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shd w:val="solid" w:color="FFFFFF" w:fill="auto"/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宋体"/>
          <w:b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adjustRightInd w:val="0"/>
        <w:snapToGrid w:val="0"/>
        <w:spacing w:line="560" w:lineRule="exact"/>
        <w:jc w:val="center"/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</w:rPr>
        <w:t>平顶山市第十六届中等职业学校优质课教学评选</w:t>
      </w:r>
    </w:p>
    <w:p>
      <w:pPr>
        <w:widowControl/>
        <w:shd w:val="solid" w:color="FFFFFF" w:fill="auto"/>
        <w:adjustRightInd w:val="0"/>
        <w:snapToGrid w:val="0"/>
        <w:spacing w:line="560" w:lineRule="exact"/>
        <w:jc w:val="center"/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</w:rPr>
        <w:t>优秀组织奖名单</w:t>
      </w:r>
    </w:p>
    <w:p>
      <w:pPr>
        <w:widowControl/>
        <w:shd w:val="solid" w:color="FFFFFF" w:fill="auto"/>
        <w:adjustRightInd w:val="0"/>
        <w:snapToGrid w:val="0"/>
        <w:spacing w:line="56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solid" w:color="FFFFFF" w:fill="auto"/>
        <w:adjustRightInd w:val="0"/>
        <w:snapToGrid w:val="0"/>
        <w:spacing w:line="560" w:lineRule="exact"/>
        <w:ind w:firstLine="960" w:firstLineChars="300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  <w:t>平顶山市财经学校      平顶山市工业学校</w:t>
      </w:r>
    </w:p>
    <w:p>
      <w:pPr>
        <w:widowControl/>
        <w:shd w:val="solid" w:color="FFFFFF" w:fill="auto"/>
        <w:adjustRightInd w:val="0"/>
        <w:snapToGrid w:val="0"/>
        <w:spacing w:line="560" w:lineRule="exact"/>
        <w:ind w:firstLine="480" w:firstLineChars="150"/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  <w:t xml:space="preserve">   平顶山外国语学校      叶县中等专业学校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hd w:val="solid" w:color="FFFFFF" w:fill="auto"/>
        <w:adjustRightInd w:val="0"/>
        <w:snapToGrid w:val="0"/>
        <w:spacing w:line="540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shd w:val="solid" w:color="FFFFFF" w:fill="auto"/>
        <w:adjustRightInd w:val="0"/>
        <w:snapToGrid w:val="0"/>
        <w:spacing w:line="540" w:lineRule="atLeast"/>
        <w:jc w:val="center"/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</w:rPr>
        <w:t>平顶山市第十六届中等职业学校优质课教学评选</w:t>
      </w:r>
    </w:p>
    <w:p>
      <w:pPr>
        <w:widowControl/>
        <w:shd w:val="solid" w:color="FFFFFF" w:fill="auto"/>
        <w:adjustRightInd w:val="0"/>
        <w:snapToGrid w:val="0"/>
        <w:spacing w:line="540" w:lineRule="atLeast"/>
        <w:jc w:val="center"/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  <w:shd w:val="clear" w:color="auto" w:fill="FFFFFF"/>
        </w:rPr>
        <w:t>获奖教师名单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一等奖21名</w:t>
      </w:r>
    </w:p>
    <w:tbl>
      <w:tblPr>
        <w:tblStyle w:val="6"/>
        <w:tblW w:w="9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49"/>
        <w:gridCol w:w="2575"/>
        <w:gridCol w:w="1254"/>
        <w:gridCol w:w="2685"/>
        <w:gridCol w:w="14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    位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   科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课 程 名 称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证书编号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柏虹妃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平顶山市财经学校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电子商务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无线射频识别技术（RFID）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任艳平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平顶山市工业学校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汽修专业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《发动机构造与维修》———机油泵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张虎珍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平顶山市理工学校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语文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雨霖铃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李爱勤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平顶山外国语学校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语文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与妻书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王盼盼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叶县中等专业学校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思想政治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树立正确的消费观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白延令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平顶山市工业学校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语文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《将进酒》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张龙刚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平顶山外国语学校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音乐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故乡的小路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武彦杰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平顶山市理工学校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体育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篮球运球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常二框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平顶山市工业学校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计算机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《计算机组装与维护》—U盘安装操作系统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孙萌蕊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叶县中等专业学校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英语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English study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王称义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平顶山市工业学校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电工技术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单联双控开关照明电路的设计与安装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滕海燕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平顶山技师学院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钳工工艺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钳工常用测量器具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陈  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河南</w:t>
            </w:r>
            <w:r>
              <w:rPr>
                <w:rFonts w:hint="eastAsia" w:eastAsia="宋体"/>
                <w:color w:val="000000"/>
              </w:rPr>
              <w:t>省医药</w:t>
            </w:r>
            <w:r>
              <w:rPr>
                <w:color w:val="000000"/>
              </w:rPr>
              <w:t>卫生学校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语文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读书人是幸福人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郭  丹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河南</w:t>
            </w:r>
            <w:r>
              <w:rPr>
                <w:rFonts w:hint="eastAsia" w:eastAsia="宋体"/>
                <w:color w:val="000000"/>
              </w:rPr>
              <w:t>省医药</w:t>
            </w:r>
            <w:r>
              <w:rPr>
                <w:color w:val="000000"/>
              </w:rPr>
              <w:t>卫生学校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基础医学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血压测量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胡江鹏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平顶山市财经学校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职业生涯规划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发展职业生涯要善于把握机遇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安  娜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平顶山市工业学校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体育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篮球-双手胸前传接球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李伟红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舞钢市职业中专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英语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 Life Fair?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范冬梅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平顶山市财经学校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数学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指数函数的图像和性质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蔡海霞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鲁山职教中心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体育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健美操基本步法教学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李  茜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平顶山市体育运动学校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地理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资源的跨区域调配—以我国西气东输为例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石朝军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平顶山市财经学校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计算机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车削修改器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21</w:t>
            </w:r>
          </w:p>
        </w:tc>
      </w:tr>
    </w:tbl>
    <w:p>
      <w:pPr>
        <w:jc w:val="center"/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二等奖20名</w:t>
      </w:r>
    </w:p>
    <w:tbl>
      <w:tblPr>
        <w:tblStyle w:val="6"/>
        <w:tblW w:w="96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53"/>
        <w:gridCol w:w="2594"/>
        <w:gridCol w:w="1452"/>
        <w:gridCol w:w="2644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    位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   科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课 程 名 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证书编号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张亚姣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河南</w:t>
            </w:r>
            <w:r>
              <w:rPr>
                <w:rFonts w:hint="eastAsia" w:eastAsia="宋体"/>
                <w:color w:val="000000"/>
              </w:rPr>
              <w:t>省医药</w:t>
            </w:r>
            <w:r>
              <w:rPr>
                <w:color w:val="000000"/>
              </w:rPr>
              <w:t>卫生学校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基础医学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消化管--食管、胃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田小夏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舞钢市职业中专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音乐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音乐的欣赏方法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蒋  楠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平顶山市体育运动学校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化学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金属的化学性质-金属铝的性质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张明洋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平顶山市财经学校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舞蹈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维吾尔族民间舞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杨瑞娟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鲁山职教中心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英语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Uint 12  The Spring Festival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陈瑞晓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平顶山技师学院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数控加工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机械制造工艺基础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张松涛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平顶山市理工学校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英语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Smoking and Health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宋锦甫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叶县中等专业学校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物理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静电现象的应用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韦真真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平顶山外国语学校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美术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图案的变化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桑艺超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平顶山技师学院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汽车维修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汽车四轮定位检测与调整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刘超伟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平顶山市理工学校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生物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植物生产与光合作用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田英瑞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舞钢市教师进修学校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语文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《雷雨》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孙永君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舞钢市职业中专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计算机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用表格规划网页布局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张 伟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平顶山技师学院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数学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解直角三角形的应用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柴会欣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舞钢市教师进修学校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美术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《窗帘的设计与制作》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刘亚娟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鲁山职教中心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语文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《致橡树》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刘爱芹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平顶山市水上运动学校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数学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有理数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冯青娜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郏县科技中等专业学校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语文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沁园春·长沙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刘延阁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郏县科技中等专业学校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音乐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音乐欣赏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史沼娣</w:t>
            </w:r>
          </w:p>
        </w:tc>
        <w:tc>
          <w:tcPr>
            <w:tcW w:w="2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郏县科技中等专业学校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计算机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进制转换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平教职成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【201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】0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41</w:t>
            </w:r>
          </w:p>
        </w:tc>
      </w:tr>
    </w:tbl>
    <w:p>
      <w:pPr>
        <w:rPr>
          <w:rFonts w:hint="eastAsia"/>
          <w:color w:val="000000"/>
        </w:rPr>
      </w:pPr>
    </w:p>
    <w:p>
      <w:pPr>
        <w:bidi w:val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844"/>
        </w:tabs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left w:val="nil"/>
              <w:right w:val="nil"/>
            </w:tcBorders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 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-104775</wp:posOffset>
              </wp:positionV>
              <wp:extent cx="1828800" cy="2114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114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5pt;height:16.65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yoqhtQAAAAHAQAADwAAAAAAAAABACAAAAAiAAAAZHJzL2Rvd25yZXYueG1sUEsB&#10;AhQAFAAAAAgAh07iQNUq0OjAAQAAWgMAAA4AAAAAAAAAAQAgAAAAIwEAAGRycy9lMm9Eb2MueG1s&#10;UEsFBgAAAAAGAAYAWQEAAFUFAAAAAA==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99"/>
    <w:rsid w:val="00031B86"/>
    <w:rsid w:val="000A5271"/>
    <w:rsid w:val="000E51BF"/>
    <w:rsid w:val="001046FF"/>
    <w:rsid w:val="0013725B"/>
    <w:rsid w:val="001B5892"/>
    <w:rsid w:val="001E5CD1"/>
    <w:rsid w:val="00370938"/>
    <w:rsid w:val="00384611"/>
    <w:rsid w:val="003C5F88"/>
    <w:rsid w:val="004B108F"/>
    <w:rsid w:val="00551546"/>
    <w:rsid w:val="005C38E1"/>
    <w:rsid w:val="0063452D"/>
    <w:rsid w:val="00644CFE"/>
    <w:rsid w:val="006D00AB"/>
    <w:rsid w:val="006D2A23"/>
    <w:rsid w:val="00767103"/>
    <w:rsid w:val="007F22A0"/>
    <w:rsid w:val="00903E83"/>
    <w:rsid w:val="0092642A"/>
    <w:rsid w:val="00993904"/>
    <w:rsid w:val="009B07EC"/>
    <w:rsid w:val="00A9241E"/>
    <w:rsid w:val="00A949FF"/>
    <w:rsid w:val="00AB6437"/>
    <w:rsid w:val="00AC6554"/>
    <w:rsid w:val="00B1264E"/>
    <w:rsid w:val="00B525F9"/>
    <w:rsid w:val="00B8090F"/>
    <w:rsid w:val="00BB4399"/>
    <w:rsid w:val="00C10A61"/>
    <w:rsid w:val="00C2463E"/>
    <w:rsid w:val="00C615F2"/>
    <w:rsid w:val="00C82E31"/>
    <w:rsid w:val="00D60C91"/>
    <w:rsid w:val="00DB565F"/>
    <w:rsid w:val="00DF458F"/>
    <w:rsid w:val="00E248BF"/>
    <w:rsid w:val="00EE121C"/>
    <w:rsid w:val="00F15699"/>
    <w:rsid w:val="00F80595"/>
    <w:rsid w:val="2C5406C0"/>
    <w:rsid w:val="35AF6A87"/>
    <w:rsid w:val="5761024A"/>
    <w:rsid w:val="5FB05B18"/>
    <w:rsid w:val="71B231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Char"/>
    <w:basedOn w:val="1"/>
    <w:link w:val="4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MC SYSTEM</Company>
  <Pages>1</Pages>
  <Words>372</Words>
  <Characters>2122</Characters>
  <Lines>17</Lines>
  <Paragraphs>4</Paragraphs>
  <ScaleCrop>false</ScaleCrop>
  <LinksUpToDate>false</LinksUpToDate>
  <CharactersWithSpaces>2490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2016-05-11T03:48:00Z</dcterms:created>
  <dc:creator>User</dc:creator>
  <cp:lastModifiedBy>张俊芳</cp:lastModifiedBy>
  <cp:lastPrinted>2019-06-28T07:45:09Z</cp:lastPrinted>
  <dcterms:modified xsi:type="dcterms:W3CDTF">2019-06-28T09:10:04Z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