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　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平顶山市教育科研工作先进单位申报表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cs="宋体"/>
          <w:b/>
          <w:bCs/>
          <w:kern w:val="0"/>
          <w:sz w:val="28"/>
          <w:szCs w:val="28"/>
        </w:rPr>
        <w:t>单位名称：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                                      </w:t>
      </w:r>
      <w:r>
        <w:rPr>
          <w:rFonts w:hint="eastAsia" w:cs="宋体"/>
          <w:b/>
          <w:bCs/>
          <w:kern w:val="0"/>
          <w:sz w:val="28"/>
          <w:szCs w:val="28"/>
        </w:rPr>
        <w:t>学校盖章</w:t>
      </w:r>
    </w:p>
    <w:tbl>
      <w:tblPr>
        <w:tblW w:w="912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086"/>
        <w:gridCol w:w="236"/>
        <w:gridCol w:w="1440"/>
        <w:gridCol w:w="3087"/>
      </w:tblGrid>
      <w:tr>
        <w:trPr>
          <w:cantSplit/>
          <w:trHeight w:val="617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负责人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联系电话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</w:rPr>
            </w:pPr>
          </w:p>
        </w:tc>
      </w:tr>
      <w:tr>
        <w:trPr>
          <w:trHeight w:val="5713" w:hRule="atLeast"/>
        </w:trPr>
        <w:tc>
          <w:tcPr>
            <w:tcW w:w="9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>201</w:t>
            </w:r>
            <w:r>
              <w:rPr>
                <w:rFonts w:hint="eastAsia" w:ascii="宋体" w:hAnsi="宋体" w:cs="宋体"/>
                <w:kern w:val="0"/>
                <w:sz w:val="28"/>
              </w:rPr>
              <w:t>9</w:t>
            </w:r>
            <w:r>
              <w:rPr>
                <w:rFonts w:hint="eastAsia" w:cs="宋体"/>
                <w:kern w:val="0"/>
                <w:sz w:val="28"/>
              </w:rPr>
              <w:t>年度教育科研主要业绩（</w:t>
            </w:r>
            <w:r>
              <w:rPr>
                <w:rFonts w:hint="eastAsia" w:cs="宋体"/>
                <w:b/>
                <w:kern w:val="0"/>
                <w:sz w:val="24"/>
              </w:rPr>
              <w:t>请严格对照文件上的评审条件逐一填写</w:t>
            </w:r>
            <w:r>
              <w:rPr>
                <w:rFonts w:hint="eastAsia" w:cs="宋体"/>
                <w:kern w:val="0"/>
                <w:sz w:val="28"/>
              </w:rPr>
              <w:t>）：</w:t>
            </w:r>
          </w:p>
        </w:tc>
      </w:tr>
      <w:tr>
        <w:trPr>
          <w:trHeight w:val="2853" w:hRule="atLeast"/>
        </w:trPr>
        <w:tc>
          <w:tcPr>
            <w:tcW w:w="4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县（市）区教科所意见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widowControl/>
              <w:ind w:firstLine="2115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（公章）</w:t>
            </w:r>
          </w:p>
          <w:p>
            <w:pPr>
              <w:widowControl/>
              <w:ind w:firstLine="2100" w:firstLineChars="750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日</w:t>
            </w:r>
          </w:p>
        </w:tc>
        <w:tc>
          <w:tcPr>
            <w:tcW w:w="4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市教育体育局意见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widowControl/>
              <w:ind w:firstLine="1965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（公章）</w:t>
            </w:r>
          </w:p>
          <w:p>
            <w:pPr>
              <w:widowControl/>
              <w:ind w:firstLine="1965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rPr>
      <w:rFonts w:hint="eastAsia" w:ascii="宋体" w:hAnsi="宋体" w:eastAsia="宋体"/>
      <w:color w:val="FF0000"/>
      <w:u w:val="none"/>
    </w:rPr>
  </w:style>
  <w:style w:type="paragraph" w:customStyle="1" w:styleId="6">
    <w:name w:val="Date"/>
    <w:basedOn w:val="1"/>
    <w:next w:val="1"/>
    <w:pPr>
      <w:ind w:left="100" w:leftChars="2500"/>
    </w:pPr>
  </w:style>
  <w:style w:type="paragraph" w:customStyle="1" w:styleId="7">
    <w:name w:val="批注框文本 Char Char"/>
    <w:basedOn w:val="1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Sky123.Org</Company>
  <Pages>8</Pages>
  <Words>1509</Words>
  <Characters>1580</Characters>
  <Lines>13</Lines>
  <Paragraphs>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2020-02-25T00:21:00Z</dcterms:created>
  <dc:creator>Sky123.Org</dc:creator>
  <cp:lastPrinted>2019-12-30T23:53:00Z</cp:lastPrinted>
  <dcterms:modified xsi:type="dcterms:W3CDTF">2019-12-30T16:39:45Z</dcterms:modified>
  <dc:title>好好小姐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