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left"/>
        <w:rPr>
          <w:rFonts w:hint="eastAsia"/>
        </w:rPr>
      </w:pPr>
      <w:bookmarkStart w:id="0" w:name="_GoBack"/>
      <w:bookmarkEnd w:id="0"/>
    </w:p>
    <w:p>
      <w:pPr>
        <w:rPr>
          <w:rFonts w:hint="eastAsia"/>
          <w:kern w:val="2"/>
          <w:sz w:val="21"/>
          <w:lang w:val="en-US" w:eastAsia="zh-CN" w:bidi="ar-SA"/>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tabs>
          <w:tab w:val="left" w:pos="979"/>
        </w:tabs>
        <w:jc w:val="left"/>
        <w:rPr>
          <w:rFonts w:hint="eastAsia"/>
          <w:lang w:val="en-US" w:eastAsia="zh-CN"/>
        </w:rPr>
      </w:pPr>
      <w:r>
        <w:rPr>
          <w:rFonts w:hint="eastAsia"/>
          <w:lang w:val="en-US" w:eastAsia="zh-CN"/>
        </w:rPr>
        <w:tab/>
      </w:r>
    </w:p>
    <w:p>
      <w:pPr>
        <w:tabs>
          <w:tab w:val="left" w:pos="979"/>
        </w:tabs>
        <w:jc w:val="left"/>
        <w:sectPr>
          <w:headerReference r:id="rId4" w:type="default"/>
          <w:pgSz w:w="16838" w:h="11906" w:orient="landscape"/>
          <w:pgMar w:top="1797" w:right="1440" w:bottom="1797" w:left="1440" w:header="851" w:footer="992" w:gutter="0"/>
          <w:cols w:space="720" w:num="1"/>
          <w:docGrid w:type="lines" w:linePitch="312"/>
        </w:sectPr>
      </w:pPr>
    </w:p>
    <w:p>
      <w:pPr>
        <w:rPr>
          <w:rFonts w:hint="eastAsia" w:ascii="黑体" w:hAnsi="黑体" w:eastAsia="黑体"/>
          <w:sz w:val="36"/>
          <w:szCs w:val="36"/>
        </w:rPr>
      </w:pPr>
    </w:p>
    <w:tbl>
      <w:tblPr>
        <w:tblW w:w="13880" w:type="dxa"/>
        <w:tblInd w:w="93" w:type="dxa"/>
        <w:tblLayout w:type="fixed"/>
        <w:tblCellMar>
          <w:top w:w="0" w:type="dxa"/>
          <w:left w:w="108" w:type="dxa"/>
          <w:bottom w:w="0" w:type="dxa"/>
          <w:right w:w="108" w:type="dxa"/>
        </w:tblCellMar>
      </w:tblPr>
      <w:tblGrid>
        <w:gridCol w:w="480"/>
        <w:gridCol w:w="580"/>
        <w:gridCol w:w="460"/>
        <w:gridCol w:w="3031"/>
        <w:gridCol w:w="567"/>
        <w:gridCol w:w="709"/>
        <w:gridCol w:w="567"/>
        <w:gridCol w:w="851"/>
        <w:gridCol w:w="708"/>
        <w:gridCol w:w="2410"/>
        <w:gridCol w:w="709"/>
        <w:gridCol w:w="672"/>
        <w:gridCol w:w="745"/>
        <w:gridCol w:w="709"/>
        <w:gridCol w:w="682"/>
      </w:tblGrid>
      <w:tr>
        <w:trPr>
          <w:trHeight w:val="630" w:hRule="atLeast"/>
        </w:trPr>
        <w:tc>
          <w:tcPr>
            <w:tcW w:w="13880" w:type="dxa"/>
            <w:gridSpan w:val="15"/>
            <w:tcBorders>
              <w:top w:val="nil"/>
              <w:left w:val="nil"/>
              <w:bottom w:val="nil"/>
              <w:right w:val="nil"/>
            </w:tcBorders>
            <w:vAlign w:val="center"/>
          </w:tcPr>
          <w:p>
            <w:pPr>
              <w:widowControl/>
              <w:jc w:val="center"/>
              <w:rPr>
                <w:rFonts w:ascii="宋体" w:hAnsi="宋体" w:cs="宋体"/>
                <w:b/>
                <w:bCs/>
                <w:kern w:val="0"/>
                <w:sz w:val="36"/>
                <w:szCs w:val="36"/>
              </w:rPr>
            </w:pPr>
            <w:r>
              <w:rPr>
                <w:rFonts w:hint="eastAsia" w:ascii="楷体" w:hAnsi="楷体" w:eastAsia="楷体" w:cs="楷体"/>
                <w:b/>
                <w:bCs/>
                <w:kern w:val="0"/>
                <w:sz w:val="44"/>
                <w:szCs w:val="36"/>
              </w:rPr>
              <w:t>平顶山市教育</w:t>
            </w:r>
            <w:r>
              <w:rPr>
                <w:rFonts w:hint="eastAsia" w:ascii="楷体" w:hAnsi="楷体" w:eastAsia="楷体" w:cs="楷体"/>
                <w:b/>
                <w:bCs/>
                <w:kern w:val="0"/>
                <w:sz w:val="44"/>
                <w:szCs w:val="44"/>
                <w:lang w:eastAsia="zh-CN"/>
              </w:rPr>
              <w:t>体育</w:t>
            </w:r>
            <w:r>
              <w:rPr>
                <w:rFonts w:hint="eastAsia" w:ascii="楷体" w:hAnsi="楷体" w:eastAsia="楷体" w:cs="楷体"/>
                <w:b/>
                <w:bCs/>
                <w:kern w:val="0"/>
                <w:sz w:val="44"/>
                <w:szCs w:val="36"/>
              </w:rPr>
              <w:t>局部门权力清单和责任清单统计表</w:t>
            </w:r>
          </w:p>
        </w:tc>
      </w:tr>
      <w:tr>
        <w:trPr>
          <w:trHeight w:val="300" w:hRule="atLeast"/>
        </w:trPr>
        <w:tc>
          <w:tcPr>
            <w:tcW w:w="13880" w:type="dxa"/>
            <w:gridSpan w:val="15"/>
            <w:tcBorders>
              <w:top w:val="nil"/>
              <w:left w:val="nil"/>
              <w:bottom w:val="nil"/>
              <w:right w:val="nil"/>
            </w:tcBorders>
            <w:vAlign w:val="center"/>
          </w:tcPr>
          <w:p>
            <w:pPr>
              <w:widowControl/>
              <w:jc w:val="left"/>
              <w:rPr>
                <w:rFonts w:hint="eastAsia" w:ascii="楷体" w:hAnsi="楷体" w:eastAsia="楷体" w:cs="楷体"/>
                <w:b/>
                <w:kern w:val="0"/>
                <w:sz w:val="20"/>
              </w:rPr>
            </w:pPr>
            <w:r>
              <w:rPr>
                <w:rFonts w:hint="eastAsia" w:ascii="楷体" w:hAnsi="楷体" w:eastAsia="楷体" w:cs="楷体"/>
                <w:b/>
                <w:kern w:val="0"/>
                <w:sz w:val="20"/>
              </w:rPr>
              <w:t>职权类型：行政许可</w:t>
            </w:r>
          </w:p>
        </w:tc>
      </w:tr>
      <w:tr>
        <w:trPr>
          <w:trHeight w:val="900" w:hRule="atLeast"/>
        </w:trPr>
        <w:tc>
          <w:tcPr>
            <w:tcW w:w="480"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exact"/>
              <w:jc w:val="center"/>
              <w:rPr>
                <w:rFonts w:hint="eastAsia" w:ascii="楷体" w:hAnsi="楷体" w:eastAsia="楷体" w:cs="楷体"/>
                <w:color w:val="auto"/>
                <w:kern w:val="0"/>
                <w:sz w:val="15"/>
                <w:szCs w:val="15"/>
              </w:rPr>
            </w:pPr>
            <w:r>
              <w:rPr>
                <w:rFonts w:hint="eastAsia" w:ascii="楷体" w:hAnsi="楷体" w:eastAsia="楷体" w:cs="楷体"/>
                <w:color w:val="auto"/>
                <w:kern w:val="0"/>
                <w:sz w:val="15"/>
                <w:szCs w:val="15"/>
              </w:rPr>
              <w:t>序号</w:t>
            </w:r>
          </w:p>
        </w:tc>
        <w:tc>
          <w:tcPr>
            <w:tcW w:w="580" w:type="dxa"/>
            <w:tcBorders>
              <w:top w:val="single" w:color="auto" w:sz="4" w:space="0"/>
              <w:left w:val="nil"/>
              <w:bottom w:val="single" w:color="auto" w:sz="4" w:space="0"/>
              <w:right w:val="single" w:color="auto" w:sz="4" w:space="0"/>
            </w:tcBorders>
            <w:vAlign w:val="center"/>
          </w:tcPr>
          <w:p>
            <w:pPr>
              <w:widowControl/>
              <w:snapToGrid w:val="0"/>
              <w:spacing w:line="240" w:lineRule="exact"/>
              <w:jc w:val="center"/>
              <w:rPr>
                <w:rFonts w:hint="eastAsia" w:ascii="楷体" w:hAnsi="楷体" w:eastAsia="楷体" w:cs="楷体"/>
                <w:color w:val="auto"/>
                <w:kern w:val="0"/>
                <w:sz w:val="15"/>
                <w:szCs w:val="15"/>
              </w:rPr>
            </w:pPr>
            <w:r>
              <w:rPr>
                <w:rFonts w:hint="eastAsia" w:ascii="楷体" w:hAnsi="楷体" w:eastAsia="楷体" w:cs="楷体"/>
                <w:color w:val="auto"/>
                <w:kern w:val="0"/>
                <w:sz w:val="15"/>
                <w:szCs w:val="15"/>
              </w:rPr>
              <w:t>职权名称</w:t>
            </w:r>
          </w:p>
        </w:tc>
        <w:tc>
          <w:tcPr>
            <w:tcW w:w="460" w:type="dxa"/>
            <w:tcBorders>
              <w:top w:val="single" w:color="auto" w:sz="4" w:space="0"/>
              <w:left w:val="nil"/>
              <w:bottom w:val="single" w:color="auto" w:sz="4" w:space="0"/>
              <w:right w:val="single" w:color="auto" w:sz="4" w:space="0"/>
            </w:tcBorders>
            <w:vAlign w:val="center"/>
          </w:tcPr>
          <w:p>
            <w:pPr>
              <w:widowControl/>
              <w:snapToGrid w:val="0"/>
              <w:spacing w:line="240" w:lineRule="exact"/>
              <w:jc w:val="center"/>
              <w:rPr>
                <w:rFonts w:hint="eastAsia" w:ascii="楷体" w:hAnsi="楷体" w:eastAsia="楷体" w:cs="楷体"/>
                <w:color w:val="auto"/>
                <w:kern w:val="0"/>
                <w:sz w:val="15"/>
                <w:szCs w:val="15"/>
              </w:rPr>
            </w:pPr>
            <w:r>
              <w:rPr>
                <w:rFonts w:hint="eastAsia" w:ascii="楷体" w:hAnsi="楷体" w:eastAsia="楷体" w:cs="楷体"/>
                <w:color w:val="auto"/>
                <w:kern w:val="0"/>
                <w:sz w:val="15"/>
                <w:szCs w:val="15"/>
              </w:rPr>
              <w:t>子项</w:t>
            </w:r>
          </w:p>
        </w:tc>
        <w:tc>
          <w:tcPr>
            <w:tcW w:w="3031" w:type="dxa"/>
            <w:tcBorders>
              <w:top w:val="single" w:color="auto" w:sz="4" w:space="0"/>
              <w:left w:val="nil"/>
              <w:bottom w:val="single" w:color="auto" w:sz="4" w:space="0"/>
              <w:right w:val="single" w:color="auto" w:sz="4" w:space="0"/>
            </w:tcBorders>
            <w:vAlign w:val="center"/>
          </w:tcPr>
          <w:p>
            <w:pPr>
              <w:widowControl/>
              <w:snapToGrid w:val="0"/>
              <w:spacing w:line="240" w:lineRule="exact"/>
              <w:jc w:val="center"/>
              <w:rPr>
                <w:rFonts w:hint="eastAsia" w:ascii="楷体" w:hAnsi="楷体" w:eastAsia="楷体" w:cs="楷体"/>
                <w:color w:val="auto"/>
                <w:kern w:val="0"/>
                <w:sz w:val="15"/>
                <w:szCs w:val="15"/>
              </w:rPr>
            </w:pPr>
            <w:r>
              <w:rPr>
                <w:rFonts w:hint="eastAsia" w:ascii="楷体" w:hAnsi="楷体" w:eastAsia="楷体" w:cs="楷体"/>
                <w:color w:val="auto"/>
                <w:kern w:val="0"/>
                <w:sz w:val="15"/>
                <w:szCs w:val="15"/>
              </w:rPr>
              <w:t>实施依据</w:t>
            </w:r>
          </w:p>
        </w:tc>
        <w:tc>
          <w:tcPr>
            <w:tcW w:w="567" w:type="dxa"/>
            <w:tcBorders>
              <w:top w:val="single" w:color="auto" w:sz="4" w:space="0"/>
              <w:left w:val="nil"/>
              <w:bottom w:val="single" w:color="auto" w:sz="4" w:space="0"/>
              <w:right w:val="single" w:color="auto" w:sz="4" w:space="0"/>
            </w:tcBorders>
            <w:vAlign w:val="center"/>
          </w:tcPr>
          <w:p>
            <w:pPr>
              <w:widowControl/>
              <w:snapToGrid w:val="0"/>
              <w:spacing w:line="240" w:lineRule="exact"/>
              <w:jc w:val="center"/>
              <w:rPr>
                <w:rFonts w:hint="eastAsia" w:ascii="楷体" w:hAnsi="楷体" w:eastAsia="楷体" w:cs="楷体"/>
                <w:color w:val="auto"/>
                <w:kern w:val="0"/>
                <w:sz w:val="15"/>
                <w:szCs w:val="15"/>
              </w:rPr>
            </w:pPr>
            <w:r>
              <w:rPr>
                <w:rFonts w:hint="eastAsia" w:ascii="楷体" w:hAnsi="楷体" w:eastAsia="楷体" w:cs="楷体"/>
                <w:color w:val="auto"/>
                <w:kern w:val="0"/>
                <w:sz w:val="15"/>
                <w:szCs w:val="15"/>
              </w:rPr>
              <w:t>实施对象</w:t>
            </w:r>
          </w:p>
        </w:tc>
        <w:tc>
          <w:tcPr>
            <w:tcW w:w="709" w:type="dxa"/>
            <w:tcBorders>
              <w:top w:val="single" w:color="auto" w:sz="4" w:space="0"/>
              <w:left w:val="nil"/>
              <w:bottom w:val="single" w:color="auto" w:sz="4" w:space="0"/>
              <w:right w:val="single" w:color="auto" w:sz="4" w:space="0"/>
            </w:tcBorders>
            <w:vAlign w:val="center"/>
          </w:tcPr>
          <w:p>
            <w:pPr>
              <w:widowControl/>
              <w:snapToGrid w:val="0"/>
              <w:spacing w:line="240" w:lineRule="exact"/>
              <w:jc w:val="center"/>
              <w:rPr>
                <w:rFonts w:hint="eastAsia" w:ascii="楷体" w:hAnsi="楷体" w:eastAsia="楷体" w:cs="楷体"/>
                <w:color w:val="auto"/>
                <w:kern w:val="0"/>
                <w:sz w:val="15"/>
                <w:szCs w:val="15"/>
              </w:rPr>
            </w:pPr>
            <w:r>
              <w:rPr>
                <w:rFonts w:hint="eastAsia" w:ascii="楷体" w:hAnsi="楷体" w:eastAsia="楷体" w:cs="楷体"/>
                <w:color w:val="auto"/>
                <w:kern w:val="0"/>
                <w:sz w:val="15"/>
                <w:szCs w:val="15"/>
              </w:rPr>
              <w:t>实施机构</w:t>
            </w:r>
          </w:p>
        </w:tc>
        <w:tc>
          <w:tcPr>
            <w:tcW w:w="567" w:type="dxa"/>
            <w:tcBorders>
              <w:top w:val="single" w:color="auto" w:sz="4" w:space="0"/>
              <w:left w:val="nil"/>
              <w:bottom w:val="single" w:color="auto" w:sz="4" w:space="0"/>
              <w:right w:val="single" w:color="auto" w:sz="4" w:space="0"/>
            </w:tcBorders>
            <w:vAlign w:val="center"/>
          </w:tcPr>
          <w:p>
            <w:pPr>
              <w:widowControl/>
              <w:snapToGrid w:val="0"/>
              <w:spacing w:line="240" w:lineRule="exact"/>
              <w:jc w:val="center"/>
              <w:rPr>
                <w:rFonts w:hint="eastAsia" w:ascii="楷体" w:hAnsi="楷体" w:eastAsia="楷体" w:cs="楷体"/>
                <w:color w:val="auto"/>
                <w:kern w:val="0"/>
                <w:sz w:val="15"/>
                <w:szCs w:val="15"/>
              </w:rPr>
            </w:pPr>
            <w:r>
              <w:rPr>
                <w:rFonts w:hint="eastAsia" w:ascii="楷体" w:hAnsi="楷体" w:eastAsia="楷体" w:cs="楷体"/>
                <w:color w:val="auto"/>
                <w:kern w:val="0"/>
                <w:sz w:val="15"/>
                <w:szCs w:val="15"/>
              </w:rPr>
              <w:t>其他共同实施部门</w:t>
            </w:r>
          </w:p>
        </w:tc>
        <w:tc>
          <w:tcPr>
            <w:tcW w:w="851" w:type="dxa"/>
            <w:tcBorders>
              <w:top w:val="single" w:color="auto" w:sz="4" w:space="0"/>
              <w:left w:val="nil"/>
              <w:bottom w:val="single" w:color="auto" w:sz="4" w:space="0"/>
              <w:right w:val="single" w:color="auto" w:sz="4" w:space="0"/>
            </w:tcBorders>
            <w:vAlign w:val="center"/>
          </w:tcPr>
          <w:p>
            <w:pPr>
              <w:widowControl/>
              <w:snapToGrid w:val="0"/>
              <w:spacing w:line="240" w:lineRule="exact"/>
              <w:jc w:val="center"/>
              <w:rPr>
                <w:rFonts w:hint="eastAsia" w:ascii="楷体" w:hAnsi="楷体" w:eastAsia="楷体" w:cs="楷体"/>
                <w:color w:val="auto"/>
                <w:kern w:val="0"/>
                <w:sz w:val="15"/>
                <w:szCs w:val="15"/>
              </w:rPr>
            </w:pPr>
            <w:r>
              <w:rPr>
                <w:rFonts w:hint="eastAsia" w:ascii="楷体" w:hAnsi="楷体" w:eastAsia="楷体" w:cs="楷体"/>
                <w:color w:val="auto"/>
                <w:kern w:val="0"/>
                <w:sz w:val="15"/>
                <w:szCs w:val="15"/>
              </w:rPr>
              <w:t>审批证件名称及有效期</w:t>
            </w:r>
          </w:p>
        </w:tc>
        <w:tc>
          <w:tcPr>
            <w:tcW w:w="708" w:type="dxa"/>
            <w:tcBorders>
              <w:top w:val="single" w:color="auto" w:sz="4" w:space="0"/>
              <w:left w:val="nil"/>
              <w:bottom w:val="single" w:color="auto" w:sz="4" w:space="0"/>
              <w:right w:val="single" w:color="auto" w:sz="4" w:space="0"/>
            </w:tcBorders>
            <w:vAlign w:val="center"/>
          </w:tcPr>
          <w:p>
            <w:pPr>
              <w:widowControl/>
              <w:snapToGrid w:val="0"/>
              <w:spacing w:line="240" w:lineRule="exact"/>
              <w:jc w:val="center"/>
              <w:rPr>
                <w:rFonts w:hint="eastAsia" w:ascii="楷体" w:hAnsi="楷体" w:eastAsia="楷体" w:cs="楷体"/>
                <w:color w:val="auto"/>
                <w:kern w:val="0"/>
                <w:sz w:val="15"/>
                <w:szCs w:val="15"/>
              </w:rPr>
            </w:pPr>
            <w:r>
              <w:rPr>
                <w:rFonts w:hint="eastAsia" w:ascii="楷体" w:hAnsi="楷体" w:eastAsia="楷体" w:cs="楷体"/>
                <w:color w:val="auto"/>
                <w:kern w:val="0"/>
                <w:sz w:val="15"/>
                <w:szCs w:val="15"/>
              </w:rPr>
              <w:t>办理环节</w:t>
            </w:r>
          </w:p>
        </w:tc>
        <w:tc>
          <w:tcPr>
            <w:tcW w:w="2410" w:type="dxa"/>
            <w:tcBorders>
              <w:top w:val="single" w:color="auto" w:sz="4" w:space="0"/>
              <w:left w:val="nil"/>
              <w:bottom w:val="single" w:color="auto" w:sz="4" w:space="0"/>
              <w:right w:val="single" w:color="auto" w:sz="4" w:space="0"/>
            </w:tcBorders>
            <w:vAlign w:val="center"/>
          </w:tcPr>
          <w:p>
            <w:pPr>
              <w:widowControl/>
              <w:snapToGrid w:val="0"/>
              <w:spacing w:line="240" w:lineRule="exact"/>
              <w:jc w:val="center"/>
              <w:rPr>
                <w:rFonts w:hint="eastAsia" w:ascii="楷体" w:hAnsi="楷体" w:eastAsia="楷体" w:cs="楷体"/>
                <w:color w:val="auto"/>
                <w:kern w:val="0"/>
                <w:sz w:val="15"/>
                <w:szCs w:val="15"/>
              </w:rPr>
            </w:pPr>
            <w:r>
              <w:rPr>
                <w:rFonts w:hint="eastAsia" w:ascii="楷体" w:hAnsi="楷体" w:eastAsia="楷体" w:cs="楷体"/>
                <w:color w:val="auto"/>
                <w:kern w:val="0"/>
                <w:sz w:val="15"/>
                <w:szCs w:val="15"/>
              </w:rPr>
              <w:t>责任事项</w:t>
            </w:r>
          </w:p>
        </w:tc>
        <w:tc>
          <w:tcPr>
            <w:tcW w:w="709" w:type="dxa"/>
            <w:tcBorders>
              <w:top w:val="single" w:color="auto" w:sz="4" w:space="0"/>
              <w:left w:val="nil"/>
              <w:bottom w:val="single" w:color="auto" w:sz="4" w:space="0"/>
              <w:right w:val="single" w:color="auto" w:sz="4" w:space="0"/>
            </w:tcBorders>
            <w:vAlign w:val="center"/>
          </w:tcPr>
          <w:p>
            <w:pPr>
              <w:widowControl/>
              <w:snapToGrid w:val="0"/>
              <w:spacing w:line="240" w:lineRule="exact"/>
              <w:jc w:val="center"/>
              <w:rPr>
                <w:rFonts w:hint="eastAsia" w:ascii="楷体" w:hAnsi="楷体" w:eastAsia="楷体" w:cs="楷体"/>
                <w:color w:val="auto"/>
                <w:kern w:val="0"/>
                <w:sz w:val="15"/>
                <w:szCs w:val="15"/>
              </w:rPr>
            </w:pPr>
            <w:r>
              <w:rPr>
                <w:rFonts w:hint="eastAsia" w:ascii="楷体" w:hAnsi="楷体" w:eastAsia="楷体" w:cs="楷体"/>
                <w:color w:val="auto"/>
                <w:kern w:val="0"/>
                <w:sz w:val="15"/>
                <w:szCs w:val="15"/>
              </w:rPr>
              <w:t>责任处室</w:t>
            </w:r>
          </w:p>
        </w:tc>
        <w:tc>
          <w:tcPr>
            <w:tcW w:w="672" w:type="dxa"/>
            <w:tcBorders>
              <w:top w:val="single" w:color="auto" w:sz="4" w:space="0"/>
              <w:left w:val="nil"/>
              <w:bottom w:val="single" w:color="auto" w:sz="4" w:space="0"/>
              <w:right w:val="single" w:color="auto" w:sz="4" w:space="0"/>
            </w:tcBorders>
            <w:vAlign w:val="center"/>
          </w:tcPr>
          <w:p>
            <w:pPr>
              <w:widowControl/>
              <w:snapToGrid w:val="0"/>
              <w:spacing w:line="240" w:lineRule="exact"/>
              <w:jc w:val="center"/>
              <w:rPr>
                <w:rFonts w:hint="eastAsia" w:ascii="楷体" w:hAnsi="楷体" w:eastAsia="楷体" w:cs="楷体"/>
                <w:color w:val="auto"/>
                <w:kern w:val="0"/>
                <w:sz w:val="15"/>
                <w:szCs w:val="15"/>
              </w:rPr>
            </w:pPr>
            <w:r>
              <w:rPr>
                <w:rFonts w:hint="eastAsia" w:ascii="楷体" w:hAnsi="楷体" w:eastAsia="楷体" w:cs="楷体"/>
                <w:color w:val="auto"/>
                <w:kern w:val="0"/>
                <w:sz w:val="15"/>
                <w:szCs w:val="15"/>
              </w:rPr>
              <w:t>承诺时限</w:t>
            </w:r>
          </w:p>
        </w:tc>
        <w:tc>
          <w:tcPr>
            <w:tcW w:w="745" w:type="dxa"/>
            <w:tcBorders>
              <w:top w:val="single" w:color="auto" w:sz="4" w:space="0"/>
              <w:left w:val="nil"/>
              <w:bottom w:val="single" w:color="auto" w:sz="4" w:space="0"/>
              <w:right w:val="single" w:color="auto" w:sz="4" w:space="0"/>
            </w:tcBorders>
            <w:vAlign w:val="center"/>
          </w:tcPr>
          <w:p>
            <w:pPr>
              <w:widowControl/>
              <w:snapToGrid w:val="0"/>
              <w:spacing w:line="240" w:lineRule="exact"/>
              <w:jc w:val="center"/>
              <w:rPr>
                <w:rFonts w:hint="eastAsia" w:ascii="楷体" w:hAnsi="楷体" w:eastAsia="楷体" w:cs="楷体"/>
                <w:color w:val="auto"/>
                <w:kern w:val="0"/>
                <w:sz w:val="15"/>
                <w:szCs w:val="15"/>
              </w:rPr>
            </w:pPr>
            <w:r>
              <w:rPr>
                <w:rFonts w:hint="eastAsia" w:ascii="楷体" w:hAnsi="楷体" w:eastAsia="楷体" w:cs="楷体"/>
                <w:color w:val="auto"/>
                <w:kern w:val="0"/>
                <w:sz w:val="15"/>
                <w:szCs w:val="15"/>
              </w:rPr>
              <w:t>法定时限</w:t>
            </w:r>
          </w:p>
        </w:tc>
        <w:tc>
          <w:tcPr>
            <w:tcW w:w="709" w:type="dxa"/>
            <w:tcBorders>
              <w:top w:val="single" w:color="auto" w:sz="4" w:space="0"/>
              <w:left w:val="nil"/>
              <w:bottom w:val="single" w:color="auto" w:sz="4" w:space="0"/>
              <w:right w:val="single" w:color="auto" w:sz="4" w:space="0"/>
            </w:tcBorders>
            <w:vAlign w:val="center"/>
          </w:tcPr>
          <w:p>
            <w:pPr>
              <w:widowControl/>
              <w:snapToGrid w:val="0"/>
              <w:spacing w:line="240" w:lineRule="exact"/>
              <w:jc w:val="center"/>
              <w:rPr>
                <w:rFonts w:hint="eastAsia" w:ascii="楷体" w:hAnsi="楷体" w:eastAsia="楷体" w:cs="楷体"/>
                <w:color w:val="auto"/>
                <w:kern w:val="0"/>
                <w:sz w:val="15"/>
                <w:szCs w:val="15"/>
              </w:rPr>
            </w:pPr>
            <w:r>
              <w:rPr>
                <w:rFonts w:hint="eastAsia" w:ascii="楷体" w:hAnsi="楷体" w:eastAsia="楷体" w:cs="楷体"/>
                <w:color w:val="auto"/>
                <w:kern w:val="0"/>
                <w:sz w:val="15"/>
                <w:szCs w:val="15"/>
              </w:rPr>
              <w:t>收费情况及依据</w:t>
            </w:r>
          </w:p>
        </w:tc>
        <w:tc>
          <w:tcPr>
            <w:tcW w:w="682" w:type="dxa"/>
            <w:tcBorders>
              <w:top w:val="single" w:color="auto" w:sz="4" w:space="0"/>
              <w:left w:val="nil"/>
              <w:bottom w:val="single" w:color="auto" w:sz="4" w:space="0"/>
              <w:right w:val="single" w:color="auto" w:sz="4" w:space="0"/>
            </w:tcBorders>
            <w:vAlign w:val="center"/>
          </w:tcPr>
          <w:p>
            <w:pPr>
              <w:widowControl/>
              <w:snapToGrid w:val="0"/>
              <w:spacing w:line="240" w:lineRule="exact"/>
              <w:jc w:val="center"/>
              <w:rPr>
                <w:rFonts w:hint="eastAsia" w:ascii="楷体" w:hAnsi="楷体" w:eastAsia="楷体" w:cs="楷体"/>
                <w:color w:val="auto"/>
                <w:kern w:val="0"/>
                <w:sz w:val="15"/>
                <w:szCs w:val="15"/>
              </w:rPr>
            </w:pPr>
            <w:r>
              <w:rPr>
                <w:rFonts w:hint="eastAsia" w:ascii="楷体" w:hAnsi="楷体" w:eastAsia="楷体" w:cs="楷体"/>
                <w:color w:val="auto"/>
                <w:kern w:val="0"/>
                <w:sz w:val="15"/>
                <w:szCs w:val="15"/>
              </w:rPr>
              <w:t>调整意见及理由</w:t>
            </w:r>
          </w:p>
        </w:tc>
      </w:tr>
      <w:tr>
        <w:trPr>
          <w:trHeight w:val="1272" w:hRule="atLeast"/>
        </w:trPr>
        <w:tc>
          <w:tcPr>
            <w:tcW w:w="480" w:type="dxa"/>
            <w:vMerge w:val="restart"/>
            <w:tcBorders>
              <w:top w:val="nil"/>
              <w:left w:val="single" w:color="auto" w:sz="4" w:space="0"/>
              <w:right w:val="single" w:color="auto" w:sz="4" w:space="0"/>
            </w:tcBorders>
            <w:vAlign w:val="center"/>
          </w:tcPr>
          <w:p>
            <w:pPr>
              <w:widowControl/>
              <w:jc w:val="center"/>
              <w:rPr>
                <w:rFonts w:hint="eastAsia" w:ascii="楷体" w:hAnsi="楷体" w:eastAsia="楷体" w:cs="楷体"/>
                <w:color w:val="auto"/>
                <w:kern w:val="0"/>
                <w:sz w:val="15"/>
                <w:szCs w:val="15"/>
              </w:rPr>
            </w:pPr>
            <w:r>
              <w:rPr>
                <w:rFonts w:hint="eastAsia" w:ascii="楷体" w:hAnsi="楷体" w:eastAsia="楷体" w:cs="楷体"/>
                <w:color w:val="auto"/>
                <w:kern w:val="0"/>
                <w:sz w:val="15"/>
                <w:szCs w:val="15"/>
              </w:rPr>
              <w:t>1</w:t>
            </w:r>
          </w:p>
        </w:tc>
        <w:tc>
          <w:tcPr>
            <w:tcW w:w="580" w:type="dxa"/>
            <w:vMerge w:val="restart"/>
            <w:tcBorders>
              <w:top w:val="nil"/>
              <w:left w:val="single" w:color="auto" w:sz="4" w:space="0"/>
              <w:right w:val="single" w:color="auto" w:sz="4" w:space="0"/>
            </w:tcBorders>
            <w:vAlign w:val="center"/>
          </w:tcPr>
          <w:p>
            <w:pPr>
              <w:widowControl/>
              <w:jc w:val="center"/>
              <w:rPr>
                <w:rFonts w:hint="eastAsia" w:ascii="楷体" w:hAnsi="楷体" w:eastAsia="楷体" w:cs="楷体"/>
                <w:color w:val="auto"/>
                <w:kern w:val="0"/>
                <w:sz w:val="13"/>
                <w:szCs w:val="13"/>
              </w:rPr>
            </w:pPr>
            <w:r>
              <w:rPr>
                <w:rFonts w:hint="eastAsia" w:ascii="楷体" w:hAnsi="楷体" w:eastAsia="楷体" w:cs="楷体"/>
                <w:color w:val="auto"/>
                <w:kern w:val="0"/>
                <w:sz w:val="15"/>
                <w:szCs w:val="15"/>
                <w:lang w:eastAsia="zh-CN"/>
              </w:rPr>
              <w:t>市城区举办实施中等学历教育的</w:t>
            </w:r>
            <w:r>
              <w:rPr>
                <w:rFonts w:hint="eastAsia" w:ascii="楷体" w:hAnsi="楷体" w:eastAsia="楷体" w:cs="楷体"/>
                <w:color w:val="auto"/>
                <w:kern w:val="0"/>
                <w:sz w:val="15"/>
                <w:szCs w:val="15"/>
              </w:rPr>
              <w:t>民办</w:t>
            </w:r>
            <w:r>
              <w:rPr>
                <w:rFonts w:hint="eastAsia" w:ascii="楷体" w:hAnsi="楷体" w:eastAsia="楷体" w:cs="楷体"/>
                <w:color w:val="auto"/>
                <w:kern w:val="0"/>
                <w:sz w:val="15"/>
                <w:szCs w:val="15"/>
                <w:lang w:eastAsia="zh-CN"/>
              </w:rPr>
              <w:t>学校</w:t>
            </w:r>
            <w:r>
              <w:rPr>
                <w:rFonts w:hint="eastAsia" w:ascii="楷体" w:hAnsi="楷体" w:eastAsia="楷体" w:cs="楷体"/>
                <w:color w:val="auto"/>
                <w:kern w:val="0"/>
                <w:sz w:val="15"/>
                <w:szCs w:val="15"/>
              </w:rPr>
              <w:t>审批</w:t>
            </w:r>
            <w:r>
              <w:rPr>
                <w:rFonts w:hint="eastAsia" w:ascii="楷体" w:hAnsi="楷体" w:eastAsia="楷体" w:cs="楷体"/>
                <w:color w:val="auto"/>
                <w:kern w:val="0"/>
                <w:sz w:val="15"/>
                <w:szCs w:val="15"/>
                <w:lang w:eastAsia="zh-CN"/>
              </w:rPr>
              <w:t>管理</w:t>
            </w:r>
          </w:p>
        </w:tc>
        <w:tc>
          <w:tcPr>
            <w:tcW w:w="460" w:type="dxa"/>
            <w:vMerge w:val="restart"/>
            <w:tcBorders>
              <w:top w:val="nil"/>
              <w:left w:val="single" w:color="auto" w:sz="4" w:space="0"/>
              <w:right w:val="single" w:color="auto" w:sz="4" w:space="0"/>
            </w:tcBorders>
            <w:vAlign w:val="center"/>
          </w:tcPr>
          <w:p>
            <w:pPr>
              <w:widowControl/>
              <w:jc w:val="center"/>
              <w:rPr>
                <w:rFonts w:hint="eastAsia" w:ascii="楷体" w:hAnsi="楷体" w:eastAsia="楷体" w:cs="楷体"/>
                <w:color w:val="auto"/>
                <w:kern w:val="0"/>
                <w:sz w:val="20"/>
                <w:szCs w:val="20"/>
              </w:rPr>
            </w:pPr>
            <w:r>
              <w:rPr>
                <w:rFonts w:hint="eastAsia" w:ascii="楷体" w:hAnsi="楷体" w:eastAsia="楷体" w:cs="楷体"/>
                <w:color w:val="auto"/>
                <w:kern w:val="0"/>
                <w:sz w:val="20"/>
                <w:szCs w:val="20"/>
              </w:rPr>
              <w:t>1.</w:t>
            </w:r>
            <w:r>
              <w:rPr>
                <w:rFonts w:hint="eastAsia" w:ascii="楷体" w:hAnsi="楷体" w:eastAsia="楷体" w:cs="楷体"/>
                <w:color w:val="auto"/>
                <w:kern w:val="0"/>
                <w:sz w:val="20"/>
                <w:szCs w:val="20"/>
                <w:lang w:eastAsia="zh-CN"/>
              </w:rPr>
              <w:t>筹设中等学历教育民办学校审批</w:t>
            </w:r>
          </w:p>
        </w:tc>
        <w:tc>
          <w:tcPr>
            <w:tcW w:w="3031" w:type="dxa"/>
            <w:vMerge w:val="restart"/>
            <w:tcBorders>
              <w:top w:val="nil"/>
              <w:left w:val="single" w:color="auto" w:sz="4" w:space="0"/>
              <w:right w:val="single" w:color="auto" w:sz="4" w:space="0"/>
            </w:tcBorders>
            <w:vAlign w:val="center"/>
          </w:tcPr>
          <w:p>
            <w:pPr>
              <w:widowControl/>
              <w:snapToGrid w:val="0"/>
              <w:spacing w:line="240" w:lineRule="exact"/>
              <w:jc w:val="center"/>
              <w:rPr>
                <w:rFonts w:hint="eastAsia" w:ascii="楷体" w:hAnsi="楷体" w:eastAsia="楷体" w:cs="楷体"/>
                <w:color w:val="auto"/>
                <w:kern w:val="0"/>
                <w:sz w:val="15"/>
                <w:szCs w:val="15"/>
              </w:rPr>
            </w:pPr>
            <w:r>
              <w:rPr>
                <w:rFonts w:hint="eastAsia" w:ascii="楷体" w:hAnsi="楷体" w:eastAsia="楷体" w:cs="楷体"/>
                <w:color w:val="auto"/>
                <w:kern w:val="0"/>
                <w:sz w:val="15"/>
                <w:szCs w:val="15"/>
              </w:rPr>
              <w:t xml:space="preserve">    《中华人民共和国民办教育促进法》（主席令第第</w:t>
            </w:r>
            <w:r>
              <w:rPr>
                <w:rFonts w:hint="eastAsia" w:ascii="楷体" w:hAnsi="楷体" w:eastAsia="楷体" w:cs="楷体"/>
                <w:color w:val="auto"/>
                <w:kern w:val="0"/>
                <w:sz w:val="15"/>
                <w:szCs w:val="15"/>
                <w:lang w:eastAsia="zh-CN"/>
              </w:rPr>
              <w:t>五</w:t>
            </w:r>
            <w:r>
              <w:rPr>
                <w:rFonts w:hint="eastAsia" w:ascii="楷体" w:hAnsi="楷体" w:eastAsia="楷体" w:cs="楷体"/>
                <w:color w:val="auto"/>
                <w:kern w:val="0"/>
                <w:sz w:val="15"/>
                <w:szCs w:val="15"/>
              </w:rPr>
              <w:t>十</w:t>
            </w:r>
            <w:r>
              <w:rPr>
                <w:rFonts w:hint="eastAsia" w:ascii="楷体" w:hAnsi="楷体" w:eastAsia="楷体" w:cs="楷体"/>
                <w:color w:val="auto"/>
                <w:kern w:val="0"/>
                <w:sz w:val="15"/>
                <w:szCs w:val="15"/>
                <w:lang w:eastAsia="zh-CN"/>
              </w:rPr>
              <w:t>五</w:t>
            </w:r>
            <w:r>
              <w:rPr>
                <w:rFonts w:hint="eastAsia" w:ascii="楷体" w:hAnsi="楷体" w:eastAsia="楷体" w:cs="楷体"/>
                <w:color w:val="auto"/>
                <w:kern w:val="0"/>
                <w:sz w:val="15"/>
                <w:szCs w:val="15"/>
              </w:rPr>
              <w:t>号）第</w:t>
            </w:r>
            <w:r>
              <w:rPr>
                <w:rFonts w:hint="eastAsia" w:ascii="楷体" w:hAnsi="楷体" w:eastAsia="楷体" w:cs="楷体"/>
                <w:color w:val="auto"/>
                <w:kern w:val="0"/>
                <w:sz w:val="15"/>
                <w:szCs w:val="15"/>
                <w:lang w:eastAsia="zh-CN"/>
              </w:rPr>
              <w:t>十</w:t>
            </w:r>
            <w:r>
              <w:rPr>
                <w:rFonts w:hint="eastAsia" w:ascii="楷体" w:hAnsi="楷体" w:eastAsia="楷体" w:cs="楷体"/>
                <w:color w:val="auto"/>
                <w:kern w:val="0"/>
                <w:sz w:val="15"/>
                <w:szCs w:val="15"/>
              </w:rPr>
              <w:t>条：“举办民办学校的社会组织，应当具有法人资格。举办民办学校的个人，应当具有政治权利和完全民事行为能力。民办学校应当具备法人条件。” 第十</w:t>
            </w:r>
            <w:r>
              <w:rPr>
                <w:rFonts w:hint="eastAsia" w:ascii="楷体" w:hAnsi="楷体" w:eastAsia="楷体" w:cs="楷体"/>
                <w:color w:val="auto"/>
                <w:kern w:val="0"/>
                <w:sz w:val="15"/>
                <w:szCs w:val="15"/>
                <w:lang w:eastAsia="zh-CN"/>
              </w:rPr>
              <w:t>一</w:t>
            </w:r>
            <w:r>
              <w:rPr>
                <w:rFonts w:hint="eastAsia" w:ascii="楷体" w:hAnsi="楷体" w:eastAsia="楷体" w:cs="楷体"/>
                <w:color w:val="auto"/>
                <w:kern w:val="0"/>
                <w:sz w:val="15"/>
                <w:szCs w:val="15"/>
              </w:rPr>
              <w:t>条：“设立民办学校应当符合当地教育发展的需求，具备教育法和其他有关法律、法规规定的条件。 民办学校的设置标准参照同级同类公办学校的设置标准执行”。 第十</w:t>
            </w:r>
            <w:r>
              <w:rPr>
                <w:rFonts w:hint="eastAsia" w:ascii="楷体" w:hAnsi="楷体" w:eastAsia="楷体" w:cs="楷体"/>
                <w:color w:val="auto"/>
                <w:kern w:val="0"/>
                <w:sz w:val="15"/>
                <w:szCs w:val="15"/>
                <w:lang w:eastAsia="zh-CN"/>
              </w:rPr>
              <w:t>二</w:t>
            </w:r>
            <w:r>
              <w:rPr>
                <w:rFonts w:hint="eastAsia" w:ascii="楷体" w:hAnsi="楷体" w:eastAsia="楷体" w:cs="楷体"/>
                <w:color w:val="auto"/>
                <w:kern w:val="0"/>
                <w:sz w:val="15"/>
                <w:szCs w:val="15"/>
              </w:rPr>
              <w:t>条：“</w:t>
            </w:r>
            <w:r>
              <w:rPr>
                <w:rFonts w:hint="eastAsia" w:ascii="楷体" w:hAnsi="楷体" w:eastAsia="楷体" w:cs="楷体"/>
                <w:b w:val="0"/>
                <w:i w:val="0"/>
                <w:color w:val="auto"/>
                <w:sz w:val="15"/>
                <w:szCs w:val="15"/>
                <w:shd w:val="clear" w:color="auto" w:fill="FFFFFF"/>
                <w:lang w:eastAsia="zh-CN"/>
              </w:rPr>
              <w:t xml:space="preserve"> 举办实施学历教育、学前教育、自学考试助学及其他文化教育的民办学校，由县级以上人民政府教育行政部门按照国家规定的权限审批;举办实施以职业技能为主的职业资格培训、职业技能培训的民办学校，由县级以上人民政府人力资源社会保障行政部门按照国家规定的权限审批，并抄送同级教育行政部门备案。</w:t>
            </w:r>
            <w:r>
              <w:rPr>
                <w:rFonts w:hint="eastAsia" w:ascii="楷体" w:hAnsi="楷体" w:eastAsia="楷体" w:cs="楷体"/>
                <w:color w:val="auto"/>
                <w:kern w:val="0"/>
                <w:sz w:val="15"/>
                <w:szCs w:val="15"/>
              </w:rPr>
              <w:t>”第十</w:t>
            </w:r>
            <w:r>
              <w:rPr>
                <w:rFonts w:hint="eastAsia" w:ascii="楷体" w:hAnsi="楷体" w:eastAsia="楷体" w:cs="楷体"/>
                <w:color w:val="auto"/>
                <w:kern w:val="0"/>
                <w:sz w:val="15"/>
                <w:szCs w:val="15"/>
                <w:lang w:eastAsia="zh-CN"/>
              </w:rPr>
              <w:t>七</w:t>
            </w:r>
            <w:r>
              <w:rPr>
                <w:rFonts w:hint="eastAsia" w:ascii="楷体" w:hAnsi="楷体" w:eastAsia="楷体" w:cs="楷体"/>
                <w:color w:val="auto"/>
                <w:kern w:val="0"/>
                <w:sz w:val="15"/>
                <w:szCs w:val="15"/>
              </w:rPr>
              <w:t>条:“</w:t>
            </w:r>
            <w:r>
              <w:rPr>
                <w:rFonts w:hint="eastAsia" w:ascii="楷体" w:hAnsi="楷体" w:eastAsia="楷体" w:cs="楷体"/>
                <w:b w:val="0"/>
                <w:i w:val="0"/>
                <w:color w:val="auto"/>
                <w:sz w:val="15"/>
                <w:szCs w:val="15"/>
                <w:shd w:val="clear" w:color="auto" w:fill="FFFFFF"/>
                <w:lang w:eastAsia="zh-CN"/>
              </w:rPr>
              <w:t>申请正式设立民办学校的，审批机关应当自受理之日起三个月内以书面形式作出是否批准的决定，并送达申请人;其中申请正式设立民办高等学校的，审批机关也可以自受理之日起六个月内以书面形式作出是否批准的决定，并送达申请人。</w:t>
            </w:r>
            <w:r>
              <w:rPr>
                <w:rFonts w:hint="eastAsia" w:ascii="楷体" w:hAnsi="楷体" w:eastAsia="楷体" w:cs="楷体"/>
                <w:color w:val="auto"/>
                <w:kern w:val="0"/>
                <w:sz w:val="15"/>
                <w:szCs w:val="15"/>
              </w:rPr>
              <w:t>”</w:t>
            </w:r>
          </w:p>
        </w:tc>
        <w:tc>
          <w:tcPr>
            <w:tcW w:w="567" w:type="dxa"/>
            <w:vMerge w:val="restart"/>
            <w:tcBorders>
              <w:top w:val="nil"/>
              <w:left w:val="single" w:color="auto" w:sz="4" w:space="0"/>
              <w:right w:val="single" w:color="auto" w:sz="4" w:space="0"/>
            </w:tcBorders>
            <w:vAlign w:val="center"/>
          </w:tcPr>
          <w:p>
            <w:pPr>
              <w:widowControl/>
              <w:jc w:val="center"/>
              <w:rPr>
                <w:rFonts w:hint="eastAsia" w:ascii="楷体" w:hAnsi="楷体" w:eastAsia="楷体" w:cs="楷体"/>
                <w:color w:val="auto"/>
                <w:kern w:val="0"/>
                <w:sz w:val="15"/>
                <w:szCs w:val="15"/>
              </w:rPr>
            </w:pPr>
            <w:r>
              <w:rPr>
                <w:rFonts w:hint="eastAsia" w:ascii="楷体" w:hAnsi="楷体" w:eastAsia="楷体" w:cs="楷体"/>
                <w:color w:val="auto"/>
                <w:kern w:val="0"/>
                <w:sz w:val="15"/>
                <w:szCs w:val="15"/>
              </w:rPr>
              <w:t>个人、社会组织</w:t>
            </w:r>
          </w:p>
        </w:tc>
        <w:tc>
          <w:tcPr>
            <w:tcW w:w="709" w:type="dxa"/>
            <w:vMerge w:val="restart"/>
            <w:tcBorders>
              <w:top w:val="nil"/>
              <w:left w:val="single" w:color="auto" w:sz="4" w:space="0"/>
              <w:right w:val="single" w:color="auto" w:sz="4" w:space="0"/>
            </w:tcBorders>
            <w:vAlign w:val="center"/>
          </w:tcPr>
          <w:p>
            <w:pPr>
              <w:widowControl/>
              <w:jc w:val="center"/>
              <w:rPr>
                <w:rFonts w:hint="eastAsia" w:ascii="楷体" w:hAnsi="楷体" w:eastAsia="楷体" w:cs="楷体"/>
                <w:color w:val="auto"/>
                <w:kern w:val="0"/>
                <w:sz w:val="15"/>
                <w:szCs w:val="15"/>
              </w:rPr>
            </w:pPr>
            <w:r>
              <w:rPr>
                <w:rFonts w:hint="eastAsia" w:ascii="楷体" w:hAnsi="楷体" w:eastAsia="楷体" w:cs="楷体"/>
                <w:color w:val="auto"/>
                <w:kern w:val="0"/>
                <w:sz w:val="15"/>
                <w:szCs w:val="15"/>
              </w:rPr>
              <w:t>政策法规科（</w:t>
            </w:r>
            <w:r>
              <w:rPr>
                <w:rFonts w:hint="eastAsia" w:ascii="楷体" w:hAnsi="楷体" w:eastAsia="楷体" w:cs="楷体"/>
                <w:color w:val="auto"/>
                <w:kern w:val="0"/>
                <w:sz w:val="15"/>
                <w:szCs w:val="15"/>
                <w:lang w:eastAsia="zh-CN"/>
              </w:rPr>
              <w:t>民办教育</w:t>
            </w:r>
            <w:r>
              <w:rPr>
                <w:rFonts w:hint="eastAsia" w:ascii="楷体" w:hAnsi="楷体" w:eastAsia="楷体" w:cs="楷体"/>
                <w:color w:val="auto"/>
                <w:kern w:val="0"/>
                <w:sz w:val="15"/>
                <w:szCs w:val="15"/>
              </w:rPr>
              <w:t>科）</w:t>
            </w:r>
          </w:p>
        </w:tc>
        <w:tc>
          <w:tcPr>
            <w:tcW w:w="567" w:type="dxa"/>
            <w:vMerge w:val="restart"/>
            <w:tcBorders>
              <w:top w:val="nil"/>
              <w:left w:val="single" w:color="auto" w:sz="4" w:space="0"/>
              <w:right w:val="single" w:color="auto" w:sz="4" w:space="0"/>
            </w:tcBorders>
            <w:vAlign w:val="center"/>
          </w:tcPr>
          <w:p>
            <w:pPr>
              <w:widowControl/>
              <w:jc w:val="center"/>
              <w:rPr>
                <w:rFonts w:hint="eastAsia" w:ascii="楷体" w:hAnsi="楷体" w:eastAsia="楷体" w:cs="楷体"/>
                <w:color w:val="auto"/>
                <w:kern w:val="0"/>
                <w:sz w:val="15"/>
                <w:szCs w:val="15"/>
              </w:rPr>
            </w:pPr>
            <w:r>
              <w:rPr>
                <w:rFonts w:hint="eastAsia" w:ascii="楷体" w:hAnsi="楷体" w:eastAsia="楷体" w:cs="楷体"/>
                <w:color w:val="auto"/>
                <w:kern w:val="0"/>
                <w:sz w:val="15"/>
                <w:szCs w:val="15"/>
              </w:rPr>
              <w:t>无</w:t>
            </w:r>
          </w:p>
        </w:tc>
        <w:tc>
          <w:tcPr>
            <w:tcW w:w="851" w:type="dxa"/>
            <w:vMerge w:val="restart"/>
            <w:tcBorders>
              <w:top w:val="nil"/>
              <w:left w:val="single" w:color="auto" w:sz="4" w:space="0"/>
              <w:right w:val="single" w:color="auto" w:sz="4" w:space="0"/>
            </w:tcBorders>
            <w:vAlign w:val="center"/>
          </w:tcPr>
          <w:p>
            <w:pPr>
              <w:widowControl/>
              <w:jc w:val="center"/>
              <w:rPr>
                <w:rFonts w:hint="eastAsia" w:ascii="楷体" w:hAnsi="楷体" w:eastAsia="楷体" w:cs="楷体"/>
                <w:color w:val="auto"/>
                <w:kern w:val="0"/>
                <w:sz w:val="20"/>
              </w:rPr>
            </w:pPr>
            <w:r>
              <w:rPr>
                <w:rFonts w:hint="eastAsia" w:ascii="楷体" w:hAnsi="楷体" w:eastAsia="楷体" w:cs="楷体"/>
                <w:color w:val="auto"/>
                <w:kern w:val="0"/>
                <w:sz w:val="20"/>
              </w:rPr>
              <w:t>筹设批准书</w:t>
            </w:r>
          </w:p>
          <w:p>
            <w:pPr>
              <w:widowControl/>
              <w:jc w:val="center"/>
              <w:rPr>
                <w:rFonts w:hint="eastAsia" w:ascii="楷体" w:hAnsi="楷体" w:eastAsia="楷体" w:cs="楷体"/>
                <w:color w:val="auto"/>
                <w:kern w:val="0"/>
                <w:sz w:val="20"/>
              </w:rPr>
            </w:pPr>
          </w:p>
          <w:p>
            <w:pPr>
              <w:widowControl/>
              <w:jc w:val="center"/>
              <w:rPr>
                <w:rFonts w:hint="eastAsia" w:ascii="楷体" w:hAnsi="楷体" w:eastAsia="楷体" w:cs="楷体"/>
                <w:color w:val="auto"/>
                <w:kern w:val="0"/>
                <w:sz w:val="15"/>
                <w:szCs w:val="15"/>
                <w:lang w:val="en-US" w:eastAsia="zh-CN"/>
              </w:rPr>
            </w:pPr>
            <w:r>
              <w:rPr>
                <w:rFonts w:hint="eastAsia" w:ascii="楷体" w:hAnsi="楷体" w:eastAsia="楷体" w:cs="楷体"/>
                <w:color w:val="auto"/>
                <w:kern w:val="0"/>
                <w:sz w:val="20"/>
                <w:lang w:eastAsia="zh-CN"/>
              </w:rPr>
              <w:t>不能超过三年</w:t>
            </w:r>
          </w:p>
        </w:tc>
        <w:tc>
          <w:tcPr>
            <w:tcW w:w="708" w:type="dxa"/>
            <w:tcBorders>
              <w:top w:val="nil"/>
              <w:left w:val="nil"/>
              <w:bottom w:val="single" w:color="auto" w:sz="4" w:space="0"/>
              <w:right w:val="single" w:color="auto" w:sz="4" w:space="0"/>
            </w:tcBorders>
            <w:vAlign w:val="center"/>
          </w:tcPr>
          <w:p>
            <w:pPr>
              <w:widowControl/>
              <w:jc w:val="center"/>
              <w:rPr>
                <w:rFonts w:hint="eastAsia" w:ascii="楷体" w:hAnsi="楷体" w:eastAsia="楷体" w:cs="楷体"/>
                <w:color w:val="auto"/>
                <w:kern w:val="0"/>
                <w:sz w:val="15"/>
                <w:szCs w:val="15"/>
              </w:rPr>
            </w:pPr>
            <w:r>
              <w:rPr>
                <w:rFonts w:hint="eastAsia" w:ascii="楷体" w:hAnsi="楷体" w:eastAsia="楷体" w:cs="楷体"/>
                <w:color w:val="auto"/>
                <w:kern w:val="0"/>
                <w:sz w:val="15"/>
                <w:szCs w:val="15"/>
              </w:rPr>
              <w:t>受理</w:t>
            </w:r>
          </w:p>
        </w:tc>
        <w:tc>
          <w:tcPr>
            <w:tcW w:w="2410" w:type="dxa"/>
            <w:tcBorders>
              <w:top w:val="nil"/>
              <w:left w:val="nil"/>
              <w:bottom w:val="single" w:color="auto" w:sz="4" w:space="0"/>
              <w:right w:val="single" w:color="auto" w:sz="4" w:space="0"/>
            </w:tcBorders>
            <w:vAlign w:val="center"/>
          </w:tcPr>
          <w:p>
            <w:pPr>
              <w:widowControl/>
              <w:snapToGrid w:val="0"/>
              <w:spacing w:line="240" w:lineRule="exact"/>
              <w:jc w:val="center"/>
              <w:rPr>
                <w:rFonts w:hint="eastAsia" w:ascii="楷体" w:hAnsi="楷体" w:eastAsia="楷体" w:cs="楷体"/>
                <w:color w:val="auto"/>
                <w:kern w:val="0"/>
                <w:sz w:val="15"/>
                <w:szCs w:val="15"/>
              </w:rPr>
            </w:pPr>
            <w:r>
              <w:rPr>
                <w:rFonts w:hint="eastAsia" w:ascii="楷体" w:hAnsi="楷体" w:eastAsia="楷体" w:cs="楷体"/>
                <w:color w:val="auto"/>
                <w:kern w:val="0"/>
                <w:sz w:val="15"/>
                <w:szCs w:val="15"/>
              </w:rPr>
              <w:t>1.受理责任：公示依法应当提交的材料，一次性告知补正材料，依法受理或不与受理（不予受理的依法告知理由）。</w:t>
            </w:r>
          </w:p>
        </w:tc>
        <w:tc>
          <w:tcPr>
            <w:tcW w:w="709" w:type="dxa"/>
            <w:tcBorders>
              <w:top w:val="nil"/>
              <w:left w:val="nil"/>
              <w:bottom w:val="single" w:color="auto" w:sz="4" w:space="0"/>
              <w:right w:val="single" w:color="auto" w:sz="4" w:space="0"/>
            </w:tcBorders>
            <w:vAlign w:val="center"/>
          </w:tcPr>
          <w:p>
            <w:pPr>
              <w:widowControl/>
              <w:snapToGrid w:val="0"/>
              <w:spacing w:line="180" w:lineRule="exact"/>
              <w:jc w:val="center"/>
              <w:rPr>
                <w:rFonts w:hint="eastAsia" w:ascii="楷体" w:hAnsi="楷体" w:eastAsia="楷体" w:cs="楷体"/>
                <w:color w:val="auto"/>
                <w:kern w:val="0"/>
                <w:sz w:val="15"/>
                <w:szCs w:val="15"/>
              </w:rPr>
            </w:pPr>
            <w:r>
              <w:rPr>
                <w:rFonts w:hint="eastAsia" w:ascii="楷体" w:hAnsi="楷体" w:eastAsia="楷体" w:cs="楷体"/>
                <w:color w:val="auto"/>
                <w:kern w:val="0"/>
                <w:sz w:val="15"/>
                <w:szCs w:val="15"/>
              </w:rPr>
              <w:t>政策法规科（</w:t>
            </w:r>
            <w:r>
              <w:rPr>
                <w:rFonts w:hint="eastAsia" w:ascii="楷体" w:hAnsi="楷体" w:eastAsia="楷体" w:cs="楷体"/>
                <w:color w:val="auto"/>
                <w:kern w:val="0"/>
                <w:sz w:val="15"/>
                <w:szCs w:val="15"/>
                <w:lang w:eastAsia="zh-CN"/>
              </w:rPr>
              <w:t>民办教育</w:t>
            </w:r>
            <w:r>
              <w:rPr>
                <w:rFonts w:hint="eastAsia" w:ascii="楷体" w:hAnsi="楷体" w:eastAsia="楷体" w:cs="楷体"/>
                <w:color w:val="auto"/>
                <w:kern w:val="0"/>
                <w:sz w:val="15"/>
                <w:szCs w:val="15"/>
              </w:rPr>
              <w:t>科）</w:t>
            </w:r>
          </w:p>
        </w:tc>
        <w:tc>
          <w:tcPr>
            <w:tcW w:w="672" w:type="dxa"/>
            <w:tcBorders>
              <w:top w:val="nil"/>
              <w:left w:val="nil"/>
              <w:bottom w:val="single" w:color="auto" w:sz="4" w:space="0"/>
              <w:right w:val="single" w:color="auto" w:sz="4" w:space="0"/>
            </w:tcBorders>
            <w:vAlign w:val="center"/>
          </w:tcPr>
          <w:p>
            <w:pPr>
              <w:widowControl/>
              <w:snapToGrid w:val="0"/>
              <w:spacing w:line="180" w:lineRule="exact"/>
              <w:jc w:val="center"/>
              <w:rPr>
                <w:rFonts w:hint="eastAsia" w:ascii="楷体" w:hAnsi="楷体" w:eastAsia="楷体" w:cs="楷体"/>
                <w:color w:val="auto"/>
                <w:kern w:val="0"/>
                <w:sz w:val="15"/>
                <w:szCs w:val="15"/>
              </w:rPr>
            </w:pPr>
            <w:r>
              <w:rPr>
                <w:rFonts w:hint="eastAsia" w:ascii="楷体" w:hAnsi="楷体" w:eastAsia="楷体" w:cs="楷体"/>
                <w:color w:val="auto"/>
                <w:kern w:val="0"/>
                <w:sz w:val="15"/>
                <w:szCs w:val="15"/>
              </w:rPr>
              <w:t>5日</w:t>
            </w:r>
          </w:p>
        </w:tc>
        <w:tc>
          <w:tcPr>
            <w:tcW w:w="745" w:type="dxa"/>
            <w:tcBorders>
              <w:top w:val="nil"/>
              <w:left w:val="nil"/>
              <w:bottom w:val="single" w:color="auto" w:sz="4" w:space="0"/>
              <w:right w:val="single" w:color="auto" w:sz="4" w:space="0"/>
            </w:tcBorders>
            <w:vAlign w:val="center"/>
          </w:tcPr>
          <w:p>
            <w:pPr>
              <w:widowControl/>
              <w:snapToGrid w:val="0"/>
              <w:spacing w:line="180" w:lineRule="exact"/>
              <w:jc w:val="center"/>
              <w:rPr>
                <w:rFonts w:hint="eastAsia" w:ascii="楷体" w:hAnsi="楷体" w:eastAsia="楷体" w:cs="楷体"/>
                <w:color w:val="auto"/>
                <w:kern w:val="0"/>
                <w:sz w:val="15"/>
                <w:szCs w:val="15"/>
              </w:rPr>
            </w:pPr>
            <w:r>
              <w:rPr>
                <w:rFonts w:hint="eastAsia" w:ascii="楷体" w:hAnsi="楷体" w:eastAsia="楷体" w:cs="楷体"/>
                <w:color w:val="auto"/>
                <w:kern w:val="0"/>
                <w:sz w:val="15"/>
                <w:szCs w:val="15"/>
              </w:rPr>
              <w:t>5日</w:t>
            </w:r>
          </w:p>
        </w:tc>
        <w:tc>
          <w:tcPr>
            <w:tcW w:w="709" w:type="dxa"/>
            <w:vMerge w:val="restart"/>
            <w:tcBorders>
              <w:top w:val="nil"/>
              <w:left w:val="single" w:color="auto" w:sz="4" w:space="0"/>
              <w:right w:val="single" w:color="auto" w:sz="4" w:space="0"/>
            </w:tcBorders>
            <w:vAlign w:val="center"/>
          </w:tcPr>
          <w:p>
            <w:pPr>
              <w:widowControl/>
              <w:snapToGrid w:val="0"/>
              <w:spacing w:line="180" w:lineRule="exact"/>
              <w:jc w:val="center"/>
              <w:rPr>
                <w:rFonts w:hint="eastAsia" w:ascii="楷体" w:hAnsi="楷体" w:eastAsia="楷体" w:cs="楷体"/>
                <w:color w:val="auto"/>
                <w:kern w:val="0"/>
                <w:sz w:val="15"/>
                <w:szCs w:val="15"/>
              </w:rPr>
            </w:pPr>
            <w:r>
              <w:rPr>
                <w:rFonts w:hint="eastAsia" w:ascii="楷体" w:hAnsi="楷体" w:eastAsia="楷体" w:cs="楷体"/>
                <w:color w:val="auto"/>
                <w:kern w:val="0"/>
                <w:sz w:val="15"/>
                <w:szCs w:val="15"/>
              </w:rPr>
              <w:t>不收费</w:t>
            </w:r>
          </w:p>
        </w:tc>
        <w:tc>
          <w:tcPr>
            <w:tcW w:w="682" w:type="dxa"/>
            <w:vMerge w:val="restart"/>
            <w:tcBorders>
              <w:top w:val="nil"/>
              <w:left w:val="single" w:color="auto" w:sz="4" w:space="0"/>
              <w:right w:val="single" w:color="auto" w:sz="4" w:space="0"/>
            </w:tcBorders>
            <w:vAlign w:val="center"/>
          </w:tcPr>
          <w:p>
            <w:pPr>
              <w:widowControl/>
              <w:snapToGrid w:val="0"/>
              <w:spacing w:line="180" w:lineRule="exact"/>
              <w:jc w:val="center"/>
              <w:rPr>
                <w:rFonts w:hint="eastAsia" w:ascii="楷体" w:hAnsi="楷体" w:eastAsia="楷体" w:cs="楷体"/>
                <w:color w:val="auto"/>
                <w:kern w:val="0"/>
                <w:sz w:val="15"/>
                <w:szCs w:val="15"/>
              </w:rPr>
            </w:pPr>
            <w:r>
              <w:rPr>
                <w:rFonts w:hint="eastAsia" w:ascii="楷体" w:hAnsi="楷体" w:eastAsia="楷体" w:cs="楷体"/>
                <w:color w:val="auto"/>
                <w:kern w:val="0"/>
                <w:sz w:val="15"/>
                <w:szCs w:val="15"/>
              </w:rPr>
              <w:t>保留</w:t>
            </w:r>
          </w:p>
        </w:tc>
      </w:tr>
      <w:tr>
        <w:trPr>
          <w:trHeight w:val="1296" w:hRule="atLeast"/>
        </w:trPr>
        <w:tc>
          <w:tcPr>
            <w:tcW w:w="480" w:type="dxa"/>
            <w:vMerge w:val="continue"/>
            <w:tcBorders>
              <w:left w:val="single" w:color="auto" w:sz="4" w:space="0"/>
              <w:right w:val="single" w:color="auto" w:sz="4" w:space="0"/>
            </w:tcBorders>
            <w:vAlign w:val="center"/>
          </w:tcPr>
          <w:p>
            <w:pPr>
              <w:widowControl/>
              <w:jc w:val="center"/>
              <w:rPr>
                <w:rFonts w:hint="eastAsia" w:ascii="楷体" w:hAnsi="楷体" w:eastAsia="楷体" w:cs="楷体"/>
                <w:color w:val="auto"/>
                <w:kern w:val="0"/>
                <w:sz w:val="15"/>
                <w:szCs w:val="15"/>
              </w:rPr>
            </w:pPr>
          </w:p>
        </w:tc>
        <w:tc>
          <w:tcPr>
            <w:tcW w:w="580" w:type="dxa"/>
            <w:vMerge w:val="continue"/>
            <w:tcBorders>
              <w:left w:val="single" w:color="auto" w:sz="4" w:space="0"/>
              <w:right w:val="single" w:color="auto" w:sz="4" w:space="0"/>
            </w:tcBorders>
            <w:vAlign w:val="center"/>
          </w:tcPr>
          <w:p>
            <w:pPr>
              <w:widowControl/>
              <w:jc w:val="center"/>
              <w:rPr>
                <w:rFonts w:hint="eastAsia" w:ascii="楷体" w:hAnsi="楷体" w:eastAsia="楷体" w:cs="楷体"/>
                <w:color w:val="auto"/>
                <w:kern w:val="0"/>
                <w:sz w:val="15"/>
                <w:szCs w:val="15"/>
              </w:rPr>
            </w:pPr>
          </w:p>
        </w:tc>
        <w:tc>
          <w:tcPr>
            <w:tcW w:w="460" w:type="dxa"/>
            <w:vMerge w:val="continue"/>
            <w:tcBorders>
              <w:left w:val="single" w:color="auto" w:sz="4" w:space="0"/>
              <w:right w:val="single" w:color="auto" w:sz="4" w:space="0"/>
            </w:tcBorders>
            <w:vAlign w:val="center"/>
          </w:tcPr>
          <w:p>
            <w:pPr>
              <w:widowControl/>
              <w:jc w:val="center"/>
              <w:rPr>
                <w:rFonts w:hint="eastAsia" w:ascii="楷体" w:hAnsi="楷体" w:eastAsia="楷体" w:cs="楷体"/>
                <w:color w:val="auto"/>
                <w:kern w:val="0"/>
                <w:sz w:val="15"/>
                <w:szCs w:val="15"/>
              </w:rPr>
            </w:pPr>
          </w:p>
        </w:tc>
        <w:tc>
          <w:tcPr>
            <w:tcW w:w="3031" w:type="dxa"/>
            <w:vMerge w:val="continue"/>
            <w:tcBorders>
              <w:left w:val="single" w:color="auto" w:sz="4" w:space="0"/>
              <w:right w:val="single" w:color="auto" w:sz="4" w:space="0"/>
            </w:tcBorders>
            <w:vAlign w:val="center"/>
          </w:tcPr>
          <w:p>
            <w:pPr>
              <w:widowControl/>
              <w:jc w:val="center"/>
              <w:rPr>
                <w:rFonts w:hint="eastAsia" w:ascii="楷体" w:hAnsi="楷体" w:eastAsia="楷体" w:cs="楷体"/>
                <w:color w:val="auto"/>
                <w:kern w:val="0"/>
                <w:sz w:val="15"/>
                <w:szCs w:val="15"/>
              </w:rPr>
            </w:pPr>
          </w:p>
        </w:tc>
        <w:tc>
          <w:tcPr>
            <w:tcW w:w="567" w:type="dxa"/>
            <w:vMerge w:val="continue"/>
            <w:tcBorders>
              <w:left w:val="single" w:color="auto" w:sz="4" w:space="0"/>
              <w:right w:val="single" w:color="auto" w:sz="4" w:space="0"/>
            </w:tcBorders>
            <w:vAlign w:val="center"/>
          </w:tcPr>
          <w:p>
            <w:pPr>
              <w:widowControl/>
              <w:jc w:val="center"/>
              <w:rPr>
                <w:rFonts w:hint="eastAsia" w:ascii="楷体" w:hAnsi="楷体" w:eastAsia="楷体" w:cs="楷体"/>
                <w:color w:val="auto"/>
                <w:kern w:val="0"/>
                <w:sz w:val="15"/>
                <w:szCs w:val="15"/>
              </w:rPr>
            </w:pPr>
          </w:p>
        </w:tc>
        <w:tc>
          <w:tcPr>
            <w:tcW w:w="709" w:type="dxa"/>
            <w:vMerge w:val="continue"/>
            <w:tcBorders>
              <w:left w:val="single" w:color="auto" w:sz="4" w:space="0"/>
              <w:right w:val="single" w:color="auto" w:sz="4" w:space="0"/>
            </w:tcBorders>
            <w:vAlign w:val="center"/>
          </w:tcPr>
          <w:p>
            <w:pPr>
              <w:widowControl/>
              <w:jc w:val="center"/>
              <w:rPr>
                <w:rFonts w:hint="eastAsia" w:ascii="楷体" w:hAnsi="楷体" w:eastAsia="楷体" w:cs="楷体"/>
                <w:color w:val="auto"/>
                <w:kern w:val="0"/>
                <w:sz w:val="15"/>
                <w:szCs w:val="15"/>
              </w:rPr>
            </w:pPr>
          </w:p>
        </w:tc>
        <w:tc>
          <w:tcPr>
            <w:tcW w:w="567" w:type="dxa"/>
            <w:vMerge w:val="continue"/>
            <w:tcBorders>
              <w:left w:val="single" w:color="auto" w:sz="4" w:space="0"/>
              <w:right w:val="single" w:color="auto" w:sz="4" w:space="0"/>
            </w:tcBorders>
            <w:vAlign w:val="center"/>
          </w:tcPr>
          <w:p>
            <w:pPr>
              <w:widowControl/>
              <w:jc w:val="center"/>
              <w:rPr>
                <w:rFonts w:hint="eastAsia" w:ascii="楷体" w:hAnsi="楷体" w:eastAsia="楷体" w:cs="楷体"/>
                <w:color w:val="auto"/>
                <w:kern w:val="0"/>
                <w:sz w:val="15"/>
                <w:szCs w:val="15"/>
              </w:rPr>
            </w:pPr>
          </w:p>
        </w:tc>
        <w:tc>
          <w:tcPr>
            <w:tcW w:w="851" w:type="dxa"/>
            <w:vMerge w:val="continue"/>
            <w:tcBorders>
              <w:left w:val="single" w:color="auto" w:sz="4" w:space="0"/>
              <w:right w:val="single" w:color="auto" w:sz="4" w:space="0"/>
            </w:tcBorders>
            <w:vAlign w:val="center"/>
          </w:tcPr>
          <w:p>
            <w:pPr>
              <w:widowControl/>
              <w:jc w:val="center"/>
              <w:rPr>
                <w:rFonts w:hint="eastAsia" w:ascii="楷体" w:hAnsi="楷体" w:eastAsia="楷体" w:cs="楷体"/>
                <w:color w:val="auto"/>
                <w:kern w:val="0"/>
                <w:sz w:val="15"/>
                <w:szCs w:val="15"/>
              </w:rPr>
            </w:pPr>
          </w:p>
        </w:tc>
        <w:tc>
          <w:tcPr>
            <w:tcW w:w="708" w:type="dxa"/>
            <w:tcBorders>
              <w:top w:val="nil"/>
              <w:left w:val="nil"/>
              <w:bottom w:val="single" w:color="auto" w:sz="4" w:space="0"/>
              <w:right w:val="single" w:color="auto" w:sz="4" w:space="0"/>
            </w:tcBorders>
            <w:vAlign w:val="center"/>
          </w:tcPr>
          <w:p>
            <w:pPr>
              <w:widowControl/>
              <w:jc w:val="center"/>
              <w:rPr>
                <w:rFonts w:hint="eastAsia" w:ascii="楷体" w:hAnsi="楷体" w:eastAsia="楷体" w:cs="楷体"/>
                <w:color w:val="auto"/>
                <w:kern w:val="0"/>
                <w:sz w:val="15"/>
                <w:szCs w:val="15"/>
              </w:rPr>
            </w:pPr>
            <w:r>
              <w:rPr>
                <w:rFonts w:hint="eastAsia" w:ascii="楷体" w:hAnsi="楷体" w:eastAsia="楷体" w:cs="楷体"/>
                <w:color w:val="auto"/>
                <w:kern w:val="0"/>
                <w:sz w:val="15"/>
                <w:szCs w:val="15"/>
              </w:rPr>
              <w:t>审查</w:t>
            </w:r>
          </w:p>
        </w:tc>
        <w:tc>
          <w:tcPr>
            <w:tcW w:w="2410" w:type="dxa"/>
            <w:tcBorders>
              <w:top w:val="nil"/>
              <w:left w:val="nil"/>
              <w:bottom w:val="single" w:color="auto" w:sz="4" w:space="0"/>
              <w:right w:val="single" w:color="auto" w:sz="4" w:space="0"/>
            </w:tcBorders>
            <w:vAlign w:val="center"/>
          </w:tcPr>
          <w:p>
            <w:pPr>
              <w:widowControl/>
              <w:snapToGrid w:val="0"/>
              <w:spacing w:line="240" w:lineRule="exact"/>
              <w:jc w:val="center"/>
              <w:rPr>
                <w:rFonts w:hint="eastAsia" w:ascii="楷体" w:hAnsi="楷体" w:eastAsia="楷体" w:cs="楷体"/>
                <w:color w:val="auto"/>
                <w:kern w:val="0"/>
                <w:sz w:val="15"/>
                <w:szCs w:val="15"/>
              </w:rPr>
            </w:pPr>
            <w:r>
              <w:rPr>
                <w:rFonts w:hint="eastAsia" w:ascii="楷体" w:hAnsi="楷体" w:eastAsia="楷体" w:cs="楷体"/>
                <w:color w:val="auto"/>
                <w:kern w:val="0"/>
                <w:sz w:val="15"/>
                <w:szCs w:val="15"/>
              </w:rPr>
              <w:t>2.审查责任：依据《中华人民共和国民办教育促进法》第</w:t>
            </w:r>
            <w:r>
              <w:rPr>
                <w:rFonts w:hint="eastAsia" w:ascii="楷体" w:hAnsi="楷体" w:eastAsia="楷体" w:cs="楷体"/>
                <w:color w:val="auto"/>
                <w:kern w:val="0"/>
                <w:sz w:val="15"/>
                <w:szCs w:val="15"/>
                <w:lang w:eastAsia="zh-CN"/>
              </w:rPr>
              <w:t>十</w:t>
            </w:r>
            <w:r>
              <w:rPr>
                <w:rFonts w:hint="eastAsia" w:ascii="楷体" w:hAnsi="楷体" w:eastAsia="楷体" w:cs="楷体"/>
                <w:color w:val="auto"/>
                <w:kern w:val="0"/>
                <w:sz w:val="15"/>
                <w:szCs w:val="15"/>
              </w:rPr>
              <w:t>条、第十</w:t>
            </w:r>
            <w:r>
              <w:rPr>
                <w:rFonts w:hint="eastAsia" w:ascii="楷体" w:hAnsi="楷体" w:eastAsia="楷体" w:cs="楷体"/>
                <w:color w:val="auto"/>
                <w:kern w:val="0"/>
                <w:sz w:val="15"/>
                <w:szCs w:val="15"/>
                <w:lang w:eastAsia="zh-CN"/>
              </w:rPr>
              <w:t>三</w:t>
            </w:r>
            <w:r>
              <w:rPr>
                <w:rFonts w:hint="eastAsia" w:ascii="楷体" w:hAnsi="楷体" w:eastAsia="楷体" w:cs="楷体"/>
                <w:color w:val="auto"/>
                <w:kern w:val="0"/>
                <w:sz w:val="15"/>
                <w:szCs w:val="15"/>
              </w:rPr>
              <w:t>条等有关规定进行材料审查，组织人员进行现场检查，结合材料和现场检查提出审查意见。</w:t>
            </w:r>
          </w:p>
        </w:tc>
        <w:tc>
          <w:tcPr>
            <w:tcW w:w="709" w:type="dxa"/>
            <w:tcBorders>
              <w:top w:val="nil"/>
              <w:left w:val="nil"/>
              <w:bottom w:val="single" w:color="auto" w:sz="4" w:space="0"/>
              <w:right w:val="single" w:color="auto" w:sz="4" w:space="0"/>
            </w:tcBorders>
            <w:vAlign w:val="center"/>
          </w:tcPr>
          <w:p>
            <w:pPr>
              <w:widowControl/>
              <w:snapToGrid w:val="0"/>
              <w:spacing w:line="180" w:lineRule="exact"/>
              <w:jc w:val="center"/>
              <w:rPr>
                <w:rFonts w:hint="eastAsia" w:ascii="楷体" w:hAnsi="楷体" w:eastAsia="楷体" w:cs="楷体"/>
                <w:color w:val="auto"/>
                <w:kern w:val="0"/>
                <w:sz w:val="15"/>
                <w:szCs w:val="15"/>
              </w:rPr>
            </w:pPr>
            <w:r>
              <w:rPr>
                <w:rFonts w:hint="eastAsia" w:ascii="楷体" w:hAnsi="楷体" w:eastAsia="楷体" w:cs="楷体"/>
                <w:color w:val="auto"/>
                <w:kern w:val="0"/>
                <w:sz w:val="15"/>
                <w:szCs w:val="15"/>
              </w:rPr>
              <w:t>政策法规科（</w:t>
            </w:r>
            <w:r>
              <w:rPr>
                <w:rFonts w:hint="eastAsia" w:ascii="楷体" w:hAnsi="楷体" w:eastAsia="楷体" w:cs="楷体"/>
                <w:color w:val="auto"/>
                <w:kern w:val="0"/>
                <w:sz w:val="15"/>
                <w:szCs w:val="15"/>
                <w:lang w:eastAsia="zh-CN"/>
              </w:rPr>
              <w:t>民办教育</w:t>
            </w:r>
            <w:r>
              <w:rPr>
                <w:rFonts w:hint="eastAsia" w:ascii="楷体" w:hAnsi="楷体" w:eastAsia="楷体" w:cs="楷体"/>
                <w:color w:val="auto"/>
                <w:kern w:val="0"/>
                <w:sz w:val="15"/>
                <w:szCs w:val="15"/>
              </w:rPr>
              <w:t>科）</w:t>
            </w:r>
          </w:p>
        </w:tc>
        <w:tc>
          <w:tcPr>
            <w:tcW w:w="672" w:type="dxa"/>
            <w:tcBorders>
              <w:top w:val="nil"/>
              <w:left w:val="nil"/>
              <w:bottom w:val="single" w:color="auto" w:sz="4" w:space="0"/>
              <w:right w:val="single" w:color="auto" w:sz="4" w:space="0"/>
            </w:tcBorders>
            <w:vAlign w:val="center"/>
          </w:tcPr>
          <w:p>
            <w:pPr>
              <w:widowControl/>
              <w:snapToGrid w:val="0"/>
              <w:spacing w:line="180" w:lineRule="exact"/>
              <w:jc w:val="center"/>
              <w:rPr>
                <w:rFonts w:hint="eastAsia" w:ascii="楷体" w:hAnsi="楷体" w:eastAsia="楷体" w:cs="楷体"/>
                <w:color w:val="auto"/>
                <w:kern w:val="0"/>
                <w:sz w:val="15"/>
                <w:szCs w:val="15"/>
              </w:rPr>
            </w:pPr>
            <w:r>
              <w:rPr>
                <w:rFonts w:hint="eastAsia" w:ascii="楷体" w:hAnsi="楷体" w:eastAsia="楷体" w:cs="楷体"/>
                <w:color w:val="auto"/>
                <w:kern w:val="0"/>
                <w:sz w:val="15"/>
                <w:szCs w:val="15"/>
              </w:rPr>
              <w:t>15日</w:t>
            </w:r>
          </w:p>
        </w:tc>
        <w:tc>
          <w:tcPr>
            <w:tcW w:w="745" w:type="dxa"/>
            <w:vMerge w:val="restart"/>
            <w:tcBorders>
              <w:top w:val="nil"/>
              <w:left w:val="nil"/>
              <w:right w:val="single" w:color="auto" w:sz="4" w:space="0"/>
            </w:tcBorders>
            <w:vAlign w:val="center"/>
          </w:tcPr>
          <w:p>
            <w:pPr>
              <w:widowControl/>
              <w:snapToGrid w:val="0"/>
              <w:spacing w:line="180" w:lineRule="exact"/>
              <w:jc w:val="center"/>
              <w:rPr>
                <w:rFonts w:hint="eastAsia" w:ascii="楷体" w:hAnsi="楷体" w:eastAsia="楷体" w:cs="楷体"/>
                <w:color w:val="auto"/>
                <w:kern w:val="0"/>
                <w:sz w:val="15"/>
                <w:szCs w:val="15"/>
              </w:rPr>
            </w:pPr>
            <w:r>
              <w:rPr>
                <w:rFonts w:hint="eastAsia" w:ascii="楷体" w:hAnsi="楷体" w:eastAsia="楷体" w:cs="楷体"/>
                <w:color w:val="auto"/>
                <w:kern w:val="0"/>
                <w:sz w:val="15"/>
                <w:szCs w:val="15"/>
              </w:rPr>
              <w:t>3个月</w:t>
            </w:r>
          </w:p>
          <w:p>
            <w:pPr>
              <w:snapToGrid w:val="0"/>
              <w:spacing w:line="180" w:lineRule="exact"/>
              <w:jc w:val="center"/>
              <w:rPr>
                <w:rFonts w:hint="eastAsia" w:ascii="楷体" w:hAnsi="楷体" w:eastAsia="楷体" w:cs="楷体"/>
                <w:color w:val="auto"/>
                <w:kern w:val="0"/>
                <w:sz w:val="15"/>
                <w:szCs w:val="15"/>
              </w:rPr>
            </w:pPr>
            <w:r>
              <w:rPr>
                <w:rFonts w:hint="eastAsia" w:ascii="楷体" w:hAnsi="楷体" w:eastAsia="楷体" w:cs="楷体"/>
                <w:color w:val="auto"/>
                <w:kern w:val="0"/>
                <w:sz w:val="15"/>
                <w:szCs w:val="15"/>
              </w:rPr>
              <w:t>　</w:t>
            </w:r>
          </w:p>
        </w:tc>
        <w:tc>
          <w:tcPr>
            <w:tcW w:w="709" w:type="dxa"/>
            <w:vMerge w:val="continue"/>
            <w:tcBorders>
              <w:left w:val="single" w:color="auto" w:sz="4" w:space="0"/>
              <w:right w:val="single" w:color="auto" w:sz="4" w:space="0"/>
            </w:tcBorders>
            <w:vAlign w:val="center"/>
          </w:tcPr>
          <w:p>
            <w:pPr>
              <w:widowControl/>
              <w:snapToGrid w:val="0"/>
              <w:spacing w:line="180" w:lineRule="exact"/>
              <w:jc w:val="center"/>
              <w:rPr>
                <w:rFonts w:hint="eastAsia" w:ascii="楷体" w:hAnsi="楷体" w:eastAsia="楷体" w:cs="楷体"/>
                <w:color w:val="auto"/>
                <w:kern w:val="0"/>
                <w:sz w:val="15"/>
                <w:szCs w:val="15"/>
              </w:rPr>
            </w:pPr>
          </w:p>
        </w:tc>
        <w:tc>
          <w:tcPr>
            <w:tcW w:w="682" w:type="dxa"/>
            <w:vMerge w:val="continue"/>
            <w:tcBorders>
              <w:left w:val="single" w:color="auto" w:sz="4" w:space="0"/>
              <w:right w:val="single" w:color="auto" w:sz="4" w:space="0"/>
            </w:tcBorders>
            <w:vAlign w:val="center"/>
          </w:tcPr>
          <w:p>
            <w:pPr>
              <w:widowControl/>
              <w:snapToGrid w:val="0"/>
              <w:spacing w:line="180" w:lineRule="exact"/>
              <w:jc w:val="center"/>
              <w:rPr>
                <w:rFonts w:hint="eastAsia" w:ascii="楷体" w:hAnsi="楷体" w:eastAsia="楷体" w:cs="楷体"/>
                <w:color w:val="auto"/>
                <w:kern w:val="0"/>
                <w:sz w:val="15"/>
                <w:szCs w:val="15"/>
              </w:rPr>
            </w:pPr>
          </w:p>
        </w:tc>
      </w:tr>
      <w:tr>
        <w:trPr>
          <w:trHeight w:val="1098" w:hRule="atLeast"/>
        </w:trPr>
        <w:tc>
          <w:tcPr>
            <w:tcW w:w="480" w:type="dxa"/>
            <w:vMerge w:val="continue"/>
            <w:tcBorders>
              <w:left w:val="single" w:color="auto" w:sz="4" w:space="0"/>
              <w:right w:val="single" w:color="auto" w:sz="4" w:space="0"/>
            </w:tcBorders>
            <w:vAlign w:val="center"/>
          </w:tcPr>
          <w:p>
            <w:pPr>
              <w:widowControl/>
              <w:jc w:val="center"/>
              <w:rPr>
                <w:rFonts w:hint="eastAsia" w:ascii="楷体" w:hAnsi="楷体" w:eastAsia="楷体" w:cs="楷体"/>
                <w:color w:val="auto"/>
                <w:kern w:val="0"/>
                <w:sz w:val="15"/>
                <w:szCs w:val="15"/>
              </w:rPr>
            </w:pPr>
          </w:p>
        </w:tc>
        <w:tc>
          <w:tcPr>
            <w:tcW w:w="580" w:type="dxa"/>
            <w:vMerge w:val="continue"/>
            <w:tcBorders>
              <w:left w:val="single" w:color="auto" w:sz="4" w:space="0"/>
              <w:right w:val="single" w:color="auto" w:sz="4" w:space="0"/>
            </w:tcBorders>
            <w:vAlign w:val="center"/>
          </w:tcPr>
          <w:p>
            <w:pPr>
              <w:widowControl/>
              <w:jc w:val="center"/>
              <w:rPr>
                <w:rFonts w:hint="eastAsia" w:ascii="楷体" w:hAnsi="楷体" w:eastAsia="楷体" w:cs="楷体"/>
                <w:color w:val="auto"/>
                <w:kern w:val="0"/>
                <w:sz w:val="15"/>
                <w:szCs w:val="15"/>
              </w:rPr>
            </w:pPr>
          </w:p>
        </w:tc>
        <w:tc>
          <w:tcPr>
            <w:tcW w:w="460" w:type="dxa"/>
            <w:vMerge w:val="continue"/>
            <w:tcBorders>
              <w:left w:val="single" w:color="auto" w:sz="4" w:space="0"/>
              <w:right w:val="single" w:color="auto" w:sz="4" w:space="0"/>
            </w:tcBorders>
            <w:vAlign w:val="center"/>
          </w:tcPr>
          <w:p>
            <w:pPr>
              <w:widowControl/>
              <w:jc w:val="center"/>
              <w:rPr>
                <w:rFonts w:hint="eastAsia" w:ascii="楷体" w:hAnsi="楷体" w:eastAsia="楷体" w:cs="楷体"/>
                <w:color w:val="auto"/>
                <w:kern w:val="0"/>
                <w:sz w:val="15"/>
                <w:szCs w:val="15"/>
              </w:rPr>
            </w:pPr>
          </w:p>
        </w:tc>
        <w:tc>
          <w:tcPr>
            <w:tcW w:w="3031" w:type="dxa"/>
            <w:vMerge w:val="continue"/>
            <w:tcBorders>
              <w:left w:val="single" w:color="auto" w:sz="4" w:space="0"/>
              <w:right w:val="single" w:color="auto" w:sz="4" w:space="0"/>
            </w:tcBorders>
            <w:vAlign w:val="center"/>
          </w:tcPr>
          <w:p>
            <w:pPr>
              <w:widowControl/>
              <w:jc w:val="center"/>
              <w:rPr>
                <w:rFonts w:hint="eastAsia" w:ascii="楷体" w:hAnsi="楷体" w:eastAsia="楷体" w:cs="楷体"/>
                <w:color w:val="auto"/>
                <w:kern w:val="0"/>
                <w:sz w:val="15"/>
                <w:szCs w:val="15"/>
              </w:rPr>
            </w:pPr>
          </w:p>
        </w:tc>
        <w:tc>
          <w:tcPr>
            <w:tcW w:w="567" w:type="dxa"/>
            <w:vMerge w:val="continue"/>
            <w:tcBorders>
              <w:left w:val="single" w:color="auto" w:sz="4" w:space="0"/>
              <w:right w:val="single" w:color="auto" w:sz="4" w:space="0"/>
            </w:tcBorders>
            <w:vAlign w:val="center"/>
          </w:tcPr>
          <w:p>
            <w:pPr>
              <w:widowControl/>
              <w:jc w:val="center"/>
              <w:rPr>
                <w:rFonts w:hint="eastAsia" w:ascii="楷体" w:hAnsi="楷体" w:eastAsia="楷体" w:cs="楷体"/>
                <w:color w:val="auto"/>
                <w:kern w:val="0"/>
                <w:sz w:val="15"/>
                <w:szCs w:val="15"/>
              </w:rPr>
            </w:pPr>
          </w:p>
        </w:tc>
        <w:tc>
          <w:tcPr>
            <w:tcW w:w="709" w:type="dxa"/>
            <w:vMerge w:val="continue"/>
            <w:tcBorders>
              <w:left w:val="single" w:color="auto" w:sz="4" w:space="0"/>
              <w:right w:val="single" w:color="auto" w:sz="4" w:space="0"/>
            </w:tcBorders>
            <w:vAlign w:val="center"/>
          </w:tcPr>
          <w:p>
            <w:pPr>
              <w:widowControl/>
              <w:jc w:val="center"/>
              <w:rPr>
                <w:rFonts w:hint="eastAsia" w:ascii="楷体" w:hAnsi="楷体" w:eastAsia="楷体" w:cs="楷体"/>
                <w:color w:val="auto"/>
                <w:kern w:val="0"/>
                <w:sz w:val="15"/>
                <w:szCs w:val="15"/>
              </w:rPr>
            </w:pPr>
          </w:p>
        </w:tc>
        <w:tc>
          <w:tcPr>
            <w:tcW w:w="567" w:type="dxa"/>
            <w:vMerge w:val="continue"/>
            <w:tcBorders>
              <w:left w:val="single" w:color="auto" w:sz="4" w:space="0"/>
              <w:right w:val="single" w:color="auto" w:sz="4" w:space="0"/>
            </w:tcBorders>
            <w:vAlign w:val="center"/>
          </w:tcPr>
          <w:p>
            <w:pPr>
              <w:widowControl/>
              <w:jc w:val="center"/>
              <w:rPr>
                <w:rFonts w:hint="eastAsia" w:ascii="楷体" w:hAnsi="楷体" w:eastAsia="楷体" w:cs="楷体"/>
                <w:color w:val="auto"/>
                <w:kern w:val="0"/>
                <w:sz w:val="15"/>
                <w:szCs w:val="15"/>
              </w:rPr>
            </w:pPr>
          </w:p>
        </w:tc>
        <w:tc>
          <w:tcPr>
            <w:tcW w:w="851" w:type="dxa"/>
            <w:vMerge w:val="continue"/>
            <w:tcBorders>
              <w:left w:val="single" w:color="auto" w:sz="4" w:space="0"/>
              <w:right w:val="single" w:color="auto" w:sz="4" w:space="0"/>
            </w:tcBorders>
            <w:vAlign w:val="center"/>
          </w:tcPr>
          <w:p>
            <w:pPr>
              <w:widowControl/>
              <w:jc w:val="center"/>
              <w:rPr>
                <w:rFonts w:hint="eastAsia" w:ascii="楷体" w:hAnsi="楷体" w:eastAsia="楷体" w:cs="楷体"/>
                <w:color w:val="auto"/>
                <w:kern w:val="0"/>
                <w:sz w:val="15"/>
                <w:szCs w:val="15"/>
              </w:rPr>
            </w:pPr>
          </w:p>
        </w:tc>
        <w:tc>
          <w:tcPr>
            <w:tcW w:w="708" w:type="dxa"/>
            <w:tcBorders>
              <w:top w:val="nil"/>
              <w:left w:val="nil"/>
              <w:bottom w:val="single" w:color="auto" w:sz="4" w:space="0"/>
              <w:right w:val="single" w:color="auto" w:sz="4" w:space="0"/>
            </w:tcBorders>
            <w:vAlign w:val="center"/>
          </w:tcPr>
          <w:p>
            <w:pPr>
              <w:widowControl/>
              <w:jc w:val="center"/>
              <w:rPr>
                <w:rFonts w:hint="eastAsia" w:ascii="楷体" w:hAnsi="楷体" w:eastAsia="楷体" w:cs="楷体"/>
                <w:color w:val="auto"/>
                <w:kern w:val="0"/>
                <w:sz w:val="15"/>
                <w:szCs w:val="15"/>
              </w:rPr>
            </w:pPr>
            <w:r>
              <w:rPr>
                <w:rFonts w:hint="eastAsia" w:ascii="楷体" w:hAnsi="楷体" w:eastAsia="楷体" w:cs="楷体"/>
                <w:color w:val="auto"/>
                <w:kern w:val="0"/>
                <w:sz w:val="15"/>
                <w:szCs w:val="15"/>
              </w:rPr>
              <w:t>决定</w:t>
            </w:r>
          </w:p>
        </w:tc>
        <w:tc>
          <w:tcPr>
            <w:tcW w:w="2410" w:type="dxa"/>
            <w:tcBorders>
              <w:top w:val="nil"/>
              <w:left w:val="nil"/>
              <w:bottom w:val="single" w:color="auto" w:sz="4" w:space="0"/>
              <w:right w:val="single" w:color="auto" w:sz="4" w:space="0"/>
            </w:tcBorders>
            <w:vAlign w:val="center"/>
          </w:tcPr>
          <w:p>
            <w:pPr>
              <w:widowControl/>
              <w:snapToGrid w:val="0"/>
              <w:spacing w:line="240" w:lineRule="exact"/>
              <w:jc w:val="center"/>
              <w:rPr>
                <w:rFonts w:hint="eastAsia" w:ascii="楷体" w:hAnsi="楷体" w:eastAsia="楷体" w:cs="楷体"/>
                <w:color w:val="auto"/>
                <w:kern w:val="0"/>
                <w:sz w:val="15"/>
                <w:szCs w:val="15"/>
              </w:rPr>
            </w:pPr>
            <w:r>
              <w:rPr>
                <w:rFonts w:hint="eastAsia" w:ascii="楷体" w:hAnsi="楷体" w:eastAsia="楷体" w:cs="楷体"/>
                <w:color w:val="auto"/>
                <w:kern w:val="0"/>
                <w:sz w:val="15"/>
                <w:szCs w:val="15"/>
              </w:rPr>
              <w:t>3.决定责任：作出决定，</w:t>
            </w:r>
            <w:r>
              <w:rPr>
                <w:rFonts w:hint="eastAsia" w:ascii="楷体" w:hAnsi="楷体" w:eastAsia="楷体" w:cs="楷体"/>
                <w:color w:val="auto"/>
                <w:kern w:val="0"/>
                <w:sz w:val="15"/>
                <w:szCs w:val="15"/>
                <w:lang w:eastAsia="zh-CN"/>
              </w:rPr>
              <w:t>同意筹设的，发筹设批准书</w:t>
            </w:r>
            <w:r>
              <w:rPr>
                <w:rFonts w:hint="eastAsia" w:ascii="楷体" w:hAnsi="楷体" w:eastAsia="楷体" w:cs="楷体"/>
                <w:color w:val="auto"/>
                <w:kern w:val="0"/>
                <w:sz w:val="15"/>
                <w:szCs w:val="15"/>
              </w:rPr>
              <w:t>。</w:t>
            </w:r>
            <w:r>
              <w:rPr>
                <w:rFonts w:hint="eastAsia" w:ascii="楷体" w:hAnsi="楷体" w:eastAsia="楷体" w:cs="楷体"/>
                <w:color w:val="auto"/>
                <w:kern w:val="0"/>
                <w:sz w:val="15"/>
                <w:szCs w:val="15"/>
                <w:lang w:eastAsia="zh-CN"/>
              </w:rPr>
              <w:t>不同意筹设的，应当说明理由。</w:t>
            </w:r>
          </w:p>
        </w:tc>
        <w:tc>
          <w:tcPr>
            <w:tcW w:w="709" w:type="dxa"/>
            <w:tcBorders>
              <w:top w:val="nil"/>
              <w:left w:val="nil"/>
              <w:bottom w:val="single" w:color="auto" w:sz="4" w:space="0"/>
              <w:right w:val="single" w:color="auto" w:sz="4" w:space="0"/>
            </w:tcBorders>
            <w:vAlign w:val="center"/>
          </w:tcPr>
          <w:p>
            <w:pPr>
              <w:widowControl/>
              <w:snapToGrid w:val="0"/>
              <w:spacing w:line="180" w:lineRule="exact"/>
              <w:jc w:val="center"/>
              <w:rPr>
                <w:rFonts w:hint="eastAsia" w:ascii="楷体" w:hAnsi="楷体" w:eastAsia="楷体" w:cs="楷体"/>
                <w:color w:val="auto"/>
                <w:kern w:val="0"/>
                <w:sz w:val="15"/>
                <w:szCs w:val="15"/>
              </w:rPr>
            </w:pPr>
            <w:r>
              <w:rPr>
                <w:rFonts w:hint="eastAsia" w:ascii="楷体" w:hAnsi="楷体" w:eastAsia="楷体" w:cs="楷体"/>
                <w:color w:val="auto"/>
                <w:kern w:val="0"/>
                <w:sz w:val="15"/>
                <w:szCs w:val="15"/>
              </w:rPr>
              <w:t>政策法规科（</w:t>
            </w:r>
            <w:r>
              <w:rPr>
                <w:rFonts w:hint="eastAsia" w:ascii="楷体" w:hAnsi="楷体" w:eastAsia="楷体" w:cs="楷体"/>
                <w:color w:val="auto"/>
                <w:kern w:val="0"/>
                <w:sz w:val="15"/>
                <w:szCs w:val="15"/>
                <w:lang w:eastAsia="zh-CN"/>
              </w:rPr>
              <w:t>民办教育</w:t>
            </w:r>
            <w:r>
              <w:rPr>
                <w:rFonts w:hint="eastAsia" w:ascii="楷体" w:hAnsi="楷体" w:eastAsia="楷体" w:cs="楷体"/>
                <w:color w:val="auto"/>
                <w:kern w:val="0"/>
                <w:sz w:val="15"/>
                <w:szCs w:val="15"/>
              </w:rPr>
              <w:t>科）</w:t>
            </w:r>
          </w:p>
        </w:tc>
        <w:tc>
          <w:tcPr>
            <w:tcW w:w="672" w:type="dxa"/>
            <w:tcBorders>
              <w:top w:val="nil"/>
              <w:left w:val="nil"/>
              <w:bottom w:val="single" w:color="auto" w:sz="4" w:space="0"/>
              <w:right w:val="single" w:color="auto" w:sz="4" w:space="0"/>
            </w:tcBorders>
            <w:vAlign w:val="center"/>
          </w:tcPr>
          <w:p>
            <w:pPr>
              <w:widowControl/>
              <w:snapToGrid w:val="0"/>
              <w:spacing w:line="180" w:lineRule="exact"/>
              <w:jc w:val="center"/>
              <w:rPr>
                <w:rFonts w:hint="eastAsia" w:ascii="楷体" w:hAnsi="楷体" w:eastAsia="楷体" w:cs="楷体"/>
                <w:color w:val="auto"/>
                <w:kern w:val="0"/>
                <w:sz w:val="15"/>
                <w:szCs w:val="15"/>
              </w:rPr>
            </w:pPr>
            <w:r>
              <w:rPr>
                <w:rFonts w:hint="eastAsia" w:ascii="楷体" w:hAnsi="楷体" w:eastAsia="楷体" w:cs="楷体"/>
                <w:color w:val="auto"/>
                <w:kern w:val="0"/>
                <w:sz w:val="15"/>
                <w:szCs w:val="15"/>
              </w:rPr>
              <w:t>5日</w:t>
            </w:r>
          </w:p>
        </w:tc>
        <w:tc>
          <w:tcPr>
            <w:tcW w:w="745" w:type="dxa"/>
            <w:vMerge w:val="continue"/>
            <w:tcBorders>
              <w:left w:val="nil"/>
              <w:bottom w:val="single" w:color="auto" w:sz="4" w:space="0"/>
              <w:right w:val="single" w:color="auto" w:sz="4" w:space="0"/>
            </w:tcBorders>
            <w:vAlign w:val="center"/>
          </w:tcPr>
          <w:p>
            <w:pPr>
              <w:widowControl/>
              <w:snapToGrid w:val="0"/>
              <w:spacing w:line="180" w:lineRule="exact"/>
              <w:jc w:val="center"/>
              <w:rPr>
                <w:rFonts w:hint="eastAsia" w:ascii="楷体" w:hAnsi="楷体" w:eastAsia="楷体" w:cs="楷体"/>
                <w:color w:val="auto"/>
                <w:kern w:val="0"/>
                <w:sz w:val="15"/>
                <w:szCs w:val="15"/>
              </w:rPr>
            </w:pPr>
          </w:p>
        </w:tc>
        <w:tc>
          <w:tcPr>
            <w:tcW w:w="709" w:type="dxa"/>
            <w:vMerge w:val="continue"/>
            <w:tcBorders>
              <w:left w:val="single" w:color="auto" w:sz="4" w:space="0"/>
              <w:right w:val="single" w:color="auto" w:sz="4" w:space="0"/>
            </w:tcBorders>
            <w:vAlign w:val="center"/>
          </w:tcPr>
          <w:p>
            <w:pPr>
              <w:widowControl/>
              <w:snapToGrid w:val="0"/>
              <w:spacing w:line="180" w:lineRule="exact"/>
              <w:jc w:val="center"/>
              <w:rPr>
                <w:rFonts w:hint="eastAsia" w:ascii="楷体" w:hAnsi="楷体" w:eastAsia="楷体" w:cs="楷体"/>
                <w:color w:val="auto"/>
                <w:kern w:val="0"/>
                <w:sz w:val="15"/>
                <w:szCs w:val="15"/>
              </w:rPr>
            </w:pPr>
          </w:p>
        </w:tc>
        <w:tc>
          <w:tcPr>
            <w:tcW w:w="682" w:type="dxa"/>
            <w:vMerge w:val="continue"/>
            <w:tcBorders>
              <w:left w:val="single" w:color="auto" w:sz="4" w:space="0"/>
              <w:right w:val="single" w:color="auto" w:sz="4" w:space="0"/>
            </w:tcBorders>
            <w:vAlign w:val="center"/>
          </w:tcPr>
          <w:p>
            <w:pPr>
              <w:widowControl/>
              <w:snapToGrid w:val="0"/>
              <w:spacing w:line="180" w:lineRule="exact"/>
              <w:jc w:val="center"/>
              <w:rPr>
                <w:rFonts w:hint="eastAsia" w:ascii="楷体" w:hAnsi="楷体" w:eastAsia="楷体" w:cs="楷体"/>
                <w:color w:val="auto"/>
                <w:kern w:val="0"/>
                <w:sz w:val="15"/>
                <w:szCs w:val="15"/>
              </w:rPr>
            </w:pPr>
          </w:p>
        </w:tc>
      </w:tr>
      <w:tr>
        <w:trPr>
          <w:trHeight w:val="736" w:hRule="atLeast"/>
        </w:trPr>
        <w:tc>
          <w:tcPr>
            <w:tcW w:w="480" w:type="dxa"/>
            <w:vMerge w:val="continue"/>
            <w:tcBorders>
              <w:left w:val="single" w:color="auto" w:sz="4" w:space="0"/>
              <w:right w:val="single" w:color="auto" w:sz="4" w:space="0"/>
            </w:tcBorders>
            <w:vAlign w:val="center"/>
          </w:tcPr>
          <w:p>
            <w:pPr>
              <w:widowControl/>
              <w:jc w:val="center"/>
              <w:rPr>
                <w:rFonts w:hint="eastAsia" w:ascii="楷体" w:hAnsi="楷体" w:eastAsia="楷体" w:cs="楷体"/>
                <w:color w:val="auto"/>
                <w:kern w:val="0"/>
                <w:sz w:val="15"/>
                <w:szCs w:val="15"/>
              </w:rPr>
            </w:pPr>
          </w:p>
        </w:tc>
        <w:tc>
          <w:tcPr>
            <w:tcW w:w="580" w:type="dxa"/>
            <w:vMerge w:val="continue"/>
            <w:tcBorders>
              <w:left w:val="single" w:color="auto" w:sz="4" w:space="0"/>
              <w:right w:val="single" w:color="auto" w:sz="4" w:space="0"/>
            </w:tcBorders>
            <w:vAlign w:val="center"/>
          </w:tcPr>
          <w:p>
            <w:pPr>
              <w:widowControl/>
              <w:jc w:val="center"/>
              <w:rPr>
                <w:rFonts w:hint="eastAsia" w:ascii="楷体" w:hAnsi="楷体" w:eastAsia="楷体" w:cs="楷体"/>
                <w:color w:val="auto"/>
                <w:kern w:val="0"/>
                <w:sz w:val="15"/>
                <w:szCs w:val="15"/>
              </w:rPr>
            </w:pPr>
          </w:p>
        </w:tc>
        <w:tc>
          <w:tcPr>
            <w:tcW w:w="460" w:type="dxa"/>
            <w:vMerge w:val="continue"/>
            <w:tcBorders>
              <w:left w:val="single" w:color="auto" w:sz="4" w:space="0"/>
              <w:right w:val="single" w:color="auto" w:sz="4" w:space="0"/>
            </w:tcBorders>
            <w:vAlign w:val="center"/>
          </w:tcPr>
          <w:p>
            <w:pPr>
              <w:widowControl/>
              <w:jc w:val="center"/>
              <w:rPr>
                <w:rFonts w:hint="eastAsia" w:ascii="楷体" w:hAnsi="楷体" w:eastAsia="楷体" w:cs="楷体"/>
                <w:color w:val="auto"/>
                <w:kern w:val="0"/>
                <w:sz w:val="15"/>
                <w:szCs w:val="15"/>
              </w:rPr>
            </w:pPr>
          </w:p>
        </w:tc>
        <w:tc>
          <w:tcPr>
            <w:tcW w:w="3031" w:type="dxa"/>
            <w:vMerge w:val="continue"/>
            <w:tcBorders>
              <w:left w:val="single" w:color="auto" w:sz="4" w:space="0"/>
              <w:right w:val="single" w:color="auto" w:sz="4" w:space="0"/>
            </w:tcBorders>
            <w:vAlign w:val="center"/>
          </w:tcPr>
          <w:p>
            <w:pPr>
              <w:widowControl/>
              <w:jc w:val="center"/>
              <w:rPr>
                <w:rFonts w:hint="eastAsia" w:ascii="楷体" w:hAnsi="楷体" w:eastAsia="楷体" w:cs="楷体"/>
                <w:color w:val="auto"/>
                <w:kern w:val="0"/>
                <w:sz w:val="15"/>
                <w:szCs w:val="15"/>
              </w:rPr>
            </w:pPr>
          </w:p>
        </w:tc>
        <w:tc>
          <w:tcPr>
            <w:tcW w:w="567" w:type="dxa"/>
            <w:vMerge w:val="continue"/>
            <w:tcBorders>
              <w:left w:val="single" w:color="auto" w:sz="4" w:space="0"/>
              <w:right w:val="single" w:color="auto" w:sz="4" w:space="0"/>
            </w:tcBorders>
            <w:vAlign w:val="center"/>
          </w:tcPr>
          <w:p>
            <w:pPr>
              <w:widowControl/>
              <w:jc w:val="center"/>
              <w:rPr>
                <w:rFonts w:hint="eastAsia" w:ascii="楷体" w:hAnsi="楷体" w:eastAsia="楷体" w:cs="楷体"/>
                <w:color w:val="auto"/>
                <w:kern w:val="0"/>
                <w:sz w:val="15"/>
                <w:szCs w:val="15"/>
              </w:rPr>
            </w:pPr>
          </w:p>
        </w:tc>
        <w:tc>
          <w:tcPr>
            <w:tcW w:w="709" w:type="dxa"/>
            <w:vMerge w:val="continue"/>
            <w:tcBorders>
              <w:left w:val="single" w:color="auto" w:sz="4" w:space="0"/>
              <w:right w:val="single" w:color="auto" w:sz="4" w:space="0"/>
            </w:tcBorders>
            <w:vAlign w:val="center"/>
          </w:tcPr>
          <w:p>
            <w:pPr>
              <w:widowControl/>
              <w:jc w:val="center"/>
              <w:rPr>
                <w:rFonts w:hint="eastAsia" w:ascii="楷体" w:hAnsi="楷体" w:eastAsia="楷体" w:cs="楷体"/>
                <w:color w:val="auto"/>
                <w:kern w:val="0"/>
                <w:sz w:val="15"/>
                <w:szCs w:val="15"/>
              </w:rPr>
            </w:pPr>
          </w:p>
        </w:tc>
        <w:tc>
          <w:tcPr>
            <w:tcW w:w="567" w:type="dxa"/>
            <w:vMerge w:val="continue"/>
            <w:tcBorders>
              <w:left w:val="single" w:color="auto" w:sz="4" w:space="0"/>
              <w:right w:val="single" w:color="auto" w:sz="4" w:space="0"/>
            </w:tcBorders>
            <w:vAlign w:val="center"/>
          </w:tcPr>
          <w:p>
            <w:pPr>
              <w:widowControl/>
              <w:jc w:val="center"/>
              <w:rPr>
                <w:rFonts w:hint="eastAsia" w:ascii="楷体" w:hAnsi="楷体" w:eastAsia="楷体" w:cs="楷体"/>
                <w:color w:val="auto"/>
                <w:kern w:val="0"/>
                <w:sz w:val="15"/>
                <w:szCs w:val="15"/>
              </w:rPr>
            </w:pPr>
          </w:p>
        </w:tc>
        <w:tc>
          <w:tcPr>
            <w:tcW w:w="851" w:type="dxa"/>
            <w:vMerge w:val="continue"/>
            <w:tcBorders>
              <w:left w:val="single" w:color="auto" w:sz="4" w:space="0"/>
              <w:right w:val="single" w:color="auto" w:sz="4" w:space="0"/>
            </w:tcBorders>
            <w:vAlign w:val="center"/>
          </w:tcPr>
          <w:p>
            <w:pPr>
              <w:widowControl/>
              <w:jc w:val="center"/>
              <w:rPr>
                <w:rFonts w:hint="eastAsia" w:ascii="楷体" w:hAnsi="楷体" w:eastAsia="楷体" w:cs="楷体"/>
                <w:color w:val="auto"/>
                <w:kern w:val="0"/>
                <w:sz w:val="15"/>
                <w:szCs w:val="15"/>
              </w:rPr>
            </w:pPr>
          </w:p>
        </w:tc>
        <w:tc>
          <w:tcPr>
            <w:tcW w:w="708" w:type="dxa"/>
            <w:tcBorders>
              <w:top w:val="nil"/>
              <w:left w:val="nil"/>
              <w:bottom w:val="single" w:color="auto" w:sz="4" w:space="0"/>
              <w:right w:val="single" w:color="auto" w:sz="4" w:space="0"/>
            </w:tcBorders>
            <w:vAlign w:val="center"/>
          </w:tcPr>
          <w:p>
            <w:pPr>
              <w:widowControl/>
              <w:jc w:val="center"/>
              <w:rPr>
                <w:rFonts w:hint="eastAsia" w:ascii="楷体" w:hAnsi="楷体" w:eastAsia="楷体" w:cs="楷体"/>
                <w:color w:val="auto"/>
                <w:kern w:val="0"/>
                <w:sz w:val="15"/>
                <w:szCs w:val="15"/>
              </w:rPr>
            </w:pPr>
            <w:r>
              <w:rPr>
                <w:rFonts w:hint="eastAsia" w:ascii="楷体" w:hAnsi="楷体" w:eastAsia="楷体" w:cs="楷体"/>
                <w:color w:val="auto"/>
                <w:kern w:val="0"/>
                <w:sz w:val="15"/>
                <w:szCs w:val="15"/>
              </w:rPr>
              <w:t>送达</w:t>
            </w:r>
          </w:p>
        </w:tc>
        <w:tc>
          <w:tcPr>
            <w:tcW w:w="2410" w:type="dxa"/>
            <w:tcBorders>
              <w:top w:val="nil"/>
              <w:left w:val="nil"/>
              <w:bottom w:val="single" w:color="auto" w:sz="4" w:space="0"/>
              <w:right w:val="single" w:color="auto" w:sz="4" w:space="0"/>
            </w:tcBorders>
            <w:vAlign w:val="center"/>
          </w:tcPr>
          <w:p>
            <w:pPr>
              <w:widowControl/>
              <w:snapToGrid w:val="0"/>
              <w:spacing w:line="240" w:lineRule="exact"/>
              <w:jc w:val="center"/>
              <w:rPr>
                <w:rFonts w:hint="eastAsia" w:ascii="楷体" w:hAnsi="楷体" w:eastAsia="楷体" w:cs="楷体"/>
                <w:color w:val="auto"/>
                <w:kern w:val="0"/>
                <w:sz w:val="15"/>
                <w:szCs w:val="15"/>
              </w:rPr>
            </w:pPr>
            <w:r>
              <w:rPr>
                <w:rFonts w:hint="eastAsia" w:ascii="楷体" w:hAnsi="楷体" w:eastAsia="楷体" w:cs="楷体"/>
                <w:color w:val="auto"/>
                <w:kern w:val="0"/>
                <w:sz w:val="15"/>
                <w:szCs w:val="15"/>
              </w:rPr>
              <w:t>4.送达责任：制作送达文书，按规定送达当事人，信息公开。</w:t>
            </w:r>
          </w:p>
        </w:tc>
        <w:tc>
          <w:tcPr>
            <w:tcW w:w="709" w:type="dxa"/>
            <w:tcBorders>
              <w:top w:val="nil"/>
              <w:left w:val="nil"/>
              <w:bottom w:val="single" w:color="auto" w:sz="4" w:space="0"/>
              <w:right w:val="single" w:color="auto" w:sz="4" w:space="0"/>
            </w:tcBorders>
            <w:vAlign w:val="center"/>
          </w:tcPr>
          <w:p>
            <w:pPr>
              <w:widowControl/>
              <w:snapToGrid w:val="0"/>
              <w:spacing w:line="180" w:lineRule="exact"/>
              <w:jc w:val="center"/>
              <w:rPr>
                <w:rFonts w:hint="eastAsia" w:ascii="楷体" w:hAnsi="楷体" w:eastAsia="楷体" w:cs="楷体"/>
                <w:color w:val="auto"/>
                <w:kern w:val="0"/>
                <w:sz w:val="15"/>
                <w:szCs w:val="15"/>
              </w:rPr>
            </w:pPr>
            <w:r>
              <w:rPr>
                <w:rFonts w:hint="eastAsia" w:ascii="楷体" w:hAnsi="楷体" w:eastAsia="楷体" w:cs="楷体"/>
                <w:color w:val="auto"/>
                <w:kern w:val="0"/>
                <w:sz w:val="15"/>
                <w:szCs w:val="15"/>
              </w:rPr>
              <w:t>政策法规科（</w:t>
            </w:r>
            <w:r>
              <w:rPr>
                <w:rFonts w:hint="eastAsia" w:ascii="楷体" w:hAnsi="楷体" w:eastAsia="楷体" w:cs="楷体"/>
                <w:color w:val="auto"/>
                <w:kern w:val="0"/>
                <w:sz w:val="15"/>
                <w:szCs w:val="15"/>
                <w:lang w:eastAsia="zh-CN"/>
              </w:rPr>
              <w:t>民办教育</w:t>
            </w:r>
            <w:r>
              <w:rPr>
                <w:rFonts w:hint="eastAsia" w:ascii="楷体" w:hAnsi="楷体" w:eastAsia="楷体" w:cs="楷体"/>
                <w:color w:val="auto"/>
                <w:kern w:val="0"/>
                <w:sz w:val="15"/>
                <w:szCs w:val="15"/>
              </w:rPr>
              <w:t>科）</w:t>
            </w:r>
          </w:p>
        </w:tc>
        <w:tc>
          <w:tcPr>
            <w:tcW w:w="672" w:type="dxa"/>
            <w:tcBorders>
              <w:top w:val="nil"/>
              <w:left w:val="nil"/>
              <w:bottom w:val="single" w:color="auto" w:sz="4" w:space="0"/>
              <w:right w:val="single" w:color="auto" w:sz="4" w:space="0"/>
            </w:tcBorders>
            <w:vAlign w:val="center"/>
          </w:tcPr>
          <w:p>
            <w:pPr>
              <w:widowControl/>
              <w:snapToGrid w:val="0"/>
              <w:spacing w:line="180" w:lineRule="exact"/>
              <w:jc w:val="center"/>
              <w:rPr>
                <w:rFonts w:hint="eastAsia" w:ascii="楷体" w:hAnsi="楷体" w:eastAsia="楷体" w:cs="楷体"/>
                <w:color w:val="auto"/>
                <w:kern w:val="0"/>
                <w:sz w:val="15"/>
                <w:szCs w:val="15"/>
              </w:rPr>
            </w:pPr>
            <w:r>
              <w:rPr>
                <w:rFonts w:hint="eastAsia" w:ascii="楷体" w:hAnsi="楷体" w:eastAsia="楷体" w:cs="楷体"/>
                <w:color w:val="auto"/>
                <w:kern w:val="0"/>
                <w:sz w:val="15"/>
                <w:szCs w:val="15"/>
              </w:rPr>
              <w:t>5日</w:t>
            </w:r>
          </w:p>
        </w:tc>
        <w:tc>
          <w:tcPr>
            <w:tcW w:w="745" w:type="dxa"/>
            <w:tcBorders>
              <w:top w:val="nil"/>
              <w:left w:val="nil"/>
              <w:bottom w:val="single" w:color="auto" w:sz="4" w:space="0"/>
              <w:right w:val="single" w:color="auto" w:sz="4" w:space="0"/>
            </w:tcBorders>
            <w:vAlign w:val="center"/>
          </w:tcPr>
          <w:p>
            <w:pPr>
              <w:widowControl/>
              <w:snapToGrid w:val="0"/>
              <w:spacing w:line="180" w:lineRule="exact"/>
              <w:jc w:val="center"/>
              <w:rPr>
                <w:rFonts w:hint="eastAsia" w:ascii="楷体" w:hAnsi="楷体" w:eastAsia="楷体" w:cs="楷体"/>
                <w:color w:val="auto"/>
                <w:kern w:val="0"/>
                <w:sz w:val="15"/>
                <w:szCs w:val="15"/>
              </w:rPr>
            </w:pPr>
            <w:r>
              <w:rPr>
                <w:rFonts w:hint="eastAsia" w:ascii="楷体" w:hAnsi="楷体" w:eastAsia="楷体" w:cs="楷体"/>
                <w:color w:val="auto"/>
                <w:kern w:val="0"/>
                <w:sz w:val="15"/>
                <w:szCs w:val="15"/>
              </w:rPr>
              <w:t>10日</w:t>
            </w:r>
          </w:p>
        </w:tc>
        <w:tc>
          <w:tcPr>
            <w:tcW w:w="709" w:type="dxa"/>
            <w:vMerge w:val="continue"/>
            <w:tcBorders>
              <w:left w:val="single" w:color="auto" w:sz="4" w:space="0"/>
              <w:right w:val="single" w:color="auto" w:sz="4" w:space="0"/>
            </w:tcBorders>
            <w:vAlign w:val="center"/>
          </w:tcPr>
          <w:p>
            <w:pPr>
              <w:widowControl/>
              <w:snapToGrid w:val="0"/>
              <w:spacing w:line="180" w:lineRule="exact"/>
              <w:jc w:val="center"/>
              <w:rPr>
                <w:rFonts w:hint="eastAsia" w:ascii="楷体" w:hAnsi="楷体" w:eastAsia="楷体" w:cs="楷体"/>
                <w:color w:val="auto"/>
                <w:kern w:val="0"/>
                <w:sz w:val="15"/>
                <w:szCs w:val="15"/>
              </w:rPr>
            </w:pPr>
          </w:p>
        </w:tc>
        <w:tc>
          <w:tcPr>
            <w:tcW w:w="682" w:type="dxa"/>
            <w:vMerge w:val="continue"/>
            <w:tcBorders>
              <w:left w:val="single" w:color="auto" w:sz="4" w:space="0"/>
              <w:right w:val="single" w:color="auto" w:sz="4" w:space="0"/>
            </w:tcBorders>
            <w:vAlign w:val="center"/>
          </w:tcPr>
          <w:p>
            <w:pPr>
              <w:widowControl/>
              <w:snapToGrid w:val="0"/>
              <w:spacing w:line="180" w:lineRule="exact"/>
              <w:jc w:val="center"/>
              <w:rPr>
                <w:rFonts w:hint="eastAsia" w:ascii="楷体" w:hAnsi="楷体" w:eastAsia="楷体" w:cs="楷体"/>
                <w:color w:val="auto"/>
                <w:kern w:val="0"/>
                <w:sz w:val="15"/>
                <w:szCs w:val="15"/>
              </w:rPr>
            </w:pPr>
          </w:p>
        </w:tc>
      </w:tr>
      <w:tr>
        <w:trPr>
          <w:trHeight w:val="435" w:hRule="atLeast"/>
        </w:trPr>
        <w:tc>
          <w:tcPr>
            <w:tcW w:w="13880" w:type="dxa"/>
            <w:gridSpan w:val="15"/>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楷体" w:hAnsi="楷体" w:eastAsia="楷体" w:cs="楷体"/>
                <w:color w:val="auto"/>
                <w:kern w:val="0"/>
                <w:sz w:val="15"/>
                <w:szCs w:val="15"/>
              </w:rPr>
            </w:pPr>
            <w:r>
              <w:rPr>
                <w:rFonts w:hint="eastAsia" w:ascii="楷体" w:hAnsi="楷体" w:eastAsia="楷体" w:cs="楷体"/>
                <w:color w:val="auto"/>
                <w:kern w:val="0"/>
                <w:sz w:val="18"/>
                <w:szCs w:val="18"/>
              </w:rPr>
              <w:t>服务电话：266991</w:t>
            </w:r>
            <w:r>
              <w:rPr>
                <w:rFonts w:hint="eastAsia" w:ascii="楷体" w:hAnsi="楷体" w:eastAsia="楷体" w:cs="楷体"/>
                <w:color w:val="auto"/>
                <w:kern w:val="0"/>
                <w:sz w:val="18"/>
                <w:szCs w:val="18"/>
                <w:lang w:val="en-US" w:eastAsia="zh-CN"/>
              </w:rPr>
              <w:t>5</w:t>
            </w:r>
            <w:r>
              <w:rPr>
                <w:rFonts w:hint="eastAsia" w:ascii="楷体" w:hAnsi="楷体" w:eastAsia="楷体" w:cs="楷体"/>
                <w:color w:val="auto"/>
                <w:kern w:val="0"/>
                <w:sz w:val="18"/>
                <w:szCs w:val="18"/>
              </w:rPr>
              <w:t xml:space="preserve">             </w:t>
            </w:r>
            <w:r>
              <w:rPr>
                <w:rFonts w:hint="eastAsia" w:ascii="楷体" w:hAnsi="楷体" w:eastAsia="楷体" w:cs="楷体"/>
                <w:b w:val="0"/>
                <w:i w:val="0"/>
                <w:color w:val="auto"/>
                <w:sz w:val="18"/>
                <w:szCs w:val="18"/>
                <w:u w:val="none"/>
                <w:lang w:eastAsia="zh-CN"/>
              </w:rPr>
              <w:t>投诉机构：市纪委驻市教育体育局纪检监察组       投诉电话：0375-</w:t>
            </w:r>
            <w:r>
              <w:rPr>
                <w:rFonts w:hint="eastAsia" w:ascii="楷体" w:hAnsi="楷体" w:eastAsia="楷体" w:cs="楷体"/>
                <w:b w:val="0"/>
                <w:i w:val="0"/>
                <w:color w:val="auto"/>
                <w:sz w:val="18"/>
                <w:szCs w:val="18"/>
                <w:u w:val="none"/>
                <w:lang w:val="en-US" w:eastAsia="zh-CN"/>
              </w:rPr>
              <w:t>2629909</w:t>
            </w:r>
            <w:r>
              <w:rPr>
                <w:rFonts w:hint="eastAsia" w:ascii="楷体" w:hAnsi="楷体" w:eastAsia="楷体" w:cs="楷体"/>
                <w:color w:val="auto"/>
                <w:kern w:val="0"/>
                <w:sz w:val="18"/>
                <w:szCs w:val="18"/>
              </w:rPr>
              <w:t xml:space="preserve">  </w:t>
            </w:r>
          </w:p>
        </w:tc>
      </w:tr>
      <w:tr>
        <w:trPr>
          <w:trHeight w:val="375" w:hRule="atLeast"/>
        </w:trPr>
        <w:tc>
          <w:tcPr>
            <w:tcW w:w="13880" w:type="dxa"/>
            <w:gridSpan w:val="15"/>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楷体" w:hAnsi="楷体" w:eastAsia="楷体" w:cs="楷体"/>
                <w:color w:val="auto"/>
                <w:kern w:val="0"/>
                <w:sz w:val="15"/>
                <w:szCs w:val="15"/>
              </w:rPr>
            </w:pPr>
            <w:r>
              <w:rPr>
                <w:rFonts w:hint="eastAsia" w:ascii="楷体" w:hAnsi="楷体" w:eastAsia="楷体" w:cs="楷体"/>
                <w:color w:val="auto"/>
                <w:kern w:val="0"/>
                <w:sz w:val="15"/>
                <w:szCs w:val="15"/>
              </w:rPr>
              <w:t>受理地点：平顶山市新城区和谐路北段</w:t>
            </w:r>
          </w:p>
        </w:tc>
      </w:tr>
      <w:tr>
        <w:trPr>
          <w:trHeight w:val="375" w:hRule="atLeast"/>
        </w:trPr>
        <w:tc>
          <w:tcPr>
            <w:tcW w:w="13880" w:type="dxa"/>
            <w:gridSpan w:val="15"/>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楷体" w:hAnsi="楷体" w:eastAsia="楷体" w:cs="楷体"/>
                <w:color w:val="auto"/>
                <w:kern w:val="0"/>
                <w:sz w:val="15"/>
                <w:szCs w:val="15"/>
              </w:rPr>
            </w:pPr>
          </w:p>
        </w:tc>
      </w:tr>
    </w:tbl>
    <w:tbl>
      <w:tblPr>
        <w:tblpPr w:leftFromText="180" w:rightFromText="180" w:vertAnchor="text" w:horzAnchor="page" w:tblpX="1176" w:tblpY="144"/>
        <w:tblOverlap w:val="never"/>
        <w:tblW w:w="14316" w:type="dxa"/>
        <w:tblLayout w:type="fixed"/>
        <w:tblCellMar>
          <w:top w:w="0" w:type="dxa"/>
          <w:left w:w="108" w:type="dxa"/>
          <w:bottom w:w="0" w:type="dxa"/>
          <w:right w:w="108" w:type="dxa"/>
        </w:tblCellMar>
      </w:tblPr>
      <w:tblGrid>
        <w:gridCol w:w="480"/>
        <w:gridCol w:w="577"/>
        <w:gridCol w:w="452"/>
        <w:gridCol w:w="2737"/>
        <w:gridCol w:w="737"/>
        <w:gridCol w:w="923"/>
        <w:gridCol w:w="724"/>
        <w:gridCol w:w="756"/>
        <w:gridCol w:w="709"/>
        <w:gridCol w:w="2693"/>
        <w:gridCol w:w="744"/>
        <w:gridCol w:w="672"/>
        <w:gridCol w:w="745"/>
        <w:gridCol w:w="698"/>
        <w:gridCol w:w="669"/>
      </w:tblGrid>
      <w:tr>
        <w:trPr>
          <w:trHeight w:val="630" w:hRule="atLeast"/>
        </w:trPr>
        <w:tc>
          <w:tcPr>
            <w:tcW w:w="14316" w:type="dxa"/>
            <w:gridSpan w:val="15"/>
            <w:tcBorders>
              <w:top w:val="nil"/>
              <w:left w:val="nil"/>
              <w:bottom w:val="nil"/>
              <w:right w:val="nil"/>
            </w:tcBorders>
            <w:vAlign w:val="center"/>
          </w:tcPr>
          <w:p>
            <w:pPr>
              <w:widowControl/>
              <w:jc w:val="center"/>
              <w:rPr>
                <w:rFonts w:ascii="宋体" w:hAnsi="宋体" w:cs="宋体"/>
                <w:b/>
                <w:bCs/>
                <w:kern w:val="0"/>
                <w:sz w:val="48"/>
                <w:szCs w:val="48"/>
              </w:rPr>
            </w:pPr>
            <w:r>
              <w:rPr>
                <w:rFonts w:hint="eastAsia" w:ascii="宋体" w:hAnsi="宋体" w:cs="宋体"/>
                <w:b/>
                <w:bCs/>
                <w:kern w:val="0"/>
                <w:sz w:val="40"/>
                <w:szCs w:val="48"/>
              </w:rPr>
              <w:t>平顶山市教育</w:t>
            </w:r>
            <w:r>
              <w:rPr>
                <w:rFonts w:hint="eastAsia" w:ascii="宋体" w:hAnsi="宋体"/>
                <w:b/>
                <w:bCs/>
                <w:kern w:val="0"/>
                <w:sz w:val="44"/>
                <w:szCs w:val="44"/>
                <w:lang w:eastAsia="zh-CN"/>
              </w:rPr>
              <w:t>体育</w:t>
            </w:r>
            <w:r>
              <w:rPr>
                <w:rFonts w:hint="eastAsia" w:ascii="宋体" w:hAnsi="宋体" w:cs="宋体"/>
                <w:b/>
                <w:bCs/>
                <w:kern w:val="0"/>
                <w:sz w:val="40"/>
                <w:szCs w:val="48"/>
              </w:rPr>
              <w:t>局部门权力清单和责任清单统计表</w:t>
            </w:r>
          </w:p>
        </w:tc>
      </w:tr>
      <w:tr>
        <w:trPr>
          <w:trHeight w:val="300" w:hRule="atLeast"/>
        </w:trPr>
        <w:tc>
          <w:tcPr>
            <w:tcW w:w="14316" w:type="dxa"/>
            <w:gridSpan w:val="15"/>
            <w:tcBorders>
              <w:top w:val="nil"/>
              <w:left w:val="nil"/>
              <w:bottom w:val="nil"/>
              <w:right w:val="nil"/>
            </w:tcBorders>
            <w:vAlign w:val="center"/>
          </w:tcPr>
          <w:p>
            <w:pPr>
              <w:widowControl/>
              <w:jc w:val="center"/>
              <w:rPr>
                <w:rFonts w:hint="eastAsia" w:ascii="楷体" w:hAnsi="楷体" w:eastAsia="楷体" w:cs="楷体"/>
                <w:b/>
                <w:color w:val="auto"/>
                <w:kern w:val="0"/>
                <w:sz w:val="20"/>
              </w:rPr>
            </w:pPr>
            <w:r>
              <w:rPr>
                <w:rFonts w:hint="eastAsia" w:ascii="楷体" w:hAnsi="楷体" w:eastAsia="楷体" w:cs="楷体"/>
                <w:b/>
                <w:color w:val="auto"/>
                <w:kern w:val="0"/>
                <w:sz w:val="20"/>
              </w:rPr>
              <w:t>职权类型：行政许可</w:t>
            </w:r>
          </w:p>
        </w:tc>
      </w:tr>
      <w:tr>
        <w:trPr>
          <w:trHeight w:val="900" w:hRule="atLeast"/>
        </w:trPr>
        <w:tc>
          <w:tcPr>
            <w:tcW w:w="48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楷体" w:hAnsi="楷体" w:eastAsia="楷体" w:cs="楷体"/>
                <w:color w:val="auto"/>
                <w:kern w:val="0"/>
                <w:sz w:val="20"/>
              </w:rPr>
            </w:pPr>
            <w:r>
              <w:rPr>
                <w:rFonts w:hint="eastAsia" w:ascii="楷体" w:hAnsi="楷体" w:eastAsia="楷体" w:cs="楷体"/>
                <w:color w:val="auto"/>
                <w:kern w:val="0"/>
                <w:sz w:val="20"/>
              </w:rPr>
              <w:t>序号</w:t>
            </w:r>
          </w:p>
        </w:tc>
        <w:tc>
          <w:tcPr>
            <w:tcW w:w="577" w:type="dxa"/>
            <w:tcBorders>
              <w:top w:val="single" w:color="auto" w:sz="4" w:space="0"/>
              <w:left w:val="nil"/>
              <w:bottom w:val="single" w:color="auto" w:sz="4" w:space="0"/>
              <w:right w:val="single" w:color="auto" w:sz="4" w:space="0"/>
            </w:tcBorders>
            <w:vAlign w:val="center"/>
          </w:tcPr>
          <w:p>
            <w:pPr>
              <w:widowControl/>
              <w:jc w:val="center"/>
              <w:rPr>
                <w:rFonts w:hint="eastAsia" w:ascii="楷体" w:hAnsi="楷体" w:eastAsia="楷体" w:cs="楷体"/>
                <w:color w:val="auto"/>
                <w:kern w:val="0"/>
                <w:sz w:val="20"/>
              </w:rPr>
            </w:pPr>
            <w:r>
              <w:rPr>
                <w:rFonts w:hint="eastAsia" w:ascii="楷体" w:hAnsi="楷体" w:eastAsia="楷体" w:cs="楷体"/>
                <w:color w:val="auto"/>
                <w:kern w:val="0"/>
                <w:sz w:val="20"/>
              </w:rPr>
              <w:t>职权名称</w:t>
            </w:r>
          </w:p>
        </w:tc>
        <w:tc>
          <w:tcPr>
            <w:tcW w:w="452" w:type="dxa"/>
            <w:tcBorders>
              <w:top w:val="single" w:color="auto" w:sz="4" w:space="0"/>
              <w:left w:val="nil"/>
              <w:bottom w:val="single" w:color="auto" w:sz="4" w:space="0"/>
              <w:right w:val="single" w:color="auto" w:sz="4" w:space="0"/>
            </w:tcBorders>
            <w:vAlign w:val="center"/>
          </w:tcPr>
          <w:p>
            <w:pPr>
              <w:widowControl/>
              <w:jc w:val="center"/>
              <w:rPr>
                <w:rFonts w:hint="eastAsia" w:ascii="楷体" w:hAnsi="楷体" w:eastAsia="楷体" w:cs="楷体"/>
                <w:color w:val="auto"/>
                <w:kern w:val="0"/>
                <w:sz w:val="20"/>
              </w:rPr>
            </w:pPr>
            <w:r>
              <w:rPr>
                <w:rFonts w:hint="eastAsia" w:ascii="楷体" w:hAnsi="楷体" w:eastAsia="楷体" w:cs="楷体"/>
                <w:color w:val="auto"/>
                <w:kern w:val="0"/>
                <w:sz w:val="20"/>
              </w:rPr>
              <w:t>子项</w:t>
            </w:r>
          </w:p>
        </w:tc>
        <w:tc>
          <w:tcPr>
            <w:tcW w:w="2737" w:type="dxa"/>
            <w:tcBorders>
              <w:top w:val="single" w:color="auto" w:sz="4" w:space="0"/>
              <w:left w:val="nil"/>
              <w:bottom w:val="single" w:color="auto" w:sz="4" w:space="0"/>
              <w:right w:val="single" w:color="auto" w:sz="4" w:space="0"/>
            </w:tcBorders>
            <w:vAlign w:val="center"/>
          </w:tcPr>
          <w:p>
            <w:pPr>
              <w:widowControl/>
              <w:jc w:val="center"/>
              <w:rPr>
                <w:rFonts w:hint="eastAsia" w:ascii="楷体" w:hAnsi="楷体" w:eastAsia="楷体" w:cs="楷体"/>
                <w:color w:val="auto"/>
                <w:kern w:val="0"/>
                <w:sz w:val="20"/>
              </w:rPr>
            </w:pPr>
            <w:r>
              <w:rPr>
                <w:rFonts w:hint="eastAsia" w:ascii="楷体" w:hAnsi="楷体" w:eastAsia="楷体" w:cs="楷体"/>
                <w:color w:val="auto"/>
                <w:kern w:val="0"/>
                <w:sz w:val="20"/>
              </w:rPr>
              <w:t>实施依据</w:t>
            </w:r>
          </w:p>
        </w:tc>
        <w:tc>
          <w:tcPr>
            <w:tcW w:w="737" w:type="dxa"/>
            <w:tcBorders>
              <w:top w:val="single" w:color="auto" w:sz="4" w:space="0"/>
              <w:left w:val="nil"/>
              <w:bottom w:val="single" w:color="auto" w:sz="4" w:space="0"/>
              <w:right w:val="single" w:color="auto" w:sz="4" w:space="0"/>
            </w:tcBorders>
            <w:vAlign w:val="center"/>
          </w:tcPr>
          <w:p>
            <w:pPr>
              <w:widowControl/>
              <w:jc w:val="center"/>
              <w:rPr>
                <w:rFonts w:hint="eastAsia" w:ascii="楷体" w:hAnsi="楷体" w:eastAsia="楷体" w:cs="楷体"/>
                <w:color w:val="auto"/>
                <w:kern w:val="0"/>
                <w:sz w:val="20"/>
              </w:rPr>
            </w:pPr>
            <w:r>
              <w:rPr>
                <w:rFonts w:hint="eastAsia" w:ascii="楷体" w:hAnsi="楷体" w:eastAsia="楷体" w:cs="楷体"/>
                <w:color w:val="auto"/>
                <w:kern w:val="0"/>
                <w:sz w:val="20"/>
              </w:rPr>
              <w:t>实施对象</w:t>
            </w:r>
          </w:p>
        </w:tc>
        <w:tc>
          <w:tcPr>
            <w:tcW w:w="923" w:type="dxa"/>
            <w:tcBorders>
              <w:top w:val="single" w:color="auto" w:sz="4" w:space="0"/>
              <w:left w:val="nil"/>
              <w:bottom w:val="single" w:color="auto" w:sz="4" w:space="0"/>
              <w:right w:val="single" w:color="auto" w:sz="4" w:space="0"/>
            </w:tcBorders>
            <w:vAlign w:val="center"/>
          </w:tcPr>
          <w:p>
            <w:pPr>
              <w:widowControl/>
              <w:jc w:val="center"/>
              <w:rPr>
                <w:rFonts w:hint="eastAsia" w:ascii="楷体" w:hAnsi="楷体" w:eastAsia="楷体" w:cs="楷体"/>
                <w:color w:val="auto"/>
                <w:kern w:val="0"/>
                <w:sz w:val="20"/>
              </w:rPr>
            </w:pPr>
            <w:r>
              <w:rPr>
                <w:rFonts w:hint="eastAsia" w:ascii="楷体" w:hAnsi="楷体" w:eastAsia="楷体" w:cs="楷体"/>
                <w:color w:val="auto"/>
                <w:kern w:val="0"/>
                <w:sz w:val="20"/>
              </w:rPr>
              <w:t>实施机构</w:t>
            </w:r>
          </w:p>
        </w:tc>
        <w:tc>
          <w:tcPr>
            <w:tcW w:w="724" w:type="dxa"/>
            <w:tcBorders>
              <w:top w:val="single" w:color="auto" w:sz="4" w:space="0"/>
              <w:left w:val="nil"/>
              <w:bottom w:val="single" w:color="auto" w:sz="4" w:space="0"/>
              <w:right w:val="single" w:color="auto" w:sz="4" w:space="0"/>
            </w:tcBorders>
            <w:vAlign w:val="center"/>
          </w:tcPr>
          <w:p>
            <w:pPr>
              <w:widowControl/>
              <w:jc w:val="center"/>
              <w:rPr>
                <w:rFonts w:hint="eastAsia" w:ascii="楷体" w:hAnsi="楷体" w:eastAsia="楷体" w:cs="楷体"/>
                <w:color w:val="auto"/>
                <w:kern w:val="0"/>
                <w:sz w:val="20"/>
              </w:rPr>
            </w:pPr>
            <w:r>
              <w:rPr>
                <w:rFonts w:hint="eastAsia" w:ascii="楷体" w:hAnsi="楷体" w:eastAsia="楷体" w:cs="楷体"/>
                <w:color w:val="auto"/>
                <w:kern w:val="0"/>
                <w:sz w:val="20"/>
              </w:rPr>
              <w:t>其他共同实施部门</w:t>
            </w:r>
          </w:p>
        </w:tc>
        <w:tc>
          <w:tcPr>
            <w:tcW w:w="756" w:type="dxa"/>
            <w:tcBorders>
              <w:top w:val="single" w:color="auto" w:sz="4" w:space="0"/>
              <w:left w:val="nil"/>
              <w:bottom w:val="single" w:color="auto" w:sz="4" w:space="0"/>
              <w:right w:val="single" w:color="auto" w:sz="4" w:space="0"/>
            </w:tcBorders>
            <w:vAlign w:val="center"/>
          </w:tcPr>
          <w:p>
            <w:pPr>
              <w:widowControl/>
              <w:jc w:val="center"/>
              <w:rPr>
                <w:rFonts w:hint="eastAsia" w:ascii="楷体" w:hAnsi="楷体" w:eastAsia="楷体" w:cs="楷体"/>
                <w:color w:val="auto"/>
                <w:kern w:val="0"/>
                <w:sz w:val="20"/>
              </w:rPr>
            </w:pPr>
            <w:r>
              <w:rPr>
                <w:rFonts w:hint="eastAsia" w:ascii="楷体" w:hAnsi="楷体" w:eastAsia="楷体" w:cs="楷体"/>
                <w:color w:val="auto"/>
                <w:kern w:val="0"/>
                <w:sz w:val="20"/>
              </w:rPr>
              <w:t>审批证件名称及有效期</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hint="eastAsia" w:ascii="楷体" w:hAnsi="楷体" w:eastAsia="楷体" w:cs="楷体"/>
                <w:color w:val="auto"/>
                <w:kern w:val="0"/>
                <w:sz w:val="20"/>
              </w:rPr>
            </w:pPr>
            <w:r>
              <w:rPr>
                <w:rFonts w:hint="eastAsia" w:ascii="楷体" w:hAnsi="楷体" w:eastAsia="楷体" w:cs="楷体"/>
                <w:color w:val="auto"/>
                <w:kern w:val="0"/>
                <w:sz w:val="20"/>
              </w:rPr>
              <w:t>办理环节</w:t>
            </w:r>
          </w:p>
        </w:tc>
        <w:tc>
          <w:tcPr>
            <w:tcW w:w="2693" w:type="dxa"/>
            <w:tcBorders>
              <w:top w:val="single" w:color="auto" w:sz="4" w:space="0"/>
              <w:left w:val="nil"/>
              <w:bottom w:val="single" w:color="auto" w:sz="4" w:space="0"/>
              <w:right w:val="single" w:color="auto" w:sz="4" w:space="0"/>
            </w:tcBorders>
            <w:vAlign w:val="center"/>
          </w:tcPr>
          <w:p>
            <w:pPr>
              <w:widowControl/>
              <w:jc w:val="center"/>
              <w:rPr>
                <w:rFonts w:hint="eastAsia" w:ascii="楷体" w:hAnsi="楷体" w:eastAsia="楷体" w:cs="楷体"/>
                <w:color w:val="auto"/>
                <w:kern w:val="0"/>
                <w:sz w:val="20"/>
              </w:rPr>
            </w:pPr>
            <w:r>
              <w:rPr>
                <w:rFonts w:hint="eastAsia" w:ascii="楷体" w:hAnsi="楷体" w:eastAsia="楷体" w:cs="楷体"/>
                <w:color w:val="auto"/>
                <w:kern w:val="0"/>
                <w:sz w:val="20"/>
              </w:rPr>
              <w:t>责任事项</w:t>
            </w:r>
          </w:p>
        </w:tc>
        <w:tc>
          <w:tcPr>
            <w:tcW w:w="744" w:type="dxa"/>
            <w:tcBorders>
              <w:top w:val="single" w:color="auto" w:sz="4" w:space="0"/>
              <w:left w:val="nil"/>
              <w:bottom w:val="single" w:color="auto" w:sz="4" w:space="0"/>
              <w:right w:val="single" w:color="auto" w:sz="4" w:space="0"/>
            </w:tcBorders>
            <w:vAlign w:val="center"/>
          </w:tcPr>
          <w:p>
            <w:pPr>
              <w:widowControl/>
              <w:jc w:val="center"/>
              <w:rPr>
                <w:rFonts w:hint="eastAsia" w:ascii="楷体" w:hAnsi="楷体" w:eastAsia="楷体" w:cs="楷体"/>
                <w:color w:val="auto"/>
                <w:kern w:val="0"/>
                <w:sz w:val="20"/>
              </w:rPr>
            </w:pPr>
            <w:r>
              <w:rPr>
                <w:rFonts w:hint="eastAsia" w:ascii="楷体" w:hAnsi="楷体" w:eastAsia="楷体" w:cs="楷体"/>
                <w:color w:val="auto"/>
                <w:kern w:val="0"/>
                <w:sz w:val="20"/>
              </w:rPr>
              <w:t>责任处室</w:t>
            </w:r>
          </w:p>
        </w:tc>
        <w:tc>
          <w:tcPr>
            <w:tcW w:w="672" w:type="dxa"/>
            <w:tcBorders>
              <w:top w:val="single" w:color="auto" w:sz="4" w:space="0"/>
              <w:left w:val="nil"/>
              <w:bottom w:val="single" w:color="auto" w:sz="4" w:space="0"/>
              <w:right w:val="single" w:color="auto" w:sz="4" w:space="0"/>
            </w:tcBorders>
            <w:vAlign w:val="center"/>
          </w:tcPr>
          <w:p>
            <w:pPr>
              <w:widowControl/>
              <w:jc w:val="center"/>
              <w:rPr>
                <w:rFonts w:hint="eastAsia" w:ascii="楷体" w:hAnsi="楷体" w:eastAsia="楷体" w:cs="楷体"/>
                <w:color w:val="auto"/>
                <w:kern w:val="0"/>
                <w:sz w:val="20"/>
              </w:rPr>
            </w:pPr>
            <w:r>
              <w:rPr>
                <w:rFonts w:hint="eastAsia" w:ascii="楷体" w:hAnsi="楷体" w:eastAsia="楷体" w:cs="楷体"/>
                <w:color w:val="auto"/>
                <w:kern w:val="0"/>
                <w:sz w:val="20"/>
              </w:rPr>
              <w:t>承诺时限</w:t>
            </w:r>
          </w:p>
        </w:tc>
        <w:tc>
          <w:tcPr>
            <w:tcW w:w="745" w:type="dxa"/>
            <w:tcBorders>
              <w:top w:val="single" w:color="auto" w:sz="4" w:space="0"/>
              <w:left w:val="nil"/>
              <w:bottom w:val="single" w:color="auto" w:sz="4" w:space="0"/>
              <w:right w:val="single" w:color="auto" w:sz="4" w:space="0"/>
            </w:tcBorders>
            <w:vAlign w:val="center"/>
          </w:tcPr>
          <w:p>
            <w:pPr>
              <w:widowControl/>
              <w:jc w:val="center"/>
              <w:rPr>
                <w:rFonts w:hint="eastAsia" w:ascii="楷体" w:hAnsi="楷体" w:eastAsia="楷体" w:cs="楷体"/>
                <w:color w:val="auto"/>
                <w:kern w:val="0"/>
                <w:sz w:val="20"/>
              </w:rPr>
            </w:pPr>
            <w:r>
              <w:rPr>
                <w:rFonts w:hint="eastAsia" w:ascii="楷体" w:hAnsi="楷体" w:eastAsia="楷体" w:cs="楷体"/>
                <w:color w:val="auto"/>
                <w:kern w:val="0"/>
                <w:sz w:val="20"/>
              </w:rPr>
              <w:t>法定时限</w:t>
            </w:r>
          </w:p>
        </w:tc>
        <w:tc>
          <w:tcPr>
            <w:tcW w:w="698" w:type="dxa"/>
            <w:tcBorders>
              <w:top w:val="single" w:color="auto" w:sz="4" w:space="0"/>
              <w:left w:val="nil"/>
              <w:bottom w:val="single" w:color="auto" w:sz="4" w:space="0"/>
              <w:right w:val="single" w:color="auto" w:sz="4" w:space="0"/>
            </w:tcBorders>
            <w:vAlign w:val="center"/>
          </w:tcPr>
          <w:p>
            <w:pPr>
              <w:widowControl/>
              <w:jc w:val="center"/>
              <w:rPr>
                <w:rFonts w:hint="eastAsia" w:ascii="楷体" w:hAnsi="楷体" w:eastAsia="楷体" w:cs="楷体"/>
                <w:color w:val="auto"/>
                <w:kern w:val="0"/>
                <w:sz w:val="20"/>
              </w:rPr>
            </w:pPr>
            <w:r>
              <w:rPr>
                <w:rFonts w:hint="eastAsia" w:ascii="楷体" w:hAnsi="楷体" w:eastAsia="楷体" w:cs="楷体"/>
                <w:color w:val="auto"/>
                <w:kern w:val="0"/>
                <w:sz w:val="20"/>
              </w:rPr>
              <w:t>收费情况及依据</w:t>
            </w:r>
          </w:p>
        </w:tc>
        <w:tc>
          <w:tcPr>
            <w:tcW w:w="669" w:type="dxa"/>
            <w:tcBorders>
              <w:top w:val="single" w:color="auto" w:sz="4" w:space="0"/>
              <w:left w:val="nil"/>
              <w:bottom w:val="single" w:color="auto" w:sz="4" w:space="0"/>
              <w:right w:val="single" w:color="auto" w:sz="4" w:space="0"/>
            </w:tcBorders>
            <w:vAlign w:val="center"/>
          </w:tcPr>
          <w:p>
            <w:pPr>
              <w:widowControl/>
              <w:jc w:val="center"/>
              <w:rPr>
                <w:rFonts w:hint="eastAsia" w:ascii="楷体" w:hAnsi="楷体" w:eastAsia="楷体" w:cs="楷体"/>
                <w:color w:val="auto"/>
                <w:kern w:val="0"/>
                <w:sz w:val="20"/>
              </w:rPr>
            </w:pPr>
            <w:r>
              <w:rPr>
                <w:rFonts w:hint="eastAsia" w:ascii="楷体" w:hAnsi="楷体" w:eastAsia="楷体" w:cs="楷体"/>
                <w:color w:val="auto"/>
                <w:kern w:val="0"/>
                <w:sz w:val="20"/>
              </w:rPr>
              <w:t>调整意见及理由</w:t>
            </w:r>
          </w:p>
        </w:tc>
      </w:tr>
      <w:tr>
        <w:trPr>
          <w:trHeight w:val="1213" w:hRule="atLeast"/>
        </w:trPr>
        <w:tc>
          <w:tcPr>
            <w:tcW w:w="480" w:type="dxa"/>
            <w:vMerge w:val="restart"/>
            <w:tcBorders>
              <w:top w:val="nil"/>
              <w:left w:val="single" w:color="auto" w:sz="4" w:space="0"/>
              <w:right w:val="single" w:color="auto" w:sz="4" w:space="0"/>
            </w:tcBorders>
            <w:vAlign w:val="center"/>
          </w:tcPr>
          <w:p>
            <w:pPr>
              <w:widowControl/>
              <w:jc w:val="center"/>
              <w:rPr>
                <w:rFonts w:hint="eastAsia" w:ascii="楷体" w:hAnsi="楷体" w:eastAsia="楷体" w:cs="楷体"/>
                <w:color w:val="auto"/>
                <w:kern w:val="0"/>
                <w:sz w:val="20"/>
              </w:rPr>
            </w:pPr>
            <w:r>
              <w:rPr>
                <w:rFonts w:hint="eastAsia" w:ascii="楷体" w:hAnsi="楷体" w:eastAsia="楷体" w:cs="楷体"/>
                <w:color w:val="auto"/>
                <w:kern w:val="0"/>
                <w:sz w:val="20"/>
              </w:rPr>
              <w:t>1</w:t>
            </w:r>
          </w:p>
        </w:tc>
        <w:tc>
          <w:tcPr>
            <w:tcW w:w="577" w:type="dxa"/>
            <w:vMerge w:val="restart"/>
            <w:tcBorders>
              <w:top w:val="nil"/>
              <w:left w:val="single" w:color="auto" w:sz="4" w:space="0"/>
              <w:right w:val="single" w:color="auto" w:sz="4" w:space="0"/>
            </w:tcBorders>
            <w:vAlign w:val="center"/>
          </w:tcPr>
          <w:p>
            <w:pPr>
              <w:widowControl/>
              <w:jc w:val="center"/>
              <w:rPr>
                <w:rFonts w:hint="eastAsia" w:ascii="楷体" w:hAnsi="楷体" w:eastAsia="楷体" w:cs="楷体"/>
                <w:color w:val="auto"/>
                <w:kern w:val="0"/>
                <w:sz w:val="13"/>
                <w:szCs w:val="13"/>
              </w:rPr>
            </w:pPr>
            <w:r>
              <w:rPr>
                <w:rFonts w:hint="eastAsia" w:ascii="楷体" w:hAnsi="楷体" w:eastAsia="楷体" w:cs="楷体"/>
                <w:color w:val="auto"/>
                <w:kern w:val="0"/>
                <w:sz w:val="15"/>
                <w:szCs w:val="15"/>
                <w:lang w:eastAsia="zh-CN"/>
              </w:rPr>
              <w:t>市城区举办实施中等学历教育的民办学校</w:t>
            </w:r>
            <w:r>
              <w:rPr>
                <w:rFonts w:hint="eastAsia" w:ascii="楷体" w:hAnsi="楷体" w:eastAsia="楷体" w:cs="楷体"/>
                <w:color w:val="auto"/>
                <w:kern w:val="0"/>
                <w:sz w:val="15"/>
                <w:szCs w:val="15"/>
              </w:rPr>
              <w:t>审批</w:t>
            </w:r>
            <w:r>
              <w:rPr>
                <w:rFonts w:hint="eastAsia" w:ascii="楷体" w:hAnsi="楷体" w:eastAsia="楷体" w:cs="楷体"/>
                <w:color w:val="auto"/>
                <w:kern w:val="0"/>
                <w:sz w:val="15"/>
                <w:szCs w:val="15"/>
                <w:lang w:eastAsia="zh-CN"/>
              </w:rPr>
              <w:t>管理</w:t>
            </w:r>
          </w:p>
        </w:tc>
        <w:tc>
          <w:tcPr>
            <w:tcW w:w="452" w:type="dxa"/>
            <w:vMerge w:val="restart"/>
            <w:tcBorders>
              <w:top w:val="nil"/>
              <w:left w:val="single" w:color="auto" w:sz="4" w:space="0"/>
              <w:right w:val="single" w:color="auto" w:sz="4" w:space="0"/>
            </w:tcBorders>
            <w:vAlign w:val="center"/>
          </w:tcPr>
          <w:p>
            <w:pPr>
              <w:widowControl/>
              <w:jc w:val="center"/>
              <w:rPr>
                <w:rFonts w:hint="eastAsia" w:ascii="楷体" w:hAnsi="楷体" w:eastAsia="楷体" w:cs="楷体"/>
                <w:color w:val="auto"/>
                <w:kern w:val="0"/>
                <w:sz w:val="13"/>
                <w:szCs w:val="13"/>
              </w:rPr>
            </w:pPr>
            <w:r>
              <w:rPr>
                <w:rFonts w:hint="eastAsia" w:ascii="楷体" w:hAnsi="楷体" w:eastAsia="楷体" w:cs="楷体"/>
                <w:color w:val="auto"/>
                <w:kern w:val="0"/>
                <w:sz w:val="13"/>
                <w:szCs w:val="13"/>
              </w:rPr>
              <w:t>2.</w:t>
            </w:r>
            <w:r>
              <w:rPr>
                <w:rFonts w:hint="eastAsia" w:ascii="楷体" w:hAnsi="楷体" w:eastAsia="楷体" w:cs="楷体"/>
                <w:color w:val="auto"/>
                <w:kern w:val="0"/>
                <w:sz w:val="13"/>
                <w:szCs w:val="13"/>
                <w:lang w:eastAsia="zh-CN"/>
              </w:rPr>
              <w:t>举办实施中等学历教育</w:t>
            </w:r>
            <w:r>
              <w:rPr>
                <w:rFonts w:hint="eastAsia" w:ascii="楷体" w:hAnsi="楷体" w:eastAsia="楷体" w:cs="楷体"/>
                <w:color w:val="auto"/>
                <w:kern w:val="0"/>
                <w:sz w:val="13"/>
                <w:szCs w:val="13"/>
              </w:rPr>
              <w:t>民办</w:t>
            </w:r>
            <w:r>
              <w:rPr>
                <w:rFonts w:hint="eastAsia" w:ascii="楷体" w:hAnsi="楷体" w:eastAsia="楷体" w:cs="楷体"/>
                <w:color w:val="auto"/>
                <w:kern w:val="0"/>
                <w:sz w:val="13"/>
                <w:szCs w:val="13"/>
                <w:lang w:eastAsia="zh-CN"/>
              </w:rPr>
              <w:t>学校审批</w:t>
            </w:r>
          </w:p>
        </w:tc>
        <w:tc>
          <w:tcPr>
            <w:tcW w:w="2737" w:type="dxa"/>
            <w:vMerge w:val="restart"/>
            <w:tcBorders>
              <w:top w:val="nil"/>
              <w:left w:val="single" w:color="auto" w:sz="4" w:space="0"/>
              <w:right w:val="single" w:color="auto" w:sz="4" w:space="0"/>
            </w:tcBorders>
            <w:vAlign w:val="center"/>
          </w:tcPr>
          <w:p>
            <w:pPr>
              <w:widowControl/>
              <w:snapToGrid w:val="0"/>
              <w:spacing w:line="240" w:lineRule="exact"/>
              <w:jc w:val="center"/>
              <w:rPr>
                <w:rFonts w:hint="eastAsia" w:ascii="楷体" w:hAnsi="楷体" w:eastAsia="楷体" w:cs="楷体"/>
                <w:color w:val="auto"/>
                <w:kern w:val="0"/>
                <w:sz w:val="20"/>
              </w:rPr>
            </w:pPr>
            <w:r>
              <w:rPr>
                <w:rFonts w:hint="eastAsia" w:ascii="楷体" w:hAnsi="楷体" w:eastAsia="楷体" w:cs="楷体"/>
                <w:color w:val="auto"/>
                <w:kern w:val="0"/>
                <w:sz w:val="20"/>
              </w:rPr>
              <w:t xml:space="preserve">   </w:t>
            </w:r>
            <w:r>
              <w:rPr>
                <w:rFonts w:hint="eastAsia" w:ascii="楷体" w:hAnsi="楷体" w:eastAsia="楷体" w:cs="楷体"/>
                <w:color w:val="auto"/>
                <w:kern w:val="0"/>
                <w:sz w:val="16"/>
              </w:rPr>
              <w:t xml:space="preserve"> 《中华人民共和国民办教育促进法》（主席令第</w:t>
            </w:r>
            <w:r>
              <w:rPr>
                <w:rFonts w:hint="eastAsia" w:ascii="楷体" w:hAnsi="楷体" w:eastAsia="楷体" w:cs="楷体"/>
                <w:color w:val="auto"/>
                <w:kern w:val="0"/>
                <w:sz w:val="16"/>
                <w:lang w:eastAsia="zh-CN"/>
              </w:rPr>
              <w:t>五</w:t>
            </w:r>
            <w:r>
              <w:rPr>
                <w:rFonts w:hint="eastAsia" w:ascii="楷体" w:hAnsi="楷体" w:eastAsia="楷体" w:cs="楷体"/>
                <w:color w:val="auto"/>
                <w:kern w:val="0"/>
                <w:sz w:val="16"/>
              </w:rPr>
              <w:t>十</w:t>
            </w:r>
            <w:r>
              <w:rPr>
                <w:rFonts w:hint="eastAsia" w:ascii="楷体" w:hAnsi="楷体" w:eastAsia="楷体" w:cs="楷体"/>
                <w:color w:val="auto"/>
                <w:kern w:val="0"/>
                <w:sz w:val="16"/>
                <w:lang w:eastAsia="zh-CN"/>
              </w:rPr>
              <w:t>五</w:t>
            </w:r>
            <w:r>
              <w:rPr>
                <w:rFonts w:hint="eastAsia" w:ascii="楷体" w:hAnsi="楷体" w:eastAsia="楷体" w:cs="楷体"/>
                <w:color w:val="auto"/>
                <w:kern w:val="0"/>
                <w:sz w:val="16"/>
              </w:rPr>
              <w:t>号）</w:t>
            </w:r>
            <w:r>
              <w:rPr>
                <w:rFonts w:hint="eastAsia" w:ascii="楷体" w:hAnsi="楷体" w:eastAsia="楷体" w:cs="楷体"/>
                <w:color w:val="auto"/>
                <w:kern w:val="0"/>
                <w:sz w:val="16"/>
                <w:szCs w:val="16"/>
              </w:rPr>
              <w:t>第</w:t>
            </w:r>
            <w:r>
              <w:rPr>
                <w:rFonts w:hint="eastAsia" w:ascii="楷体" w:hAnsi="楷体" w:eastAsia="楷体" w:cs="楷体"/>
                <w:color w:val="auto"/>
                <w:kern w:val="0"/>
                <w:sz w:val="16"/>
                <w:szCs w:val="16"/>
                <w:lang w:eastAsia="zh-CN"/>
              </w:rPr>
              <w:t>十</w:t>
            </w:r>
            <w:r>
              <w:rPr>
                <w:rFonts w:hint="eastAsia" w:ascii="楷体" w:hAnsi="楷体" w:eastAsia="楷体" w:cs="楷体"/>
                <w:color w:val="auto"/>
                <w:kern w:val="0"/>
                <w:sz w:val="16"/>
                <w:szCs w:val="16"/>
              </w:rPr>
              <w:t>条：“举办民办学校的社会组织，应当具有法人资格。举办民办学校的个人，应当具有政治权利和完全民事行为能力。民办学校应当具备法人条件。” 第十</w:t>
            </w:r>
            <w:r>
              <w:rPr>
                <w:rFonts w:hint="eastAsia" w:ascii="楷体" w:hAnsi="楷体" w:eastAsia="楷体" w:cs="楷体"/>
                <w:color w:val="auto"/>
                <w:kern w:val="0"/>
                <w:sz w:val="16"/>
                <w:szCs w:val="16"/>
                <w:lang w:eastAsia="zh-CN"/>
              </w:rPr>
              <w:t>一</w:t>
            </w:r>
            <w:r>
              <w:rPr>
                <w:rFonts w:hint="eastAsia" w:ascii="楷体" w:hAnsi="楷体" w:eastAsia="楷体" w:cs="楷体"/>
                <w:color w:val="auto"/>
                <w:kern w:val="0"/>
                <w:sz w:val="16"/>
                <w:szCs w:val="16"/>
              </w:rPr>
              <w:t>条：“设立民办学校应当符合当地教育发展的需求，具备教育法和其他有关法律、法规规定的条件。 民办学校的设置标准参照同级同类公办学校的设置标准执行”。 第十</w:t>
            </w:r>
            <w:r>
              <w:rPr>
                <w:rFonts w:hint="eastAsia" w:ascii="楷体" w:hAnsi="楷体" w:eastAsia="楷体" w:cs="楷体"/>
                <w:color w:val="auto"/>
                <w:kern w:val="0"/>
                <w:sz w:val="16"/>
                <w:szCs w:val="16"/>
                <w:lang w:eastAsia="zh-CN"/>
              </w:rPr>
              <w:t>二</w:t>
            </w:r>
            <w:r>
              <w:rPr>
                <w:rFonts w:hint="eastAsia" w:ascii="楷体" w:hAnsi="楷体" w:eastAsia="楷体" w:cs="楷体"/>
                <w:color w:val="auto"/>
                <w:kern w:val="0"/>
                <w:sz w:val="16"/>
                <w:szCs w:val="16"/>
              </w:rPr>
              <w:t>条：“</w:t>
            </w:r>
            <w:r>
              <w:rPr>
                <w:rFonts w:hint="eastAsia" w:ascii="楷体" w:hAnsi="楷体" w:eastAsia="楷体" w:cs="楷体"/>
                <w:b w:val="0"/>
                <w:i w:val="0"/>
                <w:color w:val="auto"/>
                <w:sz w:val="16"/>
                <w:szCs w:val="16"/>
                <w:shd w:val="clear" w:color="auto" w:fill="FFFFFF"/>
                <w:lang w:eastAsia="zh-CN"/>
              </w:rPr>
              <w:t xml:space="preserve"> 举办实施学历教育、学前教育、自学考试助学及其他文化教育的民办学校，由县级以上人民政府教育行政部门按照国家规定的权限审批;举办实施以职业技能为主的职业资格培训、职业技能培训的民办学校，由县级以上人民政府人力资源社会保障行政部门按照国家规定的权限审批，并抄送同级教育行政部门备案。</w:t>
            </w:r>
            <w:r>
              <w:rPr>
                <w:rFonts w:hint="eastAsia" w:ascii="楷体" w:hAnsi="楷体" w:eastAsia="楷体" w:cs="楷体"/>
                <w:color w:val="auto"/>
                <w:kern w:val="0"/>
                <w:sz w:val="16"/>
                <w:szCs w:val="16"/>
              </w:rPr>
              <w:t>”</w:t>
            </w:r>
            <w:r>
              <w:rPr>
                <w:rFonts w:hint="eastAsia" w:ascii="楷体" w:hAnsi="楷体" w:eastAsia="楷体" w:cs="楷体"/>
                <w:color w:val="auto"/>
                <w:kern w:val="0"/>
                <w:sz w:val="16"/>
              </w:rPr>
              <w:t>第十</w:t>
            </w:r>
            <w:r>
              <w:rPr>
                <w:rFonts w:hint="eastAsia" w:ascii="楷体" w:hAnsi="楷体" w:eastAsia="楷体" w:cs="楷体"/>
                <w:color w:val="auto"/>
                <w:kern w:val="0"/>
                <w:sz w:val="16"/>
                <w:lang w:eastAsia="zh-CN"/>
              </w:rPr>
              <w:t>四</w:t>
            </w:r>
            <w:r>
              <w:rPr>
                <w:rFonts w:hint="eastAsia" w:ascii="楷体" w:hAnsi="楷体" w:eastAsia="楷体" w:cs="楷体"/>
                <w:color w:val="auto"/>
                <w:kern w:val="0"/>
                <w:sz w:val="16"/>
              </w:rPr>
              <w:t>条:“审批机关应当自受理筹设民办学校的申请之日起三十日内以书面形式作出是否同意的决定。”</w:t>
            </w:r>
            <w:r>
              <w:rPr>
                <w:rFonts w:hint="eastAsia" w:ascii="楷体" w:hAnsi="楷体" w:eastAsia="楷体" w:cs="楷体"/>
                <w:color w:val="auto"/>
                <w:kern w:val="0"/>
                <w:sz w:val="20"/>
              </w:rPr>
              <w:t xml:space="preserve">  </w:t>
            </w:r>
          </w:p>
        </w:tc>
        <w:tc>
          <w:tcPr>
            <w:tcW w:w="737" w:type="dxa"/>
            <w:vMerge w:val="restart"/>
            <w:tcBorders>
              <w:top w:val="nil"/>
              <w:left w:val="single" w:color="auto" w:sz="4" w:space="0"/>
              <w:right w:val="single" w:color="auto" w:sz="4" w:space="0"/>
            </w:tcBorders>
            <w:vAlign w:val="center"/>
          </w:tcPr>
          <w:p>
            <w:pPr>
              <w:widowControl/>
              <w:jc w:val="center"/>
              <w:rPr>
                <w:rFonts w:hint="eastAsia" w:ascii="楷体" w:hAnsi="楷体" w:eastAsia="楷体" w:cs="楷体"/>
                <w:color w:val="auto"/>
                <w:kern w:val="0"/>
                <w:sz w:val="20"/>
              </w:rPr>
            </w:pPr>
            <w:r>
              <w:rPr>
                <w:rFonts w:hint="eastAsia" w:ascii="楷体" w:hAnsi="楷体" w:eastAsia="楷体" w:cs="楷体"/>
                <w:color w:val="auto"/>
                <w:kern w:val="0"/>
                <w:sz w:val="20"/>
              </w:rPr>
              <w:t>个人、社会组织</w:t>
            </w:r>
          </w:p>
        </w:tc>
        <w:tc>
          <w:tcPr>
            <w:tcW w:w="923" w:type="dxa"/>
            <w:vMerge w:val="restart"/>
            <w:tcBorders>
              <w:top w:val="nil"/>
              <w:left w:val="single" w:color="auto" w:sz="4" w:space="0"/>
              <w:right w:val="single" w:color="auto" w:sz="4" w:space="0"/>
            </w:tcBorders>
            <w:vAlign w:val="center"/>
          </w:tcPr>
          <w:p>
            <w:pPr>
              <w:widowControl/>
              <w:jc w:val="center"/>
              <w:rPr>
                <w:rFonts w:hint="eastAsia" w:ascii="楷体" w:hAnsi="楷体" w:eastAsia="楷体" w:cs="楷体"/>
                <w:color w:val="auto"/>
                <w:kern w:val="0"/>
                <w:sz w:val="20"/>
              </w:rPr>
            </w:pPr>
            <w:r>
              <w:rPr>
                <w:rFonts w:hint="eastAsia" w:ascii="楷体" w:hAnsi="楷体" w:eastAsia="楷体" w:cs="楷体"/>
                <w:color w:val="auto"/>
                <w:kern w:val="0"/>
                <w:sz w:val="20"/>
              </w:rPr>
              <w:t>政策法规科（</w:t>
            </w:r>
            <w:r>
              <w:rPr>
                <w:rFonts w:hint="eastAsia" w:ascii="楷体" w:hAnsi="楷体" w:eastAsia="楷体" w:cs="楷体"/>
                <w:color w:val="auto"/>
                <w:kern w:val="0"/>
                <w:sz w:val="20"/>
                <w:lang w:eastAsia="zh-CN"/>
              </w:rPr>
              <w:t>民办教育</w:t>
            </w:r>
            <w:r>
              <w:rPr>
                <w:rFonts w:hint="eastAsia" w:ascii="楷体" w:hAnsi="楷体" w:eastAsia="楷体" w:cs="楷体"/>
                <w:color w:val="auto"/>
                <w:kern w:val="0"/>
                <w:sz w:val="20"/>
              </w:rPr>
              <w:t>科）</w:t>
            </w:r>
          </w:p>
        </w:tc>
        <w:tc>
          <w:tcPr>
            <w:tcW w:w="724" w:type="dxa"/>
            <w:vMerge w:val="restart"/>
            <w:tcBorders>
              <w:top w:val="nil"/>
              <w:left w:val="single" w:color="auto" w:sz="4" w:space="0"/>
              <w:right w:val="single" w:color="auto" w:sz="4" w:space="0"/>
            </w:tcBorders>
            <w:vAlign w:val="center"/>
          </w:tcPr>
          <w:p>
            <w:pPr>
              <w:widowControl/>
              <w:jc w:val="center"/>
              <w:rPr>
                <w:rFonts w:hint="eastAsia" w:ascii="楷体" w:hAnsi="楷体" w:eastAsia="楷体" w:cs="楷体"/>
                <w:color w:val="auto"/>
                <w:kern w:val="0"/>
                <w:sz w:val="20"/>
              </w:rPr>
            </w:pPr>
            <w:r>
              <w:rPr>
                <w:rFonts w:hint="eastAsia" w:ascii="楷体" w:hAnsi="楷体" w:eastAsia="楷体" w:cs="楷体"/>
                <w:color w:val="auto"/>
                <w:kern w:val="0"/>
                <w:sz w:val="20"/>
              </w:rPr>
              <w:t>无</w:t>
            </w:r>
          </w:p>
        </w:tc>
        <w:tc>
          <w:tcPr>
            <w:tcW w:w="756" w:type="dxa"/>
            <w:vMerge w:val="restart"/>
            <w:tcBorders>
              <w:top w:val="nil"/>
              <w:left w:val="single" w:color="auto" w:sz="4" w:space="0"/>
              <w:right w:val="single" w:color="auto" w:sz="4" w:space="0"/>
            </w:tcBorders>
            <w:vAlign w:val="center"/>
          </w:tcPr>
          <w:p>
            <w:pPr>
              <w:widowControl/>
              <w:jc w:val="center"/>
              <w:rPr>
                <w:rFonts w:hint="eastAsia" w:ascii="楷体" w:hAnsi="楷体" w:eastAsia="楷体" w:cs="楷体"/>
                <w:color w:val="auto"/>
                <w:kern w:val="0"/>
                <w:sz w:val="18"/>
                <w:szCs w:val="18"/>
              </w:rPr>
            </w:pPr>
            <w:r>
              <w:rPr>
                <w:rFonts w:hint="eastAsia" w:ascii="楷体" w:hAnsi="楷体" w:eastAsia="楷体" w:cs="楷体"/>
                <w:color w:val="auto"/>
                <w:kern w:val="0"/>
                <w:sz w:val="18"/>
                <w:szCs w:val="18"/>
              </w:rPr>
              <w:t>《民办学校办学许可证》</w:t>
            </w:r>
          </w:p>
          <w:p>
            <w:pPr>
              <w:widowControl/>
              <w:jc w:val="center"/>
              <w:rPr>
                <w:rFonts w:hint="eastAsia" w:ascii="楷体" w:hAnsi="楷体" w:eastAsia="楷体" w:cs="楷体"/>
                <w:color w:val="auto"/>
                <w:kern w:val="0"/>
                <w:sz w:val="20"/>
                <w:lang w:eastAsia="zh-CN"/>
              </w:rPr>
            </w:pPr>
            <w:r>
              <w:rPr>
                <w:rFonts w:hint="eastAsia" w:ascii="楷体" w:hAnsi="楷体" w:eastAsia="楷体" w:cs="楷体"/>
                <w:color w:val="auto"/>
                <w:kern w:val="0"/>
                <w:sz w:val="18"/>
                <w:szCs w:val="18"/>
                <w:lang w:val="en-US" w:eastAsia="zh-CN"/>
              </w:rPr>
              <w:t>4年</w:t>
            </w:r>
          </w:p>
        </w:tc>
        <w:tc>
          <w:tcPr>
            <w:tcW w:w="709" w:type="dxa"/>
            <w:tcBorders>
              <w:top w:val="nil"/>
              <w:left w:val="nil"/>
              <w:bottom w:val="single" w:color="auto" w:sz="4" w:space="0"/>
              <w:right w:val="single" w:color="auto" w:sz="4" w:space="0"/>
            </w:tcBorders>
            <w:vAlign w:val="center"/>
          </w:tcPr>
          <w:p>
            <w:pPr>
              <w:widowControl/>
              <w:jc w:val="center"/>
              <w:rPr>
                <w:rFonts w:hint="eastAsia" w:ascii="楷体" w:hAnsi="楷体" w:eastAsia="楷体" w:cs="楷体"/>
                <w:color w:val="auto"/>
                <w:kern w:val="0"/>
                <w:sz w:val="20"/>
              </w:rPr>
            </w:pPr>
            <w:r>
              <w:rPr>
                <w:rFonts w:hint="eastAsia" w:ascii="楷体" w:hAnsi="楷体" w:eastAsia="楷体" w:cs="楷体"/>
                <w:color w:val="auto"/>
                <w:kern w:val="0"/>
                <w:sz w:val="20"/>
              </w:rPr>
              <w:t>受理</w:t>
            </w:r>
          </w:p>
        </w:tc>
        <w:tc>
          <w:tcPr>
            <w:tcW w:w="2693" w:type="dxa"/>
            <w:tcBorders>
              <w:top w:val="nil"/>
              <w:left w:val="nil"/>
              <w:bottom w:val="single" w:color="auto" w:sz="4" w:space="0"/>
              <w:right w:val="single" w:color="auto" w:sz="4" w:space="0"/>
            </w:tcBorders>
            <w:vAlign w:val="center"/>
          </w:tcPr>
          <w:p>
            <w:pPr>
              <w:widowControl/>
              <w:snapToGrid w:val="0"/>
              <w:spacing w:line="240" w:lineRule="exact"/>
              <w:jc w:val="center"/>
              <w:rPr>
                <w:rFonts w:hint="eastAsia" w:ascii="楷体" w:hAnsi="楷体" w:eastAsia="楷体" w:cs="楷体"/>
                <w:color w:val="auto"/>
                <w:kern w:val="0"/>
                <w:sz w:val="18"/>
                <w:szCs w:val="21"/>
              </w:rPr>
            </w:pPr>
            <w:r>
              <w:rPr>
                <w:rFonts w:hint="eastAsia" w:ascii="楷体" w:hAnsi="楷体" w:eastAsia="楷体" w:cs="楷体"/>
                <w:color w:val="auto"/>
                <w:kern w:val="0"/>
                <w:sz w:val="18"/>
                <w:szCs w:val="21"/>
              </w:rPr>
              <w:t>1.受理责任：公示依法应当提交的材料，一次性告知补正材料，依法受理或不与受理（不予受理的依法告知理由）。</w:t>
            </w:r>
          </w:p>
        </w:tc>
        <w:tc>
          <w:tcPr>
            <w:tcW w:w="744" w:type="dxa"/>
            <w:tcBorders>
              <w:top w:val="nil"/>
              <w:left w:val="nil"/>
              <w:bottom w:val="single" w:color="auto" w:sz="4" w:space="0"/>
              <w:right w:val="single" w:color="auto" w:sz="4" w:space="0"/>
            </w:tcBorders>
            <w:vAlign w:val="center"/>
          </w:tcPr>
          <w:p>
            <w:pPr>
              <w:widowControl/>
              <w:snapToGrid w:val="0"/>
              <w:spacing w:line="180" w:lineRule="exact"/>
              <w:jc w:val="center"/>
              <w:rPr>
                <w:rFonts w:hint="eastAsia" w:ascii="楷体" w:hAnsi="楷体" w:eastAsia="楷体" w:cs="楷体"/>
                <w:color w:val="auto"/>
                <w:kern w:val="0"/>
                <w:sz w:val="15"/>
                <w:szCs w:val="21"/>
              </w:rPr>
            </w:pPr>
            <w:r>
              <w:rPr>
                <w:rFonts w:hint="eastAsia" w:ascii="楷体" w:hAnsi="楷体" w:eastAsia="楷体" w:cs="楷体"/>
                <w:color w:val="auto"/>
                <w:kern w:val="0"/>
                <w:sz w:val="15"/>
                <w:szCs w:val="21"/>
              </w:rPr>
              <w:t>政策法规科（</w:t>
            </w:r>
            <w:r>
              <w:rPr>
                <w:rFonts w:hint="eastAsia" w:ascii="楷体" w:hAnsi="楷体" w:eastAsia="楷体" w:cs="楷体"/>
                <w:color w:val="auto"/>
                <w:kern w:val="0"/>
                <w:sz w:val="15"/>
                <w:szCs w:val="21"/>
                <w:lang w:eastAsia="zh-CN"/>
              </w:rPr>
              <w:t>民办教育</w:t>
            </w:r>
            <w:r>
              <w:rPr>
                <w:rFonts w:hint="eastAsia" w:ascii="楷体" w:hAnsi="楷体" w:eastAsia="楷体" w:cs="楷体"/>
                <w:color w:val="auto"/>
                <w:kern w:val="0"/>
                <w:sz w:val="15"/>
                <w:szCs w:val="21"/>
              </w:rPr>
              <w:t>科）</w:t>
            </w:r>
          </w:p>
        </w:tc>
        <w:tc>
          <w:tcPr>
            <w:tcW w:w="672" w:type="dxa"/>
            <w:tcBorders>
              <w:top w:val="nil"/>
              <w:left w:val="nil"/>
              <w:bottom w:val="single" w:color="auto" w:sz="4" w:space="0"/>
              <w:right w:val="single" w:color="auto" w:sz="4" w:space="0"/>
            </w:tcBorders>
            <w:vAlign w:val="center"/>
          </w:tcPr>
          <w:p>
            <w:pPr>
              <w:widowControl/>
              <w:jc w:val="center"/>
              <w:rPr>
                <w:rFonts w:hint="eastAsia" w:ascii="楷体" w:hAnsi="楷体" w:eastAsia="楷体" w:cs="楷体"/>
                <w:color w:val="auto"/>
                <w:kern w:val="0"/>
                <w:sz w:val="20"/>
              </w:rPr>
            </w:pPr>
            <w:r>
              <w:rPr>
                <w:rFonts w:hint="eastAsia" w:ascii="楷体" w:hAnsi="楷体" w:eastAsia="楷体" w:cs="楷体"/>
                <w:color w:val="auto"/>
                <w:kern w:val="0"/>
                <w:sz w:val="20"/>
              </w:rPr>
              <w:t>5日</w:t>
            </w:r>
          </w:p>
        </w:tc>
        <w:tc>
          <w:tcPr>
            <w:tcW w:w="745" w:type="dxa"/>
            <w:tcBorders>
              <w:top w:val="nil"/>
              <w:left w:val="nil"/>
              <w:bottom w:val="single" w:color="auto" w:sz="4" w:space="0"/>
              <w:right w:val="single" w:color="auto" w:sz="4" w:space="0"/>
            </w:tcBorders>
            <w:vAlign w:val="center"/>
          </w:tcPr>
          <w:p>
            <w:pPr>
              <w:widowControl/>
              <w:jc w:val="center"/>
              <w:rPr>
                <w:rFonts w:hint="eastAsia" w:ascii="楷体" w:hAnsi="楷体" w:eastAsia="楷体" w:cs="楷体"/>
                <w:color w:val="auto"/>
                <w:kern w:val="0"/>
                <w:sz w:val="20"/>
              </w:rPr>
            </w:pPr>
            <w:r>
              <w:rPr>
                <w:rFonts w:hint="eastAsia" w:ascii="楷体" w:hAnsi="楷体" w:eastAsia="楷体" w:cs="楷体"/>
                <w:color w:val="auto"/>
                <w:kern w:val="0"/>
                <w:sz w:val="20"/>
              </w:rPr>
              <w:t>5日</w:t>
            </w:r>
          </w:p>
        </w:tc>
        <w:tc>
          <w:tcPr>
            <w:tcW w:w="698" w:type="dxa"/>
            <w:vMerge w:val="restart"/>
            <w:tcBorders>
              <w:top w:val="nil"/>
              <w:left w:val="single" w:color="auto" w:sz="4" w:space="0"/>
              <w:right w:val="single" w:color="auto" w:sz="4" w:space="0"/>
            </w:tcBorders>
            <w:vAlign w:val="center"/>
          </w:tcPr>
          <w:p>
            <w:pPr>
              <w:widowControl/>
              <w:jc w:val="center"/>
              <w:rPr>
                <w:rFonts w:hint="eastAsia" w:ascii="楷体" w:hAnsi="楷体" w:eastAsia="楷体" w:cs="楷体"/>
                <w:color w:val="auto"/>
                <w:kern w:val="0"/>
                <w:sz w:val="20"/>
              </w:rPr>
            </w:pPr>
            <w:r>
              <w:rPr>
                <w:rFonts w:hint="eastAsia" w:ascii="楷体" w:hAnsi="楷体" w:eastAsia="楷体" w:cs="楷体"/>
                <w:color w:val="auto"/>
                <w:kern w:val="0"/>
                <w:sz w:val="20"/>
              </w:rPr>
              <w:t>不</w:t>
            </w:r>
          </w:p>
          <w:p>
            <w:pPr>
              <w:widowControl/>
              <w:jc w:val="center"/>
              <w:rPr>
                <w:rFonts w:hint="eastAsia" w:ascii="楷体" w:hAnsi="楷体" w:eastAsia="楷体" w:cs="楷体"/>
                <w:color w:val="auto"/>
                <w:kern w:val="0"/>
                <w:sz w:val="20"/>
              </w:rPr>
            </w:pPr>
            <w:r>
              <w:rPr>
                <w:rFonts w:hint="eastAsia" w:ascii="楷体" w:hAnsi="楷体" w:eastAsia="楷体" w:cs="楷体"/>
                <w:color w:val="auto"/>
                <w:kern w:val="0"/>
                <w:sz w:val="20"/>
              </w:rPr>
              <w:t>收</w:t>
            </w:r>
          </w:p>
          <w:p>
            <w:pPr>
              <w:widowControl/>
              <w:jc w:val="center"/>
              <w:rPr>
                <w:rFonts w:hint="eastAsia" w:ascii="楷体" w:hAnsi="楷体" w:eastAsia="楷体" w:cs="楷体"/>
                <w:color w:val="auto"/>
                <w:kern w:val="0"/>
                <w:sz w:val="20"/>
              </w:rPr>
            </w:pPr>
            <w:r>
              <w:rPr>
                <w:rFonts w:hint="eastAsia" w:ascii="楷体" w:hAnsi="楷体" w:eastAsia="楷体" w:cs="楷体"/>
                <w:color w:val="auto"/>
                <w:kern w:val="0"/>
                <w:sz w:val="20"/>
              </w:rPr>
              <w:t>费</w:t>
            </w:r>
          </w:p>
        </w:tc>
        <w:tc>
          <w:tcPr>
            <w:tcW w:w="669" w:type="dxa"/>
            <w:vMerge w:val="restart"/>
            <w:tcBorders>
              <w:top w:val="nil"/>
              <w:left w:val="single" w:color="auto" w:sz="4" w:space="0"/>
              <w:right w:val="single" w:color="auto" w:sz="4" w:space="0"/>
            </w:tcBorders>
            <w:vAlign w:val="center"/>
          </w:tcPr>
          <w:p>
            <w:pPr>
              <w:widowControl/>
              <w:jc w:val="center"/>
              <w:rPr>
                <w:rFonts w:hint="eastAsia" w:ascii="楷体" w:hAnsi="楷体" w:eastAsia="楷体" w:cs="楷体"/>
                <w:color w:val="auto"/>
                <w:kern w:val="0"/>
                <w:sz w:val="20"/>
              </w:rPr>
            </w:pPr>
            <w:r>
              <w:rPr>
                <w:rFonts w:hint="eastAsia" w:ascii="楷体" w:hAnsi="楷体" w:eastAsia="楷体" w:cs="楷体"/>
                <w:color w:val="auto"/>
                <w:kern w:val="0"/>
                <w:sz w:val="20"/>
              </w:rPr>
              <w:t>保留</w:t>
            </w:r>
          </w:p>
        </w:tc>
      </w:tr>
      <w:tr>
        <w:trPr>
          <w:trHeight w:val="1301" w:hRule="atLeast"/>
        </w:trPr>
        <w:tc>
          <w:tcPr>
            <w:tcW w:w="480" w:type="dxa"/>
            <w:vMerge w:val="continue"/>
            <w:tcBorders>
              <w:left w:val="single" w:color="auto" w:sz="4" w:space="0"/>
              <w:right w:val="single" w:color="auto" w:sz="4" w:space="0"/>
            </w:tcBorders>
            <w:vAlign w:val="center"/>
          </w:tcPr>
          <w:p>
            <w:pPr>
              <w:widowControl/>
              <w:jc w:val="center"/>
              <w:rPr>
                <w:rFonts w:hint="eastAsia" w:ascii="楷体" w:hAnsi="楷体" w:eastAsia="楷体" w:cs="楷体"/>
                <w:color w:val="auto"/>
                <w:kern w:val="0"/>
                <w:sz w:val="20"/>
              </w:rPr>
            </w:pPr>
          </w:p>
        </w:tc>
        <w:tc>
          <w:tcPr>
            <w:tcW w:w="577" w:type="dxa"/>
            <w:vMerge w:val="continue"/>
            <w:tcBorders>
              <w:left w:val="single" w:color="auto" w:sz="4" w:space="0"/>
              <w:right w:val="single" w:color="auto" w:sz="4" w:space="0"/>
            </w:tcBorders>
            <w:vAlign w:val="center"/>
          </w:tcPr>
          <w:p>
            <w:pPr>
              <w:widowControl/>
              <w:jc w:val="center"/>
              <w:rPr>
                <w:rFonts w:hint="eastAsia" w:ascii="楷体" w:hAnsi="楷体" w:eastAsia="楷体" w:cs="楷体"/>
                <w:color w:val="auto"/>
                <w:kern w:val="0"/>
                <w:sz w:val="20"/>
              </w:rPr>
            </w:pPr>
          </w:p>
        </w:tc>
        <w:tc>
          <w:tcPr>
            <w:tcW w:w="452" w:type="dxa"/>
            <w:vMerge w:val="continue"/>
            <w:tcBorders>
              <w:left w:val="single" w:color="auto" w:sz="4" w:space="0"/>
              <w:right w:val="single" w:color="auto" w:sz="4" w:space="0"/>
            </w:tcBorders>
            <w:vAlign w:val="center"/>
          </w:tcPr>
          <w:p>
            <w:pPr>
              <w:widowControl/>
              <w:jc w:val="center"/>
              <w:rPr>
                <w:rFonts w:hint="eastAsia" w:ascii="楷体" w:hAnsi="楷体" w:eastAsia="楷体" w:cs="楷体"/>
                <w:color w:val="auto"/>
                <w:kern w:val="0"/>
                <w:sz w:val="20"/>
              </w:rPr>
            </w:pPr>
          </w:p>
        </w:tc>
        <w:tc>
          <w:tcPr>
            <w:tcW w:w="2737" w:type="dxa"/>
            <w:vMerge w:val="continue"/>
            <w:tcBorders>
              <w:left w:val="single" w:color="auto" w:sz="4" w:space="0"/>
              <w:right w:val="single" w:color="auto" w:sz="4" w:space="0"/>
            </w:tcBorders>
            <w:vAlign w:val="center"/>
          </w:tcPr>
          <w:p>
            <w:pPr>
              <w:widowControl/>
              <w:jc w:val="center"/>
              <w:rPr>
                <w:rFonts w:hint="eastAsia" w:ascii="楷体" w:hAnsi="楷体" w:eastAsia="楷体" w:cs="楷体"/>
                <w:color w:val="auto"/>
                <w:kern w:val="0"/>
                <w:sz w:val="20"/>
              </w:rPr>
            </w:pPr>
          </w:p>
        </w:tc>
        <w:tc>
          <w:tcPr>
            <w:tcW w:w="737" w:type="dxa"/>
            <w:vMerge w:val="continue"/>
            <w:tcBorders>
              <w:left w:val="single" w:color="auto" w:sz="4" w:space="0"/>
              <w:right w:val="single" w:color="auto" w:sz="4" w:space="0"/>
            </w:tcBorders>
            <w:vAlign w:val="center"/>
          </w:tcPr>
          <w:p>
            <w:pPr>
              <w:widowControl/>
              <w:jc w:val="center"/>
              <w:rPr>
                <w:rFonts w:hint="eastAsia" w:ascii="楷体" w:hAnsi="楷体" w:eastAsia="楷体" w:cs="楷体"/>
                <w:color w:val="auto"/>
                <w:kern w:val="0"/>
                <w:sz w:val="20"/>
              </w:rPr>
            </w:pPr>
          </w:p>
        </w:tc>
        <w:tc>
          <w:tcPr>
            <w:tcW w:w="923" w:type="dxa"/>
            <w:vMerge w:val="continue"/>
            <w:tcBorders>
              <w:left w:val="single" w:color="auto" w:sz="4" w:space="0"/>
              <w:right w:val="single" w:color="auto" w:sz="4" w:space="0"/>
            </w:tcBorders>
            <w:vAlign w:val="center"/>
          </w:tcPr>
          <w:p>
            <w:pPr>
              <w:widowControl/>
              <w:jc w:val="center"/>
              <w:rPr>
                <w:rFonts w:hint="eastAsia" w:ascii="楷体" w:hAnsi="楷体" w:eastAsia="楷体" w:cs="楷体"/>
                <w:color w:val="auto"/>
                <w:kern w:val="0"/>
                <w:sz w:val="20"/>
              </w:rPr>
            </w:pPr>
          </w:p>
        </w:tc>
        <w:tc>
          <w:tcPr>
            <w:tcW w:w="724" w:type="dxa"/>
            <w:vMerge w:val="continue"/>
            <w:tcBorders>
              <w:left w:val="single" w:color="auto" w:sz="4" w:space="0"/>
              <w:right w:val="single" w:color="auto" w:sz="4" w:space="0"/>
            </w:tcBorders>
            <w:vAlign w:val="center"/>
          </w:tcPr>
          <w:p>
            <w:pPr>
              <w:widowControl/>
              <w:jc w:val="center"/>
              <w:rPr>
                <w:rFonts w:hint="eastAsia" w:ascii="楷体" w:hAnsi="楷体" w:eastAsia="楷体" w:cs="楷体"/>
                <w:color w:val="auto"/>
                <w:kern w:val="0"/>
                <w:sz w:val="20"/>
              </w:rPr>
            </w:pPr>
          </w:p>
        </w:tc>
        <w:tc>
          <w:tcPr>
            <w:tcW w:w="756" w:type="dxa"/>
            <w:vMerge w:val="continue"/>
            <w:tcBorders>
              <w:left w:val="single" w:color="auto" w:sz="4" w:space="0"/>
              <w:right w:val="single" w:color="auto" w:sz="4" w:space="0"/>
            </w:tcBorders>
            <w:vAlign w:val="center"/>
          </w:tcPr>
          <w:p>
            <w:pPr>
              <w:widowControl/>
              <w:jc w:val="center"/>
              <w:rPr>
                <w:rFonts w:hint="eastAsia" w:ascii="楷体" w:hAnsi="楷体" w:eastAsia="楷体" w:cs="楷体"/>
                <w:color w:val="auto"/>
                <w:kern w:val="0"/>
                <w:sz w:val="20"/>
              </w:rPr>
            </w:pPr>
          </w:p>
        </w:tc>
        <w:tc>
          <w:tcPr>
            <w:tcW w:w="709" w:type="dxa"/>
            <w:tcBorders>
              <w:top w:val="nil"/>
              <w:left w:val="nil"/>
              <w:bottom w:val="single" w:color="auto" w:sz="4" w:space="0"/>
              <w:right w:val="single" w:color="auto" w:sz="4" w:space="0"/>
            </w:tcBorders>
            <w:vAlign w:val="center"/>
          </w:tcPr>
          <w:p>
            <w:pPr>
              <w:widowControl/>
              <w:jc w:val="center"/>
              <w:rPr>
                <w:rFonts w:hint="eastAsia" w:ascii="楷体" w:hAnsi="楷体" w:eastAsia="楷体" w:cs="楷体"/>
                <w:color w:val="auto"/>
                <w:kern w:val="0"/>
                <w:sz w:val="20"/>
              </w:rPr>
            </w:pPr>
            <w:r>
              <w:rPr>
                <w:rFonts w:hint="eastAsia" w:ascii="楷体" w:hAnsi="楷体" w:eastAsia="楷体" w:cs="楷体"/>
                <w:color w:val="auto"/>
                <w:kern w:val="0"/>
                <w:sz w:val="20"/>
              </w:rPr>
              <w:t>审查</w:t>
            </w:r>
          </w:p>
        </w:tc>
        <w:tc>
          <w:tcPr>
            <w:tcW w:w="2693" w:type="dxa"/>
            <w:tcBorders>
              <w:top w:val="nil"/>
              <w:left w:val="nil"/>
              <w:bottom w:val="single" w:color="auto" w:sz="4" w:space="0"/>
              <w:right w:val="single" w:color="auto" w:sz="4" w:space="0"/>
            </w:tcBorders>
            <w:vAlign w:val="center"/>
          </w:tcPr>
          <w:p>
            <w:pPr>
              <w:widowControl/>
              <w:snapToGrid w:val="0"/>
              <w:spacing w:line="240" w:lineRule="exact"/>
              <w:jc w:val="center"/>
              <w:rPr>
                <w:rFonts w:hint="eastAsia" w:ascii="楷体" w:hAnsi="楷体" w:eastAsia="楷体" w:cs="楷体"/>
                <w:color w:val="auto"/>
                <w:kern w:val="0"/>
                <w:sz w:val="18"/>
                <w:szCs w:val="21"/>
              </w:rPr>
            </w:pPr>
            <w:r>
              <w:rPr>
                <w:rFonts w:hint="eastAsia" w:ascii="楷体" w:hAnsi="楷体" w:eastAsia="楷体" w:cs="楷体"/>
                <w:color w:val="auto"/>
                <w:kern w:val="0"/>
                <w:sz w:val="18"/>
                <w:szCs w:val="21"/>
              </w:rPr>
              <w:t>2.审查责任：依据《中华人民共和国民办教育促进法》第</w:t>
            </w:r>
            <w:r>
              <w:rPr>
                <w:rFonts w:hint="eastAsia" w:ascii="楷体" w:hAnsi="楷体" w:eastAsia="楷体" w:cs="楷体"/>
                <w:color w:val="auto"/>
                <w:kern w:val="0"/>
                <w:sz w:val="18"/>
                <w:szCs w:val="21"/>
                <w:lang w:eastAsia="zh-CN"/>
              </w:rPr>
              <w:t>十</w:t>
            </w:r>
            <w:r>
              <w:rPr>
                <w:rFonts w:hint="eastAsia" w:ascii="楷体" w:hAnsi="楷体" w:eastAsia="楷体" w:cs="楷体"/>
                <w:color w:val="auto"/>
                <w:kern w:val="0"/>
                <w:sz w:val="18"/>
                <w:szCs w:val="21"/>
              </w:rPr>
              <w:t>条、第十</w:t>
            </w:r>
            <w:r>
              <w:rPr>
                <w:rFonts w:hint="eastAsia" w:ascii="楷体" w:hAnsi="楷体" w:eastAsia="楷体" w:cs="楷体"/>
                <w:color w:val="auto"/>
                <w:kern w:val="0"/>
                <w:sz w:val="18"/>
                <w:szCs w:val="21"/>
                <w:lang w:eastAsia="zh-CN"/>
              </w:rPr>
              <w:t>三</w:t>
            </w:r>
            <w:r>
              <w:rPr>
                <w:rFonts w:hint="eastAsia" w:ascii="楷体" w:hAnsi="楷体" w:eastAsia="楷体" w:cs="楷体"/>
                <w:color w:val="auto"/>
                <w:kern w:val="0"/>
                <w:sz w:val="18"/>
                <w:szCs w:val="21"/>
              </w:rPr>
              <w:t>条</w:t>
            </w:r>
            <w:r>
              <w:rPr>
                <w:rFonts w:hint="eastAsia" w:ascii="楷体" w:hAnsi="楷体" w:eastAsia="楷体" w:cs="楷体"/>
                <w:color w:val="auto"/>
                <w:kern w:val="0"/>
                <w:sz w:val="18"/>
                <w:szCs w:val="21"/>
                <w:lang w:eastAsia="zh-CN"/>
              </w:rPr>
              <w:t>、第十五条</w:t>
            </w:r>
            <w:r>
              <w:rPr>
                <w:rFonts w:hint="eastAsia" w:ascii="楷体" w:hAnsi="楷体" w:eastAsia="楷体" w:cs="楷体"/>
                <w:color w:val="auto"/>
                <w:kern w:val="0"/>
                <w:sz w:val="18"/>
                <w:szCs w:val="21"/>
              </w:rPr>
              <w:t>等有关规定进行材料审查，组织人员进行现场检查，结合材料和现场检查提出审查意见。</w:t>
            </w:r>
          </w:p>
        </w:tc>
        <w:tc>
          <w:tcPr>
            <w:tcW w:w="744" w:type="dxa"/>
            <w:tcBorders>
              <w:top w:val="nil"/>
              <w:left w:val="nil"/>
              <w:bottom w:val="single" w:color="auto" w:sz="4" w:space="0"/>
              <w:right w:val="single" w:color="auto" w:sz="4" w:space="0"/>
            </w:tcBorders>
            <w:vAlign w:val="center"/>
          </w:tcPr>
          <w:p>
            <w:pPr>
              <w:widowControl/>
              <w:snapToGrid w:val="0"/>
              <w:spacing w:line="180" w:lineRule="exact"/>
              <w:jc w:val="center"/>
              <w:rPr>
                <w:rFonts w:hint="eastAsia" w:ascii="楷体" w:hAnsi="楷体" w:eastAsia="楷体" w:cs="楷体"/>
                <w:color w:val="auto"/>
                <w:kern w:val="0"/>
                <w:sz w:val="15"/>
                <w:szCs w:val="21"/>
              </w:rPr>
            </w:pPr>
            <w:r>
              <w:rPr>
                <w:rFonts w:hint="eastAsia" w:ascii="楷体" w:hAnsi="楷体" w:eastAsia="楷体" w:cs="楷体"/>
                <w:color w:val="auto"/>
                <w:kern w:val="0"/>
                <w:sz w:val="15"/>
                <w:szCs w:val="21"/>
              </w:rPr>
              <w:t>政策法规科（</w:t>
            </w:r>
            <w:r>
              <w:rPr>
                <w:rFonts w:hint="eastAsia" w:ascii="楷体" w:hAnsi="楷体" w:eastAsia="楷体" w:cs="楷体"/>
                <w:color w:val="auto"/>
                <w:kern w:val="0"/>
                <w:sz w:val="15"/>
                <w:szCs w:val="21"/>
                <w:lang w:eastAsia="zh-CN"/>
              </w:rPr>
              <w:t>民办教育</w:t>
            </w:r>
            <w:r>
              <w:rPr>
                <w:rFonts w:hint="eastAsia" w:ascii="楷体" w:hAnsi="楷体" w:eastAsia="楷体" w:cs="楷体"/>
                <w:color w:val="auto"/>
                <w:kern w:val="0"/>
                <w:sz w:val="15"/>
                <w:szCs w:val="21"/>
              </w:rPr>
              <w:t>科）</w:t>
            </w:r>
          </w:p>
        </w:tc>
        <w:tc>
          <w:tcPr>
            <w:tcW w:w="672" w:type="dxa"/>
            <w:tcBorders>
              <w:top w:val="nil"/>
              <w:left w:val="nil"/>
              <w:bottom w:val="single" w:color="auto" w:sz="4" w:space="0"/>
              <w:right w:val="single" w:color="auto" w:sz="4" w:space="0"/>
            </w:tcBorders>
            <w:vAlign w:val="center"/>
          </w:tcPr>
          <w:p>
            <w:pPr>
              <w:widowControl/>
              <w:jc w:val="center"/>
              <w:rPr>
                <w:rFonts w:hint="eastAsia" w:ascii="楷体" w:hAnsi="楷体" w:eastAsia="楷体" w:cs="楷体"/>
                <w:color w:val="auto"/>
                <w:kern w:val="0"/>
                <w:sz w:val="20"/>
              </w:rPr>
            </w:pPr>
            <w:r>
              <w:rPr>
                <w:rFonts w:hint="eastAsia" w:ascii="楷体" w:hAnsi="楷体" w:eastAsia="楷体" w:cs="楷体"/>
                <w:color w:val="auto"/>
                <w:kern w:val="0"/>
                <w:sz w:val="20"/>
                <w:lang w:val="en-US" w:eastAsia="zh-CN"/>
              </w:rPr>
              <w:t>20</w:t>
            </w:r>
            <w:r>
              <w:rPr>
                <w:rFonts w:hint="eastAsia" w:ascii="楷体" w:hAnsi="楷体" w:eastAsia="楷体" w:cs="楷体"/>
                <w:color w:val="auto"/>
                <w:kern w:val="0"/>
                <w:sz w:val="20"/>
              </w:rPr>
              <w:t>日</w:t>
            </w:r>
          </w:p>
        </w:tc>
        <w:tc>
          <w:tcPr>
            <w:tcW w:w="745" w:type="dxa"/>
            <w:vMerge w:val="restart"/>
            <w:tcBorders>
              <w:top w:val="nil"/>
              <w:left w:val="nil"/>
              <w:right w:val="single" w:color="auto" w:sz="4" w:space="0"/>
            </w:tcBorders>
            <w:vAlign w:val="center"/>
          </w:tcPr>
          <w:p>
            <w:pPr>
              <w:widowControl/>
              <w:jc w:val="center"/>
              <w:rPr>
                <w:rFonts w:hint="eastAsia" w:ascii="楷体" w:hAnsi="楷体" w:eastAsia="楷体" w:cs="楷体"/>
                <w:color w:val="auto"/>
                <w:kern w:val="0"/>
                <w:sz w:val="20"/>
              </w:rPr>
            </w:pPr>
            <w:r>
              <w:rPr>
                <w:rFonts w:hint="eastAsia" w:ascii="楷体" w:hAnsi="楷体" w:eastAsia="楷体" w:cs="楷体"/>
                <w:color w:val="auto"/>
                <w:kern w:val="0"/>
                <w:sz w:val="20"/>
              </w:rPr>
              <w:t>3</w:t>
            </w:r>
            <w:r>
              <w:rPr>
                <w:rFonts w:hint="eastAsia" w:ascii="楷体" w:hAnsi="楷体" w:eastAsia="楷体" w:cs="楷体"/>
                <w:color w:val="auto"/>
                <w:kern w:val="0"/>
                <w:sz w:val="20"/>
                <w:lang w:eastAsia="zh-CN"/>
              </w:rPr>
              <w:t>个月</w:t>
            </w:r>
          </w:p>
          <w:p>
            <w:pPr>
              <w:jc w:val="center"/>
              <w:rPr>
                <w:rFonts w:hint="eastAsia" w:ascii="楷体" w:hAnsi="楷体" w:eastAsia="楷体" w:cs="楷体"/>
                <w:color w:val="auto"/>
                <w:kern w:val="0"/>
                <w:sz w:val="20"/>
              </w:rPr>
            </w:pPr>
            <w:r>
              <w:rPr>
                <w:rFonts w:hint="eastAsia" w:ascii="楷体" w:hAnsi="楷体" w:eastAsia="楷体" w:cs="楷体"/>
                <w:color w:val="auto"/>
                <w:kern w:val="0"/>
                <w:sz w:val="20"/>
              </w:rPr>
              <w:t>　</w:t>
            </w:r>
          </w:p>
        </w:tc>
        <w:tc>
          <w:tcPr>
            <w:tcW w:w="698" w:type="dxa"/>
            <w:vMerge w:val="continue"/>
            <w:tcBorders>
              <w:left w:val="single" w:color="auto" w:sz="4" w:space="0"/>
              <w:right w:val="single" w:color="auto" w:sz="4" w:space="0"/>
            </w:tcBorders>
            <w:vAlign w:val="center"/>
          </w:tcPr>
          <w:p>
            <w:pPr>
              <w:widowControl/>
              <w:jc w:val="center"/>
              <w:rPr>
                <w:rFonts w:hint="eastAsia" w:ascii="楷体" w:hAnsi="楷体" w:eastAsia="楷体" w:cs="楷体"/>
                <w:color w:val="auto"/>
                <w:kern w:val="0"/>
                <w:sz w:val="20"/>
              </w:rPr>
            </w:pPr>
          </w:p>
        </w:tc>
        <w:tc>
          <w:tcPr>
            <w:tcW w:w="669" w:type="dxa"/>
            <w:vMerge w:val="continue"/>
            <w:tcBorders>
              <w:left w:val="single" w:color="auto" w:sz="4" w:space="0"/>
              <w:right w:val="single" w:color="auto" w:sz="4" w:space="0"/>
            </w:tcBorders>
            <w:vAlign w:val="center"/>
          </w:tcPr>
          <w:p>
            <w:pPr>
              <w:widowControl/>
              <w:jc w:val="center"/>
              <w:rPr>
                <w:rFonts w:hint="eastAsia" w:ascii="楷体" w:hAnsi="楷体" w:eastAsia="楷体" w:cs="楷体"/>
                <w:color w:val="auto"/>
                <w:kern w:val="0"/>
                <w:sz w:val="20"/>
              </w:rPr>
            </w:pPr>
          </w:p>
        </w:tc>
      </w:tr>
      <w:tr>
        <w:trPr>
          <w:trHeight w:val="823" w:hRule="atLeast"/>
        </w:trPr>
        <w:tc>
          <w:tcPr>
            <w:tcW w:w="480" w:type="dxa"/>
            <w:vMerge w:val="continue"/>
            <w:tcBorders>
              <w:left w:val="single" w:color="auto" w:sz="4" w:space="0"/>
              <w:right w:val="single" w:color="auto" w:sz="4" w:space="0"/>
            </w:tcBorders>
            <w:vAlign w:val="center"/>
          </w:tcPr>
          <w:p>
            <w:pPr>
              <w:widowControl/>
              <w:jc w:val="center"/>
              <w:rPr>
                <w:rFonts w:hint="eastAsia" w:ascii="楷体" w:hAnsi="楷体" w:eastAsia="楷体" w:cs="楷体"/>
                <w:color w:val="auto"/>
                <w:kern w:val="0"/>
                <w:sz w:val="20"/>
              </w:rPr>
            </w:pPr>
          </w:p>
        </w:tc>
        <w:tc>
          <w:tcPr>
            <w:tcW w:w="577" w:type="dxa"/>
            <w:vMerge w:val="continue"/>
            <w:tcBorders>
              <w:left w:val="single" w:color="auto" w:sz="4" w:space="0"/>
              <w:right w:val="single" w:color="auto" w:sz="4" w:space="0"/>
            </w:tcBorders>
            <w:vAlign w:val="center"/>
          </w:tcPr>
          <w:p>
            <w:pPr>
              <w:widowControl/>
              <w:jc w:val="center"/>
              <w:rPr>
                <w:rFonts w:hint="eastAsia" w:ascii="楷体" w:hAnsi="楷体" w:eastAsia="楷体" w:cs="楷体"/>
                <w:color w:val="auto"/>
                <w:kern w:val="0"/>
                <w:sz w:val="20"/>
              </w:rPr>
            </w:pPr>
          </w:p>
        </w:tc>
        <w:tc>
          <w:tcPr>
            <w:tcW w:w="452" w:type="dxa"/>
            <w:vMerge w:val="continue"/>
            <w:tcBorders>
              <w:left w:val="single" w:color="auto" w:sz="4" w:space="0"/>
              <w:right w:val="single" w:color="auto" w:sz="4" w:space="0"/>
            </w:tcBorders>
            <w:vAlign w:val="center"/>
          </w:tcPr>
          <w:p>
            <w:pPr>
              <w:widowControl/>
              <w:jc w:val="center"/>
              <w:rPr>
                <w:rFonts w:hint="eastAsia" w:ascii="楷体" w:hAnsi="楷体" w:eastAsia="楷体" w:cs="楷体"/>
                <w:color w:val="auto"/>
                <w:kern w:val="0"/>
                <w:sz w:val="20"/>
              </w:rPr>
            </w:pPr>
          </w:p>
        </w:tc>
        <w:tc>
          <w:tcPr>
            <w:tcW w:w="2737" w:type="dxa"/>
            <w:vMerge w:val="continue"/>
            <w:tcBorders>
              <w:left w:val="single" w:color="auto" w:sz="4" w:space="0"/>
              <w:right w:val="single" w:color="auto" w:sz="4" w:space="0"/>
            </w:tcBorders>
            <w:vAlign w:val="center"/>
          </w:tcPr>
          <w:p>
            <w:pPr>
              <w:widowControl/>
              <w:jc w:val="center"/>
              <w:rPr>
                <w:rFonts w:hint="eastAsia" w:ascii="楷体" w:hAnsi="楷体" w:eastAsia="楷体" w:cs="楷体"/>
                <w:color w:val="auto"/>
                <w:kern w:val="0"/>
                <w:sz w:val="20"/>
              </w:rPr>
            </w:pPr>
          </w:p>
        </w:tc>
        <w:tc>
          <w:tcPr>
            <w:tcW w:w="737" w:type="dxa"/>
            <w:vMerge w:val="continue"/>
            <w:tcBorders>
              <w:left w:val="single" w:color="auto" w:sz="4" w:space="0"/>
              <w:right w:val="single" w:color="auto" w:sz="4" w:space="0"/>
            </w:tcBorders>
            <w:vAlign w:val="center"/>
          </w:tcPr>
          <w:p>
            <w:pPr>
              <w:widowControl/>
              <w:jc w:val="center"/>
              <w:rPr>
                <w:rFonts w:hint="eastAsia" w:ascii="楷体" w:hAnsi="楷体" w:eastAsia="楷体" w:cs="楷体"/>
                <w:color w:val="auto"/>
                <w:kern w:val="0"/>
                <w:sz w:val="20"/>
              </w:rPr>
            </w:pPr>
          </w:p>
        </w:tc>
        <w:tc>
          <w:tcPr>
            <w:tcW w:w="923" w:type="dxa"/>
            <w:vMerge w:val="continue"/>
            <w:tcBorders>
              <w:left w:val="single" w:color="auto" w:sz="4" w:space="0"/>
              <w:right w:val="single" w:color="auto" w:sz="4" w:space="0"/>
            </w:tcBorders>
            <w:vAlign w:val="center"/>
          </w:tcPr>
          <w:p>
            <w:pPr>
              <w:widowControl/>
              <w:jc w:val="center"/>
              <w:rPr>
                <w:rFonts w:hint="eastAsia" w:ascii="楷体" w:hAnsi="楷体" w:eastAsia="楷体" w:cs="楷体"/>
                <w:color w:val="auto"/>
                <w:kern w:val="0"/>
                <w:sz w:val="20"/>
              </w:rPr>
            </w:pPr>
          </w:p>
        </w:tc>
        <w:tc>
          <w:tcPr>
            <w:tcW w:w="724" w:type="dxa"/>
            <w:vMerge w:val="continue"/>
            <w:tcBorders>
              <w:left w:val="single" w:color="auto" w:sz="4" w:space="0"/>
              <w:right w:val="single" w:color="auto" w:sz="4" w:space="0"/>
            </w:tcBorders>
            <w:vAlign w:val="center"/>
          </w:tcPr>
          <w:p>
            <w:pPr>
              <w:widowControl/>
              <w:jc w:val="center"/>
              <w:rPr>
                <w:rFonts w:hint="eastAsia" w:ascii="楷体" w:hAnsi="楷体" w:eastAsia="楷体" w:cs="楷体"/>
                <w:color w:val="auto"/>
                <w:kern w:val="0"/>
                <w:sz w:val="20"/>
              </w:rPr>
            </w:pPr>
          </w:p>
        </w:tc>
        <w:tc>
          <w:tcPr>
            <w:tcW w:w="756" w:type="dxa"/>
            <w:vMerge w:val="continue"/>
            <w:tcBorders>
              <w:left w:val="single" w:color="auto" w:sz="4" w:space="0"/>
              <w:right w:val="single" w:color="auto" w:sz="4" w:space="0"/>
            </w:tcBorders>
            <w:vAlign w:val="center"/>
          </w:tcPr>
          <w:p>
            <w:pPr>
              <w:widowControl/>
              <w:jc w:val="center"/>
              <w:rPr>
                <w:rFonts w:hint="eastAsia" w:ascii="楷体" w:hAnsi="楷体" w:eastAsia="楷体" w:cs="楷体"/>
                <w:color w:val="auto"/>
                <w:kern w:val="0"/>
                <w:sz w:val="20"/>
              </w:rPr>
            </w:pPr>
          </w:p>
        </w:tc>
        <w:tc>
          <w:tcPr>
            <w:tcW w:w="709" w:type="dxa"/>
            <w:tcBorders>
              <w:top w:val="nil"/>
              <w:left w:val="nil"/>
              <w:bottom w:val="single" w:color="auto" w:sz="4" w:space="0"/>
              <w:right w:val="single" w:color="auto" w:sz="4" w:space="0"/>
            </w:tcBorders>
            <w:vAlign w:val="center"/>
          </w:tcPr>
          <w:p>
            <w:pPr>
              <w:widowControl/>
              <w:jc w:val="center"/>
              <w:rPr>
                <w:rFonts w:hint="eastAsia" w:ascii="楷体" w:hAnsi="楷体" w:eastAsia="楷体" w:cs="楷体"/>
                <w:color w:val="auto"/>
                <w:kern w:val="0"/>
                <w:sz w:val="20"/>
              </w:rPr>
            </w:pPr>
            <w:r>
              <w:rPr>
                <w:rFonts w:hint="eastAsia" w:ascii="楷体" w:hAnsi="楷体" w:eastAsia="楷体" w:cs="楷体"/>
                <w:color w:val="auto"/>
                <w:kern w:val="0"/>
                <w:sz w:val="20"/>
              </w:rPr>
              <w:t>决定</w:t>
            </w:r>
          </w:p>
        </w:tc>
        <w:tc>
          <w:tcPr>
            <w:tcW w:w="2693" w:type="dxa"/>
            <w:tcBorders>
              <w:top w:val="nil"/>
              <w:left w:val="nil"/>
              <w:bottom w:val="single" w:color="auto" w:sz="4" w:space="0"/>
              <w:right w:val="single" w:color="auto" w:sz="4" w:space="0"/>
            </w:tcBorders>
            <w:vAlign w:val="center"/>
          </w:tcPr>
          <w:p>
            <w:pPr>
              <w:widowControl/>
              <w:snapToGrid w:val="0"/>
              <w:spacing w:line="240" w:lineRule="exact"/>
              <w:jc w:val="center"/>
              <w:rPr>
                <w:rFonts w:hint="eastAsia" w:ascii="楷体" w:hAnsi="楷体" w:eastAsia="楷体" w:cs="楷体"/>
                <w:color w:val="auto"/>
                <w:kern w:val="0"/>
                <w:sz w:val="18"/>
                <w:szCs w:val="21"/>
              </w:rPr>
            </w:pPr>
            <w:r>
              <w:rPr>
                <w:rFonts w:hint="eastAsia" w:ascii="楷体" w:hAnsi="楷体" w:eastAsia="楷体" w:cs="楷体"/>
                <w:color w:val="auto"/>
                <w:kern w:val="0"/>
                <w:sz w:val="18"/>
                <w:szCs w:val="21"/>
              </w:rPr>
              <w:t>3.决定责任：作出决定，核发《民办教育办学许可证》（不予行政许可的制作不予行政许可决定,告知申请人理由）。</w:t>
            </w:r>
          </w:p>
        </w:tc>
        <w:tc>
          <w:tcPr>
            <w:tcW w:w="744" w:type="dxa"/>
            <w:tcBorders>
              <w:top w:val="nil"/>
              <w:left w:val="nil"/>
              <w:bottom w:val="single" w:color="auto" w:sz="4" w:space="0"/>
              <w:right w:val="single" w:color="auto" w:sz="4" w:space="0"/>
            </w:tcBorders>
            <w:vAlign w:val="center"/>
          </w:tcPr>
          <w:p>
            <w:pPr>
              <w:widowControl/>
              <w:snapToGrid w:val="0"/>
              <w:spacing w:line="180" w:lineRule="exact"/>
              <w:jc w:val="center"/>
              <w:rPr>
                <w:rFonts w:hint="eastAsia" w:ascii="楷体" w:hAnsi="楷体" w:eastAsia="楷体" w:cs="楷体"/>
                <w:color w:val="auto"/>
                <w:kern w:val="0"/>
                <w:sz w:val="15"/>
                <w:szCs w:val="21"/>
              </w:rPr>
            </w:pPr>
            <w:r>
              <w:rPr>
                <w:rFonts w:hint="eastAsia" w:ascii="楷体" w:hAnsi="楷体" w:eastAsia="楷体" w:cs="楷体"/>
                <w:color w:val="auto"/>
                <w:kern w:val="0"/>
                <w:sz w:val="15"/>
                <w:szCs w:val="21"/>
              </w:rPr>
              <w:t>政策法规科（</w:t>
            </w:r>
            <w:r>
              <w:rPr>
                <w:rFonts w:hint="eastAsia" w:ascii="楷体" w:hAnsi="楷体" w:eastAsia="楷体" w:cs="楷体"/>
                <w:color w:val="auto"/>
                <w:kern w:val="0"/>
                <w:sz w:val="15"/>
                <w:szCs w:val="21"/>
                <w:lang w:eastAsia="zh-CN"/>
              </w:rPr>
              <w:t>民办教育</w:t>
            </w:r>
            <w:r>
              <w:rPr>
                <w:rFonts w:hint="eastAsia" w:ascii="楷体" w:hAnsi="楷体" w:eastAsia="楷体" w:cs="楷体"/>
                <w:color w:val="auto"/>
                <w:kern w:val="0"/>
                <w:sz w:val="15"/>
                <w:szCs w:val="21"/>
              </w:rPr>
              <w:t>科）</w:t>
            </w:r>
          </w:p>
        </w:tc>
        <w:tc>
          <w:tcPr>
            <w:tcW w:w="672" w:type="dxa"/>
            <w:tcBorders>
              <w:top w:val="nil"/>
              <w:left w:val="nil"/>
              <w:bottom w:val="single" w:color="auto" w:sz="4" w:space="0"/>
              <w:right w:val="single" w:color="auto" w:sz="4" w:space="0"/>
            </w:tcBorders>
            <w:vAlign w:val="center"/>
          </w:tcPr>
          <w:p>
            <w:pPr>
              <w:widowControl/>
              <w:jc w:val="center"/>
              <w:rPr>
                <w:rFonts w:hint="eastAsia" w:ascii="楷体" w:hAnsi="楷体" w:eastAsia="楷体" w:cs="楷体"/>
                <w:color w:val="auto"/>
                <w:kern w:val="0"/>
                <w:sz w:val="20"/>
              </w:rPr>
            </w:pPr>
            <w:r>
              <w:rPr>
                <w:rFonts w:hint="eastAsia" w:ascii="楷体" w:hAnsi="楷体" w:eastAsia="楷体" w:cs="楷体"/>
                <w:color w:val="auto"/>
                <w:kern w:val="0"/>
                <w:sz w:val="20"/>
                <w:lang w:val="en-US" w:eastAsia="zh-CN"/>
              </w:rPr>
              <w:t>1</w:t>
            </w:r>
            <w:r>
              <w:rPr>
                <w:rFonts w:hint="eastAsia" w:ascii="楷体" w:hAnsi="楷体" w:eastAsia="楷体" w:cs="楷体"/>
                <w:color w:val="auto"/>
                <w:kern w:val="0"/>
                <w:sz w:val="20"/>
              </w:rPr>
              <w:t>5日</w:t>
            </w:r>
          </w:p>
        </w:tc>
        <w:tc>
          <w:tcPr>
            <w:tcW w:w="745" w:type="dxa"/>
            <w:vMerge w:val="continue"/>
            <w:tcBorders>
              <w:left w:val="nil"/>
              <w:bottom w:val="single" w:color="auto" w:sz="4" w:space="0"/>
              <w:right w:val="single" w:color="auto" w:sz="4" w:space="0"/>
            </w:tcBorders>
            <w:vAlign w:val="center"/>
          </w:tcPr>
          <w:p>
            <w:pPr>
              <w:widowControl/>
              <w:jc w:val="center"/>
              <w:rPr>
                <w:rFonts w:hint="eastAsia" w:ascii="楷体" w:hAnsi="楷体" w:eastAsia="楷体" w:cs="楷体"/>
                <w:color w:val="auto"/>
                <w:kern w:val="0"/>
                <w:sz w:val="20"/>
              </w:rPr>
            </w:pPr>
          </w:p>
        </w:tc>
        <w:tc>
          <w:tcPr>
            <w:tcW w:w="698" w:type="dxa"/>
            <w:vMerge w:val="continue"/>
            <w:tcBorders>
              <w:left w:val="single" w:color="auto" w:sz="4" w:space="0"/>
              <w:right w:val="single" w:color="auto" w:sz="4" w:space="0"/>
            </w:tcBorders>
            <w:vAlign w:val="center"/>
          </w:tcPr>
          <w:p>
            <w:pPr>
              <w:widowControl/>
              <w:jc w:val="center"/>
              <w:rPr>
                <w:rFonts w:hint="eastAsia" w:ascii="楷体" w:hAnsi="楷体" w:eastAsia="楷体" w:cs="楷体"/>
                <w:color w:val="auto"/>
                <w:kern w:val="0"/>
                <w:sz w:val="20"/>
              </w:rPr>
            </w:pPr>
          </w:p>
        </w:tc>
        <w:tc>
          <w:tcPr>
            <w:tcW w:w="669" w:type="dxa"/>
            <w:vMerge w:val="continue"/>
            <w:tcBorders>
              <w:left w:val="single" w:color="auto" w:sz="4" w:space="0"/>
              <w:right w:val="single" w:color="auto" w:sz="4" w:space="0"/>
            </w:tcBorders>
            <w:vAlign w:val="center"/>
          </w:tcPr>
          <w:p>
            <w:pPr>
              <w:widowControl/>
              <w:jc w:val="center"/>
              <w:rPr>
                <w:rFonts w:hint="eastAsia" w:ascii="楷体" w:hAnsi="楷体" w:eastAsia="楷体" w:cs="楷体"/>
                <w:color w:val="auto"/>
                <w:kern w:val="0"/>
                <w:sz w:val="20"/>
              </w:rPr>
            </w:pPr>
          </w:p>
        </w:tc>
      </w:tr>
      <w:tr>
        <w:trPr>
          <w:trHeight w:val="736" w:hRule="atLeast"/>
        </w:trPr>
        <w:tc>
          <w:tcPr>
            <w:tcW w:w="480" w:type="dxa"/>
            <w:vMerge w:val="continue"/>
            <w:tcBorders>
              <w:left w:val="single" w:color="auto" w:sz="4" w:space="0"/>
              <w:right w:val="single" w:color="auto" w:sz="4" w:space="0"/>
            </w:tcBorders>
            <w:vAlign w:val="center"/>
          </w:tcPr>
          <w:p>
            <w:pPr>
              <w:widowControl/>
              <w:jc w:val="center"/>
              <w:rPr>
                <w:rFonts w:hint="eastAsia" w:ascii="楷体" w:hAnsi="楷体" w:eastAsia="楷体" w:cs="楷体"/>
                <w:color w:val="auto"/>
                <w:kern w:val="0"/>
                <w:sz w:val="20"/>
              </w:rPr>
            </w:pPr>
          </w:p>
        </w:tc>
        <w:tc>
          <w:tcPr>
            <w:tcW w:w="577" w:type="dxa"/>
            <w:vMerge w:val="continue"/>
            <w:tcBorders>
              <w:left w:val="single" w:color="auto" w:sz="4" w:space="0"/>
              <w:right w:val="single" w:color="auto" w:sz="4" w:space="0"/>
            </w:tcBorders>
            <w:vAlign w:val="center"/>
          </w:tcPr>
          <w:p>
            <w:pPr>
              <w:widowControl/>
              <w:jc w:val="center"/>
              <w:rPr>
                <w:rFonts w:hint="eastAsia" w:ascii="楷体" w:hAnsi="楷体" w:eastAsia="楷体" w:cs="楷体"/>
                <w:color w:val="auto"/>
                <w:kern w:val="0"/>
                <w:sz w:val="20"/>
              </w:rPr>
            </w:pPr>
          </w:p>
        </w:tc>
        <w:tc>
          <w:tcPr>
            <w:tcW w:w="452" w:type="dxa"/>
            <w:vMerge w:val="continue"/>
            <w:tcBorders>
              <w:left w:val="single" w:color="auto" w:sz="4" w:space="0"/>
              <w:right w:val="single" w:color="auto" w:sz="4" w:space="0"/>
            </w:tcBorders>
            <w:vAlign w:val="center"/>
          </w:tcPr>
          <w:p>
            <w:pPr>
              <w:widowControl/>
              <w:jc w:val="center"/>
              <w:rPr>
                <w:rFonts w:hint="eastAsia" w:ascii="楷体" w:hAnsi="楷体" w:eastAsia="楷体" w:cs="楷体"/>
                <w:color w:val="auto"/>
                <w:kern w:val="0"/>
                <w:sz w:val="20"/>
              </w:rPr>
            </w:pPr>
          </w:p>
        </w:tc>
        <w:tc>
          <w:tcPr>
            <w:tcW w:w="2737" w:type="dxa"/>
            <w:vMerge w:val="continue"/>
            <w:tcBorders>
              <w:left w:val="single" w:color="auto" w:sz="4" w:space="0"/>
              <w:right w:val="single" w:color="auto" w:sz="4" w:space="0"/>
            </w:tcBorders>
            <w:vAlign w:val="center"/>
          </w:tcPr>
          <w:p>
            <w:pPr>
              <w:widowControl/>
              <w:jc w:val="center"/>
              <w:rPr>
                <w:rFonts w:hint="eastAsia" w:ascii="楷体" w:hAnsi="楷体" w:eastAsia="楷体" w:cs="楷体"/>
                <w:color w:val="auto"/>
                <w:kern w:val="0"/>
                <w:sz w:val="20"/>
              </w:rPr>
            </w:pPr>
          </w:p>
        </w:tc>
        <w:tc>
          <w:tcPr>
            <w:tcW w:w="737" w:type="dxa"/>
            <w:vMerge w:val="continue"/>
            <w:tcBorders>
              <w:left w:val="single" w:color="auto" w:sz="4" w:space="0"/>
              <w:right w:val="single" w:color="auto" w:sz="4" w:space="0"/>
            </w:tcBorders>
            <w:vAlign w:val="center"/>
          </w:tcPr>
          <w:p>
            <w:pPr>
              <w:widowControl/>
              <w:jc w:val="center"/>
              <w:rPr>
                <w:rFonts w:hint="eastAsia" w:ascii="楷体" w:hAnsi="楷体" w:eastAsia="楷体" w:cs="楷体"/>
                <w:color w:val="auto"/>
                <w:kern w:val="0"/>
                <w:sz w:val="20"/>
              </w:rPr>
            </w:pPr>
          </w:p>
        </w:tc>
        <w:tc>
          <w:tcPr>
            <w:tcW w:w="923" w:type="dxa"/>
            <w:vMerge w:val="continue"/>
            <w:tcBorders>
              <w:left w:val="single" w:color="auto" w:sz="4" w:space="0"/>
              <w:right w:val="single" w:color="auto" w:sz="4" w:space="0"/>
            </w:tcBorders>
            <w:vAlign w:val="center"/>
          </w:tcPr>
          <w:p>
            <w:pPr>
              <w:widowControl/>
              <w:jc w:val="center"/>
              <w:rPr>
                <w:rFonts w:hint="eastAsia" w:ascii="楷体" w:hAnsi="楷体" w:eastAsia="楷体" w:cs="楷体"/>
                <w:color w:val="auto"/>
                <w:kern w:val="0"/>
                <w:sz w:val="20"/>
              </w:rPr>
            </w:pPr>
          </w:p>
        </w:tc>
        <w:tc>
          <w:tcPr>
            <w:tcW w:w="724" w:type="dxa"/>
            <w:vMerge w:val="continue"/>
            <w:tcBorders>
              <w:left w:val="single" w:color="auto" w:sz="4" w:space="0"/>
              <w:right w:val="single" w:color="auto" w:sz="4" w:space="0"/>
            </w:tcBorders>
            <w:vAlign w:val="center"/>
          </w:tcPr>
          <w:p>
            <w:pPr>
              <w:widowControl/>
              <w:jc w:val="center"/>
              <w:rPr>
                <w:rFonts w:hint="eastAsia" w:ascii="楷体" w:hAnsi="楷体" w:eastAsia="楷体" w:cs="楷体"/>
                <w:color w:val="auto"/>
                <w:kern w:val="0"/>
                <w:sz w:val="20"/>
              </w:rPr>
            </w:pPr>
          </w:p>
        </w:tc>
        <w:tc>
          <w:tcPr>
            <w:tcW w:w="756" w:type="dxa"/>
            <w:vMerge w:val="continue"/>
            <w:tcBorders>
              <w:left w:val="single" w:color="auto" w:sz="4" w:space="0"/>
              <w:right w:val="single" w:color="auto" w:sz="4" w:space="0"/>
            </w:tcBorders>
            <w:vAlign w:val="center"/>
          </w:tcPr>
          <w:p>
            <w:pPr>
              <w:widowControl/>
              <w:jc w:val="center"/>
              <w:rPr>
                <w:rFonts w:hint="eastAsia" w:ascii="楷体" w:hAnsi="楷体" w:eastAsia="楷体" w:cs="楷体"/>
                <w:color w:val="auto"/>
                <w:kern w:val="0"/>
                <w:sz w:val="20"/>
              </w:rPr>
            </w:pPr>
          </w:p>
        </w:tc>
        <w:tc>
          <w:tcPr>
            <w:tcW w:w="709" w:type="dxa"/>
            <w:tcBorders>
              <w:top w:val="nil"/>
              <w:left w:val="nil"/>
              <w:bottom w:val="single" w:color="auto" w:sz="4" w:space="0"/>
              <w:right w:val="single" w:color="auto" w:sz="4" w:space="0"/>
            </w:tcBorders>
            <w:vAlign w:val="center"/>
          </w:tcPr>
          <w:p>
            <w:pPr>
              <w:widowControl/>
              <w:jc w:val="center"/>
              <w:rPr>
                <w:rFonts w:hint="eastAsia" w:ascii="楷体" w:hAnsi="楷体" w:eastAsia="楷体" w:cs="楷体"/>
                <w:color w:val="auto"/>
                <w:kern w:val="0"/>
                <w:sz w:val="20"/>
              </w:rPr>
            </w:pPr>
            <w:r>
              <w:rPr>
                <w:rFonts w:hint="eastAsia" w:ascii="楷体" w:hAnsi="楷体" w:eastAsia="楷体" w:cs="楷体"/>
                <w:color w:val="auto"/>
                <w:kern w:val="0"/>
                <w:sz w:val="20"/>
              </w:rPr>
              <w:t>送达</w:t>
            </w:r>
          </w:p>
        </w:tc>
        <w:tc>
          <w:tcPr>
            <w:tcW w:w="2693" w:type="dxa"/>
            <w:tcBorders>
              <w:top w:val="nil"/>
              <w:left w:val="nil"/>
              <w:bottom w:val="single" w:color="auto" w:sz="4" w:space="0"/>
              <w:right w:val="single" w:color="auto" w:sz="4" w:space="0"/>
            </w:tcBorders>
            <w:vAlign w:val="center"/>
          </w:tcPr>
          <w:p>
            <w:pPr>
              <w:widowControl/>
              <w:snapToGrid w:val="0"/>
              <w:spacing w:line="240" w:lineRule="exact"/>
              <w:jc w:val="center"/>
              <w:rPr>
                <w:rFonts w:hint="eastAsia" w:ascii="楷体" w:hAnsi="楷体" w:eastAsia="楷体" w:cs="楷体"/>
                <w:color w:val="auto"/>
                <w:kern w:val="0"/>
                <w:sz w:val="18"/>
                <w:szCs w:val="21"/>
              </w:rPr>
            </w:pPr>
            <w:r>
              <w:rPr>
                <w:rFonts w:hint="eastAsia" w:ascii="楷体" w:hAnsi="楷体" w:eastAsia="楷体" w:cs="楷体"/>
                <w:color w:val="auto"/>
                <w:kern w:val="0"/>
                <w:sz w:val="18"/>
                <w:szCs w:val="21"/>
              </w:rPr>
              <w:t>4.送达责任：制作送达文书，按规定送达当事人，信息公开。</w:t>
            </w:r>
          </w:p>
        </w:tc>
        <w:tc>
          <w:tcPr>
            <w:tcW w:w="744" w:type="dxa"/>
            <w:tcBorders>
              <w:top w:val="nil"/>
              <w:left w:val="nil"/>
              <w:bottom w:val="single" w:color="auto" w:sz="4" w:space="0"/>
              <w:right w:val="single" w:color="auto" w:sz="4" w:space="0"/>
            </w:tcBorders>
            <w:vAlign w:val="center"/>
          </w:tcPr>
          <w:p>
            <w:pPr>
              <w:widowControl/>
              <w:snapToGrid w:val="0"/>
              <w:spacing w:line="180" w:lineRule="exact"/>
              <w:jc w:val="center"/>
              <w:rPr>
                <w:rFonts w:hint="eastAsia" w:ascii="楷体" w:hAnsi="楷体" w:eastAsia="楷体" w:cs="楷体"/>
                <w:color w:val="auto"/>
                <w:kern w:val="0"/>
                <w:sz w:val="15"/>
                <w:szCs w:val="21"/>
              </w:rPr>
            </w:pPr>
            <w:r>
              <w:rPr>
                <w:rFonts w:hint="eastAsia" w:ascii="楷体" w:hAnsi="楷体" w:eastAsia="楷体" w:cs="楷体"/>
                <w:color w:val="auto"/>
                <w:kern w:val="0"/>
                <w:sz w:val="15"/>
                <w:szCs w:val="21"/>
              </w:rPr>
              <w:t>政策法规科（</w:t>
            </w:r>
            <w:r>
              <w:rPr>
                <w:rFonts w:hint="eastAsia" w:ascii="楷体" w:hAnsi="楷体" w:eastAsia="楷体" w:cs="楷体"/>
                <w:color w:val="auto"/>
                <w:kern w:val="0"/>
                <w:sz w:val="15"/>
                <w:szCs w:val="21"/>
                <w:lang w:eastAsia="zh-CN"/>
              </w:rPr>
              <w:t>民办教育</w:t>
            </w:r>
            <w:r>
              <w:rPr>
                <w:rFonts w:hint="eastAsia" w:ascii="楷体" w:hAnsi="楷体" w:eastAsia="楷体" w:cs="楷体"/>
                <w:color w:val="auto"/>
                <w:kern w:val="0"/>
                <w:sz w:val="15"/>
                <w:szCs w:val="21"/>
              </w:rPr>
              <w:t>科）</w:t>
            </w:r>
          </w:p>
        </w:tc>
        <w:tc>
          <w:tcPr>
            <w:tcW w:w="672" w:type="dxa"/>
            <w:tcBorders>
              <w:top w:val="nil"/>
              <w:left w:val="nil"/>
              <w:bottom w:val="single" w:color="auto" w:sz="4" w:space="0"/>
              <w:right w:val="single" w:color="auto" w:sz="4" w:space="0"/>
            </w:tcBorders>
            <w:vAlign w:val="center"/>
          </w:tcPr>
          <w:p>
            <w:pPr>
              <w:widowControl/>
              <w:jc w:val="center"/>
              <w:rPr>
                <w:rFonts w:hint="eastAsia" w:ascii="楷体" w:hAnsi="楷体" w:eastAsia="楷体" w:cs="楷体"/>
                <w:color w:val="auto"/>
                <w:kern w:val="0"/>
                <w:sz w:val="20"/>
              </w:rPr>
            </w:pPr>
            <w:r>
              <w:rPr>
                <w:rFonts w:hint="eastAsia" w:ascii="楷体" w:hAnsi="楷体" w:eastAsia="楷体" w:cs="楷体"/>
                <w:color w:val="auto"/>
                <w:kern w:val="0"/>
                <w:sz w:val="20"/>
              </w:rPr>
              <w:t>5日</w:t>
            </w:r>
          </w:p>
        </w:tc>
        <w:tc>
          <w:tcPr>
            <w:tcW w:w="745" w:type="dxa"/>
            <w:tcBorders>
              <w:top w:val="nil"/>
              <w:left w:val="nil"/>
              <w:bottom w:val="single" w:color="auto" w:sz="4" w:space="0"/>
              <w:right w:val="single" w:color="auto" w:sz="4" w:space="0"/>
            </w:tcBorders>
            <w:vAlign w:val="center"/>
          </w:tcPr>
          <w:p>
            <w:pPr>
              <w:widowControl/>
              <w:jc w:val="center"/>
              <w:rPr>
                <w:rFonts w:hint="eastAsia" w:ascii="楷体" w:hAnsi="楷体" w:eastAsia="楷体" w:cs="楷体"/>
                <w:color w:val="auto"/>
                <w:kern w:val="0"/>
                <w:sz w:val="20"/>
              </w:rPr>
            </w:pPr>
            <w:r>
              <w:rPr>
                <w:rFonts w:hint="eastAsia" w:ascii="楷体" w:hAnsi="楷体" w:eastAsia="楷体" w:cs="楷体"/>
                <w:color w:val="auto"/>
                <w:kern w:val="0"/>
                <w:sz w:val="20"/>
              </w:rPr>
              <w:t>10日</w:t>
            </w:r>
          </w:p>
        </w:tc>
        <w:tc>
          <w:tcPr>
            <w:tcW w:w="698" w:type="dxa"/>
            <w:vMerge w:val="continue"/>
            <w:tcBorders>
              <w:left w:val="single" w:color="auto" w:sz="4" w:space="0"/>
              <w:right w:val="single" w:color="auto" w:sz="4" w:space="0"/>
            </w:tcBorders>
            <w:vAlign w:val="center"/>
          </w:tcPr>
          <w:p>
            <w:pPr>
              <w:widowControl/>
              <w:jc w:val="center"/>
              <w:rPr>
                <w:rFonts w:hint="eastAsia" w:ascii="楷体" w:hAnsi="楷体" w:eastAsia="楷体" w:cs="楷体"/>
                <w:color w:val="auto"/>
                <w:kern w:val="0"/>
                <w:sz w:val="20"/>
              </w:rPr>
            </w:pPr>
          </w:p>
        </w:tc>
        <w:tc>
          <w:tcPr>
            <w:tcW w:w="669" w:type="dxa"/>
            <w:vMerge w:val="continue"/>
            <w:tcBorders>
              <w:left w:val="single" w:color="auto" w:sz="4" w:space="0"/>
              <w:right w:val="single" w:color="auto" w:sz="4" w:space="0"/>
            </w:tcBorders>
            <w:vAlign w:val="center"/>
          </w:tcPr>
          <w:p>
            <w:pPr>
              <w:widowControl/>
              <w:jc w:val="center"/>
              <w:rPr>
                <w:rFonts w:hint="eastAsia" w:ascii="楷体" w:hAnsi="楷体" w:eastAsia="楷体" w:cs="楷体"/>
                <w:color w:val="auto"/>
                <w:kern w:val="0"/>
                <w:sz w:val="20"/>
              </w:rPr>
            </w:pPr>
          </w:p>
        </w:tc>
      </w:tr>
      <w:tr>
        <w:trPr>
          <w:trHeight w:val="270" w:hRule="atLeast"/>
        </w:trPr>
        <w:tc>
          <w:tcPr>
            <w:tcW w:w="480" w:type="dxa"/>
            <w:vMerge w:val="continue"/>
            <w:tcBorders>
              <w:left w:val="single" w:color="auto" w:sz="4" w:space="0"/>
              <w:right w:val="single" w:color="auto" w:sz="4" w:space="0"/>
            </w:tcBorders>
            <w:vAlign w:val="center"/>
          </w:tcPr>
          <w:p>
            <w:pPr>
              <w:widowControl/>
              <w:jc w:val="center"/>
              <w:rPr>
                <w:rFonts w:hint="eastAsia" w:ascii="楷体" w:hAnsi="楷体" w:eastAsia="楷体" w:cs="楷体"/>
                <w:color w:val="auto"/>
                <w:kern w:val="0"/>
                <w:sz w:val="20"/>
              </w:rPr>
            </w:pPr>
          </w:p>
        </w:tc>
        <w:tc>
          <w:tcPr>
            <w:tcW w:w="577" w:type="dxa"/>
            <w:vMerge w:val="continue"/>
            <w:tcBorders>
              <w:left w:val="single" w:color="auto" w:sz="4" w:space="0"/>
              <w:right w:val="single" w:color="auto" w:sz="4" w:space="0"/>
            </w:tcBorders>
            <w:vAlign w:val="center"/>
          </w:tcPr>
          <w:p>
            <w:pPr>
              <w:widowControl/>
              <w:jc w:val="center"/>
              <w:rPr>
                <w:rFonts w:hint="eastAsia" w:ascii="楷体" w:hAnsi="楷体" w:eastAsia="楷体" w:cs="楷体"/>
                <w:color w:val="auto"/>
                <w:kern w:val="0"/>
                <w:sz w:val="20"/>
              </w:rPr>
            </w:pPr>
          </w:p>
        </w:tc>
        <w:tc>
          <w:tcPr>
            <w:tcW w:w="452" w:type="dxa"/>
            <w:vMerge w:val="continue"/>
            <w:tcBorders>
              <w:left w:val="single" w:color="auto" w:sz="4" w:space="0"/>
              <w:right w:val="single" w:color="auto" w:sz="4" w:space="0"/>
            </w:tcBorders>
            <w:vAlign w:val="center"/>
          </w:tcPr>
          <w:p>
            <w:pPr>
              <w:widowControl/>
              <w:jc w:val="center"/>
              <w:rPr>
                <w:rFonts w:hint="eastAsia" w:ascii="楷体" w:hAnsi="楷体" w:eastAsia="楷体" w:cs="楷体"/>
                <w:color w:val="auto"/>
                <w:kern w:val="0"/>
                <w:sz w:val="20"/>
              </w:rPr>
            </w:pPr>
          </w:p>
        </w:tc>
        <w:tc>
          <w:tcPr>
            <w:tcW w:w="2737" w:type="dxa"/>
            <w:vMerge w:val="continue"/>
            <w:tcBorders>
              <w:left w:val="single" w:color="auto" w:sz="4" w:space="0"/>
              <w:right w:val="single" w:color="auto" w:sz="4" w:space="0"/>
            </w:tcBorders>
            <w:vAlign w:val="center"/>
          </w:tcPr>
          <w:p>
            <w:pPr>
              <w:widowControl/>
              <w:jc w:val="center"/>
              <w:rPr>
                <w:rFonts w:hint="eastAsia" w:ascii="楷体" w:hAnsi="楷体" w:eastAsia="楷体" w:cs="楷体"/>
                <w:color w:val="auto"/>
                <w:kern w:val="0"/>
                <w:sz w:val="20"/>
              </w:rPr>
            </w:pPr>
          </w:p>
        </w:tc>
        <w:tc>
          <w:tcPr>
            <w:tcW w:w="737" w:type="dxa"/>
            <w:vMerge w:val="continue"/>
            <w:tcBorders>
              <w:left w:val="single" w:color="auto" w:sz="4" w:space="0"/>
              <w:right w:val="single" w:color="auto" w:sz="4" w:space="0"/>
            </w:tcBorders>
            <w:vAlign w:val="center"/>
          </w:tcPr>
          <w:p>
            <w:pPr>
              <w:widowControl/>
              <w:jc w:val="center"/>
              <w:rPr>
                <w:rFonts w:hint="eastAsia" w:ascii="楷体" w:hAnsi="楷体" w:eastAsia="楷体" w:cs="楷体"/>
                <w:color w:val="auto"/>
                <w:kern w:val="0"/>
                <w:sz w:val="20"/>
              </w:rPr>
            </w:pPr>
          </w:p>
        </w:tc>
        <w:tc>
          <w:tcPr>
            <w:tcW w:w="923" w:type="dxa"/>
            <w:vMerge w:val="continue"/>
            <w:tcBorders>
              <w:left w:val="single" w:color="auto" w:sz="4" w:space="0"/>
              <w:right w:val="single" w:color="auto" w:sz="4" w:space="0"/>
            </w:tcBorders>
            <w:vAlign w:val="center"/>
          </w:tcPr>
          <w:p>
            <w:pPr>
              <w:widowControl/>
              <w:jc w:val="center"/>
              <w:rPr>
                <w:rFonts w:hint="eastAsia" w:ascii="楷体" w:hAnsi="楷体" w:eastAsia="楷体" w:cs="楷体"/>
                <w:color w:val="auto"/>
                <w:kern w:val="0"/>
                <w:sz w:val="20"/>
              </w:rPr>
            </w:pPr>
          </w:p>
        </w:tc>
        <w:tc>
          <w:tcPr>
            <w:tcW w:w="724" w:type="dxa"/>
            <w:vMerge w:val="continue"/>
            <w:tcBorders>
              <w:left w:val="single" w:color="auto" w:sz="4" w:space="0"/>
              <w:right w:val="single" w:color="auto" w:sz="4" w:space="0"/>
            </w:tcBorders>
            <w:vAlign w:val="center"/>
          </w:tcPr>
          <w:p>
            <w:pPr>
              <w:widowControl/>
              <w:jc w:val="center"/>
              <w:rPr>
                <w:rFonts w:hint="eastAsia" w:ascii="楷体" w:hAnsi="楷体" w:eastAsia="楷体" w:cs="楷体"/>
                <w:color w:val="auto"/>
                <w:kern w:val="0"/>
                <w:sz w:val="20"/>
              </w:rPr>
            </w:pPr>
          </w:p>
        </w:tc>
        <w:tc>
          <w:tcPr>
            <w:tcW w:w="756" w:type="dxa"/>
            <w:vMerge w:val="continue"/>
            <w:tcBorders>
              <w:left w:val="single" w:color="auto" w:sz="4" w:space="0"/>
              <w:right w:val="single" w:color="auto" w:sz="4" w:space="0"/>
            </w:tcBorders>
            <w:vAlign w:val="center"/>
          </w:tcPr>
          <w:p>
            <w:pPr>
              <w:widowControl/>
              <w:jc w:val="center"/>
              <w:rPr>
                <w:rFonts w:hint="eastAsia" w:ascii="楷体" w:hAnsi="楷体" w:eastAsia="楷体" w:cs="楷体"/>
                <w:color w:val="auto"/>
                <w:kern w:val="0"/>
                <w:sz w:val="20"/>
              </w:rPr>
            </w:pPr>
          </w:p>
        </w:tc>
        <w:tc>
          <w:tcPr>
            <w:tcW w:w="709" w:type="dxa"/>
            <w:tcBorders>
              <w:top w:val="nil"/>
              <w:left w:val="nil"/>
              <w:bottom w:val="single" w:color="auto" w:sz="4" w:space="0"/>
              <w:right w:val="single" w:color="auto" w:sz="4" w:space="0"/>
            </w:tcBorders>
            <w:vAlign w:val="center"/>
          </w:tcPr>
          <w:p>
            <w:pPr>
              <w:widowControl/>
              <w:jc w:val="center"/>
              <w:rPr>
                <w:rFonts w:hint="eastAsia" w:ascii="楷体" w:hAnsi="楷体" w:eastAsia="楷体" w:cs="楷体"/>
                <w:color w:val="auto"/>
                <w:kern w:val="0"/>
                <w:sz w:val="20"/>
              </w:rPr>
            </w:pPr>
            <w:r>
              <w:rPr>
                <w:rFonts w:hint="eastAsia" w:ascii="楷体" w:hAnsi="楷体" w:eastAsia="楷体" w:cs="楷体"/>
                <w:color w:val="auto"/>
                <w:kern w:val="0"/>
                <w:sz w:val="20"/>
              </w:rPr>
              <w:t>事后监管</w:t>
            </w:r>
          </w:p>
        </w:tc>
        <w:tc>
          <w:tcPr>
            <w:tcW w:w="2693" w:type="dxa"/>
            <w:tcBorders>
              <w:top w:val="nil"/>
              <w:left w:val="nil"/>
              <w:bottom w:val="single" w:color="auto" w:sz="4" w:space="0"/>
              <w:right w:val="single" w:color="auto" w:sz="4" w:space="0"/>
            </w:tcBorders>
            <w:vAlign w:val="center"/>
          </w:tcPr>
          <w:p>
            <w:pPr>
              <w:snapToGrid w:val="0"/>
              <w:spacing w:line="240" w:lineRule="exact"/>
              <w:jc w:val="center"/>
              <w:rPr>
                <w:rFonts w:hint="eastAsia" w:ascii="楷体" w:hAnsi="楷体" w:eastAsia="楷体" w:cs="楷体"/>
                <w:color w:val="auto"/>
                <w:kern w:val="0"/>
                <w:sz w:val="18"/>
                <w:szCs w:val="21"/>
              </w:rPr>
            </w:pPr>
            <w:r>
              <w:rPr>
                <w:rFonts w:hint="eastAsia" w:ascii="楷体" w:hAnsi="楷体" w:eastAsia="楷体" w:cs="楷体"/>
                <w:color w:val="auto"/>
                <w:kern w:val="0"/>
                <w:sz w:val="18"/>
                <w:szCs w:val="21"/>
              </w:rPr>
              <w:t>5.事后监管责任：加强对持证学校的监督检查，持证学校应该按规定接受监督检查。</w:t>
            </w:r>
          </w:p>
        </w:tc>
        <w:tc>
          <w:tcPr>
            <w:tcW w:w="744" w:type="dxa"/>
            <w:tcBorders>
              <w:top w:val="nil"/>
              <w:left w:val="nil"/>
              <w:bottom w:val="single" w:color="auto" w:sz="4" w:space="0"/>
              <w:right w:val="single" w:color="auto" w:sz="4" w:space="0"/>
            </w:tcBorders>
            <w:vAlign w:val="center"/>
          </w:tcPr>
          <w:p>
            <w:pPr>
              <w:widowControl/>
              <w:snapToGrid w:val="0"/>
              <w:spacing w:line="180" w:lineRule="exact"/>
              <w:jc w:val="center"/>
              <w:rPr>
                <w:rFonts w:hint="eastAsia" w:ascii="楷体" w:hAnsi="楷体" w:eastAsia="楷体" w:cs="楷体"/>
                <w:color w:val="auto"/>
                <w:kern w:val="0"/>
                <w:sz w:val="15"/>
                <w:szCs w:val="21"/>
              </w:rPr>
            </w:pPr>
            <w:r>
              <w:rPr>
                <w:rFonts w:hint="eastAsia" w:ascii="楷体" w:hAnsi="楷体" w:eastAsia="楷体" w:cs="楷体"/>
                <w:color w:val="auto"/>
                <w:kern w:val="0"/>
                <w:sz w:val="15"/>
                <w:szCs w:val="21"/>
              </w:rPr>
              <w:t>政策法规科（</w:t>
            </w:r>
            <w:r>
              <w:rPr>
                <w:rFonts w:hint="eastAsia" w:ascii="楷体" w:hAnsi="楷体" w:eastAsia="楷体" w:cs="楷体"/>
                <w:color w:val="auto"/>
                <w:kern w:val="0"/>
                <w:sz w:val="15"/>
                <w:szCs w:val="21"/>
                <w:lang w:eastAsia="zh-CN"/>
              </w:rPr>
              <w:t>民办教育</w:t>
            </w:r>
            <w:r>
              <w:rPr>
                <w:rFonts w:hint="eastAsia" w:ascii="楷体" w:hAnsi="楷体" w:eastAsia="楷体" w:cs="楷体"/>
                <w:color w:val="auto"/>
                <w:kern w:val="0"/>
                <w:sz w:val="15"/>
                <w:szCs w:val="21"/>
              </w:rPr>
              <w:t>科</w:t>
            </w:r>
            <w:r>
              <w:rPr>
                <w:rFonts w:hint="eastAsia" w:ascii="楷体" w:hAnsi="楷体" w:eastAsia="楷体" w:cs="楷体"/>
                <w:color w:val="auto"/>
                <w:kern w:val="0"/>
                <w:sz w:val="15"/>
                <w:szCs w:val="21"/>
                <w:lang w:eastAsia="zh-CN"/>
              </w:rPr>
              <w:t>）</w:t>
            </w:r>
          </w:p>
        </w:tc>
        <w:tc>
          <w:tcPr>
            <w:tcW w:w="672" w:type="dxa"/>
            <w:tcBorders>
              <w:top w:val="nil"/>
              <w:left w:val="nil"/>
              <w:bottom w:val="single" w:color="auto" w:sz="4" w:space="0"/>
              <w:right w:val="single" w:color="auto" w:sz="4" w:space="0"/>
            </w:tcBorders>
            <w:vAlign w:val="center"/>
          </w:tcPr>
          <w:p>
            <w:pPr>
              <w:widowControl/>
              <w:jc w:val="center"/>
              <w:rPr>
                <w:rFonts w:hint="eastAsia" w:ascii="楷体" w:hAnsi="楷体" w:eastAsia="楷体" w:cs="楷体"/>
                <w:color w:val="auto"/>
                <w:kern w:val="0"/>
                <w:sz w:val="20"/>
              </w:rPr>
            </w:pPr>
            <w:r>
              <w:rPr>
                <w:rFonts w:hint="eastAsia" w:ascii="楷体" w:hAnsi="楷体" w:eastAsia="楷体" w:cs="楷体"/>
                <w:color w:val="auto"/>
                <w:kern w:val="0"/>
                <w:sz w:val="20"/>
              </w:rPr>
              <w:t>　</w:t>
            </w:r>
          </w:p>
        </w:tc>
        <w:tc>
          <w:tcPr>
            <w:tcW w:w="745" w:type="dxa"/>
            <w:tcBorders>
              <w:top w:val="nil"/>
              <w:left w:val="nil"/>
              <w:bottom w:val="single" w:color="auto" w:sz="4" w:space="0"/>
              <w:right w:val="single" w:color="auto" w:sz="4" w:space="0"/>
            </w:tcBorders>
            <w:vAlign w:val="center"/>
          </w:tcPr>
          <w:p>
            <w:pPr>
              <w:widowControl/>
              <w:jc w:val="center"/>
              <w:rPr>
                <w:rFonts w:hint="eastAsia" w:ascii="楷体" w:hAnsi="楷体" w:eastAsia="楷体" w:cs="楷体"/>
                <w:color w:val="auto"/>
                <w:kern w:val="0"/>
                <w:sz w:val="20"/>
              </w:rPr>
            </w:pPr>
            <w:r>
              <w:rPr>
                <w:rFonts w:hint="eastAsia" w:ascii="楷体" w:hAnsi="楷体" w:eastAsia="楷体" w:cs="楷体"/>
                <w:color w:val="auto"/>
                <w:kern w:val="0"/>
                <w:sz w:val="20"/>
              </w:rPr>
              <w:t>　</w:t>
            </w:r>
          </w:p>
        </w:tc>
        <w:tc>
          <w:tcPr>
            <w:tcW w:w="698" w:type="dxa"/>
            <w:vMerge w:val="continue"/>
            <w:tcBorders>
              <w:left w:val="single" w:color="auto" w:sz="4" w:space="0"/>
              <w:right w:val="single" w:color="auto" w:sz="4" w:space="0"/>
            </w:tcBorders>
            <w:vAlign w:val="center"/>
          </w:tcPr>
          <w:p>
            <w:pPr>
              <w:widowControl/>
              <w:jc w:val="center"/>
              <w:rPr>
                <w:rFonts w:hint="eastAsia" w:ascii="楷体" w:hAnsi="楷体" w:eastAsia="楷体" w:cs="楷体"/>
                <w:color w:val="auto"/>
                <w:kern w:val="0"/>
                <w:sz w:val="20"/>
              </w:rPr>
            </w:pPr>
          </w:p>
        </w:tc>
        <w:tc>
          <w:tcPr>
            <w:tcW w:w="669" w:type="dxa"/>
            <w:vMerge w:val="continue"/>
            <w:tcBorders>
              <w:left w:val="single" w:color="auto" w:sz="4" w:space="0"/>
              <w:right w:val="single" w:color="auto" w:sz="4" w:space="0"/>
            </w:tcBorders>
            <w:vAlign w:val="center"/>
          </w:tcPr>
          <w:p>
            <w:pPr>
              <w:widowControl/>
              <w:jc w:val="center"/>
              <w:rPr>
                <w:rFonts w:hint="eastAsia" w:ascii="楷体" w:hAnsi="楷体" w:eastAsia="楷体" w:cs="楷体"/>
                <w:color w:val="auto"/>
                <w:kern w:val="0"/>
                <w:sz w:val="20"/>
              </w:rPr>
            </w:pPr>
          </w:p>
        </w:tc>
      </w:tr>
      <w:tr>
        <w:trPr>
          <w:trHeight w:val="360" w:hRule="atLeast"/>
        </w:trPr>
        <w:tc>
          <w:tcPr>
            <w:tcW w:w="480" w:type="dxa"/>
            <w:vMerge w:val="continue"/>
            <w:tcBorders>
              <w:left w:val="single" w:color="auto" w:sz="4" w:space="0"/>
              <w:bottom w:val="single" w:color="000000" w:sz="4" w:space="0"/>
              <w:right w:val="single" w:color="auto" w:sz="4" w:space="0"/>
            </w:tcBorders>
            <w:vAlign w:val="center"/>
          </w:tcPr>
          <w:p>
            <w:pPr>
              <w:widowControl/>
              <w:jc w:val="center"/>
              <w:rPr>
                <w:rFonts w:hint="eastAsia" w:ascii="楷体" w:hAnsi="楷体" w:eastAsia="楷体" w:cs="楷体"/>
                <w:color w:val="auto"/>
                <w:kern w:val="0"/>
                <w:sz w:val="20"/>
              </w:rPr>
            </w:pPr>
          </w:p>
        </w:tc>
        <w:tc>
          <w:tcPr>
            <w:tcW w:w="577" w:type="dxa"/>
            <w:vMerge w:val="continue"/>
            <w:tcBorders>
              <w:left w:val="single" w:color="auto" w:sz="4" w:space="0"/>
              <w:bottom w:val="single" w:color="000000" w:sz="4" w:space="0"/>
              <w:right w:val="single" w:color="auto" w:sz="4" w:space="0"/>
            </w:tcBorders>
            <w:vAlign w:val="center"/>
          </w:tcPr>
          <w:p>
            <w:pPr>
              <w:widowControl/>
              <w:jc w:val="center"/>
              <w:rPr>
                <w:rFonts w:hint="eastAsia" w:ascii="楷体" w:hAnsi="楷体" w:eastAsia="楷体" w:cs="楷体"/>
                <w:color w:val="auto"/>
                <w:kern w:val="0"/>
                <w:sz w:val="20"/>
              </w:rPr>
            </w:pPr>
          </w:p>
        </w:tc>
        <w:tc>
          <w:tcPr>
            <w:tcW w:w="452" w:type="dxa"/>
            <w:vMerge w:val="continue"/>
            <w:tcBorders>
              <w:left w:val="single" w:color="auto" w:sz="4" w:space="0"/>
              <w:bottom w:val="single" w:color="000000" w:sz="4" w:space="0"/>
              <w:right w:val="single" w:color="auto" w:sz="4" w:space="0"/>
            </w:tcBorders>
            <w:vAlign w:val="center"/>
          </w:tcPr>
          <w:p>
            <w:pPr>
              <w:widowControl/>
              <w:jc w:val="center"/>
              <w:rPr>
                <w:rFonts w:hint="eastAsia" w:ascii="楷体" w:hAnsi="楷体" w:eastAsia="楷体" w:cs="楷体"/>
                <w:color w:val="auto"/>
                <w:kern w:val="0"/>
                <w:sz w:val="20"/>
              </w:rPr>
            </w:pPr>
          </w:p>
        </w:tc>
        <w:tc>
          <w:tcPr>
            <w:tcW w:w="2737" w:type="dxa"/>
            <w:vMerge w:val="continue"/>
            <w:tcBorders>
              <w:left w:val="single" w:color="auto" w:sz="4" w:space="0"/>
              <w:bottom w:val="single" w:color="000000" w:sz="4" w:space="0"/>
              <w:right w:val="single" w:color="auto" w:sz="4" w:space="0"/>
            </w:tcBorders>
            <w:vAlign w:val="center"/>
          </w:tcPr>
          <w:p>
            <w:pPr>
              <w:widowControl/>
              <w:jc w:val="center"/>
              <w:rPr>
                <w:rFonts w:hint="eastAsia" w:ascii="楷体" w:hAnsi="楷体" w:eastAsia="楷体" w:cs="楷体"/>
                <w:color w:val="auto"/>
                <w:kern w:val="0"/>
                <w:sz w:val="20"/>
              </w:rPr>
            </w:pPr>
          </w:p>
        </w:tc>
        <w:tc>
          <w:tcPr>
            <w:tcW w:w="737" w:type="dxa"/>
            <w:vMerge w:val="continue"/>
            <w:tcBorders>
              <w:left w:val="single" w:color="auto" w:sz="4" w:space="0"/>
              <w:bottom w:val="single" w:color="000000" w:sz="4" w:space="0"/>
              <w:right w:val="single" w:color="auto" w:sz="4" w:space="0"/>
            </w:tcBorders>
            <w:vAlign w:val="center"/>
          </w:tcPr>
          <w:p>
            <w:pPr>
              <w:widowControl/>
              <w:jc w:val="center"/>
              <w:rPr>
                <w:rFonts w:hint="eastAsia" w:ascii="楷体" w:hAnsi="楷体" w:eastAsia="楷体" w:cs="楷体"/>
                <w:color w:val="auto"/>
                <w:kern w:val="0"/>
                <w:sz w:val="20"/>
              </w:rPr>
            </w:pPr>
          </w:p>
        </w:tc>
        <w:tc>
          <w:tcPr>
            <w:tcW w:w="923" w:type="dxa"/>
            <w:vMerge w:val="continue"/>
            <w:tcBorders>
              <w:left w:val="single" w:color="auto" w:sz="4" w:space="0"/>
              <w:bottom w:val="single" w:color="000000" w:sz="4" w:space="0"/>
              <w:right w:val="single" w:color="auto" w:sz="4" w:space="0"/>
            </w:tcBorders>
            <w:vAlign w:val="center"/>
          </w:tcPr>
          <w:p>
            <w:pPr>
              <w:widowControl/>
              <w:jc w:val="center"/>
              <w:rPr>
                <w:rFonts w:hint="eastAsia" w:ascii="楷体" w:hAnsi="楷体" w:eastAsia="楷体" w:cs="楷体"/>
                <w:color w:val="auto"/>
                <w:kern w:val="0"/>
                <w:sz w:val="20"/>
              </w:rPr>
            </w:pPr>
          </w:p>
        </w:tc>
        <w:tc>
          <w:tcPr>
            <w:tcW w:w="724" w:type="dxa"/>
            <w:vMerge w:val="continue"/>
            <w:tcBorders>
              <w:left w:val="single" w:color="auto" w:sz="4" w:space="0"/>
              <w:bottom w:val="single" w:color="000000" w:sz="4" w:space="0"/>
              <w:right w:val="single" w:color="auto" w:sz="4" w:space="0"/>
            </w:tcBorders>
            <w:vAlign w:val="center"/>
          </w:tcPr>
          <w:p>
            <w:pPr>
              <w:widowControl/>
              <w:jc w:val="center"/>
              <w:rPr>
                <w:rFonts w:hint="eastAsia" w:ascii="楷体" w:hAnsi="楷体" w:eastAsia="楷体" w:cs="楷体"/>
                <w:color w:val="auto"/>
                <w:kern w:val="0"/>
                <w:sz w:val="20"/>
              </w:rPr>
            </w:pPr>
          </w:p>
        </w:tc>
        <w:tc>
          <w:tcPr>
            <w:tcW w:w="756" w:type="dxa"/>
            <w:vMerge w:val="continue"/>
            <w:tcBorders>
              <w:left w:val="single" w:color="auto" w:sz="4" w:space="0"/>
              <w:bottom w:val="single" w:color="000000" w:sz="4" w:space="0"/>
              <w:right w:val="single" w:color="auto" w:sz="4" w:space="0"/>
            </w:tcBorders>
            <w:vAlign w:val="center"/>
          </w:tcPr>
          <w:p>
            <w:pPr>
              <w:widowControl/>
              <w:jc w:val="center"/>
              <w:rPr>
                <w:rFonts w:hint="eastAsia" w:ascii="楷体" w:hAnsi="楷体" w:eastAsia="楷体" w:cs="楷体"/>
                <w:color w:val="auto"/>
                <w:kern w:val="0"/>
                <w:sz w:val="20"/>
              </w:rPr>
            </w:pPr>
          </w:p>
        </w:tc>
        <w:tc>
          <w:tcPr>
            <w:tcW w:w="709" w:type="dxa"/>
            <w:tcBorders>
              <w:top w:val="single" w:color="auto" w:sz="4" w:space="0"/>
              <w:left w:val="nil"/>
              <w:bottom w:val="single" w:color="auto" w:sz="4" w:space="0"/>
              <w:right w:val="single" w:color="auto" w:sz="4" w:space="0"/>
            </w:tcBorders>
            <w:vAlign w:val="center"/>
          </w:tcPr>
          <w:p>
            <w:pPr>
              <w:jc w:val="center"/>
              <w:rPr>
                <w:rFonts w:hint="eastAsia" w:ascii="楷体" w:hAnsi="楷体" w:eastAsia="楷体" w:cs="楷体"/>
                <w:color w:val="auto"/>
                <w:kern w:val="0"/>
                <w:sz w:val="20"/>
              </w:rPr>
            </w:pPr>
          </w:p>
        </w:tc>
        <w:tc>
          <w:tcPr>
            <w:tcW w:w="2693" w:type="dxa"/>
            <w:tcBorders>
              <w:top w:val="single" w:color="auto" w:sz="4" w:space="0"/>
              <w:left w:val="nil"/>
              <w:bottom w:val="single" w:color="auto" w:sz="4" w:space="0"/>
              <w:right w:val="single" w:color="auto" w:sz="4" w:space="0"/>
            </w:tcBorders>
            <w:vAlign w:val="center"/>
          </w:tcPr>
          <w:p>
            <w:pPr>
              <w:snapToGrid w:val="0"/>
              <w:spacing w:line="240" w:lineRule="exact"/>
              <w:jc w:val="center"/>
              <w:rPr>
                <w:rFonts w:hint="eastAsia" w:ascii="楷体" w:hAnsi="楷体" w:eastAsia="楷体" w:cs="楷体"/>
                <w:color w:val="auto"/>
                <w:kern w:val="0"/>
                <w:sz w:val="20"/>
              </w:rPr>
            </w:pPr>
            <w:r>
              <w:rPr>
                <w:rFonts w:hint="eastAsia" w:ascii="楷体" w:hAnsi="楷体" w:eastAsia="楷体" w:cs="楷体"/>
                <w:color w:val="auto"/>
                <w:kern w:val="0"/>
                <w:sz w:val="20"/>
              </w:rPr>
              <w:t>6.其它法律法规规章规定应履行的责任</w:t>
            </w:r>
          </w:p>
        </w:tc>
        <w:tc>
          <w:tcPr>
            <w:tcW w:w="744" w:type="dxa"/>
            <w:tcBorders>
              <w:top w:val="single" w:color="auto" w:sz="4" w:space="0"/>
              <w:left w:val="nil"/>
              <w:bottom w:val="single" w:color="auto" w:sz="4" w:space="0"/>
              <w:right w:val="single" w:color="auto" w:sz="4" w:space="0"/>
            </w:tcBorders>
            <w:vAlign w:val="center"/>
          </w:tcPr>
          <w:p>
            <w:pPr>
              <w:snapToGrid w:val="0"/>
              <w:spacing w:line="240" w:lineRule="exact"/>
              <w:jc w:val="center"/>
              <w:rPr>
                <w:rFonts w:hint="eastAsia" w:ascii="楷体" w:hAnsi="楷体" w:eastAsia="楷体" w:cs="楷体"/>
                <w:color w:val="auto"/>
                <w:kern w:val="0"/>
                <w:sz w:val="20"/>
              </w:rPr>
            </w:pPr>
          </w:p>
        </w:tc>
        <w:tc>
          <w:tcPr>
            <w:tcW w:w="672" w:type="dxa"/>
            <w:tcBorders>
              <w:top w:val="single" w:color="auto" w:sz="4" w:space="0"/>
              <w:left w:val="nil"/>
              <w:bottom w:val="single" w:color="auto" w:sz="4" w:space="0"/>
              <w:right w:val="single" w:color="auto" w:sz="4" w:space="0"/>
            </w:tcBorders>
            <w:vAlign w:val="center"/>
          </w:tcPr>
          <w:p>
            <w:pPr>
              <w:jc w:val="center"/>
              <w:rPr>
                <w:rFonts w:hint="eastAsia" w:ascii="楷体" w:hAnsi="楷体" w:eastAsia="楷体" w:cs="楷体"/>
                <w:color w:val="auto"/>
                <w:kern w:val="0"/>
                <w:sz w:val="20"/>
              </w:rPr>
            </w:pPr>
          </w:p>
        </w:tc>
        <w:tc>
          <w:tcPr>
            <w:tcW w:w="745" w:type="dxa"/>
            <w:tcBorders>
              <w:top w:val="single" w:color="auto" w:sz="4" w:space="0"/>
              <w:left w:val="nil"/>
              <w:bottom w:val="single" w:color="auto" w:sz="4" w:space="0"/>
              <w:right w:val="single" w:color="auto" w:sz="4" w:space="0"/>
            </w:tcBorders>
            <w:vAlign w:val="center"/>
          </w:tcPr>
          <w:p>
            <w:pPr>
              <w:jc w:val="center"/>
              <w:rPr>
                <w:rFonts w:hint="eastAsia" w:ascii="楷体" w:hAnsi="楷体" w:eastAsia="楷体" w:cs="楷体"/>
                <w:color w:val="auto"/>
                <w:kern w:val="0"/>
                <w:sz w:val="20"/>
              </w:rPr>
            </w:pPr>
          </w:p>
        </w:tc>
        <w:tc>
          <w:tcPr>
            <w:tcW w:w="698" w:type="dxa"/>
            <w:vMerge w:val="continue"/>
            <w:tcBorders>
              <w:left w:val="single" w:color="auto" w:sz="4" w:space="0"/>
              <w:bottom w:val="single" w:color="000000" w:sz="4" w:space="0"/>
              <w:right w:val="single" w:color="auto" w:sz="4" w:space="0"/>
            </w:tcBorders>
            <w:vAlign w:val="center"/>
          </w:tcPr>
          <w:p>
            <w:pPr>
              <w:widowControl/>
              <w:jc w:val="center"/>
              <w:rPr>
                <w:rFonts w:hint="eastAsia" w:ascii="楷体" w:hAnsi="楷体" w:eastAsia="楷体" w:cs="楷体"/>
                <w:color w:val="auto"/>
                <w:kern w:val="0"/>
                <w:sz w:val="20"/>
              </w:rPr>
            </w:pPr>
          </w:p>
        </w:tc>
        <w:tc>
          <w:tcPr>
            <w:tcW w:w="669" w:type="dxa"/>
            <w:vMerge w:val="continue"/>
            <w:tcBorders>
              <w:left w:val="single" w:color="auto" w:sz="4" w:space="0"/>
              <w:bottom w:val="single" w:color="000000" w:sz="4" w:space="0"/>
              <w:right w:val="single" w:color="auto" w:sz="4" w:space="0"/>
            </w:tcBorders>
            <w:vAlign w:val="center"/>
          </w:tcPr>
          <w:p>
            <w:pPr>
              <w:widowControl/>
              <w:jc w:val="center"/>
              <w:rPr>
                <w:rFonts w:hint="eastAsia" w:ascii="楷体" w:hAnsi="楷体" w:eastAsia="楷体" w:cs="楷体"/>
                <w:color w:val="auto"/>
                <w:kern w:val="0"/>
                <w:sz w:val="20"/>
              </w:rPr>
            </w:pPr>
          </w:p>
        </w:tc>
      </w:tr>
      <w:tr>
        <w:trPr>
          <w:trHeight w:val="435" w:hRule="atLeast"/>
        </w:trPr>
        <w:tc>
          <w:tcPr>
            <w:tcW w:w="14316" w:type="dxa"/>
            <w:gridSpan w:val="15"/>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楷体" w:hAnsi="楷体" w:eastAsia="楷体" w:cs="楷体"/>
                <w:color w:val="auto"/>
                <w:kern w:val="0"/>
                <w:sz w:val="20"/>
              </w:rPr>
            </w:pPr>
            <w:r>
              <w:rPr>
                <w:rFonts w:hint="eastAsia" w:ascii="楷体" w:hAnsi="楷体" w:eastAsia="楷体" w:cs="楷体"/>
                <w:color w:val="auto"/>
                <w:kern w:val="0"/>
                <w:sz w:val="20"/>
              </w:rPr>
              <w:t xml:space="preserve">服务电话：2669915                  </w:t>
            </w:r>
            <w:r>
              <w:rPr>
                <w:rFonts w:hint="eastAsia" w:ascii="楷体" w:hAnsi="楷体" w:eastAsia="楷体" w:cs="楷体"/>
                <w:b w:val="0"/>
                <w:i w:val="0"/>
                <w:color w:val="auto"/>
                <w:sz w:val="22"/>
                <w:u w:val="none"/>
                <w:lang w:eastAsia="zh-CN"/>
              </w:rPr>
              <w:t>投诉机构：市纪委驻市教育体育局纪检监察组       投诉电话：0375-</w:t>
            </w:r>
            <w:r>
              <w:rPr>
                <w:rFonts w:hint="eastAsia" w:ascii="楷体" w:hAnsi="楷体" w:eastAsia="楷体" w:cs="楷体"/>
                <w:b w:val="0"/>
                <w:i w:val="0"/>
                <w:color w:val="auto"/>
                <w:sz w:val="22"/>
                <w:u w:val="none"/>
                <w:lang w:val="en-US" w:eastAsia="zh-CN"/>
              </w:rPr>
              <w:t>2629909</w:t>
            </w:r>
          </w:p>
        </w:tc>
      </w:tr>
      <w:tr>
        <w:trPr>
          <w:trHeight w:val="375" w:hRule="atLeast"/>
        </w:trPr>
        <w:tc>
          <w:tcPr>
            <w:tcW w:w="14316" w:type="dxa"/>
            <w:gridSpan w:val="15"/>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楷体" w:hAnsi="楷体" w:eastAsia="楷体" w:cs="楷体"/>
                <w:color w:val="auto"/>
                <w:kern w:val="0"/>
                <w:sz w:val="20"/>
              </w:rPr>
            </w:pPr>
            <w:r>
              <w:rPr>
                <w:rFonts w:hint="eastAsia" w:ascii="楷体" w:hAnsi="楷体" w:eastAsia="楷体" w:cs="楷体"/>
                <w:color w:val="auto"/>
                <w:kern w:val="0"/>
                <w:sz w:val="20"/>
              </w:rPr>
              <w:t>受理地点：平顶山市新城区和谐路北段</w:t>
            </w:r>
          </w:p>
        </w:tc>
      </w:tr>
    </w:tbl>
    <w:p>
      <w:pPr>
        <w:jc w:val="left"/>
        <w:rPr>
          <w:rFonts w:hint="eastAsia" w:ascii="楷体" w:hAnsi="楷体" w:eastAsia="楷体" w:cs="楷体"/>
          <w:color w:val="auto"/>
        </w:rPr>
      </w:pPr>
    </w:p>
    <w:tbl>
      <w:tblPr>
        <w:tblW w:w="1476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5" w:type="dxa"/>
          <w:right w:w="15" w:type="dxa"/>
        </w:tblCellMar>
      </w:tblPr>
      <w:tblGrid>
        <w:gridCol w:w="435"/>
        <w:gridCol w:w="615"/>
        <w:gridCol w:w="735"/>
        <w:gridCol w:w="2655"/>
        <w:gridCol w:w="690"/>
        <w:gridCol w:w="540"/>
        <w:gridCol w:w="705"/>
        <w:gridCol w:w="900"/>
        <w:gridCol w:w="705"/>
        <w:gridCol w:w="3045"/>
        <w:gridCol w:w="765"/>
        <w:gridCol w:w="660"/>
        <w:gridCol w:w="645"/>
        <w:gridCol w:w="915"/>
        <w:gridCol w:w="750"/>
      </w:tblGrid>
      <w:tr>
        <w:trPr>
          <w:trHeight w:val="420" w:hRule="atLeast"/>
        </w:trPr>
        <w:tc>
          <w:tcPr>
            <w:tcW w:w="14760" w:type="dxa"/>
            <w:gridSpan w:val="15"/>
            <w:vAlign w:val="center"/>
          </w:tcPr>
          <w:p>
            <w:pPr>
              <w:autoSpaceDN w:val="0"/>
              <w:jc w:val="center"/>
              <w:textAlignment w:val="center"/>
              <w:rPr>
                <w:rFonts w:hint="eastAsia" w:ascii="楷体" w:hAnsi="楷体" w:eastAsia="楷体" w:cs="楷体"/>
                <w:b w:val="0"/>
                <w:i w:val="0"/>
                <w:color w:val="auto"/>
                <w:sz w:val="44"/>
                <w:u w:val="none"/>
              </w:rPr>
            </w:pPr>
            <w:r>
              <w:rPr>
                <w:rFonts w:hint="eastAsia" w:ascii="楷体" w:hAnsi="楷体" w:eastAsia="楷体" w:cs="楷体"/>
                <w:b w:val="0"/>
                <w:i w:val="0"/>
                <w:color w:val="auto"/>
                <w:sz w:val="44"/>
                <w:u w:val="none"/>
              </w:rPr>
              <w:t>平顶山市</w:t>
            </w:r>
            <w:r>
              <w:rPr>
                <w:rFonts w:hint="eastAsia" w:ascii="楷体" w:hAnsi="楷体" w:eastAsia="楷体" w:cs="楷体"/>
                <w:b w:val="0"/>
                <w:i w:val="0"/>
                <w:color w:val="auto"/>
                <w:sz w:val="44"/>
                <w:u w:val="none"/>
                <w:lang w:eastAsia="zh-CN"/>
              </w:rPr>
              <w:t>教育</w:t>
            </w:r>
            <w:r>
              <w:rPr>
                <w:rFonts w:hint="eastAsia" w:ascii="楷体" w:hAnsi="楷体" w:eastAsia="楷体" w:cs="楷体"/>
                <w:b w:val="0"/>
                <w:i w:val="0"/>
                <w:color w:val="auto"/>
                <w:sz w:val="44"/>
                <w:u w:val="none"/>
              </w:rPr>
              <w:t>体育局权力清单和责任清单统计表</w:t>
            </w:r>
          </w:p>
        </w:tc>
      </w:tr>
      <w:tr>
        <w:trPr>
          <w:trHeight w:val="600" w:hRule="atLeast"/>
        </w:trPr>
        <w:tc>
          <w:tcPr>
            <w:tcW w:w="14760" w:type="dxa"/>
            <w:gridSpan w:val="15"/>
            <w:tcBorders>
              <w:bottom w:val="single" w:color="000000" w:sz="4" w:space="0"/>
            </w:tcBorders>
            <w:vAlign w:val="center"/>
          </w:tcPr>
          <w:p>
            <w:pPr>
              <w:autoSpaceDN w:val="0"/>
              <w:jc w:val="center"/>
              <w:textAlignment w:val="center"/>
              <w:rPr>
                <w:rFonts w:hint="eastAsia" w:ascii="楷体" w:hAnsi="楷体" w:eastAsia="楷体" w:cs="楷体"/>
                <w:b/>
                <w:i w:val="0"/>
                <w:color w:val="auto"/>
                <w:sz w:val="24"/>
                <w:u w:val="none"/>
                <w:lang w:eastAsia="zh-CN"/>
              </w:rPr>
            </w:pPr>
            <w:r>
              <w:rPr>
                <w:rFonts w:hint="eastAsia" w:ascii="楷体" w:hAnsi="楷体" w:eastAsia="楷体" w:cs="楷体"/>
                <w:b/>
                <w:i w:val="0"/>
                <w:color w:val="auto"/>
                <w:sz w:val="24"/>
                <w:u w:val="none"/>
                <w:lang w:eastAsia="zh-CN"/>
              </w:rPr>
              <w:t>职权类别：行政许可</w:t>
            </w:r>
          </w:p>
        </w:tc>
      </w:tr>
      <w:tr>
        <w:trPr>
          <w:trHeight w:val="960" w:hRule="atLeast"/>
        </w:trPr>
        <w:tc>
          <w:tcPr>
            <w:tcW w:w="43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0"/>
                <w:u w:val="none"/>
                <w:lang w:eastAsia="zh-CN"/>
              </w:rPr>
            </w:pPr>
            <w:r>
              <w:rPr>
                <w:rFonts w:hint="eastAsia" w:ascii="楷体" w:hAnsi="楷体" w:eastAsia="楷体" w:cs="楷体"/>
                <w:b w:val="0"/>
                <w:i w:val="0"/>
                <w:color w:val="auto"/>
                <w:sz w:val="20"/>
                <w:u w:val="none"/>
                <w:lang w:eastAsia="zh-CN"/>
              </w:rPr>
              <w:t>序号</w:t>
            </w:r>
          </w:p>
        </w:tc>
        <w:tc>
          <w:tcPr>
            <w:tcW w:w="61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0"/>
                <w:u w:val="none"/>
                <w:lang w:eastAsia="zh-CN"/>
              </w:rPr>
            </w:pPr>
            <w:r>
              <w:rPr>
                <w:rFonts w:hint="eastAsia" w:ascii="楷体" w:hAnsi="楷体" w:eastAsia="楷体" w:cs="楷体"/>
                <w:b w:val="0"/>
                <w:i w:val="0"/>
                <w:color w:val="auto"/>
                <w:sz w:val="20"/>
                <w:u w:val="none"/>
                <w:lang w:eastAsia="zh-CN"/>
              </w:rPr>
              <w:t>职权名称</w:t>
            </w:r>
          </w:p>
        </w:tc>
        <w:tc>
          <w:tcPr>
            <w:tcW w:w="73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0"/>
                <w:u w:val="none"/>
                <w:lang w:eastAsia="zh-CN"/>
              </w:rPr>
            </w:pPr>
            <w:r>
              <w:rPr>
                <w:rFonts w:hint="eastAsia" w:ascii="楷体" w:hAnsi="楷体" w:eastAsia="楷体" w:cs="楷体"/>
                <w:b w:val="0"/>
                <w:i w:val="0"/>
                <w:color w:val="auto"/>
                <w:sz w:val="20"/>
                <w:u w:val="none"/>
                <w:lang w:eastAsia="zh-CN"/>
              </w:rPr>
              <w:t>子项</w:t>
            </w:r>
          </w:p>
        </w:tc>
        <w:tc>
          <w:tcPr>
            <w:tcW w:w="265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0"/>
                <w:u w:val="none"/>
                <w:lang w:eastAsia="zh-CN"/>
              </w:rPr>
            </w:pPr>
            <w:r>
              <w:rPr>
                <w:rFonts w:hint="eastAsia" w:ascii="楷体" w:hAnsi="楷体" w:eastAsia="楷体" w:cs="楷体"/>
                <w:b w:val="0"/>
                <w:i w:val="0"/>
                <w:color w:val="auto"/>
                <w:sz w:val="20"/>
                <w:u w:val="none"/>
                <w:lang w:eastAsia="zh-CN"/>
              </w:rPr>
              <w:t>实施依据</w:t>
            </w:r>
          </w:p>
        </w:tc>
        <w:tc>
          <w:tcPr>
            <w:tcW w:w="69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0"/>
                <w:u w:val="none"/>
                <w:lang w:eastAsia="zh-CN"/>
              </w:rPr>
            </w:pPr>
            <w:r>
              <w:rPr>
                <w:rFonts w:hint="eastAsia" w:ascii="楷体" w:hAnsi="楷体" w:eastAsia="楷体" w:cs="楷体"/>
                <w:b w:val="0"/>
                <w:i w:val="0"/>
                <w:color w:val="auto"/>
                <w:sz w:val="20"/>
                <w:u w:val="none"/>
                <w:lang w:eastAsia="zh-CN"/>
              </w:rPr>
              <w:t>实施对象</w:t>
            </w:r>
          </w:p>
        </w:tc>
        <w:tc>
          <w:tcPr>
            <w:tcW w:w="54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0"/>
                <w:u w:val="none"/>
                <w:lang w:eastAsia="zh-CN"/>
              </w:rPr>
            </w:pPr>
            <w:r>
              <w:rPr>
                <w:rFonts w:hint="eastAsia" w:ascii="楷体" w:hAnsi="楷体" w:eastAsia="楷体" w:cs="楷体"/>
                <w:b w:val="0"/>
                <w:i w:val="0"/>
                <w:color w:val="auto"/>
                <w:sz w:val="20"/>
                <w:u w:val="none"/>
                <w:lang w:eastAsia="zh-CN"/>
              </w:rPr>
              <w:t>实施机构</w:t>
            </w:r>
          </w:p>
        </w:tc>
        <w:tc>
          <w:tcPr>
            <w:tcW w:w="70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0"/>
                <w:u w:val="none"/>
                <w:lang w:eastAsia="zh-CN"/>
              </w:rPr>
            </w:pPr>
            <w:r>
              <w:rPr>
                <w:rFonts w:hint="eastAsia" w:ascii="楷体" w:hAnsi="楷体" w:eastAsia="楷体" w:cs="楷体"/>
                <w:b w:val="0"/>
                <w:i w:val="0"/>
                <w:color w:val="auto"/>
                <w:sz w:val="20"/>
                <w:u w:val="none"/>
                <w:lang w:eastAsia="zh-CN"/>
              </w:rPr>
              <w:t>其他共同实施部门</w:t>
            </w:r>
          </w:p>
        </w:tc>
        <w:tc>
          <w:tcPr>
            <w:tcW w:w="90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0"/>
                <w:u w:val="none"/>
                <w:lang w:eastAsia="zh-CN"/>
              </w:rPr>
            </w:pPr>
            <w:r>
              <w:rPr>
                <w:rFonts w:hint="eastAsia" w:ascii="楷体" w:hAnsi="楷体" w:eastAsia="楷体" w:cs="楷体"/>
                <w:b w:val="0"/>
                <w:i w:val="0"/>
                <w:color w:val="auto"/>
                <w:sz w:val="20"/>
                <w:u w:val="none"/>
                <w:lang w:eastAsia="zh-CN"/>
              </w:rPr>
              <w:t>审批证件名称及有效期</w:t>
            </w:r>
          </w:p>
        </w:tc>
        <w:tc>
          <w:tcPr>
            <w:tcW w:w="70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0"/>
                <w:u w:val="none"/>
                <w:lang w:eastAsia="zh-CN"/>
              </w:rPr>
            </w:pPr>
            <w:r>
              <w:rPr>
                <w:rFonts w:hint="eastAsia" w:ascii="楷体" w:hAnsi="楷体" w:eastAsia="楷体" w:cs="楷体"/>
                <w:b w:val="0"/>
                <w:i w:val="0"/>
                <w:color w:val="auto"/>
                <w:sz w:val="20"/>
                <w:u w:val="none"/>
                <w:lang w:eastAsia="zh-CN"/>
              </w:rPr>
              <w:t>办理环节</w:t>
            </w:r>
          </w:p>
        </w:tc>
        <w:tc>
          <w:tcPr>
            <w:tcW w:w="304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0"/>
                <w:u w:val="none"/>
                <w:lang w:eastAsia="zh-CN"/>
              </w:rPr>
            </w:pPr>
            <w:r>
              <w:rPr>
                <w:rFonts w:hint="eastAsia" w:ascii="楷体" w:hAnsi="楷体" w:eastAsia="楷体" w:cs="楷体"/>
                <w:b w:val="0"/>
                <w:i w:val="0"/>
                <w:color w:val="auto"/>
                <w:sz w:val="20"/>
                <w:u w:val="none"/>
                <w:lang w:eastAsia="zh-CN"/>
              </w:rPr>
              <w:t>责任事项</w:t>
            </w:r>
          </w:p>
        </w:tc>
        <w:tc>
          <w:tcPr>
            <w:tcW w:w="76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0"/>
                <w:u w:val="none"/>
                <w:lang w:eastAsia="zh-CN"/>
              </w:rPr>
            </w:pPr>
            <w:r>
              <w:rPr>
                <w:rFonts w:hint="eastAsia" w:ascii="楷体" w:hAnsi="楷体" w:eastAsia="楷体" w:cs="楷体"/>
                <w:b w:val="0"/>
                <w:i w:val="0"/>
                <w:color w:val="auto"/>
                <w:sz w:val="20"/>
                <w:u w:val="none"/>
                <w:lang w:eastAsia="zh-CN"/>
              </w:rPr>
              <w:t>责任</w:t>
            </w:r>
            <w:r>
              <w:rPr>
                <w:rFonts w:hint="eastAsia" w:ascii="楷体" w:hAnsi="楷体" w:eastAsia="楷体" w:cs="楷体"/>
                <w:b w:val="0"/>
                <w:i w:val="0"/>
                <w:color w:val="auto"/>
                <w:sz w:val="20"/>
                <w:u w:val="none"/>
                <w:lang w:eastAsia="zh-CN"/>
              </w:rPr>
              <w:br/>
            </w:r>
            <w:r>
              <w:rPr>
                <w:rFonts w:hint="eastAsia" w:ascii="楷体" w:hAnsi="楷体" w:eastAsia="楷体" w:cs="楷体"/>
                <w:b w:val="0"/>
                <w:i w:val="0"/>
                <w:color w:val="auto"/>
                <w:sz w:val="20"/>
                <w:u w:val="none"/>
                <w:lang w:eastAsia="zh-CN"/>
              </w:rPr>
              <w:t>处室</w:t>
            </w:r>
          </w:p>
        </w:tc>
        <w:tc>
          <w:tcPr>
            <w:tcW w:w="66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0"/>
                <w:u w:val="none"/>
                <w:lang w:eastAsia="zh-CN"/>
              </w:rPr>
            </w:pPr>
            <w:r>
              <w:rPr>
                <w:rFonts w:hint="eastAsia" w:ascii="楷体" w:hAnsi="楷体" w:eastAsia="楷体" w:cs="楷体"/>
                <w:b w:val="0"/>
                <w:i w:val="0"/>
                <w:color w:val="auto"/>
                <w:sz w:val="20"/>
                <w:u w:val="none"/>
                <w:lang w:eastAsia="zh-CN"/>
              </w:rPr>
              <w:t>承诺时限</w:t>
            </w:r>
          </w:p>
        </w:tc>
        <w:tc>
          <w:tcPr>
            <w:tcW w:w="64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0"/>
                <w:u w:val="none"/>
                <w:lang w:eastAsia="zh-CN"/>
              </w:rPr>
            </w:pPr>
            <w:r>
              <w:rPr>
                <w:rFonts w:hint="eastAsia" w:ascii="楷体" w:hAnsi="楷体" w:eastAsia="楷体" w:cs="楷体"/>
                <w:b w:val="0"/>
                <w:i w:val="0"/>
                <w:color w:val="auto"/>
                <w:sz w:val="20"/>
                <w:u w:val="none"/>
                <w:lang w:eastAsia="zh-CN"/>
              </w:rPr>
              <w:t>法定时限</w:t>
            </w:r>
          </w:p>
        </w:tc>
        <w:tc>
          <w:tcPr>
            <w:tcW w:w="91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0"/>
                <w:u w:val="none"/>
                <w:lang w:eastAsia="zh-CN"/>
              </w:rPr>
            </w:pPr>
            <w:r>
              <w:rPr>
                <w:rFonts w:hint="eastAsia" w:ascii="楷体" w:hAnsi="楷体" w:eastAsia="楷体" w:cs="楷体"/>
                <w:b w:val="0"/>
                <w:i w:val="0"/>
                <w:color w:val="auto"/>
                <w:sz w:val="20"/>
                <w:u w:val="none"/>
                <w:lang w:eastAsia="zh-CN"/>
              </w:rPr>
              <w:t>收费情况及依据</w:t>
            </w:r>
          </w:p>
        </w:tc>
        <w:tc>
          <w:tcPr>
            <w:tcW w:w="75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0"/>
                <w:u w:val="none"/>
                <w:lang w:eastAsia="zh-CN"/>
              </w:rPr>
            </w:pPr>
            <w:r>
              <w:rPr>
                <w:rFonts w:hint="eastAsia" w:ascii="楷体" w:hAnsi="楷体" w:eastAsia="楷体" w:cs="楷体"/>
                <w:b w:val="0"/>
                <w:i w:val="0"/>
                <w:color w:val="auto"/>
                <w:sz w:val="20"/>
                <w:u w:val="none"/>
                <w:lang w:eastAsia="zh-CN"/>
              </w:rPr>
              <w:t>调整意见及理由</w:t>
            </w:r>
          </w:p>
        </w:tc>
      </w:tr>
      <w:tr>
        <w:trPr>
          <w:trHeight w:val="960" w:hRule="atLeast"/>
        </w:trPr>
        <w:tc>
          <w:tcPr>
            <w:tcW w:w="435" w:type="dxa"/>
            <w:vMerge w:val="restart"/>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0"/>
                <w:u w:val="none"/>
                <w:lang w:val="en-US" w:eastAsia="zh-CN"/>
              </w:rPr>
            </w:pPr>
            <w:r>
              <w:rPr>
                <w:rFonts w:hint="eastAsia" w:ascii="楷体" w:hAnsi="楷体" w:eastAsia="楷体" w:cs="楷体"/>
                <w:b w:val="0"/>
                <w:i w:val="0"/>
                <w:color w:val="auto"/>
                <w:sz w:val="20"/>
                <w:u w:val="none"/>
                <w:lang w:val="en-US" w:eastAsia="zh-CN"/>
              </w:rPr>
              <w:t>2</w:t>
            </w:r>
          </w:p>
        </w:tc>
        <w:tc>
          <w:tcPr>
            <w:tcW w:w="615" w:type="dxa"/>
            <w:vMerge w:val="restart"/>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0"/>
                <w:u w:val="none"/>
              </w:rPr>
            </w:pPr>
            <w:r>
              <w:rPr>
                <w:rFonts w:hint="eastAsia" w:ascii="楷体" w:hAnsi="楷体" w:eastAsia="楷体" w:cs="楷体"/>
                <w:b w:val="0"/>
                <w:i w:val="0"/>
                <w:color w:val="auto"/>
                <w:sz w:val="20"/>
                <w:u w:val="none"/>
              </w:rPr>
              <w:t>举办健身气功活动审批</w:t>
            </w:r>
          </w:p>
        </w:tc>
        <w:tc>
          <w:tcPr>
            <w:tcW w:w="735" w:type="dxa"/>
            <w:vMerge w:val="restart"/>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0"/>
                <w:u w:val="none"/>
              </w:rPr>
            </w:pPr>
            <w:r>
              <w:rPr>
                <w:rFonts w:hint="eastAsia" w:ascii="楷体" w:hAnsi="楷体" w:eastAsia="楷体" w:cs="楷体"/>
                <w:b w:val="0"/>
                <w:i w:val="0"/>
                <w:color w:val="auto"/>
                <w:sz w:val="20"/>
                <w:u w:val="none"/>
              </w:rPr>
              <w:t>无</w:t>
            </w:r>
          </w:p>
        </w:tc>
        <w:tc>
          <w:tcPr>
            <w:tcW w:w="2655" w:type="dxa"/>
            <w:vMerge w:val="restart"/>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18"/>
                <w:u w:val="none"/>
              </w:rPr>
            </w:pPr>
            <w:r>
              <w:rPr>
                <w:rFonts w:hint="eastAsia" w:ascii="楷体" w:hAnsi="楷体" w:eastAsia="楷体" w:cs="楷体"/>
                <w:b w:val="0"/>
                <w:i w:val="0"/>
                <w:color w:val="auto"/>
                <w:sz w:val="18"/>
                <w:u w:val="none"/>
              </w:rPr>
              <w:t xml:space="preserve">    《国务院对确需要保留的行政审批项目设定行政许可的决定》（国务院令第412号）第336项。 </w:t>
            </w:r>
            <w:r>
              <w:rPr>
                <w:rFonts w:hint="eastAsia" w:ascii="楷体" w:hAnsi="楷体" w:eastAsia="楷体" w:cs="楷体"/>
                <w:b w:val="0"/>
                <w:i w:val="0"/>
                <w:color w:val="auto"/>
                <w:sz w:val="18"/>
                <w:u w:val="none"/>
              </w:rPr>
              <w:br/>
            </w:r>
            <w:r>
              <w:rPr>
                <w:rFonts w:hint="eastAsia" w:ascii="楷体" w:hAnsi="楷体" w:eastAsia="楷体" w:cs="楷体"/>
                <w:b w:val="0"/>
                <w:i w:val="0"/>
                <w:color w:val="auto"/>
                <w:sz w:val="18"/>
                <w:u w:val="none"/>
              </w:rPr>
              <w:t xml:space="preserve">   《健身气功管理办法》（国家体育总局令第9号）第五条：“举办健身气功活动或设立健身气功站点，应当获得体育行政部门的批准。体育行政部门收到举办健身气功活动或设立健身气功站点的申请后，应当于二十个工作日内做出批准或不批准的决定，并书面通知申请人。二十个工作日内不能做出决定的，经体育行政部门负责人批准，可以延长十个工作日，并将延长期限的理由告知申请人”。第十一条第三款：“省（区、市）内举办的健身气功活动，经具有相应管辖权限的体育行政部门批准；跨地区的健身气功活动，经所跨地区共同的上一级体育行政部门批准。”</w:t>
            </w:r>
          </w:p>
        </w:tc>
        <w:tc>
          <w:tcPr>
            <w:tcW w:w="690" w:type="dxa"/>
            <w:vMerge w:val="restart"/>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0"/>
                <w:u w:val="none"/>
              </w:rPr>
            </w:pPr>
            <w:r>
              <w:rPr>
                <w:rFonts w:hint="eastAsia" w:ascii="楷体" w:hAnsi="楷体" w:eastAsia="楷体" w:cs="楷体"/>
                <w:b w:val="0"/>
                <w:i w:val="0"/>
                <w:color w:val="auto"/>
                <w:sz w:val="20"/>
                <w:u w:val="none"/>
              </w:rPr>
              <w:t>单位或个人</w:t>
            </w:r>
          </w:p>
        </w:tc>
        <w:tc>
          <w:tcPr>
            <w:tcW w:w="540" w:type="dxa"/>
            <w:vMerge w:val="restart"/>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0"/>
                <w:u w:val="none"/>
              </w:rPr>
            </w:pPr>
            <w:r>
              <w:rPr>
                <w:rFonts w:hint="eastAsia" w:ascii="楷体" w:hAnsi="楷体" w:eastAsia="楷体" w:cs="楷体"/>
                <w:b w:val="0"/>
                <w:i w:val="0"/>
                <w:color w:val="auto"/>
                <w:sz w:val="20"/>
                <w:u w:val="none"/>
              </w:rPr>
              <w:t>群众体育科</w:t>
            </w:r>
          </w:p>
        </w:tc>
        <w:tc>
          <w:tcPr>
            <w:tcW w:w="705" w:type="dxa"/>
            <w:vMerge w:val="restart"/>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0"/>
                <w:u w:val="none"/>
              </w:rPr>
            </w:pPr>
            <w:r>
              <w:rPr>
                <w:rFonts w:hint="eastAsia" w:ascii="楷体" w:hAnsi="楷体" w:eastAsia="楷体" w:cs="楷体"/>
                <w:b w:val="0"/>
                <w:i w:val="0"/>
                <w:color w:val="auto"/>
                <w:sz w:val="20"/>
                <w:u w:val="none"/>
              </w:rPr>
              <w:t>无</w:t>
            </w:r>
          </w:p>
        </w:tc>
        <w:tc>
          <w:tcPr>
            <w:tcW w:w="900" w:type="dxa"/>
            <w:vMerge w:val="restart"/>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0"/>
                <w:u w:val="none"/>
              </w:rPr>
            </w:pPr>
          </w:p>
        </w:tc>
        <w:tc>
          <w:tcPr>
            <w:tcW w:w="70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0"/>
                <w:u w:val="none"/>
              </w:rPr>
            </w:pPr>
            <w:r>
              <w:rPr>
                <w:rFonts w:hint="eastAsia" w:ascii="楷体" w:hAnsi="楷体" w:eastAsia="楷体" w:cs="楷体"/>
                <w:b w:val="0"/>
                <w:i w:val="0"/>
                <w:color w:val="auto"/>
                <w:sz w:val="20"/>
                <w:u w:val="none"/>
              </w:rPr>
              <w:t>受理</w:t>
            </w:r>
          </w:p>
        </w:tc>
        <w:tc>
          <w:tcPr>
            <w:tcW w:w="304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0"/>
                <w:u w:val="none"/>
              </w:rPr>
            </w:pPr>
            <w:r>
              <w:rPr>
                <w:rFonts w:hint="eastAsia" w:ascii="楷体" w:hAnsi="楷体" w:eastAsia="楷体" w:cs="楷体"/>
                <w:b w:val="0"/>
                <w:i w:val="0"/>
                <w:color w:val="auto"/>
                <w:sz w:val="20"/>
                <w:u w:val="none"/>
              </w:rPr>
              <w:t>1、受理责任：公示依法应当提交的材料；一次性告知补正材料；依法受理或不予受理（不予受理的依法告知理由）。</w:t>
            </w:r>
          </w:p>
        </w:tc>
        <w:tc>
          <w:tcPr>
            <w:tcW w:w="76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0"/>
                <w:u w:val="none"/>
              </w:rPr>
            </w:pPr>
            <w:r>
              <w:rPr>
                <w:rFonts w:hint="eastAsia" w:ascii="楷体" w:hAnsi="楷体" w:eastAsia="楷体" w:cs="楷体"/>
                <w:b w:val="0"/>
                <w:i w:val="0"/>
                <w:color w:val="auto"/>
                <w:sz w:val="20"/>
                <w:u w:val="none"/>
              </w:rPr>
              <w:t>行政审批服务科</w:t>
            </w:r>
          </w:p>
        </w:tc>
        <w:tc>
          <w:tcPr>
            <w:tcW w:w="66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0"/>
                <w:u w:val="none"/>
              </w:rPr>
            </w:pPr>
            <w:r>
              <w:rPr>
                <w:rFonts w:hint="eastAsia" w:ascii="楷体" w:hAnsi="楷体" w:eastAsia="楷体" w:cs="楷体"/>
                <w:b w:val="0"/>
                <w:i w:val="0"/>
                <w:color w:val="auto"/>
                <w:sz w:val="20"/>
                <w:u w:val="none"/>
              </w:rPr>
              <w:t>1</w:t>
            </w:r>
          </w:p>
        </w:tc>
        <w:tc>
          <w:tcPr>
            <w:tcW w:w="645" w:type="dxa"/>
            <w:vMerge w:val="restart"/>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0"/>
                <w:u w:val="none"/>
              </w:rPr>
            </w:pPr>
            <w:r>
              <w:rPr>
                <w:rFonts w:hint="eastAsia" w:ascii="楷体" w:hAnsi="楷体" w:eastAsia="楷体" w:cs="楷体"/>
                <w:b w:val="0"/>
                <w:i w:val="0"/>
                <w:color w:val="auto"/>
                <w:sz w:val="20"/>
                <w:u w:val="none"/>
              </w:rPr>
              <w:t>30</w:t>
            </w:r>
          </w:p>
        </w:tc>
        <w:tc>
          <w:tcPr>
            <w:tcW w:w="915" w:type="dxa"/>
            <w:vMerge w:val="restart"/>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0"/>
                <w:u w:val="none"/>
              </w:rPr>
            </w:pPr>
            <w:r>
              <w:rPr>
                <w:rFonts w:hint="eastAsia" w:ascii="楷体" w:hAnsi="楷体" w:eastAsia="楷体" w:cs="楷体"/>
                <w:b w:val="0"/>
                <w:i w:val="0"/>
                <w:color w:val="auto"/>
                <w:sz w:val="20"/>
                <w:u w:val="none"/>
              </w:rPr>
              <w:t>无</w:t>
            </w:r>
          </w:p>
        </w:tc>
        <w:tc>
          <w:tcPr>
            <w:tcW w:w="750" w:type="dxa"/>
            <w:vMerge w:val="restart"/>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0"/>
                <w:u w:val="none"/>
              </w:rPr>
            </w:pPr>
          </w:p>
        </w:tc>
      </w:tr>
      <w:tr>
        <w:trPr>
          <w:trHeight w:val="1020" w:hRule="atLeast"/>
        </w:trPr>
        <w:tc>
          <w:tcPr>
            <w:tcW w:w="4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楷体" w:hAnsi="楷体" w:eastAsia="楷体" w:cs="楷体"/>
                <w:color w:val="auto"/>
                <w:sz w:val="24"/>
              </w:rPr>
            </w:pPr>
          </w:p>
        </w:tc>
        <w:tc>
          <w:tcPr>
            <w:tcW w:w="615"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auto"/>
              <w:rPr>
                <w:rFonts w:hint="eastAsia" w:ascii="楷体" w:hAnsi="楷体" w:eastAsia="楷体" w:cs="楷体"/>
                <w:color w:val="auto"/>
                <w:sz w:val="24"/>
              </w:rPr>
            </w:pPr>
          </w:p>
        </w:tc>
        <w:tc>
          <w:tcPr>
            <w:tcW w:w="7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楷体" w:hAnsi="楷体" w:eastAsia="楷体" w:cs="楷体"/>
                <w:color w:val="auto"/>
                <w:sz w:val="24"/>
              </w:rPr>
            </w:pPr>
          </w:p>
        </w:tc>
        <w:tc>
          <w:tcPr>
            <w:tcW w:w="265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楷体" w:hAnsi="楷体" w:eastAsia="楷体" w:cs="楷体"/>
                <w:color w:val="auto"/>
                <w:sz w:val="24"/>
              </w:rPr>
            </w:pPr>
          </w:p>
        </w:tc>
        <w:tc>
          <w:tcPr>
            <w:tcW w:w="69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楷体" w:hAnsi="楷体" w:eastAsia="楷体" w:cs="楷体"/>
                <w:color w:val="auto"/>
                <w:sz w:val="24"/>
              </w:rPr>
            </w:pPr>
          </w:p>
        </w:tc>
        <w:tc>
          <w:tcPr>
            <w:tcW w:w="54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楷体" w:hAnsi="楷体" w:eastAsia="楷体" w:cs="楷体"/>
                <w:color w:val="auto"/>
                <w:sz w:val="24"/>
              </w:rPr>
            </w:pPr>
          </w:p>
        </w:tc>
        <w:tc>
          <w:tcPr>
            <w:tcW w:w="70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楷体" w:hAnsi="楷体" w:eastAsia="楷体" w:cs="楷体"/>
                <w:color w:val="auto"/>
                <w:sz w:val="24"/>
              </w:rPr>
            </w:pPr>
          </w:p>
        </w:tc>
        <w:tc>
          <w:tcPr>
            <w:tcW w:w="90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楷体" w:hAnsi="楷体" w:eastAsia="楷体" w:cs="楷体"/>
                <w:color w:val="auto"/>
                <w:sz w:val="24"/>
              </w:rPr>
            </w:pPr>
          </w:p>
        </w:tc>
        <w:tc>
          <w:tcPr>
            <w:tcW w:w="70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0"/>
                <w:u w:val="none"/>
              </w:rPr>
            </w:pPr>
            <w:r>
              <w:rPr>
                <w:rFonts w:hint="eastAsia" w:ascii="楷体" w:hAnsi="楷体" w:eastAsia="楷体" w:cs="楷体"/>
                <w:b w:val="0"/>
                <w:i w:val="0"/>
                <w:color w:val="auto"/>
                <w:sz w:val="20"/>
                <w:u w:val="none"/>
              </w:rPr>
              <w:t>审查</w:t>
            </w:r>
          </w:p>
        </w:tc>
        <w:tc>
          <w:tcPr>
            <w:tcW w:w="304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0"/>
                <w:u w:val="none"/>
              </w:rPr>
            </w:pPr>
            <w:r>
              <w:rPr>
                <w:rFonts w:hint="eastAsia" w:ascii="楷体" w:hAnsi="楷体" w:eastAsia="楷体" w:cs="楷体"/>
                <w:b w:val="0"/>
                <w:i w:val="0"/>
                <w:color w:val="auto"/>
                <w:sz w:val="20"/>
                <w:u w:val="none"/>
              </w:rPr>
              <w:t>2、审查责任：材料审查；组织现场核查并书面告知申请人；根据需要征求有关部门意见；提出初审意见。</w:t>
            </w:r>
          </w:p>
        </w:tc>
        <w:tc>
          <w:tcPr>
            <w:tcW w:w="76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0"/>
                <w:u w:val="none"/>
              </w:rPr>
            </w:pPr>
            <w:r>
              <w:rPr>
                <w:rFonts w:hint="eastAsia" w:ascii="楷体" w:hAnsi="楷体" w:eastAsia="楷体" w:cs="楷体"/>
                <w:b w:val="0"/>
                <w:i w:val="0"/>
                <w:color w:val="auto"/>
                <w:sz w:val="20"/>
                <w:u w:val="none"/>
              </w:rPr>
              <w:t>群众体育科</w:t>
            </w:r>
          </w:p>
        </w:tc>
        <w:tc>
          <w:tcPr>
            <w:tcW w:w="66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0"/>
                <w:u w:val="none"/>
              </w:rPr>
            </w:pPr>
            <w:r>
              <w:rPr>
                <w:rFonts w:hint="eastAsia" w:ascii="楷体" w:hAnsi="楷体" w:eastAsia="楷体" w:cs="楷体"/>
                <w:b w:val="0"/>
                <w:i w:val="0"/>
                <w:color w:val="auto"/>
                <w:sz w:val="20"/>
                <w:u w:val="none"/>
              </w:rPr>
              <w:t>15</w:t>
            </w:r>
          </w:p>
        </w:tc>
        <w:tc>
          <w:tcPr>
            <w:tcW w:w="645"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color w:val="auto"/>
                <w:sz w:val="24"/>
              </w:rPr>
            </w:pPr>
          </w:p>
        </w:tc>
        <w:tc>
          <w:tcPr>
            <w:tcW w:w="915"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color w:val="auto"/>
                <w:sz w:val="24"/>
              </w:rPr>
            </w:pPr>
          </w:p>
        </w:tc>
        <w:tc>
          <w:tcPr>
            <w:tcW w:w="750"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color w:val="auto"/>
                <w:sz w:val="24"/>
              </w:rPr>
            </w:pPr>
          </w:p>
        </w:tc>
      </w:tr>
      <w:tr>
        <w:trPr>
          <w:trHeight w:val="960" w:hRule="atLeast"/>
        </w:trPr>
        <w:tc>
          <w:tcPr>
            <w:tcW w:w="4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楷体" w:hAnsi="楷体" w:eastAsia="楷体" w:cs="楷体"/>
                <w:color w:val="auto"/>
                <w:sz w:val="24"/>
              </w:rPr>
            </w:pPr>
          </w:p>
        </w:tc>
        <w:tc>
          <w:tcPr>
            <w:tcW w:w="615"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auto"/>
              <w:rPr>
                <w:rFonts w:hint="eastAsia" w:ascii="楷体" w:hAnsi="楷体" w:eastAsia="楷体" w:cs="楷体"/>
                <w:color w:val="auto"/>
                <w:sz w:val="24"/>
              </w:rPr>
            </w:pPr>
          </w:p>
        </w:tc>
        <w:tc>
          <w:tcPr>
            <w:tcW w:w="735"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color w:val="auto"/>
                <w:sz w:val="24"/>
              </w:rPr>
            </w:pPr>
          </w:p>
        </w:tc>
        <w:tc>
          <w:tcPr>
            <w:tcW w:w="2655"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color w:val="auto"/>
                <w:sz w:val="24"/>
              </w:rPr>
            </w:pPr>
          </w:p>
        </w:tc>
        <w:tc>
          <w:tcPr>
            <w:tcW w:w="690"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color w:val="auto"/>
                <w:sz w:val="24"/>
              </w:rPr>
            </w:pPr>
          </w:p>
        </w:tc>
        <w:tc>
          <w:tcPr>
            <w:tcW w:w="540"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color w:val="auto"/>
                <w:sz w:val="24"/>
              </w:rPr>
            </w:pPr>
          </w:p>
        </w:tc>
        <w:tc>
          <w:tcPr>
            <w:tcW w:w="705"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color w:val="auto"/>
                <w:sz w:val="24"/>
              </w:rPr>
            </w:pPr>
          </w:p>
        </w:tc>
        <w:tc>
          <w:tcPr>
            <w:tcW w:w="900"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color w:val="auto"/>
                <w:sz w:val="24"/>
              </w:rPr>
            </w:pPr>
          </w:p>
        </w:tc>
        <w:tc>
          <w:tcPr>
            <w:tcW w:w="70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0"/>
                <w:u w:val="none"/>
              </w:rPr>
            </w:pPr>
            <w:r>
              <w:rPr>
                <w:rFonts w:hint="eastAsia" w:ascii="楷体" w:hAnsi="楷体" w:eastAsia="楷体" w:cs="楷体"/>
                <w:b w:val="0"/>
                <w:i w:val="0"/>
                <w:color w:val="auto"/>
                <w:sz w:val="20"/>
                <w:u w:val="none"/>
              </w:rPr>
              <w:t>决定</w:t>
            </w:r>
          </w:p>
        </w:tc>
        <w:tc>
          <w:tcPr>
            <w:tcW w:w="304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0"/>
                <w:u w:val="none"/>
              </w:rPr>
            </w:pPr>
            <w:r>
              <w:rPr>
                <w:rFonts w:hint="eastAsia" w:ascii="楷体" w:hAnsi="楷体" w:eastAsia="楷体" w:cs="楷体"/>
                <w:b w:val="0"/>
                <w:i w:val="0"/>
                <w:color w:val="auto"/>
                <w:sz w:val="20"/>
                <w:u w:val="none"/>
              </w:rPr>
              <w:t>3、决定责任：作出决定，准予举办活动（对于不予许可的，书面告知申请人并说明理由）；按时办结；法定告知。</w:t>
            </w:r>
          </w:p>
        </w:tc>
        <w:tc>
          <w:tcPr>
            <w:tcW w:w="76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0"/>
                <w:u w:val="none"/>
              </w:rPr>
            </w:pPr>
            <w:r>
              <w:rPr>
                <w:rFonts w:hint="eastAsia" w:ascii="楷体" w:hAnsi="楷体" w:eastAsia="楷体" w:cs="楷体"/>
                <w:b w:val="0"/>
                <w:i w:val="0"/>
                <w:color w:val="auto"/>
                <w:sz w:val="20"/>
                <w:u w:val="none"/>
              </w:rPr>
              <w:t>群众体育科</w:t>
            </w:r>
          </w:p>
        </w:tc>
        <w:tc>
          <w:tcPr>
            <w:tcW w:w="66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0"/>
                <w:u w:val="none"/>
              </w:rPr>
            </w:pPr>
            <w:r>
              <w:rPr>
                <w:rFonts w:hint="eastAsia" w:ascii="楷体" w:hAnsi="楷体" w:eastAsia="楷体" w:cs="楷体"/>
                <w:b w:val="0"/>
                <w:i w:val="0"/>
                <w:color w:val="auto"/>
                <w:sz w:val="20"/>
                <w:u w:val="none"/>
              </w:rPr>
              <w:t>3</w:t>
            </w:r>
          </w:p>
        </w:tc>
        <w:tc>
          <w:tcPr>
            <w:tcW w:w="645"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color w:val="auto"/>
                <w:sz w:val="24"/>
              </w:rPr>
            </w:pPr>
          </w:p>
        </w:tc>
        <w:tc>
          <w:tcPr>
            <w:tcW w:w="915"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color w:val="auto"/>
                <w:sz w:val="24"/>
              </w:rPr>
            </w:pPr>
          </w:p>
        </w:tc>
        <w:tc>
          <w:tcPr>
            <w:tcW w:w="750"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color w:val="auto"/>
                <w:sz w:val="24"/>
              </w:rPr>
            </w:pPr>
          </w:p>
        </w:tc>
      </w:tr>
      <w:tr>
        <w:trPr>
          <w:trHeight w:val="750" w:hRule="atLeast"/>
        </w:trPr>
        <w:tc>
          <w:tcPr>
            <w:tcW w:w="4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楷体" w:hAnsi="楷体" w:eastAsia="楷体" w:cs="楷体"/>
                <w:color w:val="auto"/>
                <w:sz w:val="24"/>
              </w:rPr>
            </w:pPr>
          </w:p>
        </w:tc>
        <w:tc>
          <w:tcPr>
            <w:tcW w:w="615"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auto"/>
              <w:rPr>
                <w:rFonts w:hint="eastAsia" w:ascii="楷体" w:hAnsi="楷体" w:eastAsia="楷体" w:cs="楷体"/>
                <w:color w:val="auto"/>
                <w:sz w:val="24"/>
              </w:rPr>
            </w:pPr>
          </w:p>
        </w:tc>
        <w:tc>
          <w:tcPr>
            <w:tcW w:w="735"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color w:val="auto"/>
                <w:sz w:val="24"/>
              </w:rPr>
            </w:pPr>
          </w:p>
        </w:tc>
        <w:tc>
          <w:tcPr>
            <w:tcW w:w="2655"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color w:val="auto"/>
                <w:sz w:val="24"/>
              </w:rPr>
            </w:pPr>
          </w:p>
        </w:tc>
        <w:tc>
          <w:tcPr>
            <w:tcW w:w="690"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color w:val="auto"/>
                <w:sz w:val="24"/>
              </w:rPr>
            </w:pPr>
          </w:p>
        </w:tc>
        <w:tc>
          <w:tcPr>
            <w:tcW w:w="540"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color w:val="auto"/>
                <w:sz w:val="24"/>
              </w:rPr>
            </w:pPr>
          </w:p>
        </w:tc>
        <w:tc>
          <w:tcPr>
            <w:tcW w:w="705"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color w:val="auto"/>
                <w:sz w:val="24"/>
              </w:rPr>
            </w:pPr>
          </w:p>
        </w:tc>
        <w:tc>
          <w:tcPr>
            <w:tcW w:w="900"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color w:val="auto"/>
                <w:sz w:val="24"/>
              </w:rPr>
            </w:pPr>
          </w:p>
        </w:tc>
        <w:tc>
          <w:tcPr>
            <w:tcW w:w="70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0"/>
                <w:u w:val="none"/>
              </w:rPr>
            </w:pPr>
            <w:r>
              <w:rPr>
                <w:rFonts w:hint="eastAsia" w:ascii="楷体" w:hAnsi="楷体" w:eastAsia="楷体" w:cs="楷体"/>
                <w:b w:val="0"/>
                <w:i w:val="0"/>
                <w:color w:val="auto"/>
                <w:sz w:val="20"/>
                <w:u w:val="none"/>
              </w:rPr>
              <w:t>送达</w:t>
            </w:r>
          </w:p>
        </w:tc>
        <w:tc>
          <w:tcPr>
            <w:tcW w:w="304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0"/>
                <w:u w:val="none"/>
              </w:rPr>
            </w:pPr>
            <w:r>
              <w:rPr>
                <w:rFonts w:hint="eastAsia" w:ascii="楷体" w:hAnsi="楷体" w:eastAsia="楷体" w:cs="楷体"/>
                <w:b w:val="0"/>
                <w:i w:val="0"/>
                <w:color w:val="auto"/>
                <w:sz w:val="20"/>
                <w:u w:val="none"/>
              </w:rPr>
              <w:t>4、送达责任：制作送达文书；按规定送达当事人；信息公开。</w:t>
            </w:r>
          </w:p>
        </w:tc>
        <w:tc>
          <w:tcPr>
            <w:tcW w:w="76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0"/>
                <w:u w:val="none"/>
              </w:rPr>
            </w:pPr>
            <w:r>
              <w:rPr>
                <w:rFonts w:hint="eastAsia" w:ascii="楷体" w:hAnsi="楷体" w:eastAsia="楷体" w:cs="楷体"/>
                <w:b w:val="0"/>
                <w:i w:val="0"/>
                <w:color w:val="auto"/>
                <w:sz w:val="20"/>
                <w:u w:val="none"/>
              </w:rPr>
              <w:t>行政审批服务科</w:t>
            </w:r>
          </w:p>
        </w:tc>
        <w:tc>
          <w:tcPr>
            <w:tcW w:w="66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0"/>
                <w:u w:val="none"/>
              </w:rPr>
            </w:pPr>
            <w:r>
              <w:rPr>
                <w:rFonts w:hint="eastAsia" w:ascii="楷体" w:hAnsi="楷体" w:eastAsia="楷体" w:cs="楷体"/>
                <w:b w:val="0"/>
                <w:i w:val="0"/>
                <w:color w:val="auto"/>
                <w:sz w:val="20"/>
                <w:u w:val="none"/>
              </w:rPr>
              <w:t>1</w:t>
            </w:r>
          </w:p>
        </w:tc>
        <w:tc>
          <w:tcPr>
            <w:tcW w:w="64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0"/>
                <w:u w:val="none"/>
              </w:rPr>
            </w:pPr>
            <w:r>
              <w:rPr>
                <w:rFonts w:hint="eastAsia" w:ascii="楷体" w:hAnsi="楷体" w:eastAsia="楷体" w:cs="楷体"/>
                <w:b w:val="0"/>
                <w:i w:val="0"/>
                <w:color w:val="auto"/>
                <w:sz w:val="20"/>
                <w:u w:val="none"/>
              </w:rPr>
              <w:t>10</w:t>
            </w:r>
          </w:p>
        </w:tc>
        <w:tc>
          <w:tcPr>
            <w:tcW w:w="915"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color w:val="auto"/>
                <w:sz w:val="24"/>
              </w:rPr>
            </w:pPr>
          </w:p>
        </w:tc>
        <w:tc>
          <w:tcPr>
            <w:tcW w:w="750"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color w:val="auto"/>
                <w:sz w:val="24"/>
              </w:rPr>
            </w:pPr>
          </w:p>
        </w:tc>
      </w:tr>
      <w:tr>
        <w:trPr>
          <w:trHeight w:val="840" w:hRule="atLeast"/>
        </w:trPr>
        <w:tc>
          <w:tcPr>
            <w:tcW w:w="4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楷体" w:hAnsi="楷体" w:eastAsia="楷体" w:cs="楷体"/>
                <w:color w:val="auto"/>
                <w:sz w:val="24"/>
              </w:rPr>
            </w:pPr>
          </w:p>
        </w:tc>
        <w:tc>
          <w:tcPr>
            <w:tcW w:w="615"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auto"/>
              <w:rPr>
                <w:rFonts w:hint="eastAsia" w:ascii="楷体" w:hAnsi="楷体" w:eastAsia="楷体" w:cs="楷体"/>
                <w:color w:val="auto"/>
                <w:sz w:val="24"/>
              </w:rPr>
            </w:pPr>
          </w:p>
        </w:tc>
        <w:tc>
          <w:tcPr>
            <w:tcW w:w="735"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color w:val="auto"/>
                <w:sz w:val="24"/>
              </w:rPr>
            </w:pPr>
          </w:p>
        </w:tc>
        <w:tc>
          <w:tcPr>
            <w:tcW w:w="2655"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color w:val="auto"/>
                <w:sz w:val="24"/>
              </w:rPr>
            </w:pPr>
          </w:p>
        </w:tc>
        <w:tc>
          <w:tcPr>
            <w:tcW w:w="690"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color w:val="auto"/>
                <w:sz w:val="24"/>
              </w:rPr>
            </w:pPr>
          </w:p>
        </w:tc>
        <w:tc>
          <w:tcPr>
            <w:tcW w:w="540"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color w:val="auto"/>
                <w:sz w:val="24"/>
              </w:rPr>
            </w:pPr>
          </w:p>
        </w:tc>
        <w:tc>
          <w:tcPr>
            <w:tcW w:w="705"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color w:val="auto"/>
                <w:sz w:val="24"/>
              </w:rPr>
            </w:pPr>
          </w:p>
        </w:tc>
        <w:tc>
          <w:tcPr>
            <w:tcW w:w="900"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color w:val="auto"/>
                <w:sz w:val="24"/>
              </w:rPr>
            </w:pPr>
          </w:p>
        </w:tc>
        <w:tc>
          <w:tcPr>
            <w:tcW w:w="70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0"/>
                <w:u w:val="none"/>
              </w:rPr>
            </w:pPr>
            <w:r>
              <w:rPr>
                <w:rFonts w:hint="eastAsia" w:ascii="楷体" w:hAnsi="楷体" w:eastAsia="楷体" w:cs="楷体"/>
                <w:b w:val="0"/>
                <w:i w:val="0"/>
                <w:color w:val="auto"/>
                <w:sz w:val="20"/>
                <w:u w:val="none"/>
              </w:rPr>
              <w:t>事后监管</w:t>
            </w:r>
          </w:p>
        </w:tc>
        <w:tc>
          <w:tcPr>
            <w:tcW w:w="304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0"/>
                <w:u w:val="none"/>
              </w:rPr>
            </w:pPr>
            <w:r>
              <w:rPr>
                <w:rFonts w:hint="eastAsia" w:ascii="楷体" w:hAnsi="楷体" w:eastAsia="楷体" w:cs="楷体"/>
                <w:b w:val="0"/>
                <w:i w:val="0"/>
                <w:color w:val="auto"/>
                <w:sz w:val="20"/>
                <w:u w:val="none"/>
              </w:rPr>
              <w:t>5、事后监管责任：按照法律法规加强对举办活动的单位的监督检查。</w:t>
            </w:r>
          </w:p>
        </w:tc>
        <w:tc>
          <w:tcPr>
            <w:tcW w:w="76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0"/>
                <w:u w:val="none"/>
              </w:rPr>
            </w:pPr>
            <w:r>
              <w:rPr>
                <w:rFonts w:hint="eastAsia" w:ascii="楷体" w:hAnsi="楷体" w:eastAsia="楷体" w:cs="楷体"/>
                <w:b w:val="0"/>
                <w:i w:val="0"/>
                <w:color w:val="auto"/>
                <w:sz w:val="20"/>
                <w:u w:val="none"/>
              </w:rPr>
              <w:t>群众体育科</w:t>
            </w:r>
          </w:p>
        </w:tc>
        <w:tc>
          <w:tcPr>
            <w:tcW w:w="66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0"/>
                <w:u w:val="none"/>
              </w:rPr>
            </w:pPr>
          </w:p>
        </w:tc>
        <w:tc>
          <w:tcPr>
            <w:tcW w:w="64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color w:val="auto"/>
                <w:sz w:val="24"/>
              </w:rPr>
            </w:pPr>
          </w:p>
        </w:tc>
        <w:tc>
          <w:tcPr>
            <w:tcW w:w="750"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color w:val="auto"/>
                <w:sz w:val="24"/>
              </w:rPr>
            </w:pPr>
          </w:p>
        </w:tc>
      </w:tr>
      <w:tr>
        <w:trPr>
          <w:trHeight w:val="780" w:hRule="atLeast"/>
        </w:trPr>
        <w:tc>
          <w:tcPr>
            <w:tcW w:w="4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楷体" w:hAnsi="楷体" w:eastAsia="楷体" w:cs="楷体"/>
                <w:color w:val="auto"/>
                <w:sz w:val="24"/>
              </w:rPr>
            </w:pPr>
          </w:p>
        </w:tc>
        <w:tc>
          <w:tcPr>
            <w:tcW w:w="615"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auto"/>
              <w:rPr>
                <w:rFonts w:hint="eastAsia" w:ascii="楷体" w:hAnsi="楷体" w:eastAsia="楷体" w:cs="楷体"/>
                <w:color w:val="auto"/>
                <w:sz w:val="24"/>
              </w:rPr>
            </w:pPr>
          </w:p>
        </w:tc>
        <w:tc>
          <w:tcPr>
            <w:tcW w:w="735"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color w:val="auto"/>
                <w:sz w:val="24"/>
              </w:rPr>
            </w:pPr>
          </w:p>
        </w:tc>
        <w:tc>
          <w:tcPr>
            <w:tcW w:w="2655"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color w:val="auto"/>
                <w:sz w:val="24"/>
              </w:rPr>
            </w:pPr>
          </w:p>
        </w:tc>
        <w:tc>
          <w:tcPr>
            <w:tcW w:w="690"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color w:val="auto"/>
                <w:sz w:val="24"/>
              </w:rPr>
            </w:pPr>
          </w:p>
        </w:tc>
        <w:tc>
          <w:tcPr>
            <w:tcW w:w="540"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color w:val="auto"/>
                <w:sz w:val="24"/>
              </w:rPr>
            </w:pPr>
          </w:p>
        </w:tc>
        <w:tc>
          <w:tcPr>
            <w:tcW w:w="705"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color w:val="auto"/>
                <w:sz w:val="24"/>
              </w:rPr>
            </w:pPr>
          </w:p>
        </w:tc>
        <w:tc>
          <w:tcPr>
            <w:tcW w:w="900"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color w:val="auto"/>
                <w:sz w:val="24"/>
              </w:rPr>
            </w:pPr>
          </w:p>
        </w:tc>
        <w:tc>
          <w:tcPr>
            <w:tcW w:w="70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0"/>
                <w:u w:val="none"/>
              </w:rPr>
            </w:pPr>
          </w:p>
        </w:tc>
        <w:tc>
          <w:tcPr>
            <w:tcW w:w="304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0"/>
                <w:u w:val="none"/>
              </w:rPr>
            </w:pPr>
            <w:r>
              <w:rPr>
                <w:rFonts w:hint="eastAsia" w:ascii="楷体" w:hAnsi="楷体" w:eastAsia="楷体" w:cs="楷体"/>
                <w:b w:val="0"/>
                <w:i w:val="0"/>
                <w:color w:val="auto"/>
                <w:sz w:val="20"/>
                <w:u w:val="none"/>
              </w:rPr>
              <w:t>6、其他法律法规规章规定应履行的责任。</w:t>
            </w:r>
          </w:p>
        </w:tc>
        <w:tc>
          <w:tcPr>
            <w:tcW w:w="765" w:type="dxa"/>
            <w:tcBorders>
              <w:top w:val="single" w:color="000000" w:sz="4" w:space="0"/>
              <w:left w:val="single" w:color="000000" w:sz="4" w:space="0"/>
              <w:bottom w:val="single" w:color="000000" w:sz="4" w:space="0"/>
              <w:right w:val="single" w:color="000000" w:sz="4" w:space="0"/>
            </w:tcBorders>
            <w:vAlign w:val="bottom"/>
          </w:tcPr>
          <w:p>
            <w:pPr>
              <w:autoSpaceDN w:val="0"/>
              <w:jc w:val="center"/>
              <w:textAlignment w:val="bottom"/>
              <w:rPr>
                <w:rFonts w:hint="eastAsia" w:ascii="楷体" w:hAnsi="楷体" w:eastAsia="楷体" w:cs="楷体"/>
                <w:b w:val="0"/>
                <w:i w:val="0"/>
                <w:color w:val="auto"/>
                <w:sz w:val="20"/>
                <w:u w:val="none"/>
              </w:rPr>
            </w:pPr>
          </w:p>
        </w:tc>
        <w:tc>
          <w:tcPr>
            <w:tcW w:w="66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0"/>
                <w:u w:val="none"/>
              </w:rPr>
            </w:pPr>
          </w:p>
        </w:tc>
        <w:tc>
          <w:tcPr>
            <w:tcW w:w="64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color w:val="auto"/>
                <w:sz w:val="24"/>
              </w:rPr>
            </w:pPr>
          </w:p>
        </w:tc>
        <w:tc>
          <w:tcPr>
            <w:tcW w:w="750"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color w:val="auto"/>
                <w:sz w:val="24"/>
              </w:rPr>
            </w:pPr>
          </w:p>
        </w:tc>
      </w:tr>
      <w:tr>
        <w:trPr>
          <w:trHeight w:val="285" w:hRule="atLeast"/>
        </w:trPr>
        <w:tc>
          <w:tcPr>
            <w:tcW w:w="14760" w:type="dxa"/>
            <w:gridSpan w:val="15"/>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2"/>
                <w:u w:val="none"/>
                <w:lang w:eastAsia="zh-CN"/>
              </w:rPr>
            </w:pPr>
            <w:r>
              <w:rPr>
                <w:rFonts w:hint="eastAsia" w:ascii="楷体" w:hAnsi="楷体" w:eastAsia="楷体" w:cs="楷体"/>
                <w:b w:val="0"/>
                <w:i w:val="0"/>
                <w:color w:val="auto"/>
                <w:sz w:val="22"/>
                <w:u w:val="none"/>
                <w:lang w:eastAsia="zh-CN"/>
              </w:rPr>
              <w:t>服务电话：0375—</w:t>
            </w:r>
            <w:r>
              <w:rPr>
                <w:rFonts w:hint="eastAsia" w:ascii="楷体" w:hAnsi="楷体" w:eastAsia="楷体" w:cs="楷体"/>
                <w:b w:val="0"/>
                <w:i w:val="0"/>
                <w:color w:val="auto"/>
                <w:sz w:val="22"/>
                <w:u w:val="none"/>
                <w:lang w:val="en-US" w:eastAsia="zh-CN"/>
              </w:rPr>
              <w:t>2629882</w:t>
            </w:r>
            <w:r>
              <w:rPr>
                <w:rFonts w:hint="eastAsia" w:ascii="楷体" w:hAnsi="楷体" w:eastAsia="楷体" w:cs="楷体"/>
                <w:b w:val="0"/>
                <w:i w:val="0"/>
                <w:color w:val="auto"/>
                <w:sz w:val="22"/>
                <w:u w:val="none"/>
                <w:lang w:eastAsia="zh-CN"/>
              </w:rPr>
              <w:t xml:space="preserve">            投诉机构：市纪委驻市教育体育局纪检监察组       投诉电话：0375-</w:t>
            </w:r>
            <w:r>
              <w:rPr>
                <w:rFonts w:hint="eastAsia" w:ascii="楷体" w:hAnsi="楷体" w:eastAsia="楷体" w:cs="楷体"/>
                <w:b w:val="0"/>
                <w:i w:val="0"/>
                <w:color w:val="auto"/>
                <w:sz w:val="22"/>
                <w:u w:val="none"/>
                <w:lang w:val="en-US" w:eastAsia="zh-CN"/>
              </w:rPr>
              <w:t>2629909</w:t>
            </w:r>
          </w:p>
        </w:tc>
      </w:tr>
      <w:tr>
        <w:trPr>
          <w:trHeight w:val="285" w:hRule="atLeast"/>
        </w:trPr>
        <w:tc>
          <w:tcPr>
            <w:tcW w:w="14760" w:type="dxa"/>
            <w:gridSpan w:val="15"/>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2"/>
                <w:u w:val="none"/>
                <w:lang w:eastAsia="zh-CN"/>
              </w:rPr>
            </w:pPr>
            <w:r>
              <w:rPr>
                <w:rFonts w:hint="eastAsia" w:ascii="楷体" w:hAnsi="楷体" w:eastAsia="楷体" w:cs="楷体"/>
                <w:b w:val="0"/>
                <w:i w:val="0"/>
                <w:color w:val="auto"/>
                <w:sz w:val="22"/>
                <w:u w:val="none"/>
                <w:lang w:eastAsia="zh-CN"/>
              </w:rPr>
              <w:t>受理地点：平顶山市新城区行政审批服务中心五楼体育局窗口</w:t>
            </w:r>
          </w:p>
        </w:tc>
      </w:tr>
    </w:tbl>
    <w:tbl>
      <w:tblPr>
        <w:tblpPr w:leftFromText="180" w:rightFromText="180" w:vertAnchor="text" w:horzAnchor="page" w:tblpX="1190" w:tblpY="63"/>
        <w:tblOverlap w:val="never"/>
        <w:tblW w:w="14380" w:type="dxa"/>
        <w:tblLayout w:type="fixed"/>
        <w:tblCellMar>
          <w:top w:w="0" w:type="dxa"/>
          <w:left w:w="108" w:type="dxa"/>
          <w:bottom w:w="0" w:type="dxa"/>
          <w:right w:w="108" w:type="dxa"/>
        </w:tblCellMar>
      </w:tblPr>
      <w:tblGrid>
        <w:gridCol w:w="480"/>
        <w:gridCol w:w="953"/>
        <w:gridCol w:w="425"/>
        <w:gridCol w:w="1843"/>
        <w:gridCol w:w="709"/>
        <w:gridCol w:w="708"/>
        <w:gridCol w:w="851"/>
        <w:gridCol w:w="850"/>
        <w:gridCol w:w="567"/>
        <w:gridCol w:w="3402"/>
        <w:gridCol w:w="677"/>
        <w:gridCol w:w="746"/>
        <w:gridCol w:w="709"/>
        <w:gridCol w:w="706"/>
        <w:gridCol w:w="754"/>
      </w:tblGrid>
      <w:tr>
        <w:trPr>
          <w:trHeight w:val="825" w:hRule="atLeast"/>
        </w:trPr>
        <w:tc>
          <w:tcPr>
            <w:tcW w:w="14380" w:type="dxa"/>
            <w:gridSpan w:val="15"/>
            <w:tcBorders>
              <w:top w:val="nil"/>
              <w:left w:val="nil"/>
              <w:bottom w:val="nil"/>
              <w:right w:val="nil"/>
            </w:tcBorders>
            <w:vAlign w:val="center"/>
          </w:tcPr>
          <w:p>
            <w:pPr>
              <w:widowControl/>
              <w:jc w:val="center"/>
              <w:rPr>
                <w:rFonts w:hint="eastAsia" w:ascii="楷体" w:hAnsi="楷体" w:eastAsia="楷体" w:cs="楷体"/>
                <w:b/>
                <w:bCs/>
                <w:color w:val="auto"/>
                <w:kern w:val="0"/>
                <w:sz w:val="48"/>
                <w:szCs w:val="48"/>
              </w:rPr>
            </w:pPr>
            <w:r>
              <w:rPr>
                <w:rFonts w:hint="eastAsia" w:ascii="楷体" w:hAnsi="楷体" w:eastAsia="楷体" w:cs="楷体"/>
                <w:b/>
                <w:bCs/>
                <w:color w:val="auto"/>
                <w:kern w:val="0"/>
                <w:sz w:val="44"/>
                <w:szCs w:val="48"/>
              </w:rPr>
              <w:t>平顶山市教育</w:t>
            </w:r>
            <w:r>
              <w:rPr>
                <w:rFonts w:hint="eastAsia" w:ascii="楷体" w:hAnsi="楷体" w:eastAsia="楷体" w:cs="楷体"/>
                <w:b/>
                <w:bCs/>
                <w:color w:val="auto"/>
                <w:kern w:val="0"/>
                <w:sz w:val="44"/>
                <w:szCs w:val="44"/>
                <w:lang w:eastAsia="zh-CN"/>
              </w:rPr>
              <w:t>体育</w:t>
            </w:r>
            <w:r>
              <w:rPr>
                <w:rFonts w:hint="eastAsia" w:ascii="楷体" w:hAnsi="楷体" w:eastAsia="楷体" w:cs="楷体"/>
                <w:b/>
                <w:bCs/>
                <w:color w:val="auto"/>
                <w:kern w:val="0"/>
                <w:sz w:val="44"/>
                <w:szCs w:val="48"/>
              </w:rPr>
              <w:t>局部门权力清单和责任清单统计表</w:t>
            </w:r>
          </w:p>
        </w:tc>
      </w:tr>
      <w:tr>
        <w:trPr>
          <w:trHeight w:val="480" w:hRule="atLeast"/>
        </w:trPr>
        <w:tc>
          <w:tcPr>
            <w:tcW w:w="14380" w:type="dxa"/>
            <w:gridSpan w:val="15"/>
            <w:tcBorders>
              <w:top w:val="nil"/>
              <w:bottom w:val="single" w:color="auto" w:sz="4" w:space="0"/>
            </w:tcBorders>
            <w:vAlign w:val="center"/>
          </w:tcPr>
          <w:p>
            <w:pPr>
              <w:widowControl/>
              <w:jc w:val="center"/>
              <w:rPr>
                <w:rFonts w:hint="eastAsia" w:ascii="楷体" w:hAnsi="楷体" w:eastAsia="楷体" w:cs="楷体"/>
                <w:b/>
                <w:color w:val="auto"/>
                <w:kern w:val="0"/>
                <w:sz w:val="20"/>
              </w:rPr>
            </w:pPr>
            <w:r>
              <w:rPr>
                <w:rFonts w:hint="eastAsia" w:ascii="楷体" w:hAnsi="楷体" w:eastAsia="楷体" w:cs="楷体"/>
                <w:b/>
                <w:color w:val="auto"/>
                <w:kern w:val="0"/>
                <w:sz w:val="20"/>
              </w:rPr>
              <w:t>职权类型：行政处罚</w:t>
            </w:r>
          </w:p>
        </w:tc>
      </w:tr>
      <w:tr>
        <w:trPr>
          <w:trHeight w:val="900" w:hRule="atLeast"/>
        </w:trPr>
        <w:tc>
          <w:tcPr>
            <w:tcW w:w="480" w:type="dxa"/>
            <w:tcBorders>
              <w:top w:val="nil"/>
              <w:left w:val="single" w:color="auto" w:sz="4" w:space="0"/>
              <w:bottom w:val="single" w:color="auto" w:sz="4" w:space="0"/>
              <w:right w:val="single" w:color="auto" w:sz="4" w:space="0"/>
            </w:tcBorders>
            <w:vAlign w:val="center"/>
          </w:tcPr>
          <w:p>
            <w:pPr>
              <w:widowControl/>
              <w:snapToGrid w:val="0"/>
              <w:spacing w:line="240" w:lineRule="exact"/>
              <w:jc w:val="center"/>
              <w:rPr>
                <w:rFonts w:hint="eastAsia" w:ascii="楷体" w:hAnsi="楷体" w:eastAsia="楷体" w:cs="楷体"/>
                <w:color w:val="auto"/>
                <w:kern w:val="0"/>
                <w:sz w:val="20"/>
              </w:rPr>
            </w:pPr>
            <w:r>
              <w:rPr>
                <w:rFonts w:hint="eastAsia" w:ascii="楷体" w:hAnsi="楷体" w:eastAsia="楷体" w:cs="楷体"/>
                <w:color w:val="auto"/>
                <w:kern w:val="0"/>
                <w:sz w:val="20"/>
              </w:rPr>
              <w:t>序号</w:t>
            </w:r>
          </w:p>
        </w:tc>
        <w:tc>
          <w:tcPr>
            <w:tcW w:w="953" w:type="dxa"/>
            <w:tcBorders>
              <w:top w:val="nil"/>
              <w:left w:val="nil"/>
              <w:bottom w:val="single" w:color="auto" w:sz="4" w:space="0"/>
              <w:right w:val="single" w:color="auto" w:sz="4" w:space="0"/>
            </w:tcBorders>
            <w:vAlign w:val="center"/>
          </w:tcPr>
          <w:p>
            <w:pPr>
              <w:widowControl/>
              <w:snapToGrid w:val="0"/>
              <w:spacing w:line="240" w:lineRule="exact"/>
              <w:jc w:val="center"/>
              <w:rPr>
                <w:rFonts w:hint="eastAsia" w:ascii="楷体" w:hAnsi="楷体" w:eastAsia="楷体" w:cs="楷体"/>
                <w:color w:val="auto"/>
                <w:kern w:val="0"/>
                <w:sz w:val="20"/>
              </w:rPr>
            </w:pPr>
            <w:r>
              <w:rPr>
                <w:rFonts w:hint="eastAsia" w:ascii="楷体" w:hAnsi="楷体" w:eastAsia="楷体" w:cs="楷体"/>
                <w:color w:val="auto"/>
                <w:kern w:val="0"/>
                <w:sz w:val="20"/>
              </w:rPr>
              <w:t>职权名称</w:t>
            </w:r>
          </w:p>
        </w:tc>
        <w:tc>
          <w:tcPr>
            <w:tcW w:w="425" w:type="dxa"/>
            <w:tcBorders>
              <w:top w:val="nil"/>
              <w:left w:val="nil"/>
              <w:bottom w:val="single" w:color="auto" w:sz="4" w:space="0"/>
              <w:right w:val="single" w:color="auto" w:sz="4" w:space="0"/>
            </w:tcBorders>
            <w:vAlign w:val="center"/>
          </w:tcPr>
          <w:p>
            <w:pPr>
              <w:widowControl/>
              <w:snapToGrid w:val="0"/>
              <w:spacing w:line="240" w:lineRule="exact"/>
              <w:jc w:val="center"/>
              <w:rPr>
                <w:rFonts w:hint="eastAsia" w:ascii="楷体" w:hAnsi="楷体" w:eastAsia="楷体" w:cs="楷体"/>
                <w:color w:val="auto"/>
                <w:kern w:val="0"/>
                <w:sz w:val="20"/>
              </w:rPr>
            </w:pPr>
            <w:r>
              <w:rPr>
                <w:rFonts w:hint="eastAsia" w:ascii="楷体" w:hAnsi="楷体" w:eastAsia="楷体" w:cs="楷体"/>
                <w:color w:val="auto"/>
                <w:kern w:val="0"/>
                <w:sz w:val="20"/>
              </w:rPr>
              <w:t>子项</w:t>
            </w:r>
          </w:p>
        </w:tc>
        <w:tc>
          <w:tcPr>
            <w:tcW w:w="1843" w:type="dxa"/>
            <w:tcBorders>
              <w:top w:val="nil"/>
              <w:left w:val="nil"/>
              <w:bottom w:val="single" w:color="auto" w:sz="4" w:space="0"/>
              <w:right w:val="single" w:color="auto" w:sz="4" w:space="0"/>
            </w:tcBorders>
            <w:vAlign w:val="center"/>
          </w:tcPr>
          <w:p>
            <w:pPr>
              <w:widowControl/>
              <w:snapToGrid w:val="0"/>
              <w:spacing w:line="240" w:lineRule="exact"/>
              <w:jc w:val="center"/>
              <w:rPr>
                <w:rFonts w:hint="eastAsia" w:ascii="楷体" w:hAnsi="楷体" w:eastAsia="楷体" w:cs="楷体"/>
                <w:color w:val="auto"/>
                <w:kern w:val="0"/>
                <w:sz w:val="20"/>
              </w:rPr>
            </w:pPr>
            <w:r>
              <w:rPr>
                <w:rFonts w:hint="eastAsia" w:ascii="楷体" w:hAnsi="楷体" w:eastAsia="楷体" w:cs="楷体"/>
                <w:color w:val="auto"/>
                <w:kern w:val="0"/>
                <w:sz w:val="20"/>
              </w:rPr>
              <w:t>实施依据</w:t>
            </w:r>
          </w:p>
        </w:tc>
        <w:tc>
          <w:tcPr>
            <w:tcW w:w="709" w:type="dxa"/>
            <w:tcBorders>
              <w:top w:val="nil"/>
              <w:left w:val="nil"/>
              <w:bottom w:val="single" w:color="auto" w:sz="4" w:space="0"/>
              <w:right w:val="single" w:color="auto" w:sz="4" w:space="0"/>
            </w:tcBorders>
            <w:vAlign w:val="center"/>
          </w:tcPr>
          <w:p>
            <w:pPr>
              <w:widowControl/>
              <w:snapToGrid w:val="0"/>
              <w:spacing w:line="240" w:lineRule="exact"/>
              <w:jc w:val="center"/>
              <w:rPr>
                <w:rFonts w:hint="eastAsia" w:ascii="楷体" w:hAnsi="楷体" w:eastAsia="楷体" w:cs="楷体"/>
                <w:color w:val="auto"/>
                <w:kern w:val="0"/>
                <w:sz w:val="20"/>
              </w:rPr>
            </w:pPr>
            <w:r>
              <w:rPr>
                <w:rFonts w:hint="eastAsia" w:ascii="楷体" w:hAnsi="楷体" w:eastAsia="楷体" w:cs="楷体"/>
                <w:color w:val="auto"/>
                <w:kern w:val="0"/>
                <w:sz w:val="20"/>
              </w:rPr>
              <w:t>实施对象</w:t>
            </w:r>
          </w:p>
        </w:tc>
        <w:tc>
          <w:tcPr>
            <w:tcW w:w="708" w:type="dxa"/>
            <w:tcBorders>
              <w:top w:val="nil"/>
              <w:left w:val="nil"/>
              <w:bottom w:val="single" w:color="auto" w:sz="4" w:space="0"/>
              <w:right w:val="single" w:color="auto" w:sz="4" w:space="0"/>
            </w:tcBorders>
            <w:vAlign w:val="center"/>
          </w:tcPr>
          <w:p>
            <w:pPr>
              <w:widowControl/>
              <w:snapToGrid w:val="0"/>
              <w:spacing w:line="240" w:lineRule="exact"/>
              <w:jc w:val="center"/>
              <w:rPr>
                <w:rFonts w:hint="eastAsia" w:ascii="楷体" w:hAnsi="楷体" w:eastAsia="楷体" w:cs="楷体"/>
                <w:color w:val="auto"/>
                <w:kern w:val="0"/>
                <w:sz w:val="20"/>
              </w:rPr>
            </w:pPr>
            <w:r>
              <w:rPr>
                <w:rFonts w:hint="eastAsia" w:ascii="楷体" w:hAnsi="楷体" w:eastAsia="楷体" w:cs="楷体"/>
                <w:color w:val="auto"/>
                <w:kern w:val="0"/>
                <w:sz w:val="20"/>
              </w:rPr>
              <w:t>实施机构</w:t>
            </w:r>
          </w:p>
        </w:tc>
        <w:tc>
          <w:tcPr>
            <w:tcW w:w="851" w:type="dxa"/>
            <w:tcBorders>
              <w:top w:val="nil"/>
              <w:left w:val="nil"/>
              <w:bottom w:val="single" w:color="auto" w:sz="4" w:space="0"/>
              <w:right w:val="single" w:color="auto" w:sz="4" w:space="0"/>
            </w:tcBorders>
            <w:vAlign w:val="center"/>
          </w:tcPr>
          <w:p>
            <w:pPr>
              <w:widowControl/>
              <w:snapToGrid w:val="0"/>
              <w:spacing w:line="240" w:lineRule="exact"/>
              <w:jc w:val="center"/>
              <w:rPr>
                <w:rFonts w:hint="eastAsia" w:ascii="楷体" w:hAnsi="楷体" w:eastAsia="楷体" w:cs="楷体"/>
                <w:color w:val="auto"/>
                <w:kern w:val="0"/>
                <w:sz w:val="20"/>
              </w:rPr>
            </w:pPr>
            <w:r>
              <w:rPr>
                <w:rFonts w:hint="eastAsia" w:ascii="楷体" w:hAnsi="楷体" w:eastAsia="楷体" w:cs="楷体"/>
                <w:color w:val="auto"/>
                <w:kern w:val="0"/>
                <w:sz w:val="20"/>
              </w:rPr>
              <w:t>其他共同实施部门</w:t>
            </w:r>
          </w:p>
        </w:tc>
        <w:tc>
          <w:tcPr>
            <w:tcW w:w="850" w:type="dxa"/>
            <w:tcBorders>
              <w:top w:val="nil"/>
              <w:left w:val="nil"/>
              <w:bottom w:val="single" w:color="auto" w:sz="4" w:space="0"/>
              <w:right w:val="single" w:color="auto" w:sz="4" w:space="0"/>
            </w:tcBorders>
            <w:vAlign w:val="center"/>
          </w:tcPr>
          <w:p>
            <w:pPr>
              <w:widowControl/>
              <w:snapToGrid w:val="0"/>
              <w:spacing w:line="240" w:lineRule="exact"/>
              <w:jc w:val="center"/>
              <w:rPr>
                <w:rFonts w:hint="eastAsia" w:ascii="楷体" w:hAnsi="楷体" w:eastAsia="楷体" w:cs="楷体"/>
                <w:color w:val="auto"/>
                <w:kern w:val="0"/>
                <w:sz w:val="20"/>
              </w:rPr>
            </w:pPr>
            <w:r>
              <w:rPr>
                <w:rFonts w:hint="eastAsia" w:ascii="楷体" w:hAnsi="楷体" w:eastAsia="楷体" w:cs="楷体"/>
                <w:color w:val="auto"/>
                <w:kern w:val="0"/>
                <w:sz w:val="20"/>
              </w:rPr>
              <w:t>审批证件名称及有效期</w:t>
            </w:r>
          </w:p>
        </w:tc>
        <w:tc>
          <w:tcPr>
            <w:tcW w:w="567" w:type="dxa"/>
            <w:tcBorders>
              <w:top w:val="nil"/>
              <w:left w:val="nil"/>
              <w:bottom w:val="single" w:color="auto" w:sz="4" w:space="0"/>
              <w:right w:val="single" w:color="auto" w:sz="4" w:space="0"/>
            </w:tcBorders>
            <w:vAlign w:val="center"/>
          </w:tcPr>
          <w:p>
            <w:pPr>
              <w:widowControl/>
              <w:snapToGrid w:val="0"/>
              <w:spacing w:line="240" w:lineRule="exact"/>
              <w:jc w:val="center"/>
              <w:rPr>
                <w:rFonts w:hint="eastAsia" w:ascii="楷体" w:hAnsi="楷体" w:eastAsia="楷体" w:cs="楷体"/>
                <w:color w:val="auto"/>
                <w:kern w:val="0"/>
                <w:sz w:val="20"/>
              </w:rPr>
            </w:pPr>
            <w:r>
              <w:rPr>
                <w:rFonts w:hint="eastAsia" w:ascii="楷体" w:hAnsi="楷体" w:eastAsia="楷体" w:cs="楷体"/>
                <w:color w:val="auto"/>
                <w:kern w:val="0"/>
                <w:sz w:val="20"/>
              </w:rPr>
              <w:t>办理环节</w:t>
            </w:r>
          </w:p>
        </w:tc>
        <w:tc>
          <w:tcPr>
            <w:tcW w:w="3402" w:type="dxa"/>
            <w:tcBorders>
              <w:top w:val="nil"/>
              <w:left w:val="nil"/>
              <w:bottom w:val="single" w:color="auto" w:sz="4" w:space="0"/>
              <w:right w:val="single" w:color="auto" w:sz="4" w:space="0"/>
            </w:tcBorders>
            <w:vAlign w:val="center"/>
          </w:tcPr>
          <w:p>
            <w:pPr>
              <w:widowControl/>
              <w:snapToGrid w:val="0"/>
              <w:spacing w:line="240" w:lineRule="exact"/>
              <w:jc w:val="center"/>
              <w:rPr>
                <w:rFonts w:hint="eastAsia" w:ascii="楷体" w:hAnsi="楷体" w:eastAsia="楷体" w:cs="楷体"/>
                <w:color w:val="auto"/>
                <w:kern w:val="0"/>
                <w:sz w:val="20"/>
              </w:rPr>
            </w:pPr>
            <w:r>
              <w:rPr>
                <w:rFonts w:hint="eastAsia" w:ascii="楷体" w:hAnsi="楷体" w:eastAsia="楷体" w:cs="楷体"/>
                <w:color w:val="auto"/>
                <w:kern w:val="0"/>
                <w:sz w:val="20"/>
              </w:rPr>
              <w:t>责任事项</w:t>
            </w:r>
          </w:p>
        </w:tc>
        <w:tc>
          <w:tcPr>
            <w:tcW w:w="677" w:type="dxa"/>
            <w:tcBorders>
              <w:top w:val="nil"/>
              <w:left w:val="nil"/>
              <w:bottom w:val="single" w:color="auto" w:sz="4" w:space="0"/>
              <w:right w:val="single" w:color="auto" w:sz="4" w:space="0"/>
            </w:tcBorders>
            <w:vAlign w:val="center"/>
          </w:tcPr>
          <w:p>
            <w:pPr>
              <w:widowControl/>
              <w:snapToGrid w:val="0"/>
              <w:spacing w:line="240" w:lineRule="exact"/>
              <w:jc w:val="center"/>
              <w:rPr>
                <w:rFonts w:hint="eastAsia" w:ascii="楷体" w:hAnsi="楷体" w:eastAsia="楷体" w:cs="楷体"/>
                <w:color w:val="auto"/>
                <w:kern w:val="0"/>
                <w:sz w:val="20"/>
              </w:rPr>
            </w:pPr>
            <w:r>
              <w:rPr>
                <w:rFonts w:hint="eastAsia" w:ascii="楷体" w:hAnsi="楷体" w:eastAsia="楷体" w:cs="楷体"/>
                <w:color w:val="auto"/>
                <w:kern w:val="0"/>
                <w:sz w:val="20"/>
              </w:rPr>
              <w:t>责任处室</w:t>
            </w:r>
          </w:p>
        </w:tc>
        <w:tc>
          <w:tcPr>
            <w:tcW w:w="746" w:type="dxa"/>
            <w:tcBorders>
              <w:top w:val="nil"/>
              <w:left w:val="nil"/>
              <w:bottom w:val="single" w:color="auto" w:sz="4" w:space="0"/>
              <w:right w:val="single" w:color="auto" w:sz="4" w:space="0"/>
            </w:tcBorders>
            <w:vAlign w:val="center"/>
          </w:tcPr>
          <w:p>
            <w:pPr>
              <w:widowControl/>
              <w:snapToGrid w:val="0"/>
              <w:spacing w:line="240" w:lineRule="exact"/>
              <w:jc w:val="center"/>
              <w:rPr>
                <w:rFonts w:hint="eastAsia" w:ascii="楷体" w:hAnsi="楷体" w:eastAsia="楷体" w:cs="楷体"/>
                <w:color w:val="auto"/>
                <w:kern w:val="0"/>
                <w:sz w:val="20"/>
              </w:rPr>
            </w:pPr>
            <w:r>
              <w:rPr>
                <w:rFonts w:hint="eastAsia" w:ascii="楷体" w:hAnsi="楷体" w:eastAsia="楷体" w:cs="楷体"/>
                <w:color w:val="auto"/>
                <w:kern w:val="0"/>
                <w:sz w:val="20"/>
              </w:rPr>
              <w:t>承诺时限</w:t>
            </w:r>
          </w:p>
        </w:tc>
        <w:tc>
          <w:tcPr>
            <w:tcW w:w="709" w:type="dxa"/>
            <w:tcBorders>
              <w:top w:val="nil"/>
              <w:left w:val="nil"/>
              <w:bottom w:val="single" w:color="auto" w:sz="4" w:space="0"/>
              <w:right w:val="single" w:color="auto" w:sz="4" w:space="0"/>
            </w:tcBorders>
            <w:vAlign w:val="center"/>
          </w:tcPr>
          <w:p>
            <w:pPr>
              <w:widowControl/>
              <w:snapToGrid w:val="0"/>
              <w:spacing w:line="240" w:lineRule="exact"/>
              <w:jc w:val="center"/>
              <w:rPr>
                <w:rFonts w:hint="eastAsia" w:ascii="楷体" w:hAnsi="楷体" w:eastAsia="楷体" w:cs="楷体"/>
                <w:color w:val="auto"/>
                <w:kern w:val="0"/>
                <w:sz w:val="20"/>
              </w:rPr>
            </w:pPr>
            <w:r>
              <w:rPr>
                <w:rFonts w:hint="eastAsia" w:ascii="楷体" w:hAnsi="楷体" w:eastAsia="楷体" w:cs="楷体"/>
                <w:color w:val="auto"/>
                <w:kern w:val="0"/>
                <w:sz w:val="20"/>
              </w:rPr>
              <w:t>法定时限</w:t>
            </w:r>
          </w:p>
        </w:tc>
        <w:tc>
          <w:tcPr>
            <w:tcW w:w="706" w:type="dxa"/>
            <w:tcBorders>
              <w:top w:val="nil"/>
              <w:left w:val="nil"/>
              <w:bottom w:val="single" w:color="auto" w:sz="4" w:space="0"/>
              <w:right w:val="single" w:color="auto" w:sz="4" w:space="0"/>
            </w:tcBorders>
            <w:vAlign w:val="center"/>
          </w:tcPr>
          <w:p>
            <w:pPr>
              <w:widowControl/>
              <w:snapToGrid w:val="0"/>
              <w:spacing w:line="240" w:lineRule="exact"/>
              <w:jc w:val="center"/>
              <w:rPr>
                <w:rFonts w:hint="eastAsia" w:ascii="楷体" w:hAnsi="楷体" w:eastAsia="楷体" w:cs="楷体"/>
                <w:color w:val="auto"/>
                <w:kern w:val="0"/>
                <w:sz w:val="20"/>
              </w:rPr>
            </w:pPr>
            <w:r>
              <w:rPr>
                <w:rFonts w:hint="eastAsia" w:ascii="楷体" w:hAnsi="楷体" w:eastAsia="楷体" w:cs="楷体"/>
                <w:color w:val="auto"/>
                <w:kern w:val="0"/>
                <w:sz w:val="20"/>
              </w:rPr>
              <w:t>收费情况及依据</w:t>
            </w:r>
          </w:p>
        </w:tc>
        <w:tc>
          <w:tcPr>
            <w:tcW w:w="754" w:type="dxa"/>
            <w:tcBorders>
              <w:top w:val="nil"/>
              <w:left w:val="nil"/>
              <w:bottom w:val="single" w:color="auto" w:sz="4" w:space="0"/>
              <w:right w:val="single" w:color="auto" w:sz="4" w:space="0"/>
            </w:tcBorders>
            <w:vAlign w:val="center"/>
          </w:tcPr>
          <w:p>
            <w:pPr>
              <w:widowControl/>
              <w:snapToGrid w:val="0"/>
              <w:spacing w:line="240" w:lineRule="exact"/>
              <w:jc w:val="center"/>
              <w:rPr>
                <w:rFonts w:hint="eastAsia" w:ascii="楷体" w:hAnsi="楷体" w:eastAsia="楷体" w:cs="楷体"/>
                <w:color w:val="auto"/>
                <w:kern w:val="0"/>
                <w:sz w:val="20"/>
              </w:rPr>
            </w:pPr>
            <w:r>
              <w:rPr>
                <w:rFonts w:hint="eastAsia" w:ascii="楷体" w:hAnsi="楷体" w:eastAsia="楷体" w:cs="楷体"/>
                <w:color w:val="auto"/>
                <w:kern w:val="0"/>
                <w:sz w:val="20"/>
              </w:rPr>
              <w:t>调整意见及理由</w:t>
            </w:r>
          </w:p>
        </w:tc>
      </w:tr>
      <w:tr>
        <w:trPr>
          <w:trHeight w:val="676" w:hRule="atLeast"/>
        </w:trPr>
        <w:tc>
          <w:tcPr>
            <w:tcW w:w="480" w:type="dxa"/>
            <w:vMerge w:val="restart"/>
            <w:tcBorders>
              <w:top w:val="nil"/>
              <w:left w:val="single" w:color="auto" w:sz="4" w:space="0"/>
              <w:bottom w:val="single" w:color="000000" w:sz="4" w:space="0"/>
              <w:right w:val="single" w:color="auto" w:sz="4" w:space="0"/>
            </w:tcBorders>
            <w:vAlign w:val="center"/>
          </w:tcPr>
          <w:p>
            <w:pPr>
              <w:widowControl/>
              <w:jc w:val="center"/>
              <w:rPr>
                <w:rFonts w:hint="eastAsia" w:ascii="楷体" w:hAnsi="楷体" w:eastAsia="楷体" w:cs="楷体"/>
                <w:color w:val="auto"/>
                <w:kern w:val="0"/>
                <w:sz w:val="20"/>
              </w:rPr>
            </w:pPr>
            <w:r>
              <w:rPr>
                <w:rFonts w:hint="eastAsia" w:ascii="楷体" w:hAnsi="楷体" w:eastAsia="楷体" w:cs="楷体"/>
                <w:color w:val="auto"/>
                <w:kern w:val="0"/>
                <w:sz w:val="20"/>
              </w:rPr>
              <w:t>1</w:t>
            </w:r>
          </w:p>
        </w:tc>
        <w:tc>
          <w:tcPr>
            <w:tcW w:w="953" w:type="dxa"/>
            <w:vMerge w:val="restart"/>
            <w:tcBorders>
              <w:top w:val="nil"/>
              <w:left w:val="single" w:color="auto" w:sz="4" w:space="0"/>
              <w:bottom w:val="single" w:color="000000" w:sz="4" w:space="0"/>
              <w:right w:val="single" w:color="auto" w:sz="4" w:space="0"/>
            </w:tcBorders>
            <w:vAlign w:val="center"/>
          </w:tcPr>
          <w:p>
            <w:pPr>
              <w:snapToGrid w:val="0"/>
              <w:spacing w:line="160" w:lineRule="exact"/>
              <w:jc w:val="center"/>
              <w:rPr>
                <w:rFonts w:hint="eastAsia" w:ascii="楷体" w:hAnsi="楷体" w:eastAsia="楷体" w:cs="楷体"/>
                <w:color w:val="auto"/>
                <w:kern w:val="0"/>
                <w:sz w:val="13"/>
              </w:rPr>
            </w:pPr>
            <w:r>
              <w:rPr>
                <w:rFonts w:hint="eastAsia" w:ascii="楷体" w:hAnsi="楷体" w:eastAsia="楷体" w:cs="楷体"/>
                <w:color w:val="auto"/>
                <w:kern w:val="0"/>
                <w:sz w:val="13"/>
              </w:rPr>
              <w:t>擅自分立、合并民办学校的；擅自改变民办学校名称、层次、类别和举办人的。发布虚假招生简章或者广告，骗取钱财的；非法颁布或者伪造学历证书、结业证书、培训证书、职业资格证书的；管理混乱严重影响教育教学，产生恶劣社会影响的；提交虚假证明文件或者采取其他欺诈手段隐瞒重要事实骗取办学许可证的；伪造、变造、买卖、出租、出借办学许可证的；恶意终止办学、抽逃资金或者挪用办学经费的处罚。　</w:t>
            </w:r>
          </w:p>
        </w:tc>
        <w:tc>
          <w:tcPr>
            <w:tcW w:w="425" w:type="dxa"/>
            <w:vMerge w:val="restart"/>
            <w:tcBorders>
              <w:top w:val="nil"/>
              <w:left w:val="single" w:color="auto" w:sz="4" w:space="0"/>
              <w:right w:val="single" w:color="auto" w:sz="4" w:space="0"/>
            </w:tcBorders>
            <w:vAlign w:val="center"/>
          </w:tcPr>
          <w:p>
            <w:pPr>
              <w:snapToGrid w:val="0"/>
              <w:spacing w:line="200" w:lineRule="exact"/>
              <w:jc w:val="center"/>
              <w:rPr>
                <w:rFonts w:hint="eastAsia" w:ascii="楷体" w:hAnsi="楷体" w:eastAsia="楷体" w:cs="楷体"/>
                <w:color w:val="auto"/>
                <w:kern w:val="0"/>
                <w:sz w:val="15"/>
              </w:rPr>
            </w:pPr>
            <w:r>
              <w:rPr>
                <w:rFonts w:hint="eastAsia" w:ascii="楷体" w:hAnsi="楷体" w:eastAsia="楷体" w:cs="楷体"/>
                <w:color w:val="auto"/>
                <w:kern w:val="0"/>
                <w:sz w:val="15"/>
              </w:rPr>
              <w:t>无</w:t>
            </w:r>
          </w:p>
        </w:tc>
        <w:tc>
          <w:tcPr>
            <w:tcW w:w="1843" w:type="dxa"/>
            <w:vMerge w:val="restart"/>
            <w:tcBorders>
              <w:top w:val="nil"/>
              <w:left w:val="single" w:color="auto" w:sz="4" w:space="0"/>
              <w:bottom w:val="single" w:color="000000" w:sz="4" w:space="0"/>
              <w:right w:val="single" w:color="auto" w:sz="4" w:space="0"/>
            </w:tcBorders>
            <w:vAlign w:val="center"/>
          </w:tcPr>
          <w:p>
            <w:pPr>
              <w:widowControl/>
              <w:snapToGrid w:val="0"/>
              <w:spacing w:line="200" w:lineRule="exact"/>
              <w:jc w:val="center"/>
              <w:rPr>
                <w:rFonts w:hint="eastAsia" w:ascii="楷体" w:hAnsi="楷体" w:eastAsia="楷体" w:cs="楷体"/>
                <w:color w:val="auto"/>
                <w:kern w:val="0"/>
                <w:sz w:val="20"/>
              </w:rPr>
            </w:pPr>
            <w:r>
              <w:rPr>
                <w:rFonts w:hint="eastAsia" w:ascii="楷体" w:hAnsi="楷体" w:eastAsia="楷体" w:cs="楷体"/>
                <w:color w:val="auto"/>
                <w:kern w:val="0"/>
                <w:sz w:val="15"/>
              </w:rPr>
              <w:t>《中华人民共和国民办教育促进法》</w:t>
            </w:r>
            <w:r>
              <w:rPr>
                <w:rFonts w:hint="eastAsia" w:ascii="楷体" w:hAnsi="楷体" w:eastAsia="楷体" w:cs="楷体"/>
                <w:color w:val="auto"/>
                <w:kern w:val="0"/>
                <w:sz w:val="15"/>
                <w:szCs w:val="15"/>
              </w:rPr>
              <w:t>第六十二条：“民办学校有下列行为之一的，</w:t>
            </w:r>
            <w:r>
              <w:rPr>
                <w:rFonts w:hint="eastAsia" w:ascii="楷体" w:hAnsi="楷体" w:eastAsia="楷体" w:cs="楷体"/>
                <w:b w:val="0"/>
                <w:i w:val="0"/>
                <w:color w:val="auto"/>
                <w:sz w:val="15"/>
                <w:szCs w:val="15"/>
                <w:shd w:val="clear" w:color="auto" w:fill="FFFFFF"/>
                <w:lang w:eastAsia="zh-CN"/>
              </w:rPr>
              <w:t>由县级以上人民政府教育行政部门、人力资源社会保障行政部门或者其他有关部门责令限期改正，并予以警告;有违法所得的，退还所收费用后没收违法所得;情节严重的，责令停止招生、吊销办学许可证;构成犯罪的，依法追究刑事责任:</w:t>
            </w:r>
            <w:r>
              <w:rPr>
                <w:rFonts w:hint="eastAsia" w:ascii="楷体" w:hAnsi="楷体" w:eastAsia="楷体" w:cs="楷体"/>
                <w:color w:val="auto"/>
                <w:kern w:val="0"/>
                <w:sz w:val="15"/>
                <w:szCs w:val="15"/>
              </w:rPr>
              <w:t>（一）擅自分立、合并民办学校的；（二）擅自改变民办学校名称、层次、类别和举办人的；（三）发布虚假招生简章或者广告，骗取钱财的；（四）非法颁布或者伪造学历证书、结业证书、培训证书、职业资格证书的；（五）管理混乱严重影响教育教学，产生恶劣社会影响的；（六）提交虚假证明文件或者采取其他欺诈手段隐瞒重要事实骗取办学许可证的；（七）伪造、变造、买卖、出租、出借办学许可证的；（八）恶意终止办学、抽逃资金或者挪用办学经费的。”</w:t>
            </w:r>
          </w:p>
        </w:tc>
        <w:tc>
          <w:tcPr>
            <w:tcW w:w="709" w:type="dxa"/>
            <w:vMerge w:val="restart"/>
            <w:tcBorders>
              <w:top w:val="nil"/>
              <w:left w:val="single" w:color="auto" w:sz="4" w:space="0"/>
              <w:bottom w:val="single" w:color="000000" w:sz="4" w:space="0"/>
              <w:right w:val="single" w:color="auto" w:sz="4" w:space="0"/>
            </w:tcBorders>
            <w:vAlign w:val="center"/>
          </w:tcPr>
          <w:p>
            <w:pPr>
              <w:widowControl/>
              <w:jc w:val="center"/>
              <w:rPr>
                <w:rFonts w:hint="eastAsia" w:ascii="楷体" w:hAnsi="楷体" w:eastAsia="楷体" w:cs="楷体"/>
                <w:color w:val="auto"/>
                <w:kern w:val="0"/>
                <w:sz w:val="20"/>
              </w:rPr>
            </w:pPr>
            <w:r>
              <w:rPr>
                <w:rFonts w:hint="eastAsia" w:ascii="楷体" w:hAnsi="楷体" w:eastAsia="楷体" w:cs="楷体"/>
                <w:color w:val="auto"/>
                <w:kern w:val="0"/>
                <w:sz w:val="20"/>
              </w:rPr>
              <w:t>民办学校</w:t>
            </w:r>
          </w:p>
        </w:tc>
        <w:tc>
          <w:tcPr>
            <w:tcW w:w="708" w:type="dxa"/>
            <w:vMerge w:val="restart"/>
            <w:tcBorders>
              <w:top w:val="nil"/>
              <w:left w:val="single" w:color="auto" w:sz="4" w:space="0"/>
              <w:bottom w:val="single" w:color="000000" w:sz="4" w:space="0"/>
              <w:right w:val="single" w:color="auto" w:sz="4" w:space="0"/>
            </w:tcBorders>
            <w:vAlign w:val="center"/>
          </w:tcPr>
          <w:p>
            <w:pPr>
              <w:widowControl/>
              <w:jc w:val="center"/>
              <w:rPr>
                <w:rFonts w:hint="eastAsia" w:ascii="楷体" w:hAnsi="楷体" w:eastAsia="楷体" w:cs="楷体"/>
                <w:color w:val="auto"/>
                <w:kern w:val="0"/>
                <w:sz w:val="20"/>
              </w:rPr>
            </w:pPr>
            <w:r>
              <w:rPr>
                <w:rFonts w:hint="eastAsia" w:ascii="楷体" w:hAnsi="楷体" w:eastAsia="楷体" w:cs="楷体"/>
                <w:color w:val="auto"/>
                <w:kern w:val="0"/>
                <w:sz w:val="20"/>
              </w:rPr>
              <w:t>政策法规科(</w:t>
            </w:r>
            <w:r>
              <w:rPr>
                <w:rFonts w:hint="eastAsia" w:ascii="楷体" w:hAnsi="楷体" w:eastAsia="楷体" w:cs="楷体"/>
                <w:color w:val="auto"/>
                <w:kern w:val="0"/>
                <w:sz w:val="20"/>
                <w:lang w:eastAsia="zh-CN"/>
              </w:rPr>
              <w:t>民办教育</w:t>
            </w:r>
            <w:r>
              <w:rPr>
                <w:rFonts w:hint="eastAsia" w:ascii="楷体" w:hAnsi="楷体" w:eastAsia="楷体" w:cs="楷体"/>
                <w:color w:val="auto"/>
                <w:kern w:val="0"/>
                <w:sz w:val="20"/>
              </w:rPr>
              <w:t>科）</w:t>
            </w:r>
          </w:p>
        </w:tc>
        <w:tc>
          <w:tcPr>
            <w:tcW w:w="851" w:type="dxa"/>
            <w:vMerge w:val="restart"/>
            <w:tcBorders>
              <w:top w:val="nil"/>
              <w:left w:val="single" w:color="auto" w:sz="4" w:space="0"/>
              <w:bottom w:val="single" w:color="000000" w:sz="4" w:space="0"/>
              <w:right w:val="single" w:color="auto" w:sz="4" w:space="0"/>
            </w:tcBorders>
            <w:vAlign w:val="center"/>
          </w:tcPr>
          <w:p>
            <w:pPr>
              <w:widowControl/>
              <w:jc w:val="center"/>
              <w:rPr>
                <w:rFonts w:hint="eastAsia" w:ascii="楷体" w:hAnsi="楷体" w:eastAsia="楷体" w:cs="楷体"/>
                <w:color w:val="auto"/>
                <w:kern w:val="0"/>
                <w:sz w:val="20"/>
              </w:rPr>
            </w:pPr>
            <w:r>
              <w:rPr>
                <w:rFonts w:hint="eastAsia" w:ascii="楷体" w:hAnsi="楷体" w:eastAsia="楷体" w:cs="楷体"/>
                <w:color w:val="auto"/>
                <w:kern w:val="0"/>
                <w:sz w:val="20"/>
              </w:rPr>
              <w:t>无</w:t>
            </w:r>
          </w:p>
        </w:tc>
        <w:tc>
          <w:tcPr>
            <w:tcW w:w="850" w:type="dxa"/>
            <w:vMerge w:val="restart"/>
            <w:tcBorders>
              <w:top w:val="nil"/>
              <w:left w:val="single" w:color="auto" w:sz="4" w:space="0"/>
              <w:bottom w:val="single" w:color="000000" w:sz="4" w:space="0"/>
              <w:right w:val="single" w:color="auto" w:sz="4" w:space="0"/>
            </w:tcBorders>
            <w:vAlign w:val="center"/>
          </w:tcPr>
          <w:p>
            <w:pPr>
              <w:widowControl/>
              <w:jc w:val="center"/>
              <w:rPr>
                <w:rFonts w:hint="eastAsia" w:ascii="楷体" w:hAnsi="楷体" w:eastAsia="楷体" w:cs="楷体"/>
                <w:color w:val="auto"/>
                <w:kern w:val="0"/>
                <w:sz w:val="16"/>
              </w:rPr>
            </w:pPr>
            <w:r>
              <w:rPr>
                <w:rFonts w:hint="eastAsia" w:ascii="楷体" w:hAnsi="楷体" w:eastAsia="楷体" w:cs="楷体"/>
                <w:color w:val="auto"/>
                <w:kern w:val="0"/>
                <w:sz w:val="16"/>
              </w:rPr>
              <w:t>无</w:t>
            </w:r>
          </w:p>
        </w:tc>
        <w:tc>
          <w:tcPr>
            <w:tcW w:w="567" w:type="dxa"/>
            <w:tcBorders>
              <w:top w:val="nil"/>
              <w:left w:val="nil"/>
              <w:bottom w:val="single" w:color="auto" w:sz="4" w:space="0"/>
              <w:right w:val="single" w:color="auto" w:sz="4" w:space="0"/>
            </w:tcBorders>
            <w:vAlign w:val="center"/>
          </w:tcPr>
          <w:p>
            <w:pPr>
              <w:widowControl/>
              <w:jc w:val="center"/>
              <w:rPr>
                <w:rFonts w:hint="eastAsia" w:ascii="楷体" w:hAnsi="楷体" w:eastAsia="楷体" w:cs="楷体"/>
                <w:color w:val="auto"/>
                <w:kern w:val="0"/>
                <w:sz w:val="16"/>
              </w:rPr>
            </w:pPr>
            <w:r>
              <w:rPr>
                <w:rFonts w:hint="eastAsia" w:ascii="楷体" w:hAnsi="楷体" w:eastAsia="楷体" w:cs="楷体"/>
                <w:color w:val="auto"/>
                <w:kern w:val="0"/>
                <w:sz w:val="16"/>
              </w:rPr>
              <w:t>立案</w:t>
            </w:r>
          </w:p>
        </w:tc>
        <w:tc>
          <w:tcPr>
            <w:tcW w:w="3402" w:type="dxa"/>
            <w:tcBorders>
              <w:top w:val="nil"/>
              <w:left w:val="nil"/>
              <w:bottom w:val="single" w:color="auto" w:sz="4" w:space="0"/>
              <w:right w:val="single" w:color="auto" w:sz="4" w:space="0"/>
            </w:tcBorders>
            <w:vAlign w:val="center"/>
          </w:tcPr>
          <w:p>
            <w:pPr>
              <w:widowControl/>
              <w:snapToGrid w:val="0"/>
              <w:spacing w:line="200" w:lineRule="exact"/>
              <w:jc w:val="center"/>
              <w:rPr>
                <w:rFonts w:hint="eastAsia" w:ascii="楷体" w:hAnsi="楷体" w:eastAsia="楷体" w:cs="楷体"/>
                <w:color w:val="auto"/>
                <w:kern w:val="0"/>
                <w:sz w:val="16"/>
              </w:rPr>
            </w:pPr>
            <w:r>
              <w:rPr>
                <w:rFonts w:hint="eastAsia" w:ascii="楷体" w:hAnsi="楷体" w:eastAsia="楷体" w:cs="楷体"/>
                <w:color w:val="auto"/>
                <w:kern w:val="0"/>
                <w:sz w:val="16"/>
              </w:rPr>
              <w:t>1.立案责任：对检查中发现的、接到举报投诉民办学校有违法行为的，或经有关部门移送民办学校违法案件予以审查，决定是否立案。</w:t>
            </w:r>
          </w:p>
        </w:tc>
        <w:tc>
          <w:tcPr>
            <w:tcW w:w="677" w:type="dxa"/>
            <w:tcBorders>
              <w:top w:val="nil"/>
              <w:left w:val="nil"/>
              <w:bottom w:val="single" w:color="auto" w:sz="4" w:space="0"/>
              <w:right w:val="single" w:color="auto" w:sz="4" w:space="0"/>
            </w:tcBorders>
            <w:vAlign w:val="center"/>
          </w:tcPr>
          <w:p>
            <w:pPr>
              <w:widowControl/>
              <w:snapToGrid w:val="0"/>
              <w:spacing w:line="160" w:lineRule="exact"/>
              <w:jc w:val="center"/>
              <w:rPr>
                <w:rFonts w:hint="eastAsia" w:ascii="楷体" w:hAnsi="楷体" w:eastAsia="楷体" w:cs="楷体"/>
                <w:color w:val="auto"/>
                <w:kern w:val="0"/>
                <w:sz w:val="13"/>
              </w:rPr>
            </w:pPr>
            <w:r>
              <w:rPr>
                <w:rFonts w:hint="eastAsia" w:ascii="楷体" w:hAnsi="楷体" w:eastAsia="楷体" w:cs="楷体"/>
                <w:color w:val="auto"/>
                <w:kern w:val="0"/>
                <w:sz w:val="13"/>
              </w:rPr>
              <w:t>政策法规科（</w:t>
            </w:r>
            <w:r>
              <w:rPr>
                <w:rFonts w:hint="eastAsia" w:ascii="楷体" w:hAnsi="楷体" w:eastAsia="楷体" w:cs="楷体"/>
                <w:color w:val="auto"/>
                <w:kern w:val="0"/>
                <w:sz w:val="13"/>
                <w:lang w:eastAsia="zh-CN"/>
              </w:rPr>
              <w:t>民办教育</w:t>
            </w:r>
            <w:r>
              <w:rPr>
                <w:rFonts w:hint="eastAsia" w:ascii="楷体" w:hAnsi="楷体" w:eastAsia="楷体" w:cs="楷体"/>
                <w:color w:val="auto"/>
                <w:kern w:val="0"/>
                <w:sz w:val="13"/>
              </w:rPr>
              <w:t>科）</w:t>
            </w:r>
          </w:p>
        </w:tc>
        <w:tc>
          <w:tcPr>
            <w:tcW w:w="746" w:type="dxa"/>
            <w:tcBorders>
              <w:top w:val="nil"/>
              <w:left w:val="nil"/>
              <w:bottom w:val="single" w:color="auto" w:sz="4" w:space="0"/>
              <w:right w:val="single" w:color="auto" w:sz="4" w:space="0"/>
            </w:tcBorders>
            <w:vAlign w:val="center"/>
          </w:tcPr>
          <w:p>
            <w:pPr>
              <w:widowControl/>
              <w:snapToGrid w:val="0"/>
              <w:spacing w:line="160" w:lineRule="exact"/>
              <w:jc w:val="center"/>
              <w:rPr>
                <w:rFonts w:hint="eastAsia" w:ascii="楷体" w:hAnsi="楷体" w:eastAsia="楷体" w:cs="楷体"/>
                <w:color w:val="auto"/>
                <w:kern w:val="0"/>
                <w:sz w:val="20"/>
              </w:rPr>
            </w:pPr>
          </w:p>
        </w:tc>
        <w:tc>
          <w:tcPr>
            <w:tcW w:w="709" w:type="dxa"/>
            <w:tcBorders>
              <w:top w:val="nil"/>
              <w:left w:val="nil"/>
              <w:bottom w:val="single" w:color="auto" w:sz="4" w:space="0"/>
              <w:right w:val="single" w:color="auto" w:sz="4" w:space="0"/>
            </w:tcBorders>
            <w:vAlign w:val="center"/>
          </w:tcPr>
          <w:p>
            <w:pPr>
              <w:widowControl/>
              <w:snapToGrid w:val="0"/>
              <w:spacing w:line="160" w:lineRule="exact"/>
              <w:jc w:val="center"/>
              <w:rPr>
                <w:rFonts w:hint="eastAsia" w:ascii="楷体" w:hAnsi="楷体" w:eastAsia="楷体" w:cs="楷体"/>
                <w:color w:val="auto"/>
                <w:kern w:val="0"/>
                <w:sz w:val="20"/>
              </w:rPr>
            </w:pPr>
            <w:r>
              <w:rPr>
                <w:rFonts w:hint="eastAsia" w:ascii="楷体" w:hAnsi="楷体" w:eastAsia="楷体" w:cs="楷体"/>
                <w:color w:val="auto"/>
                <w:kern w:val="0"/>
                <w:sz w:val="20"/>
              </w:rPr>
              <w:t>　</w:t>
            </w:r>
          </w:p>
        </w:tc>
        <w:tc>
          <w:tcPr>
            <w:tcW w:w="706" w:type="dxa"/>
            <w:vMerge w:val="restart"/>
            <w:tcBorders>
              <w:top w:val="nil"/>
              <w:left w:val="single" w:color="auto" w:sz="4" w:space="0"/>
              <w:bottom w:val="single" w:color="000000" w:sz="4" w:space="0"/>
              <w:right w:val="single" w:color="auto" w:sz="4" w:space="0"/>
            </w:tcBorders>
            <w:vAlign w:val="center"/>
          </w:tcPr>
          <w:p>
            <w:pPr>
              <w:widowControl/>
              <w:snapToGrid w:val="0"/>
              <w:spacing w:line="240" w:lineRule="exact"/>
              <w:jc w:val="center"/>
              <w:rPr>
                <w:rFonts w:hint="eastAsia" w:ascii="楷体" w:hAnsi="楷体" w:eastAsia="楷体" w:cs="楷体"/>
                <w:color w:val="auto"/>
                <w:kern w:val="0"/>
                <w:sz w:val="20"/>
              </w:rPr>
            </w:pPr>
            <w:r>
              <w:rPr>
                <w:rFonts w:hint="eastAsia" w:ascii="楷体" w:hAnsi="楷体" w:eastAsia="楷体" w:cs="楷体"/>
                <w:color w:val="auto"/>
                <w:kern w:val="0"/>
                <w:sz w:val="20"/>
              </w:rPr>
              <w:t>不收费</w:t>
            </w:r>
          </w:p>
        </w:tc>
        <w:tc>
          <w:tcPr>
            <w:tcW w:w="754" w:type="dxa"/>
            <w:vMerge w:val="restart"/>
            <w:tcBorders>
              <w:top w:val="nil"/>
              <w:left w:val="single" w:color="auto" w:sz="4" w:space="0"/>
              <w:bottom w:val="single" w:color="000000" w:sz="4" w:space="0"/>
              <w:right w:val="single" w:color="auto" w:sz="4" w:space="0"/>
            </w:tcBorders>
            <w:vAlign w:val="center"/>
          </w:tcPr>
          <w:p>
            <w:pPr>
              <w:widowControl/>
              <w:snapToGrid w:val="0"/>
              <w:spacing w:line="240" w:lineRule="exact"/>
              <w:jc w:val="center"/>
              <w:rPr>
                <w:rFonts w:hint="eastAsia" w:ascii="楷体" w:hAnsi="楷体" w:eastAsia="楷体" w:cs="楷体"/>
                <w:color w:val="auto"/>
                <w:kern w:val="0"/>
                <w:sz w:val="20"/>
              </w:rPr>
            </w:pPr>
            <w:r>
              <w:rPr>
                <w:rFonts w:hint="eastAsia" w:ascii="楷体" w:hAnsi="楷体" w:eastAsia="楷体" w:cs="楷体"/>
                <w:color w:val="auto"/>
                <w:kern w:val="0"/>
                <w:sz w:val="20"/>
              </w:rPr>
              <w:t>保留</w:t>
            </w:r>
          </w:p>
        </w:tc>
      </w:tr>
      <w:tr>
        <w:trPr>
          <w:trHeight w:val="1173" w:hRule="atLeast"/>
        </w:trPr>
        <w:tc>
          <w:tcPr>
            <w:tcW w:w="480" w:type="dxa"/>
            <w:vMerge w:val="continue"/>
            <w:tcBorders>
              <w:top w:val="nil"/>
              <w:left w:val="single" w:color="auto" w:sz="4" w:space="0"/>
              <w:bottom w:val="single" w:color="000000" w:sz="4" w:space="0"/>
              <w:right w:val="single" w:color="auto" w:sz="4" w:space="0"/>
            </w:tcBorders>
            <w:vAlign w:val="center"/>
          </w:tcPr>
          <w:p>
            <w:pPr>
              <w:widowControl/>
              <w:jc w:val="center"/>
              <w:rPr>
                <w:rFonts w:hint="eastAsia" w:ascii="楷体" w:hAnsi="楷体" w:eastAsia="楷体" w:cs="楷体"/>
                <w:color w:val="auto"/>
                <w:kern w:val="0"/>
                <w:sz w:val="20"/>
              </w:rPr>
            </w:pPr>
          </w:p>
        </w:tc>
        <w:tc>
          <w:tcPr>
            <w:tcW w:w="953" w:type="dxa"/>
            <w:vMerge w:val="continue"/>
            <w:tcBorders>
              <w:top w:val="nil"/>
              <w:left w:val="single" w:color="auto" w:sz="4" w:space="0"/>
              <w:bottom w:val="single" w:color="000000" w:sz="4" w:space="0"/>
              <w:right w:val="single" w:color="auto" w:sz="4" w:space="0"/>
            </w:tcBorders>
            <w:vAlign w:val="center"/>
          </w:tcPr>
          <w:p>
            <w:pPr>
              <w:widowControl/>
              <w:jc w:val="center"/>
              <w:rPr>
                <w:rFonts w:hint="eastAsia" w:ascii="楷体" w:hAnsi="楷体" w:eastAsia="楷体" w:cs="楷体"/>
                <w:color w:val="auto"/>
                <w:kern w:val="0"/>
                <w:sz w:val="20"/>
              </w:rPr>
            </w:pPr>
          </w:p>
        </w:tc>
        <w:tc>
          <w:tcPr>
            <w:tcW w:w="425" w:type="dxa"/>
            <w:vMerge w:val="continue"/>
            <w:tcBorders>
              <w:left w:val="single" w:color="auto" w:sz="4" w:space="0"/>
              <w:right w:val="single" w:color="auto" w:sz="4" w:space="0"/>
            </w:tcBorders>
            <w:vAlign w:val="center"/>
          </w:tcPr>
          <w:p>
            <w:pPr>
              <w:jc w:val="center"/>
              <w:rPr>
                <w:rFonts w:hint="eastAsia" w:ascii="楷体" w:hAnsi="楷体" w:eastAsia="楷体" w:cs="楷体"/>
                <w:color w:val="auto"/>
                <w:kern w:val="0"/>
                <w:sz w:val="20"/>
              </w:rPr>
            </w:pPr>
          </w:p>
        </w:tc>
        <w:tc>
          <w:tcPr>
            <w:tcW w:w="1843" w:type="dxa"/>
            <w:vMerge w:val="continue"/>
            <w:tcBorders>
              <w:top w:val="nil"/>
              <w:left w:val="single" w:color="auto" w:sz="4" w:space="0"/>
              <w:bottom w:val="single" w:color="000000" w:sz="4" w:space="0"/>
              <w:right w:val="single" w:color="auto" w:sz="4" w:space="0"/>
            </w:tcBorders>
            <w:vAlign w:val="center"/>
          </w:tcPr>
          <w:p>
            <w:pPr>
              <w:widowControl/>
              <w:jc w:val="center"/>
              <w:rPr>
                <w:rFonts w:hint="eastAsia" w:ascii="楷体" w:hAnsi="楷体" w:eastAsia="楷体" w:cs="楷体"/>
                <w:color w:val="auto"/>
                <w:kern w:val="0"/>
                <w:sz w:val="20"/>
              </w:rPr>
            </w:pPr>
          </w:p>
        </w:tc>
        <w:tc>
          <w:tcPr>
            <w:tcW w:w="709" w:type="dxa"/>
            <w:vMerge w:val="continue"/>
            <w:tcBorders>
              <w:top w:val="nil"/>
              <w:left w:val="single" w:color="auto" w:sz="4" w:space="0"/>
              <w:bottom w:val="single" w:color="000000" w:sz="4" w:space="0"/>
              <w:right w:val="single" w:color="auto" w:sz="4" w:space="0"/>
            </w:tcBorders>
            <w:vAlign w:val="center"/>
          </w:tcPr>
          <w:p>
            <w:pPr>
              <w:widowControl/>
              <w:jc w:val="center"/>
              <w:rPr>
                <w:rFonts w:hint="eastAsia" w:ascii="楷体" w:hAnsi="楷体" w:eastAsia="楷体" w:cs="楷体"/>
                <w:color w:val="auto"/>
                <w:kern w:val="0"/>
                <w:sz w:val="20"/>
              </w:rPr>
            </w:pPr>
          </w:p>
        </w:tc>
        <w:tc>
          <w:tcPr>
            <w:tcW w:w="708" w:type="dxa"/>
            <w:vMerge w:val="continue"/>
            <w:tcBorders>
              <w:top w:val="nil"/>
              <w:left w:val="single" w:color="auto" w:sz="4" w:space="0"/>
              <w:bottom w:val="single" w:color="000000" w:sz="4" w:space="0"/>
              <w:right w:val="single" w:color="auto" w:sz="4" w:space="0"/>
            </w:tcBorders>
            <w:vAlign w:val="center"/>
          </w:tcPr>
          <w:p>
            <w:pPr>
              <w:widowControl/>
              <w:jc w:val="center"/>
              <w:rPr>
                <w:rFonts w:hint="eastAsia" w:ascii="楷体" w:hAnsi="楷体" w:eastAsia="楷体" w:cs="楷体"/>
                <w:color w:val="auto"/>
                <w:kern w:val="0"/>
                <w:sz w:val="20"/>
              </w:rPr>
            </w:pPr>
          </w:p>
        </w:tc>
        <w:tc>
          <w:tcPr>
            <w:tcW w:w="851" w:type="dxa"/>
            <w:vMerge w:val="continue"/>
            <w:tcBorders>
              <w:top w:val="nil"/>
              <w:left w:val="single" w:color="auto" w:sz="4" w:space="0"/>
              <w:bottom w:val="single" w:color="000000" w:sz="4" w:space="0"/>
              <w:right w:val="single" w:color="auto" w:sz="4" w:space="0"/>
            </w:tcBorders>
            <w:vAlign w:val="center"/>
          </w:tcPr>
          <w:p>
            <w:pPr>
              <w:widowControl/>
              <w:jc w:val="center"/>
              <w:rPr>
                <w:rFonts w:hint="eastAsia" w:ascii="楷体" w:hAnsi="楷体" w:eastAsia="楷体" w:cs="楷体"/>
                <w:color w:val="auto"/>
                <w:kern w:val="0"/>
                <w:sz w:val="20"/>
              </w:rPr>
            </w:pPr>
          </w:p>
        </w:tc>
        <w:tc>
          <w:tcPr>
            <w:tcW w:w="850" w:type="dxa"/>
            <w:vMerge w:val="continue"/>
            <w:tcBorders>
              <w:top w:val="nil"/>
              <w:left w:val="single" w:color="auto" w:sz="4" w:space="0"/>
              <w:bottom w:val="single" w:color="000000" w:sz="4" w:space="0"/>
              <w:right w:val="single" w:color="auto" w:sz="4" w:space="0"/>
            </w:tcBorders>
            <w:vAlign w:val="center"/>
          </w:tcPr>
          <w:p>
            <w:pPr>
              <w:widowControl/>
              <w:jc w:val="center"/>
              <w:rPr>
                <w:rFonts w:hint="eastAsia" w:ascii="楷体" w:hAnsi="楷体" w:eastAsia="楷体" w:cs="楷体"/>
                <w:color w:val="auto"/>
                <w:kern w:val="0"/>
                <w:sz w:val="16"/>
              </w:rPr>
            </w:pPr>
          </w:p>
        </w:tc>
        <w:tc>
          <w:tcPr>
            <w:tcW w:w="567" w:type="dxa"/>
            <w:tcBorders>
              <w:top w:val="nil"/>
              <w:left w:val="nil"/>
              <w:bottom w:val="single" w:color="auto" w:sz="4" w:space="0"/>
              <w:right w:val="single" w:color="auto" w:sz="4" w:space="0"/>
            </w:tcBorders>
            <w:vAlign w:val="center"/>
          </w:tcPr>
          <w:p>
            <w:pPr>
              <w:widowControl/>
              <w:jc w:val="center"/>
              <w:rPr>
                <w:rFonts w:hint="eastAsia" w:ascii="楷体" w:hAnsi="楷体" w:eastAsia="楷体" w:cs="楷体"/>
                <w:color w:val="auto"/>
                <w:kern w:val="0"/>
                <w:sz w:val="16"/>
              </w:rPr>
            </w:pPr>
            <w:r>
              <w:rPr>
                <w:rFonts w:hint="eastAsia" w:ascii="楷体" w:hAnsi="楷体" w:eastAsia="楷体" w:cs="楷体"/>
                <w:color w:val="auto"/>
                <w:kern w:val="0"/>
                <w:sz w:val="16"/>
              </w:rPr>
              <w:t>调查</w:t>
            </w:r>
          </w:p>
        </w:tc>
        <w:tc>
          <w:tcPr>
            <w:tcW w:w="3402" w:type="dxa"/>
            <w:tcBorders>
              <w:top w:val="single" w:color="auto" w:sz="4" w:space="0"/>
              <w:left w:val="nil"/>
              <w:bottom w:val="single" w:color="auto" w:sz="4" w:space="0"/>
              <w:right w:val="single" w:color="auto" w:sz="4" w:space="0"/>
            </w:tcBorders>
            <w:vAlign w:val="center"/>
          </w:tcPr>
          <w:p>
            <w:pPr>
              <w:widowControl/>
              <w:snapToGrid w:val="0"/>
              <w:spacing w:line="200" w:lineRule="exact"/>
              <w:jc w:val="center"/>
              <w:rPr>
                <w:rFonts w:hint="eastAsia" w:ascii="楷体" w:hAnsi="楷体" w:eastAsia="楷体" w:cs="楷体"/>
                <w:color w:val="auto"/>
                <w:kern w:val="0"/>
                <w:sz w:val="16"/>
              </w:rPr>
            </w:pPr>
            <w:r>
              <w:rPr>
                <w:rFonts w:hint="eastAsia" w:ascii="楷体" w:hAnsi="楷体" w:eastAsia="楷体" w:cs="楷体"/>
                <w:color w:val="auto"/>
                <w:kern w:val="0"/>
                <w:sz w:val="16"/>
              </w:rPr>
              <w:t>2.调查责任：对立案的案件，案件承办人员及时、全面、客观、公正地调查收集与案件有关的证据，查明事实，必要时可进行现场检查。与当事人有直接利害关系的应当回避，执法人员不得少于两人，调查取证时应当出示执法证，允许当事人辩解陈述。</w:t>
            </w:r>
          </w:p>
        </w:tc>
        <w:tc>
          <w:tcPr>
            <w:tcW w:w="677" w:type="dxa"/>
            <w:tcBorders>
              <w:top w:val="single" w:color="auto" w:sz="4" w:space="0"/>
              <w:left w:val="nil"/>
              <w:bottom w:val="single" w:color="auto" w:sz="4" w:space="0"/>
              <w:right w:val="single" w:color="auto" w:sz="4" w:space="0"/>
            </w:tcBorders>
            <w:vAlign w:val="center"/>
          </w:tcPr>
          <w:p>
            <w:pPr>
              <w:widowControl/>
              <w:snapToGrid w:val="0"/>
              <w:spacing w:line="160" w:lineRule="exact"/>
              <w:jc w:val="center"/>
              <w:rPr>
                <w:rFonts w:hint="eastAsia" w:ascii="楷体" w:hAnsi="楷体" w:eastAsia="楷体" w:cs="楷体"/>
                <w:color w:val="auto"/>
                <w:kern w:val="0"/>
                <w:sz w:val="13"/>
              </w:rPr>
            </w:pPr>
            <w:r>
              <w:rPr>
                <w:rFonts w:hint="eastAsia" w:ascii="楷体" w:hAnsi="楷体" w:eastAsia="楷体" w:cs="楷体"/>
                <w:color w:val="auto"/>
                <w:kern w:val="0"/>
                <w:sz w:val="13"/>
              </w:rPr>
              <w:t>政策法规科（</w:t>
            </w:r>
            <w:r>
              <w:rPr>
                <w:rFonts w:hint="eastAsia" w:ascii="楷体" w:hAnsi="楷体" w:eastAsia="楷体" w:cs="楷体"/>
                <w:color w:val="auto"/>
                <w:kern w:val="0"/>
                <w:sz w:val="13"/>
                <w:lang w:eastAsia="zh-CN"/>
              </w:rPr>
              <w:t>民办教育</w:t>
            </w:r>
            <w:r>
              <w:rPr>
                <w:rFonts w:hint="eastAsia" w:ascii="楷体" w:hAnsi="楷体" w:eastAsia="楷体" w:cs="楷体"/>
                <w:color w:val="auto"/>
                <w:kern w:val="0"/>
                <w:sz w:val="13"/>
              </w:rPr>
              <w:t>科）</w:t>
            </w:r>
          </w:p>
        </w:tc>
        <w:tc>
          <w:tcPr>
            <w:tcW w:w="746" w:type="dxa"/>
            <w:tcBorders>
              <w:top w:val="nil"/>
              <w:left w:val="nil"/>
              <w:bottom w:val="single" w:color="auto" w:sz="4" w:space="0"/>
              <w:right w:val="single" w:color="auto" w:sz="4" w:space="0"/>
            </w:tcBorders>
            <w:vAlign w:val="center"/>
          </w:tcPr>
          <w:p>
            <w:pPr>
              <w:widowControl/>
              <w:snapToGrid w:val="0"/>
              <w:spacing w:line="160" w:lineRule="exact"/>
              <w:jc w:val="center"/>
              <w:rPr>
                <w:rFonts w:hint="eastAsia" w:ascii="楷体" w:hAnsi="楷体" w:eastAsia="楷体" w:cs="楷体"/>
                <w:color w:val="auto"/>
                <w:kern w:val="0"/>
                <w:sz w:val="20"/>
              </w:rPr>
            </w:pPr>
          </w:p>
        </w:tc>
        <w:tc>
          <w:tcPr>
            <w:tcW w:w="709" w:type="dxa"/>
            <w:tcBorders>
              <w:top w:val="nil"/>
              <w:left w:val="nil"/>
              <w:bottom w:val="single" w:color="auto" w:sz="4" w:space="0"/>
              <w:right w:val="single" w:color="auto" w:sz="4" w:space="0"/>
            </w:tcBorders>
            <w:vAlign w:val="center"/>
          </w:tcPr>
          <w:p>
            <w:pPr>
              <w:widowControl/>
              <w:snapToGrid w:val="0"/>
              <w:spacing w:line="160" w:lineRule="exact"/>
              <w:jc w:val="center"/>
              <w:rPr>
                <w:rFonts w:hint="eastAsia" w:ascii="楷体" w:hAnsi="楷体" w:eastAsia="楷体" w:cs="楷体"/>
                <w:color w:val="auto"/>
                <w:kern w:val="0"/>
                <w:sz w:val="20"/>
              </w:rPr>
            </w:pPr>
            <w:r>
              <w:rPr>
                <w:rFonts w:hint="eastAsia" w:ascii="楷体" w:hAnsi="楷体" w:eastAsia="楷体" w:cs="楷体"/>
                <w:color w:val="auto"/>
                <w:kern w:val="0"/>
                <w:sz w:val="20"/>
              </w:rPr>
              <w:t>　</w:t>
            </w:r>
          </w:p>
        </w:tc>
        <w:tc>
          <w:tcPr>
            <w:tcW w:w="706" w:type="dxa"/>
            <w:vMerge w:val="continue"/>
            <w:tcBorders>
              <w:top w:val="nil"/>
              <w:left w:val="single" w:color="auto" w:sz="4" w:space="0"/>
              <w:bottom w:val="single" w:color="000000" w:sz="4" w:space="0"/>
              <w:right w:val="single" w:color="auto" w:sz="4" w:space="0"/>
            </w:tcBorders>
            <w:vAlign w:val="center"/>
          </w:tcPr>
          <w:p>
            <w:pPr>
              <w:widowControl/>
              <w:snapToGrid w:val="0"/>
              <w:spacing w:line="160" w:lineRule="exact"/>
              <w:jc w:val="center"/>
              <w:rPr>
                <w:rFonts w:hint="eastAsia" w:ascii="楷体" w:hAnsi="楷体" w:eastAsia="楷体" w:cs="楷体"/>
                <w:color w:val="auto"/>
                <w:kern w:val="0"/>
                <w:sz w:val="20"/>
              </w:rPr>
            </w:pPr>
          </w:p>
        </w:tc>
        <w:tc>
          <w:tcPr>
            <w:tcW w:w="754" w:type="dxa"/>
            <w:vMerge w:val="continue"/>
            <w:tcBorders>
              <w:top w:val="nil"/>
              <w:left w:val="single" w:color="auto" w:sz="4" w:space="0"/>
              <w:bottom w:val="single" w:color="000000" w:sz="4" w:space="0"/>
              <w:right w:val="single" w:color="auto" w:sz="4" w:space="0"/>
            </w:tcBorders>
            <w:vAlign w:val="center"/>
          </w:tcPr>
          <w:p>
            <w:pPr>
              <w:widowControl/>
              <w:snapToGrid w:val="0"/>
              <w:spacing w:line="160" w:lineRule="exact"/>
              <w:jc w:val="center"/>
              <w:rPr>
                <w:rFonts w:hint="eastAsia" w:ascii="楷体" w:hAnsi="楷体" w:eastAsia="楷体" w:cs="楷体"/>
                <w:color w:val="auto"/>
                <w:kern w:val="0"/>
                <w:sz w:val="20"/>
              </w:rPr>
            </w:pPr>
          </w:p>
        </w:tc>
      </w:tr>
      <w:tr>
        <w:trPr>
          <w:trHeight w:val="776" w:hRule="atLeast"/>
        </w:trPr>
        <w:tc>
          <w:tcPr>
            <w:tcW w:w="480" w:type="dxa"/>
            <w:vMerge w:val="continue"/>
            <w:tcBorders>
              <w:top w:val="nil"/>
              <w:left w:val="single" w:color="auto" w:sz="4" w:space="0"/>
              <w:bottom w:val="single" w:color="000000" w:sz="4" w:space="0"/>
              <w:right w:val="single" w:color="auto" w:sz="4" w:space="0"/>
            </w:tcBorders>
            <w:vAlign w:val="center"/>
          </w:tcPr>
          <w:p>
            <w:pPr>
              <w:widowControl/>
              <w:jc w:val="center"/>
              <w:rPr>
                <w:rFonts w:hint="eastAsia" w:ascii="楷体" w:hAnsi="楷体" w:eastAsia="楷体" w:cs="楷体"/>
                <w:color w:val="auto"/>
                <w:kern w:val="0"/>
                <w:sz w:val="20"/>
              </w:rPr>
            </w:pPr>
          </w:p>
        </w:tc>
        <w:tc>
          <w:tcPr>
            <w:tcW w:w="953" w:type="dxa"/>
            <w:vMerge w:val="continue"/>
            <w:tcBorders>
              <w:top w:val="nil"/>
              <w:left w:val="single" w:color="auto" w:sz="4" w:space="0"/>
              <w:bottom w:val="single" w:color="000000" w:sz="4" w:space="0"/>
              <w:right w:val="single" w:color="auto" w:sz="4" w:space="0"/>
            </w:tcBorders>
            <w:vAlign w:val="center"/>
          </w:tcPr>
          <w:p>
            <w:pPr>
              <w:widowControl/>
              <w:jc w:val="center"/>
              <w:rPr>
                <w:rFonts w:hint="eastAsia" w:ascii="楷体" w:hAnsi="楷体" w:eastAsia="楷体" w:cs="楷体"/>
                <w:color w:val="auto"/>
                <w:kern w:val="0"/>
                <w:sz w:val="20"/>
              </w:rPr>
            </w:pPr>
          </w:p>
        </w:tc>
        <w:tc>
          <w:tcPr>
            <w:tcW w:w="425" w:type="dxa"/>
            <w:vMerge w:val="continue"/>
            <w:tcBorders>
              <w:left w:val="single" w:color="auto" w:sz="4" w:space="0"/>
              <w:right w:val="single" w:color="auto" w:sz="4" w:space="0"/>
            </w:tcBorders>
            <w:vAlign w:val="center"/>
          </w:tcPr>
          <w:p>
            <w:pPr>
              <w:jc w:val="center"/>
              <w:rPr>
                <w:rFonts w:hint="eastAsia" w:ascii="楷体" w:hAnsi="楷体" w:eastAsia="楷体" w:cs="楷体"/>
                <w:color w:val="auto"/>
                <w:kern w:val="0"/>
                <w:sz w:val="20"/>
              </w:rPr>
            </w:pPr>
          </w:p>
        </w:tc>
        <w:tc>
          <w:tcPr>
            <w:tcW w:w="1843" w:type="dxa"/>
            <w:vMerge w:val="continue"/>
            <w:tcBorders>
              <w:top w:val="nil"/>
              <w:left w:val="single" w:color="auto" w:sz="4" w:space="0"/>
              <w:bottom w:val="single" w:color="000000" w:sz="4" w:space="0"/>
              <w:right w:val="single" w:color="auto" w:sz="4" w:space="0"/>
            </w:tcBorders>
            <w:vAlign w:val="center"/>
          </w:tcPr>
          <w:p>
            <w:pPr>
              <w:widowControl/>
              <w:jc w:val="center"/>
              <w:rPr>
                <w:rFonts w:hint="eastAsia" w:ascii="楷体" w:hAnsi="楷体" w:eastAsia="楷体" w:cs="楷体"/>
                <w:color w:val="auto"/>
                <w:kern w:val="0"/>
                <w:sz w:val="20"/>
              </w:rPr>
            </w:pPr>
          </w:p>
        </w:tc>
        <w:tc>
          <w:tcPr>
            <w:tcW w:w="709" w:type="dxa"/>
            <w:vMerge w:val="continue"/>
            <w:tcBorders>
              <w:top w:val="nil"/>
              <w:left w:val="single" w:color="auto" w:sz="4" w:space="0"/>
              <w:bottom w:val="single" w:color="000000" w:sz="4" w:space="0"/>
              <w:right w:val="single" w:color="auto" w:sz="4" w:space="0"/>
            </w:tcBorders>
            <w:vAlign w:val="center"/>
          </w:tcPr>
          <w:p>
            <w:pPr>
              <w:widowControl/>
              <w:jc w:val="center"/>
              <w:rPr>
                <w:rFonts w:hint="eastAsia" w:ascii="楷体" w:hAnsi="楷体" w:eastAsia="楷体" w:cs="楷体"/>
                <w:color w:val="auto"/>
                <w:kern w:val="0"/>
                <w:sz w:val="20"/>
              </w:rPr>
            </w:pPr>
          </w:p>
        </w:tc>
        <w:tc>
          <w:tcPr>
            <w:tcW w:w="708" w:type="dxa"/>
            <w:vMerge w:val="continue"/>
            <w:tcBorders>
              <w:top w:val="nil"/>
              <w:left w:val="single" w:color="auto" w:sz="4" w:space="0"/>
              <w:bottom w:val="single" w:color="000000" w:sz="4" w:space="0"/>
              <w:right w:val="single" w:color="auto" w:sz="4" w:space="0"/>
            </w:tcBorders>
            <w:vAlign w:val="center"/>
          </w:tcPr>
          <w:p>
            <w:pPr>
              <w:widowControl/>
              <w:jc w:val="center"/>
              <w:rPr>
                <w:rFonts w:hint="eastAsia" w:ascii="楷体" w:hAnsi="楷体" w:eastAsia="楷体" w:cs="楷体"/>
                <w:color w:val="auto"/>
                <w:kern w:val="0"/>
                <w:sz w:val="20"/>
              </w:rPr>
            </w:pPr>
          </w:p>
        </w:tc>
        <w:tc>
          <w:tcPr>
            <w:tcW w:w="851" w:type="dxa"/>
            <w:vMerge w:val="continue"/>
            <w:tcBorders>
              <w:top w:val="nil"/>
              <w:left w:val="single" w:color="auto" w:sz="4" w:space="0"/>
              <w:bottom w:val="single" w:color="000000" w:sz="4" w:space="0"/>
              <w:right w:val="single" w:color="auto" w:sz="4" w:space="0"/>
            </w:tcBorders>
            <w:vAlign w:val="center"/>
          </w:tcPr>
          <w:p>
            <w:pPr>
              <w:widowControl/>
              <w:jc w:val="center"/>
              <w:rPr>
                <w:rFonts w:hint="eastAsia" w:ascii="楷体" w:hAnsi="楷体" w:eastAsia="楷体" w:cs="楷体"/>
                <w:color w:val="auto"/>
                <w:kern w:val="0"/>
                <w:sz w:val="20"/>
              </w:rPr>
            </w:pPr>
          </w:p>
        </w:tc>
        <w:tc>
          <w:tcPr>
            <w:tcW w:w="850" w:type="dxa"/>
            <w:vMerge w:val="continue"/>
            <w:tcBorders>
              <w:top w:val="nil"/>
              <w:left w:val="single" w:color="auto" w:sz="4" w:space="0"/>
              <w:bottom w:val="single" w:color="000000" w:sz="4" w:space="0"/>
              <w:right w:val="single" w:color="auto" w:sz="4" w:space="0"/>
            </w:tcBorders>
            <w:vAlign w:val="center"/>
          </w:tcPr>
          <w:p>
            <w:pPr>
              <w:widowControl/>
              <w:jc w:val="center"/>
              <w:rPr>
                <w:rFonts w:hint="eastAsia" w:ascii="楷体" w:hAnsi="楷体" w:eastAsia="楷体" w:cs="楷体"/>
                <w:color w:val="auto"/>
                <w:kern w:val="0"/>
                <w:sz w:val="16"/>
              </w:rPr>
            </w:pPr>
          </w:p>
        </w:tc>
        <w:tc>
          <w:tcPr>
            <w:tcW w:w="567" w:type="dxa"/>
            <w:tcBorders>
              <w:top w:val="nil"/>
              <w:left w:val="nil"/>
              <w:bottom w:val="single" w:color="auto" w:sz="4" w:space="0"/>
              <w:right w:val="single" w:color="auto" w:sz="4" w:space="0"/>
            </w:tcBorders>
            <w:vAlign w:val="center"/>
          </w:tcPr>
          <w:p>
            <w:pPr>
              <w:widowControl/>
              <w:jc w:val="center"/>
              <w:rPr>
                <w:rFonts w:hint="eastAsia" w:ascii="楷体" w:hAnsi="楷体" w:eastAsia="楷体" w:cs="楷体"/>
                <w:color w:val="auto"/>
                <w:kern w:val="0"/>
                <w:sz w:val="16"/>
              </w:rPr>
            </w:pPr>
            <w:r>
              <w:rPr>
                <w:rFonts w:hint="eastAsia" w:ascii="楷体" w:hAnsi="楷体" w:eastAsia="楷体" w:cs="楷体"/>
                <w:color w:val="auto"/>
                <w:kern w:val="0"/>
                <w:sz w:val="16"/>
              </w:rPr>
              <w:t>审查</w:t>
            </w:r>
          </w:p>
        </w:tc>
        <w:tc>
          <w:tcPr>
            <w:tcW w:w="3402" w:type="dxa"/>
            <w:tcBorders>
              <w:top w:val="nil"/>
              <w:left w:val="nil"/>
              <w:bottom w:val="single" w:color="auto" w:sz="4" w:space="0"/>
              <w:right w:val="single" w:color="auto" w:sz="4" w:space="0"/>
            </w:tcBorders>
            <w:vAlign w:val="center"/>
          </w:tcPr>
          <w:p>
            <w:pPr>
              <w:widowControl/>
              <w:snapToGrid w:val="0"/>
              <w:spacing w:line="200" w:lineRule="exact"/>
              <w:jc w:val="center"/>
              <w:rPr>
                <w:rFonts w:hint="eastAsia" w:ascii="楷体" w:hAnsi="楷体" w:eastAsia="楷体" w:cs="楷体"/>
                <w:color w:val="auto"/>
                <w:kern w:val="0"/>
                <w:sz w:val="16"/>
              </w:rPr>
            </w:pPr>
            <w:r>
              <w:rPr>
                <w:rFonts w:hint="eastAsia" w:ascii="楷体" w:hAnsi="楷体" w:eastAsia="楷体" w:cs="楷体"/>
                <w:color w:val="auto"/>
                <w:kern w:val="0"/>
                <w:sz w:val="16"/>
              </w:rPr>
              <w:t>3.审查责任：对案件违法事实、证据、调查举证程序、法律适用、处罚种类和幅度、当事人陈述申辩理由等方面进行审查，提出处理意见。</w:t>
            </w:r>
          </w:p>
        </w:tc>
        <w:tc>
          <w:tcPr>
            <w:tcW w:w="677" w:type="dxa"/>
            <w:tcBorders>
              <w:top w:val="nil"/>
              <w:left w:val="nil"/>
              <w:bottom w:val="single" w:color="auto" w:sz="4" w:space="0"/>
              <w:right w:val="single" w:color="auto" w:sz="4" w:space="0"/>
            </w:tcBorders>
            <w:vAlign w:val="center"/>
          </w:tcPr>
          <w:p>
            <w:pPr>
              <w:widowControl/>
              <w:snapToGrid w:val="0"/>
              <w:spacing w:line="160" w:lineRule="exact"/>
              <w:jc w:val="center"/>
              <w:rPr>
                <w:rFonts w:hint="eastAsia" w:ascii="楷体" w:hAnsi="楷体" w:eastAsia="楷体" w:cs="楷体"/>
                <w:color w:val="auto"/>
                <w:kern w:val="0"/>
                <w:sz w:val="13"/>
              </w:rPr>
            </w:pPr>
            <w:r>
              <w:rPr>
                <w:rFonts w:hint="eastAsia" w:ascii="楷体" w:hAnsi="楷体" w:eastAsia="楷体" w:cs="楷体"/>
                <w:color w:val="auto"/>
                <w:kern w:val="0"/>
                <w:sz w:val="13"/>
              </w:rPr>
              <w:t>政策法规科（</w:t>
            </w:r>
            <w:r>
              <w:rPr>
                <w:rFonts w:hint="eastAsia" w:ascii="楷体" w:hAnsi="楷体" w:eastAsia="楷体" w:cs="楷体"/>
                <w:color w:val="auto"/>
                <w:kern w:val="0"/>
                <w:sz w:val="13"/>
                <w:lang w:eastAsia="zh-CN"/>
              </w:rPr>
              <w:t>民办教育</w:t>
            </w:r>
            <w:r>
              <w:rPr>
                <w:rFonts w:hint="eastAsia" w:ascii="楷体" w:hAnsi="楷体" w:eastAsia="楷体" w:cs="楷体"/>
                <w:color w:val="auto"/>
                <w:kern w:val="0"/>
                <w:sz w:val="13"/>
              </w:rPr>
              <w:t>科）</w:t>
            </w:r>
          </w:p>
        </w:tc>
        <w:tc>
          <w:tcPr>
            <w:tcW w:w="746" w:type="dxa"/>
            <w:tcBorders>
              <w:top w:val="nil"/>
              <w:left w:val="nil"/>
              <w:bottom w:val="single" w:color="auto" w:sz="4" w:space="0"/>
              <w:right w:val="single" w:color="auto" w:sz="4" w:space="0"/>
            </w:tcBorders>
            <w:vAlign w:val="center"/>
          </w:tcPr>
          <w:p>
            <w:pPr>
              <w:widowControl/>
              <w:snapToGrid w:val="0"/>
              <w:spacing w:line="160" w:lineRule="exact"/>
              <w:jc w:val="center"/>
              <w:rPr>
                <w:rFonts w:hint="eastAsia" w:ascii="楷体" w:hAnsi="楷体" w:eastAsia="楷体" w:cs="楷体"/>
                <w:color w:val="auto"/>
                <w:kern w:val="0"/>
                <w:sz w:val="20"/>
              </w:rPr>
            </w:pPr>
          </w:p>
        </w:tc>
        <w:tc>
          <w:tcPr>
            <w:tcW w:w="709" w:type="dxa"/>
            <w:tcBorders>
              <w:top w:val="nil"/>
              <w:left w:val="nil"/>
              <w:bottom w:val="single" w:color="auto" w:sz="4" w:space="0"/>
              <w:right w:val="single" w:color="auto" w:sz="4" w:space="0"/>
            </w:tcBorders>
            <w:vAlign w:val="center"/>
          </w:tcPr>
          <w:p>
            <w:pPr>
              <w:widowControl/>
              <w:snapToGrid w:val="0"/>
              <w:spacing w:line="160" w:lineRule="exact"/>
              <w:jc w:val="center"/>
              <w:rPr>
                <w:rFonts w:hint="eastAsia" w:ascii="楷体" w:hAnsi="楷体" w:eastAsia="楷体" w:cs="楷体"/>
                <w:color w:val="auto"/>
                <w:kern w:val="0"/>
                <w:sz w:val="20"/>
              </w:rPr>
            </w:pPr>
          </w:p>
        </w:tc>
        <w:tc>
          <w:tcPr>
            <w:tcW w:w="706" w:type="dxa"/>
            <w:vMerge w:val="continue"/>
            <w:tcBorders>
              <w:top w:val="nil"/>
              <w:left w:val="single" w:color="auto" w:sz="4" w:space="0"/>
              <w:bottom w:val="single" w:color="000000" w:sz="4" w:space="0"/>
              <w:right w:val="single" w:color="auto" w:sz="4" w:space="0"/>
            </w:tcBorders>
            <w:vAlign w:val="center"/>
          </w:tcPr>
          <w:p>
            <w:pPr>
              <w:widowControl/>
              <w:snapToGrid w:val="0"/>
              <w:spacing w:line="160" w:lineRule="exact"/>
              <w:jc w:val="center"/>
              <w:rPr>
                <w:rFonts w:hint="eastAsia" w:ascii="楷体" w:hAnsi="楷体" w:eastAsia="楷体" w:cs="楷体"/>
                <w:color w:val="auto"/>
                <w:kern w:val="0"/>
                <w:sz w:val="20"/>
              </w:rPr>
            </w:pPr>
          </w:p>
        </w:tc>
        <w:tc>
          <w:tcPr>
            <w:tcW w:w="754" w:type="dxa"/>
            <w:vMerge w:val="continue"/>
            <w:tcBorders>
              <w:top w:val="nil"/>
              <w:left w:val="single" w:color="auto" w:sz="4" w:space="0"/>
              <w:bottom w:val="single" w:color="000000" w:sz="4" w:space="0"/>
              <w:right w:val="single" w:color="auto" w:sz="4" w:space="0"/>
            </w:tcBorders>
            <w:vAlign w:val="center"/>
          </w:tcPr>
          <w:p>
            <w:pPr>
              <w:widowControl/>
              <w:snapToGrid w:val="0"/>
              <w:spacing w:line="160" w:lineRule="exact"/>
              <w:jc w:val="center"/>
              <w:rPr>
                <w:rFonts w:hint="eastAsia" w:ascii="楷体" w:hAnsi="楷体" w:eastAsia="楷体" w:cs="楷体"/>
                <w:color w:val="auto"/>
                <w:kern w:val="0"/>
                <w:sz w:val="20"/>
              </w:rPr>
            </w:pPr>
          </w:p>
        </w:tc>
      </w:tr>
      <w:tr>
        <w:trPr>
          <w:trHeight w:val="652" w:hRule="atLeast"/>
        </w:trPr>
        <w:tc>
          <w:tcPr>
            <w:tcW w:w="480" w:type="dxa"/>
            <w:vMerge w:val="continue"/>
            <w:tcBorders>
              <w:top w:val="nil"/>
              <w:left w:val="single" w:color="auto" w:sz="4" w:space="0"/>
              <w:bottom w:val="single" w:color="000000" w:sz="4" w:space="0"/>
              <w:right w:val="single" w:color="auto" w:sz="4" w:space="0"/>
            </w:tcBorders>
            <w:vAlign w:val="center"/>
          </w:tcPr>
          <w:p>
            <w:pPr>
              <w:widowControl/>
              <w:jc w:val="center"/>
              <w:rPr>
                <w:rFonts w:hint="eastAsia" w:ascii="楷体" w:hAnsi="楷体" w:eastAsia="楷体" w:cs="楷体"/>
                <w:color w:val="auto"/>
                <w:kern w:val="0"/>
                <w:sz w:val="20"/>
              </w:rPr>
            </w:pPr>
          </w:p>
        </w:tc>
        <w:tc>
          <w:tcPr>
            <w:tcW w:w="953" w:type="dxa"/>
            <w:vMerge w:val="continue"/>
            <w:tcBorders>
              <w:top w:val="nil"/>
              <w:left w:val="single" w:color="auto" w:sz="4" w:space="0"/>
              <w:bottom w:val="single" w:color="000000" w:sz="4" w:space="0"/>
              <w:right w:val="single" w:color="auto" w:sz="4" w:space="0"/>
            </w:tcBorders>
            <w:vAlign w:val="center"/>
          </w:tcPr>
          <w:p>
            <w:pPr>
              <w:widowControl/>
              <w:jc w:val="center"/>
              <w:rPr>
                <w:rFonts w:hint="eastAsia" w:ascii="楷体" w:hAnsi="楷体" w:eastAsia="楷体" w:cs="楷体"/>
                <w:color w:val="auto"/>
                <w:kern w:val="0"/>
                <w:sz w:val="20"/>
              </w:rPr>
            </w:pPr>
          </w:p>
        </w:tc>
        <w:tc>
          <w:tcPr>
            <w:tcW w:w="425" w:type="dxa"/>
            <w:vMerge w:val="continue"/>
            <w:tcBorders>
              <w:left w:val="single" w:color="auto" w:sz="4" w:space="0"/>
              <w:right w:val="single" w:color="auto" w:sz="4" w:space="0"/>
            </w:tcBorders>
            <w:vAlign w:val="center"/>
          </w:tcPr>
          <w:p>
            <w:pPr>
              <w:jc w:val="center"/>
              <w:rPr>
                <w:rFonts w:hint="eastAsia" w:ascii="楷体" w:hAnsi="楷体" w:eastAsia="楷体" w:cs="楷体"/>
                <w:color w:val="auto"/>
                <w:kern w:val="0"/>
                <w:sz w:val="20"/>
              </w:rPr>
            </w:pPr>
          </w:p>
        </w:tc>
        <w:tc>
          <w:tcPr>
            <w:tcW w:w="1843" w:type="dxa"/>
            <w:vMerge w:val="continue"/>
            <w:tcBorders>
              <w:top w:val="nil"/>
              <w:left w:val="single" w:color="auto" w:sz="4" w:space="0"/>
              <w:bottom w:val="single" w:color="000000" w:sz="4" w:space="0"/>
              <w:right w:val="single" w:color="auto" w:sz="4" w:space="0"/>
            </w:tcBorders>
            <w:vAlign w:val="center"/>
          </w:tcPr>
          <w:p>
            <w:pPr>
              <w:widowControl/>
              <w:jc w:val="center"/>
              <w:rPr>
                <w:rFonts w:hint="eastAsia" w:ascii="楷体" w:hAnsi="楷体" w:eastAsia="楷体" w:cs="楷体"/>
                <w:color w:val="auto"/>
                <w:kern w:val="0"/>
                <w:sz w:val="20"/>
              </w:rPr>
            </w:pPr>
          </w:p>
        </w:tc>
        <w:tc>
          <w:tcPr>
            <w:tcW w:w="709" w:type="dxa"/>
            <w:vMerge w:val="continue"/>
            <w:tcBorders>
              <w:top w:val="nil"/>
              <w:left w:val="single" w:color="auto" w:sz="4" w:space="0"/>
              <w:bottom w:val="single" w:color="000000" w:sz="4" w:space="0"/>
              <w:right w:val="single" w:color="auto" w:sz="4" w:space="0"/>
            </w:tcBorders>
            <w:vAlign w:val="center"/>
          </w:tcPr>
          <w:p>
            <w:pPr>
              <w:widowControl/>
              <w:jc w:val="center"/>
              <w:rPr>
                <w:rFonts w:hint="eastAsia" w:ascii="楷体" w:hAnsi="楷体" w:eastAsia="楷体" w:cs="楷体"/>
                <w:color w:val="auto"/>
                <w:kern w:val="0"/>
                <w:sz w:val="20"/>
              </w:rPr>
            </w:pPr>
          </w:p>
        </w:tc>
        <w:tc>
          <w:tcPr>
            <w:tcW w:w="708" w:type="dxa"/>
            <w:vMerge w:val="continue"/>
            <w:tcBorders>
              <w:top w:val="nil"/>
              <w:left w:val="single" w:color="auto" w:sz="4" w:space="0"/>
              <w:bottom w:val="single" w:color="000000" w:sz="4" w:space="0"/>
              <w:right w:val="single" w:color="auto" w:sz="4" w:space="0"/>
            </w:tcBorders>
            <w:vAlign w:val="center"/>
          </w:tcPr>
          <w:p>
            <w:pPr>
              <w:widowControl/>
              <w:jc w:val="center"/>
              <w:rPr>
                <w:rFonts w:hint="eastAsia" w:ascii="楷体" w:hAnsi="楷体" w:eastAsia="楷体" w:cs="楷体"/>
                <w:color w:val="auto"/>
                <w:kern w:val="0"/>
                <w:sz w:val="20"/>
              </w:rPr>
            </w:pPr>
          </w:p>
        </w:tc>
        <w:tc>
          <w:tcPr>
            <w:tcW w:w="851" w:type="dxa"/>
            <w:vMerge w:val="continue"/>
            <w:tcBorders>
              <w:top w:val="nil"/>
              <w:left w:val="single" w:color="auto" w:sz="4" w:space="0"/>
              <w:bottom w:val="single" w:color="000000" w:sz="4" w:space="0"/>
              <w:right w:val="single" w:color="auto" w:sz="4" w:space="0"/>
            </w:tcBorders>
            <w:vAlign w:val="center"/>
          </w:tcPr>
          <w:p>
            <w:pPr>
              <w:widowControl/>
              <w:jc w:val="center"/>
              <w:rPr>
                <w:rFonts w:hint="eastAsia" w:ascii="楷体" w:hAnsi="楷体" w:eastAsia="楷体" w:cs="楷体"/>
                <w:color w:val="auto"/>
                <w:kern w:val="0"/>
                <w:sz w:val="20"/>
              </w:rPr>
            </w:pPr>
          </w:p>
        </w:tc>
        <w:tc>
          <w:tcPr>
            <w:tcW w:w="850" w:type="dxa"/>
            <w:vMerge w:val="continue"/>
            <w:tcBorders>
              <w:top w:val="nil"/>
              <w:left w:val="single" w:color="auto" w:sz="4" w:space="0"/>
              <w:bottom w:val="single" w:color="000000" w:sz="4" w:space="0"/>
              <w:right w:val="single" w:color="auto" w:sz="4" w:space="0"/>
            </w:tcBorders>
            <w:vAlign w:val="center"/>
          </w:tcPr>
          <w:p>
            <w:pPr>
              <w:widowControl/>
              <w:jc w:val="center"/>
              <w:rPr>
                <w:rFonts w:hint="eastAsia" w:ascii="楷体" w:hAnsi="楷体" w:eastAsia="楷体" w:cs="楷体"/>
                <w:color w:val="auto"/>
                <w:kern w:val="0"/>
                <w:sz w:val="16"/>
              </w:rPr>
            </w:pPr>
          </w:p>
        </w:tc>
        <w:tc>
          <w:tcPr>
            <w:tcW w:w="567" w:type="dxa"/>
            <w:tcBorders>
              <w:top w:val="nil"/>
              <w:left w:val="nil"/>
              <w:bottom w:val="single" w:color="auto" w:sz="4" w:space="0"/>
              <w:right w:val="single" w:color="auto" w:sz="4" w:space="0"/>
            </w:tcBorders>
            <w:vAlign w:val="center"/>
          </w:tcPr>
          <w:p>
            <w:pPr>
              <w:widowControl/>
              <w:jc w:val="center"/>
              <w:rPr>
                <w:rFonts w:hint="eastAsia" w:ascii="楷体" w:hAnsi="楷体" w:eastAsia="楷体" w:cs="楷体"/>
                <w:color w:val="auto"/>
                <w:kern w:val="0"/>
                <w:sz w:val="16"/>
              </w:rPr>
            </w:pPr>
            <w:r>
              <w:rPr>
                <w:rFonts w:hint="eastAsia" w:ascii="楷体" w:hAnsi="楷体" w:eastAsia="楷体" w:cs="楷体"/>
                <w:color w:val="auto"/>
                <w:kern w:val="0"/>
                <w:sz w:val="16"/>
              </w:rPr>
              <w:t>告知</w:t>
            </w:r>
          </w:p>
        </w:tc>
        <w:tc>
          <w:tcPr>
            <w:tcW w:w="3402" w:type="dxa"/>
            <w:tcBorders>
              <w:top w:val="nil"/>
              <w:left w:val="nil"/>
              <w:bottom w:val="single" w:color="auto" w:sz="4" w:space="0"/>
              <w:right w:val="single" w:color="auto" w:sz="4" w:space="0"/>
            </w:tcBorders>
            <w:vAlign w:val="center"/>
          </w:tcPr>
          <w:p>
            <w:pPr>
              <w:widowControl/>
              <w:snapToGrid w:val="0"/>
              <w:spacing w:line="200" w:lineRule="exact"/>
              <w:jc w:val="center"/>
              <w:rPr>
                <w:rFonts w:hint="eastAsia" w:ascii="楷体" w:hAnsi="楷体" w:eastAsia="楷体" w:cs="楷体"/>
                <w:color w:val="auto"/>
                <w:kern w:val="0"/>
                <w:sz w:val="16"/>
              </w:rPr>
            </w:pPr>
            <w:r>
              <w:rPr>
                <w:rFonts w:hint="eastAsia" w:ascii="楷体" w:hAnsi="楷体" w:eastAsia="楷体" w:cs="楷体"/>
                <w:color w:val="auto"/>
                <w:kern w:val="0"/>
                <w:sz w:val="16"/>
              </w:rPr>
              <w:t>4.告知责任：在作出行政处罚决定前，书面告知当事人拟作出处罚决定的事实、理由、依据、处罚内容，以及当事人享有陈述权、申辩权和听证权。</w:t>
            </w:r>
          </w:p>
        </w:tc>
        <w:tc>
          <w:tcPr>
            <w:tcW w:w="677" w:type="dxa"/>
            <w:tcBorders>
              <w:top w:val="nil"/>
              <w:left w:val="nil"/>
              <w:bottom w:val="single" w:color="auto" w:sz="4" w:space="0"/>
              <w:right w:val="single" w:color="auto" w:sz="4" w:space="0"/>
            </w:tcBorders>
            <w:vAlign w:val="center"/>
          </w:tcPr>
          <w:p>
            <w:pPr>
              <w:widowControl/>
              <w:snapToGrid w:val="0"/>
              <w:spacing w:line="160" w:lineRule="exact"/>
              <w:jc w:val="center"/>
              <w:rPr>
                <w:rFonts w:hint="eastAsia" w:ascii="楷体" w:hAnsi="楷体" w:eastAsia="楷体" w:cs="楷体"/>
                <w:color w:val="auto"/>
                <w:kern w:val="0"/>
                <w:sz w:val="13"/>
              </w:rPr>
            </w:pPr>
            <w:r>
              <w:rPr>
                <w:rFonts w:hint="eastAsia" w:ascii="楷体" w:hAnsi="楷体" w:eastAsia="楷体" w:cs="楷体"/>
                <w:color w:val="auto"/>
                <w:kern w:val="0"/>
                <w:sz w:val="13"/>
              </w:rPr>
              <w:t>政策法规科（</w:t>
            </w:r>
            <w:r>
              <w:rPr>
                <w:rFonts w:hint="eastAsia" w:ascii="楷体" w:hAnsi="楷体" w:eastAsia="楷体" w:cs="楷体"/>
                <w:color w:val="auto"/>
                <w:kern w:val="0"/>
                <w:sz w:val="13"/>
                <w:lang w:eastAsia="zh-CN"/>
              </w:rPr>
              <w:t>民办教育</w:t>
            </w:r>
            <w:r>
              <w:rPr>
                <w:rFonts w:hint="eastAsia" w:ascii="楷体" w:hAnsi="楷体" w:eastAsia="楷体" w:cs="楷体"/>
                <w:color w:val="auto"/>
                <w:kern w:val="0"/>
                <w:sz w:val="13"/>
              </w:rPr>
              <w:t>科）</w:t>
            </w:r>
          </w:p>
        </w:tc>
        <w:tc>
          <w:tcPr>
            <w:tcW w:w="746" w:type="dxa"/>
            <w:tcBorders>
              <w:top w:val="nil"/>
              <w:left w:val="nil"/>
              <w:bottom w:val="single" w:color="auto" w:sz="4" w:space="0"/>
              <w:right w:val="single" w:color="auto" w:sz="4" w:space="0"/>
            </w:tcBorders>
            <w:vAlign w:val="center"/>
          </w:tcPr>
          <w:p>
            <w:pPr>
              <w:widowControl/>
              <w:snapToGrid w:val="0"/>
              <w:spacing w:line="160" w:lineRule="exact"/>
              <w:jc w:val="center"/>
              <w:rPr>
                <w:rFonts w:hint="eastAsia" w:ascii="楷体" w:hAnsi="楷体" w:eastAsia="楷体" w:cs="楷体"/>
                <w:color w:val="auto"/>
                <w:kern w:val="0"/>
                <w:sz w:val="20"/>
              </w:rPr>
            </w:pPr>
          </w:p>
        </w:tc>
        <w:tc>
          <w:tcPr>
            <w:tcW w:w="709" w:type="dxa"/>
            <w:tcBorders>
              <w:top w:val="nil"/>
              <w:left w:val="nil"/>
              <w:bottom w:val="single" w:color="auto" w:sz="4" w:space="0"/>
              <w:right w:val="single" w:color="auto" w:sz="4" w:space="0"/>
            </w:tcBorders>
            <w:vAlign w:val="center"/>
          </w:tcPr>
          <w:p>
            <w:pPr>
              <w:widowControl/>
              <w:snapToGrid w:val="0"/>
              <w:spacing w:line="160" w:lineRule="exact"/>
              <w:jc w:val="center"/>
              <w:rPr>
                <w:rFonts w:hint="eastAsia" w:ascii="楷体" w:hAnsi="楷体" w:eastAsia="楷体" w:cs="楷体"/>
                <w:color w:val="auto"/>
                <w:kern w:val="0"/>
                <w:sz w:val="20"/>
              </w:rPr>
            </w:pPr>
          </w:p>
        </w:tc>
        <w:tc>
          <w:tcPr>
            <w:tcW w:w="706" w:type="dxa"/>
            <w:vMerge w:val="continue"/>
            <w:tcBorders>
              <w:top w:val="nil"/>
              <w:left w:val="single" w:color="auto" w:sz="4" w:space="0"/>
              <w:bottom w:val="single" w:color="000000" w:sz="4" w:space="0"/>
              <w:right w:val="single" w:color="auto" w:sz="4" w:space="0"/>
            </w:tcBorders>
            <w:vAlign w:val="center"/>
          </w:tcPr>
          <w:p>
            <w:pPr>
              <w:widowControl/>
              <w:snapToGrid w:val="0"/>
              <w:spacing w:line="160" w:lineRule="exact"/>
              <w:jc w:val="center"/>
              <w:rPr>
                <w:rFonts w:hint="eastAsia" w:ascii="楷体" w:hAnsi="楷体" w:eastAsia="楷体" w:cs="楷体"/>
                <w:color w:val="auto"/>
                <w:kern w:val="0"/>
                <w:sz w:val="20"/>
              </w:rPr>
            </w:pPr>
          </w:p>
        </w:tc>
        <w:tc>
          <w:tcPr>
            <w:tcW w:w="754" w:type="dxa"/>
            <w:vMerge w:val="continue"/>
            <w:tcBorders>
              <w:top w:val="nil"/>
              <w:left w:val="single" w:color="auto" w:sz="4" w:space="0"/>
              <w:bottom w:val="single" w:color="000000" w:sz="4" w:space="0"/>
              <w:right w:val="single" w:color="auto" w:sz="4" w:space="0"/>
            </w:tcBorders>
            <w:vAlign w:val="center"/>
          </w:tcPr>
          <w:p>
            <w:pPr>
              <w:widowControl/>
              <w:snapToGrid w:val="0"/>
              <w:spacing w:line="160" w:lineRule="exact"/>
              <w:jc w:val="center"/>
              <w:rPr>
                <w:rFonts w:hint="eastAsia" w:ascii="楷体" w:hAnsi="楷体" w:eastAsia="楷体" w:cs="楷体"/>
                <w:color w:val="auto"/>
                <w:kern w:val="0"/>
                <w:sz w:val="20"/>
              </w:rPr>
            </w:pPr>
          </w:p>
        </w:tc>
      </w:tr>
      <w:tr>
        <w:trPr>
          <w:trHeight w:val="727" w:hRule="atLeast"/>
        </w:trPr>
        <w:tc>
          <w:tcPr>
            <w:tcW w:w="480" w:type="dxa"/>
            <w:vMerge w:val="continue"/>
            <w:tcBorders>
              <w:top w:val="nil"/>
              <w:left w:val="single" w:color="auto" w:sz="4" w:space="0"/>
              <w:bottom w:val="single" w:color="000000" w:sz="4" w:space="0"/>
              <w:right w:val="single" w:color="auto" w:sz="4" w:space="0"/>
            </w:tcBorders>
            <w:vAlign w:val="center"/>
          </w:tcPr>
          <w:p>
            <w:pPr>
              <w:widowControl/>
              <w:jc w:val="center"/>
              <w:rPr>
                <w:rFonts w:hint="eastAsia" w:ascii="楷体" w:hAnsi="楷体" w:eastAsia="楷体" w:cs="楷体"/>
                <w:color w:val="auto"/>
                <w:kern w:val="0"/>
                <w:sz w:val="20"/>
              </w:rPr>
            </w:pPr>
          </w:p>
        </w:tc>
        <w:tc>
          <w:tcPr>
            <w:tcW w:w="953" w:type="dxa"/>
            <w:vMerge w:val="continue"/>
            <w:tcBorders>
              <w:top w:val="nil"/>
              <w:left w:val="single" w:color="auto" w:sz="4" w:space="0"/>
              <w:bottom w:val="single" w:color="000000" w:sz="4" w:space="0"/>
              <w:right w:val="single" w:color="auto" w:sz="4" w:space="0"/>
            </w:tcBorders>
            <w:vAlign w:val="center"/>
          </w:tcPr>
          <w:p>
            <w:pPr>
              <w:widowControl/>
              <w:jc w:val="center"/>
              <w:rPr>
                <w:rFonts w:hint="eastAsia" w:ascii="楷体" w:hAnsi="楷体" w:eastAsia="楷体" w:cs="楷体"/>
                <w:color w:val="auto"/>
                <w:kern w:val="0"/>
                <w:sz w:val="20"/>
              </w:rPr>
            </w:pPr>
          </w:p>
        </w:tc>
        <w:tc>
          <w:tcPr>
            <w:tcW w:w="425" w:type="dxa"/>
            <w:vMerge w:val="continue"/>
            <w:tcBorders>
              <w:left w:val="single" w:color="auto" w:sz="4" w:space="0"/>
              <w:right w:val="single" w:color="auto" w:sz="4" w:space="0"/>
            </w:tcBorders>
            <w:vAlign w:val="center"/>
          </w:tcPr>
          <w:p>
            <w:pPr>
              <w:jc w:val="center"/>
              <w:rPr>
                <w:rFonts w:hint="eastAsia" w:ascii="楷体" w:hAnsi="楷体" w:eastAsia="楷体" w:cs="楷体"/>
                <w:color w:val="auto"/>
                <w:kern w:val="0"/>
                <w:sz w:val="20"/>
              </w:rPr>
            </w:pPr>
          </w:p>
        </w:tc>
        <w:tc>
          <w:tcPr>
            <w:tcW w:w="1843" w:type="dxa"/>
            <w:vMerge w:val="continue"/>
            <w:tcBorders>
              <w:top w:val="nil"/>
              <w:left w:val="single" w:color="auto" w:sz="4" w:space="0"/>
              <w:bottom w:val="single" w:color="000000" w:sz="4" w:space="0"/>
              <w:right w:val="single" w:color="auto" w:sz="4" w:space="0"/>
            </w:tcBorders>
            <w:vAlign w:val="center"/>
          </w:tcPr>
          <w:p>
            <w:pPr>
              <w:widowControl/>
              <w:jc w:val="center"/>
              <w:rPr>
                <w:rFonts w:hint="eastAsia" w:ascii="楷体" w:hAnsi="楷体" w:eastAsia="楷体" w:cs="楷体"/>
                <w:color w:val="auto"/>
                <w:kern w:val="0"/>
                <w:sz w:val="20"/>
              </w:rPr>
            </w:pPr>
          </w:p>
        </w:tc>
        <w:tc>
          <w:tcPr>
            <w:tcW w:w="709" w:type="dxa"/>
            <w:vMerge w:val="continue"/>
            <w:tcBorders>
              <w:top w:val="nil"/>
              <w:left w:val="single" w:color="auto" w:sz="4" w:space="0"/>
              <w:bottom w:val="single" w:color="000000" w:sz="4" w:space="0"/>
              <w:right w:val="single" w:color="auto" w:sz="4" w:space="0"/>
            </w:tcBorders>
            <w:vAlign w:val="center"/>
          </w:tcPr>
          <w:p>
            <w:pPr>
              <w:widowControl/>
              <w:jc w:val="center"/>
              <w:rPr>
                <w:rFonts w:hint="eastAsia" w:ascii="楷体" w:hAnsi="楷体" w:eastAsia="楷体" w:cs="楷体"/>
                <w:color w:val="auto"/>
                <w:kern w:val="0"/>
                <w:sz w:val="20"/>
              </w:rPr>
            </w:pPr>
          </w:p>
        </w:tc>
        <w:tc>
          <w:tcPr>
            <w:tcW w:w="708" w:type="dxa"/>
            <w:vMerge w:val="continue"/>
            <w:tcBorders>
              <w:top w:val="nil"/>
              <w:left w:val="single" w:color="auto" w:sz="4" w:space="0"/>
              <w:bottom w:val="single" w:color="000000" w:sz="4" w:space="0"/>
              <w:right w:val="single" w:color="auto" w:sz="4" w:space="0"/>
            </w:tcBorders>
            <w:vAlign w:val="center"/>
          </w:tcPr>
          <w:p>
            <w:pPr>
              <w:widowControl/>
              <w:jc w:val="center"/>
              <w:rPr>
                <w:rFonts w:hint="eastAsia" w:ascii="楷体" w:hAnsi="楷体" w:eastAsia="楷体" w:cs="楷体"/>
                <w:color w:val="auto"/>
                <w:kern w:val="0"/>
                <w:sz w:val="20"/>
              </w:rPr>
            </w:pPr>
          </w:p>
        </w:tc>
        <w:tc>
          <w:tcPr>
            <w:tcW w:w="851" w:type="dxa"/>
            <w:vMerge w:val="continue"/>
            <w:tcBorders>
              <w:top w:val="nil"/>
              <w:left w:val="single" w:color="auto" w:sz="4" w:space="0"/>
              <w:bottom w:val="single" w:color="000000" w:sz="4" w:space="0"/>
              <w:right w:val="single" w:color="auto" w:sz="4" w:space="0"/>
            </w:tcBorders>
            <w:vAlign w:val="center"/>
          </w:tcPr>
          <w:p>
            <w:pPr>
              <w:widowControl/>
              <w:jc w:val="center"/>
              <w:rPr>
                <w:rFonts w:hint="eastAsia" w:ascii="楷体" w:hAnsi="楷体" w:eastAsia="楷体" w:cs="楷体"/>
                <w:color w:val="auto"/>
                <w:kern w:val="0"/>
                <w:sz w:val="20"/>
              </w:rPr>
            </w:pPr>
          </w:p>
        </w:tc>
        <w:tc>
          <w:tcPr>
            <w:tcW w:w="850" w:type="dxa"/>
            <w:vMerge w:val="continue"/>
            <w:tcBorders>
              <w:top w:val="nil"/>
              <w:left w:val="single" w:color="auto" w:sz="4" w:space="0"/>
              <w:bottom w:val="single" w:color="000000" w:sz="4" w:space="0"/>
              <w:right w:val="single" w:color="auto" w:sz="4" w:space="0"/>
            </w:tcBorders>
            <w:vAlign w:val="center"/>
          </w:tcPr>
          <w:p>
            <w:pPr>
              <w:widowControl/>
              <w:jc w:val="center"/>
              <w:rPr>
                <w:rFonts w:hint="eastAsia" w:ascii="楷体" w:hAnsi="楷体" w:eastAsia="楷体" w:cs="楷体"/>
                <w:color w:val="auto"/>
                <w:kern w:val="0"/>
                <w:sz w:val="16"/>
              </w:rPr>
            </w:pPr>
          </w:p>
        </w:tc>
        <w:tc>
          <w:tcPr>
            <w:tcW w:w="567" w:type="dxa"/>
            <w:tcBorders>
              <w:top w:val="nil"/>
              <w:left w:val="nil"/>
              <w:bottom w:val="single" w:color="auto" w:sz="4" w:space="0"/>
              <w:right w:val="single" w:color="auto" w:sz="4" w:space="0"/>
            </w:tcBorders>
            <w:vAlign w:val="center"/>
          </w:tcPr>
          <w:p>
            <w:pPr>
              <w:widowControl/>
              <w:jc w:val="center"/>
              <w:rPr>
                <w:rFonts w:hint="eastAsia" w:ascii="楷体" w:hAnsi="楷体" w:eastAsia="楷体" w:cs="楷体"/>
                <w:color w:val="auto"/>
                <w:kern w:val="0"/>
                <w:sz w:val="16"/>
              </w:rPr>
            </w:pPr>
            <w:r>
              <w:rPr>
                <w:rFonts w:hint="eastAsia" w:ascii="楷体" w:hAnsi="楷体" w:eastAsia="楷体" w:cs="楷体"/>
                <w:color w:val="auto"/>
                <w:kern w:val="0"/>
                <w:sz w:val="16"/>
              </w:rPr>
              <w:t>决定</w:t>
            </w:r>
          </w:p>
        </w:tc>
        <w:tc>
          <w:tcPr>
            <w:tcW w:w="3402" w:type="dxa"/>
            <w:tcBorders>
              <w:top w:val="nil"/>
              <w:left w:val="nil"/>
              <w:bottom w:val="single" w:color="auto" w:sz="4" w:space="0"/>
              <w:right w:val="single" w:color="auto" w:sz="4" w:space="0"/>
            </w:tcBorders>
            <w:vAlign w:val="center"/>
          </w:tcPr>
          <w:p>
            <w:pPr>
              <w:widowControl/>
              <w:snapToGrid w:val="0"/>
              <w:spacing w:line="200" w:lineRule="exact"/>
              <w:jc w:val="center"/>
              <w:rPr>
                <w:rFonts w:hint="eastAsia" w:ascii="楷体" w:hAnsi="楷体" w:eastAsia="楷体" w:cs="楷体"/>
                <w:color w:val="auto"/>
                <w:kern w:val="0"/>
                <w:sz w:val="16"/>
              </w:rPr>
            </w:pPr>
            <w:r>
              <w:rPr>
                <w:rFonts w:hint="eastAsia" w:ascii="楷体" w:hAnsi="楷体" w:eastAsia="楷体" w:cs="楷体"/>
                <w:color w:val="auto"/>
                <w:kern w:val="0"/>
                <w:sz w:val="16"/>
              </w:rPr>
              <w:t>5.决定责任：依法需要给予行政处罚的应制作行政处罚决定书，应载明违法事实和证据、处罚依据和内容、申请行政复议或提起行政诉讼的途径和期限等内容。</w:t>
            </w:r>
          </w:p>
        </w:tc>
        <w:tc>
          <w:tcPr>
            <w:tcW w:w="677" w:type="dxa"/>
            <w:tcBorders>
              <w:top w:val="nil"/>
              <w:left w:val="nil"/>
              <w:bottom w:val="single" w:color="auto" w:sz="4" w:space="0"/>
              <w:right w:val="single" w:color="auto" w:sz="4" w:space="0"/>
            </w:tcBorders>
            <w:vAlign w:val="center"/>
          </w:tcPr>
          <w:p>
            <w:pPr>
              <w:widowControl/>
              <w:snapToGrid w:val="0"/>
              <w:spacing w:line="160" w:lineRule="exact"/>
              <w:jc w:val="center"/>
              <w:rPr>
                <w:rFonts w:hint="eastAsia" w:ascii="楷体" w:hAnsi="楷体" w:eastAsia="楷体" w:cs="楷体"/>
                <w:color w:val="auto"/>
                <w:kern w:val="0"/>
                <w:sz w:val="13"/>
              </w:rPr>
            </w:pPr>
            <w:r>
              <w:rPr>
                <w:rFonts w:hint="eastAsia" w:ascii="楷体" w:hAnsi="楷体" w:eastAsia="楷体" w:cs="楷体"/>
                <w:color w:val="auto"/>
                <w:kern w:val="0"/>
                <w:sz w:val="13"/>
              </w:rPr>
              <w:t>政策法规科（</w:t>
            </w:r>
            <w:r>
              <w:rPr>
                <w:rFonts w:hint="eastAsia" w:ascii="楷体" w:hAnsi="楷体" w:eastAsia="楷体" w:cs="楷体"/>
                <w:color w:val="auto"/>
                <w:kern w:val="0"/>
                <w:sz w:val="13"/>
                <w:lang w:eastAsia="zh-CN"/>
              </w:rPr>
              <w:t>民办教育</w:t>
            </w:r>
            <w:r>
              <w:rPr>
                <w:rFonts w:hint="eastAsia" w:ascii="楷体" w:hAnsi="楷体" w:eastAsia="楷体" w:cs="楷体"/>
                <w:color w:val="auto"/>
                <w:kern w:val="0"/>
                <w:sz w:val="13"/>
              </w:rPr>
              <w:t>科）</w:t>
            </w:r>
          </w:p>
        </w:tc>
        <w:tc>
          <w:tcPr>
            <w:tcW w:w="746" w:type="dxa"/>
            <w:tcBorders>
              <w:top w:val="nil"/>
              <w:left w:val="nil"/>
              <w:bottom w:val="single" w:color="auto" w:sz="4" w:space="0"/>
              <w:right w:val="single" w:color="auto" w:sz="4" w:space="0"/>
            </w:tcBorders>
            <w:vAlign w:val="center"/>
          </w:tcPr>
          <w:p>
            <w:pPr>
              <w:widowControl/>
              <w:snapToGrid w:val="0"/>
              <w:spacing w:line="160" w:lineRule="exact"/>
              <w:jc w:val="center"/>
              <w:rPr>
                <w:rFonts w:hint="eastAsia" w:ascii="楷体" w:hAnsi="楷体" w:eastAsia="楷体" w:cs="楷体"/>
                <w:color w:val="auto"/>
                <w:kern w:val="0"/>
                <w:sz w:val="20"/>
              </w:rPr>
            </w:pPr>
          </w:p>
        </w:tc>
        <w:tc>
          <w:tcPr>
            <w:tcW w:w="709" w:type="dxa"/>
            <w:tcBorders>
              <w:top w:val="nil"/>
              <w:left w:val="nil"/>
              <w:bottom w:val="single" w:color="auto" w:sz="4" w:space="0"/>
              <w:right w:val="single" w:color="auto" w:sz="4" w:space="0"/>
            </w:tcBorders>
            <w:vAlign w:val="center"/>
          </w:tcPr>
          <w:p>
            <w:pPr>
              <w:widowControl/>
              <w:snapToGrid w:val="0"/>
              <w:spacing w:line="160" w:lineRule="exact"/>
              <w:jc w:val="center"/>
              <w:rPr>
                <w:rFonts w:hint="eastAsia" w:ascii="楷体" w:hAnsi="楷体" w:eastAsia="楷体" w:cs="楷体"/>
                <w:color w:val="auto"/>
                <w:kern w:val="0"/>
                <w:sz w:val="20"/>
              </w:rPr>
            </w:pPr>
            <w:r>
              <w:rPr>
                <w:rFonts w:hint="eastAsia" w:ascii="楷体" w:hAnsi="楷体" w:eastAsia="楷体" w:cs="楷体"/>
                <w:color w:val="auto"/>
                <w:kern w:val="0"/>
                <w:sz w:val="20"/>
              </w:rPr>
              <w:t>　</w:t>
            </w:r>
          </w:p>
        </w:tc>
        <w:tc>
          <w:tcPr>
            <w:tcW w:w="706" w:type="dxa"/>
            <w:vMerge w:val="continue"/>
            <w:tcBorders>
              <w:top w:val="nil"/>
              <w:left w:val="single" w:color="auto" w:sz="4" w:space="0"/>
              <w:bottom w:val="single" w:color="000000" w:sz="4" w:space="0"/>
              <w:right w:val="single" w:color="auto" w:sz="4" w:space="0"/>
            </w:tcBorders>
            <w:vAlign w:val="center"/>
          </w:tcPr>
          <w:p>
            <w:pPr>
              <w:widowControl/>
              <w:snapToGrid w:val="0"/>
              <w:spacing w:line="160" w:lineRule="exact"/>
              <w:jc w:val="center"/>
              <w:rPr>
                <w:rFonts w:hint="eastAsia" w:ascii="楷体" w:hAnsi="楷体" w:eastAsia="楷体" w:cs="楷体"/>
                <w:color w:val="auto"/>
                <w:kern w:val="0"/>
                <w:sz w:val="20"/>
              </w:rPr>
            </w:pPr>
          </w:p>
        </w:tc>
        <w:tc>
          <w:tcPr>
            <w:tcW w:w="754" w:type="dxa"/>
            <w:vMerge w:val="continue"/>
            <w:tcBorders>
              <w:top w:val="nil"/>
              <w:left w:val="single" w:color="auto" w:sz="4" w:space="0"/>
              <w:bottom w:val="single" w:color="000000" w:sz="4" w:space="0"/>
              <w:right w:val="single" w:color="auto" w:sz="4" w:space="0"/>
            </w:tcBorders>
            <w:vAlign w:val="center"/>
          </w:tcPr>
          <w:p>
            <w:pPr>
              <w:widowControl/>
              <w:snapToGrid w:val="0"/>
              <w:spacing w:line="160" w:lineRule="exact"/>
              <w:jc w:val="center"/>
              <w:rPr>
                <w:rFonts w:hint="eastAsia" w:ascii="楷体" w:hAnsi="楷体" w:eastAsia="楷体" w:cs="楷体"/>
                <w:color w:val="auto"/>
                <w:kern w:val="0"/>
                <w:sz w:val="20"/>
              </w:rPr>
            </w:pPr>
          </w:p>
        </w:tc>
      </w:tr>
      <w:tr>
        <w:trPr>
          <w:trHeight w:val="910" w:hRule="atLeast"/>
        </w:trPr>
        <w:tc>
          <w:tcPr>
            <w:tcW w:w="480" w:type="dxa"/>
            <w:vMerge w:val="continue"/>
            <w:tcBorders>
              <w:top w:val="nil"/>
              <w:left w:val="single" w:color="auto" w:sz="4" w:space="0"/>
              <w:bottom w:val="single" w:color="000000" w:sz="4" w:space="0"/>
              <w:right w:val="single" w:color="auto" w:sz="4" w:space="0"/>
            </w:tcBorders>
            <w:vAlign w:val="center"/>
          </w:tcPr>
          <w:p>
            <w:pPr>
              <w:widowControl/>
              <w:jc w:val="center"/>
              <w:rPr>
                <w:rFonts w:hint="eastAsia" w:ascii="楷体" w:hAnsi="楷体" w:eastAsia="楷体" w:cs="楷体"/>
                <w:color w:val="auto"/>
                <w:kern w:val="0"/>
                <w:sz w:val="20"/>
              </w:rPr>
            </w:pPr>
          </w:p>
        </w:tc>
        <w:tc>
          <w:tcPr>
            <w:tcW w:w="953" w:type="dxa"/>
            <w:vMerge w:val="continue"/>
            <w:tcBorders>
              <w:top w:val="nil"/>
              <w:left w:val="single" w:color="auto" w:sz="4" w:space="0"/>
              <w:bottom w:val="single" w:color="000000" w:sz="4" w:space="0"/>
              <w:right w:val="single" w:color="auto" w:sz="4" w:space="0"/>
            </w:tcBorders>
            <w:vAlign w:val="center"/>
          </w:tcPr>
          <w:p>
            <w:pPr>
              <w:widowControl/>
              <w:jc w:val="center"/>
              <w:rPr>
                <w:rFonts w:hint="eastAsia" w:ascii="楷体" w:hAnsi="楷体" w:eastAsia="楷体" w:cs="楷体"/>
                <w:color w:val="auto"/>
                <w:kern w:val="0"/>
                <w:sz w:val="20"/>
              </w:rPr>
            </w:pPr>
          </w:p>
        </w:tc>
        <w:tc>
          <w:tcPr>
            <w:tcW w:w="425" w:type="dxa"/>
            <w:vMerge w:val="continue"/>
            <w:tcBorders>
              <w:left w:val="single" w:color="auto" w:sz="4" w:space="0"/>
              <w:right w:val="single" w:color="auto" w:sz="4" w:space="0"/>
            </w:tcBorders>
            <w:vAlign w:val="center"/>
          </w:tcPr>
          <w:p>
            <w:pPr>
              <w:jc w:val="center"/>
              <w:rPr>
                <w:rFonts w:hint="eastAsia" w:ascii="楷体" w:hAnsi="楷体" w:eastAsia="楷体" w:cs="楷体"/>
                <w:color w:val="auto"/>
                <w:kern w:val="0"/>
                <w:sz w:val="20"/>
              </w:rPr>
            </w:pPr>
          </w:p>
        </w:tc>
        <w:tc>
          <w:tcPr>
            <w:tcW w:w="1843" w:type="dxa"/>
            <w:vMerge w:val="continue"/>
            <w:tcBorders>
              <w:top w:val="nil"/>
              <w:left w:val="single" w:color="auto" w:sz="4" w:space="0"/>
              <w:bottom w:val="single" w:color="000000" w:sz="4" w:space="0"/>
              <w:right w:val="single" w:color="auto" w:sz="4" w:space="0"/>
            </w:tcBorders>
            <w:vAlign w:val="center"/>
          </w:tcPr>
          <w:p>
            <w:pPr>
              <w:widowControl/>
              <w:jc w:val="center"/>
              <w:rPr>
                <w:rFonts w:hint="eastAsia" w:ascii="楷体" w:hAnsi="楷体" w:eastAsia="楷体" w:cs="楷体"/>
                <w:color w:val="auto"/>
                <w:kern w:val="0"/>
                <w:sz w:val="20"/>
              </w:rPr>
            </w:pPr>
          </w:p>
        </w:tc>
        <w:tc>
          <w:tcPr>
            <w:tcW w:w="709" w:type="dxa"/>
            <w:vMerge w:val="continue"/>
            <w:tcBorders>
              <w:top w:val="nil"/>
              <w:left w:val="single" w:color="auto" w:sz="4" w:space="0"/>
              <w:bottom w:val="single" w:color="000000" w:sz="4" w:space="0"/>
              <w:right w:val="single" w:color="auto" w:sz="4" w:space="0"/>
            </w:tcBorders>
            <w:vAlign w:val="center"/>
          </w:tcPr>
          <w:p>
            <w:pPr>
              <w:widowControl/>
              <w:jc w:val="center"/>
              <w:rPr>
                <w:rFonts w:hint="eastAsia" w:ascii="楷体" w:hAnsi="楷体" w:eastAsia="楷体" w:cs="楷体"/>
                <w:color w:val="auto"/>
                <w:kern w:val="0"/>
                <w:sz w:val="20"/>
              </w:rPr>
            </w:pPr>
          </w:p>
        </w:tc>
        <w:tc>
          <w:tcPr>
            <w:tcW w:w="708" w:type="dxa"/>
            <w:vMerge w:val="continue"/>
            <w:tcBorders>
              <w:top w:val="nil"/>
              <w:left w:val="single" w:color="auto" w:sz="4" w:space="0"/>
              <w:bottom w:val="single" w:color="000000" w:sz="4" w:space="0"/>
              <w:right w:val="single" w:color="auto" w:sz="4" w:space="0"/>
            </w:tcBorders>
            <w:vAlign w:val="center"/>
          </w:tcPr>
          <w:p>
            <w:pPr>
              <w:widowControl/>
              <w:jc w:val="center"/>
              <w:rPr>
                <w:rFonts w:hint="eastAsia" w:ascii="楷体" w:hAnsi="楷体" w:eastAsia="楷体" w:cs="楷体"/>
                <w:color w:val="auto"/>
                <w:kern w:val="0"/>
                <w:sz w:val="20"/>
              </w:rPr>
            </w:pPr>
          </w:p>
        </w:tc>
        <w:tc>
          <w:tcPr>
            <w:tcW w:w="851" w:type="dxa"/>
            <w:vMerge w:val="continue"/>
            <w:tcBorders>
              <w:top w:val="nil"/>
              <w:left w:val="single" w:color="auto" w:sz="4" w:space="0"/>
              <w:bottom w:val="single" w:color="000000" w:sz="4" w:space="0"/>
              <w:right w:val="single" w:color="auto" w:sz="4" w:space="0"/>
            </w:tcBorders>
            <w:vAlign w:val="center"/>
          </w:tcPr>
          <w:p>
            <w:pPr>
              <w:widowControl/>
              <w:jc w:val="center"/>
              <w:rPr>
                <w:rFonts w:hint="eastAsia" w:ascii="楷体" w:hAnsi="楷体" w:eastAsia="楷体" w:cs="楷体"/>
                <w:color w:val="auto"/>
                <w:kern w:val="0"/>
                <w:sz w:val="20"/>
              </w:rPr>
            </w:pPr>
          </w:p>
        </w:tc>
        <w:tc>
          <w:tcPr>
            <w:tcW w:w="850" w:type="dxa"/>
            <w:vMerge w:val="continue"/>
            <w:tcBorders>
              <w:top w:val="nil"/>
              <w:left w:val="single" w:color="auto" w:sz="4" w:space="0"/>
              <w:bottom w:val="single" w:color="000000" w:sz="4" w:space="0"/>
              <w:right w:val="single" w:color="auto" w:sz="4" w:space="0"/>
            </w:tcBorders>
            <w:vAlign w:val="center"/>
          </w:tcPr>
          <w:p>
            <w:pPr>
              <w:widowControl/>
              <w:jc w:val="center"/>
              <w:rPr>
                <w:rFonts w:hint="eastAsia" w:ascii="楷体" w:hAnsi="楷体" w:eastAsia="楷体" w:cs="楷体"/>
                <w:color w:val="auto"/>
                <w:kern w:val="0"/>
                <w:sz w:val="16"/>
              </w:rPr>
            </w:pPr>
          </w:p>
        </w:tc>
        <w:tc>
          <w:tcPr>
            <w:tcW w:w="567" w:type="dxa"/>
            <w:tcBorders>
              <w:top w:val="nil"/>
              <w:left w:val="nil"/>
              <w:bottom w:val="single" w:color="auto" w:sz="4" w:space="0"/>
              <w:right w:val="single" w:color="auto" w:sz="4" w:space="0"/>
            </w:tcBorders>
            <w:vAlign w:val="center"/>
          </w:tcPr>
          <w:p>
            <w:pPr>
              <w:widowControl/>
              <w:jc w:val="center"/>
              <w:rPr>
                <w:rFonts w:hint="eastAsia" w:ascii="楷体" w:hAnsi="楷体" w:eastAsia="楷体" w:cs="楷体"/>
                <w:color w:val="auto"/>
                <w:kern w:val="0"/>
                <w:sz w:val="16"/>
              </w:rPr>
            </w:pPr>
            <w:r>
              <w:rPr>
                <w:rFonts w:hint="eastAsia" w:ascii="楷体" w:hAnsi="楷体" w:eastAsia="楷体" w:cs="楷体"/>
                <w:color w:val="auto"/>
                <w:kern w:val="0"/>
                <w:sz w:val="16"/>
              </w:rPr>
              <w:t>送达</w:t>
            </w:r>
          </w:p>
        </w:tc>
        <w:tc>
          <w:tcPr>
            <w:tcW w:w="3402" w:type="dxa"/>
            <w:tcBorders>
              <w:top w:val="single" w:color="auto" w:sz="4" w:space="0"/>
              <w:left w:val="nil"/>
              <w:bottom w:val="single" w:color="auto" w:sz="4" w:space="0"/>
              <w:right w:val="single" w:color="auto" w:sz="4" w:space="0"/>
            </w:tcBorders>
            <w:vAlign w:val="center"/>
          </w:tcPr>
          <w:p>
            <w:pPr>
              <w:widowControl/>
              <w:snapToGrid w:val="0"/>
              <w:spacing w:line="200" w:lineRule="exact"/>
              <w:jc w:val="center"/>
              <w:rPr>
                <w:rFonts w:hint="eastAsia" w:ascii="楷体" w:hAnsi="楷体" w:eastAsia="楷体" w:cs="楷体"/>
                <w:color w:val="auto"/>
                <w:kern w:val="0"/>
                <w:sz w:val="16"/>
              </w:rPr>
            </w:pPr>
            <w:r>
              <w:rPr>
                <w:rFonts w:hint="eastAsia" w:ascii="楷体" w:hAnsi="楷体" w:eastAsia="楷体" w:cs="楷体"/>
                <w:color w:val="auto"/>
                <w:kern w:val="0"/>
                <w:sz w:val="16"/>
              </w:rPr>
              <w:t>6.送达责任：行政处罚决定书应当在宣告后当场交付当事人； 当事人不在场的，行政机关应当在七日内依照《民事诉讼法》的有关规定，将行政处罚决定书送达当事人。</w:t>
            </w:r>
          </w:p>
        </w:tc>
        <w:tc>
          <w:tcPr>
            <w:tcW w:w="677" w:type="dxa"/>
            <w:tcBorders>
              <w:top w:val="single" w:color="auto" w:sz="4" w:space="0"/>
              <w:left w:val="nil"/>
              <w:bottom w:val="single" w:color="auto" w:sz="4" w:space="0"/>
              <w:right w:val="single" w:color="auto" w:sz="4" w:space="0"/>
            </w:tcBorders>
            <w:vAlign w:val="center"/>
          </w:tcPr>
          <w:p>
            <w:pPr>
              <w:widowControl/>
              <w:snapToGrid w:val="0"/>
              <w:spacing w:line="160" w:lineRule="exact"/>
              <w:jc w:val="center"/>
              <w:rPr>
                <w:rFonts w:hint="eastAsia" w:ascii="楷体" w:hAnsi="楷体" w:eastAsia="楷体" w:cs="楷体"/>
                <w:color w:val="auto"/>
                <w:kern w:val="0"/>
                <w:sz w:val="13"/>
              </w:rPr>
            </w:pPr>
            <w:r>
              <w:rPr>
                <w:rFonts w:hint="eastAsia" w:ascii="楷体" w:hAnsi="楷体" w:eastAsia="楷体" w:cs="楷体"/>
                <w:color w:val="auto"/>
                <w:kern w:val="0"/>
                <w:sz w:val="13"/>
              </w:rPr>
              <w:t>政策法规科（</w:t>
            </w:r>
            <w:r>
              <w:rPr>
                <w:rFonts w:hint="eastAsia" w:ascii="楷体" w:hAnsi="楷体" w:eastAsia="楷体" w:cs="楷体"/>
                <w:color w:val="auto"/>
                <w:kern w:val="0"/>
                <w:sz w:val="13"/>
                <w:lang w:eastAsia="zh-CN"/>
              </w:rPr>
              <w:t>民办教育</w:t>
            </w:r>
            <w:r>
              <w:rPr>
                <w:rFonts w:hint="eastAsia" w:ascii="楷体" w:hAnsi="楷体" w:eastAsia="楷体" w:cs="楷体"/>
                <w:color w:val="auto"/>
                <w:kern w:val="0"/>
                <w:sz w:val="13"/>
              </w:rPr>
              <w:t>科）</w:t>
            </w:r>
          </w:p>
        </w:tc>
        <w:tc>
          <w:tcPr>
            <w:tcW w:w="746" w:type="dxa"/>
            <w:tcBorders>
              <w:top w:val="single" w:color="auto" w:sz="4" w:space="0"/>
              <w:left w:val="nil"/>
              <w:bottom w:val="single" w:color="auto" w:sz="4" w:space="0"/>
              <w:right w:val="single" w:color="auto" w:sz="4" w:space="0"/>
            </w:tcBorders>
            <w:vAlign w:val="center"/>
          </w:tcPr>
          <w:p>
            <w:pPr>
              <w:widowControl/>
              <w:snapToGrid w:val="0"/>
              <w:spacing w:line="200" w:lineRule="exact"/>
              <w:jc w:val="center"/>
              <w:rPr>
                <w:rFonts w:hint="eastAsia" w:ascii="楷体" w:hAnsi="楷体" w:eastAsia="楷体" w:cs="楷体"/>
                <w:color w:val="auto"/>
                <w:kern w:val="0"/>
                <w:sz w:val="20"/>
              </w:rPr>
            </w:pPr>
            <w:r>
              <w:rPr>
                <w:rFonts w:hint="eastAsia" w:ascii="楷体" w:hAnsi="楷体" w:eastAsia="楷体" w:cs="楷体"/>
                <w:color w:val="auto"/>
                <w:kern w:val="0"/>
                <w:sz w:val="20"/>
              </w:rPr>
              <w:t>7日</w:t>
            </w:r>
          </w:p>
        </w:tc>
        <w:tc>
          <w:tcPr>
            <w:tcW w:w="709" w:type="dxa"/>
            <w:tcBorders>
              <w:top w:val="nil"/>
              <w:left w:val="nil"/>
              <w:bottom w:val="single" w:color="auto" w:sz="4" w:space="0"/>
              <w:right w:val="single" w:color="auto" w:sz="4" w:space="0"/>
            </w:tcBorders>
            <w:vAlign w:val="center"/>
          </w:tcPr>
          <w:p>
            <w:pPr>
              <w:widowControl/>
              <w:snapToGrid w:val="0"/>
              <w:spacing w:line="240" w:lineRule="exact"/>
              <w:jc w:val="center"/>
              <w:rPr>
                <w:rFonts w:hint="eastAsia" w:ascii="楷体" w:hAnsi="楷体" w:eastAsia="楷体" w:cs="楷体"/>
                <w:color w:val="auto"/>
                <w:kern w:val="0"/>
                <w:sz w:val="20"/>
              </w:rPr>
            </w:pPr>
            <w:r>
              <w:rPr>
                <w:rFonts w:hint="eastAsia" w:ascii="楷体" w:hAnsi="楷体" w:eastAsia="楷体" w:cs="楷体"/>
                <w:color w:val="auto"/>
                <w:kern w:val="0"/>
                <w:sz w:val="20"/>
              </w:rPr>
              <w:t>7日</w:t>
            </w:r>
          </w:p>
        </w:tc>
        <w:tc>
          <w:tcPr>
            <w:tcW w:w="706" w:type="dxa"/>
            <w:vMerge w:val="continue"/>
            <w:tcBorders>
              <w:top w:val="nil"/>
              <w:left w:val="single" w:color="auto" w:sz="4" w:space="0"/>
              <w:bottom w:val="single" w:color="000000" w:sz="4" w:space="0"/>
              <w:right w:val="single" w:color="auto" w:sz="4" w:space="0"/>
            </w:tcBorders>
            <w:vAlign w:val="center"/>
          </w:tcPr>
          <w:p>
            <w:pPr>
              <w:widowControl/>
              <w:snapToGrid w:val="0"/>
              <w:spacing w:line="160" w:lineRule="exact"/>
              <w:jc w:val="center"/>
              <w:rPr>
                <w:rFonts w:hint="eastAsia" w:ascii="楷体" w:hAnsi="楷体" w:eastAsia="楷体" w:cs="楷体"/>
                <w:color w:val="auto"/>
                <w:kern w:val="0"/>
                <w:sz w:val="20"/>
              </w:rPr>
            </w:pPr>
          </w:p>
        </w:tc>
        <w:tc>
          <w:tcPr>
            <w:tcW w:w="754" w:type="dxa"/>
            <w:vMerge w:val="continue"/>
            <w:tcBorders>
              <w:top w:val="nil"/>
              <w:left w:val="single" w:color="auto" w:sz="4" w:space="0"/>
              <w:bottom w:val="single" w:color="000000" w:sz="4" w:space="0"/>
              <w:right w:val="single" w:color="auto" w:sz="4" w:space="0"/>
            </w:tcBorders>
            <w:vAlign w:val="center"/>
          </w:tcPr>
          <w:p>
            <w:pPr>
              <w:widowControl/>
              <w:snapToGrid w:val="0"/>
              <w:spacing w:line="160" w:lineRule="exact"/>
              <w:jc w:val="center"/>
              <w:rPr>
                <w:rFonts w:hint="eastAsia" w:ascii="楷体" w:hAnsi="楷体" w:eastAsia="楷体" w:cs="楷体"/>
                <w:color w:val="auto"/>
                <w:kern w:val="0"/>
                <w:sz w:val="20"/>
              </w:rPr>
            </w:pPr>
          </w:p>
        </w:tc>
      </w:tr>
      <w:tr>
        <w:trPr>
          <w:trHeight w:val="824" w:hRule="atLeast"/>
        </w:trPr>
        <w:tc>
          <w:tcPr>
            <w:tcW w:w="480" w:type="dxa"/>
            <w:vMerge w:val="continue"/>
            <w:tcBorders>
              <w:top w:val="nil"/>
              <w:left w:val="single" w:color="auto" w:sz="4" w:space="0"/>
              <w:bottom w:val="single" w:color="000000" w:sz="4" w:space="0"/>
              <w:right w:val="single" w:color="auto" w:sz="4" w:space="0"/>
            </w:tcBorders>
            <w:vAlign w:val="center"/>
          </w:tcPr>
          <w:p>
            <w:pPr>
              <w:widowControl/>
              <w:jc w:val="center"/>
              <w:rPr>
                <w:rFonts w:hint="eastAsia" w:ascii="楷体" w:hAnsi="楷体" w:eastAsia="楷体" w:cs="楷体"/>
                <w:color w:val="auto"/>
                <w:kern w:val="0"/>
                <w:sz w:val="20"/>
              </w:rPr>
            </w:pPr>
          </w:p>
        </w:tc>
        <w:tc>
          <w:tcPr>
            <w:tcW w:w="953" w:type="dxa"/>
            <w:vMerge w:val="continue"/>
            <w:tcBorders>
              <w:top w:val="nil"/>
              <w:left w:val="single" w:color="auto" w:sz="4" w:space="0"/>
              <w:bottom w:val="single" w:color="000000" w:sz="4" w:space="0"/>
              <w:right w:val="single" w:color="auto" w:sz="4" w:space="0"/>
            </w:tcBorders>
            <w:vAlign w:val="center"/>
          </w:tcPr>
          <w:p>
            <w:pPr>
              <w:widowControl/>
              <w:jc w:val="center"/>
              <w:rPr>
                <w:rFonts w:hint="eastAsia" w:ascii="楷体" w:hAnsi="楷体" w:eastAsia="楷体" w:cs="楷体"/>
                <w:color w:val="auto"/>
                <w:kern w:val="0"/>
                <w:sz w:val="20"/>
              </w:rPr>
            </w:pPr>
          </w:p>
        </w:tc>
        <w:tc>
          <w:tcPr>
            <w:tcW w:w="425" w:type="dxa"/>
            <w:vMerge w:val="continue"/>
            <w:tcBorders>
              <w:left w:val="single" w:color="auto" w:sz="4" w:space="0"/>
              <w:right w:val="single" w:color="auto" w:sz="4" w:space="0"/>
            </w:tcBorders>
            <w:vAlign w:val="center"/>
          </w:tcPr>
          <w:p>
            <w:pPr>
              <w:jc w:val="center"/>
              <w:rPr>
                <w:rFonts w:hint="eastAsia" w:ascii="楷体" w:hAnsi="楷体" w:eastAsia="楷体" w:cs="楷体"/>
                <w:color w:val="auto"/>
                <w:kern w:val="0"/>
                <w:sz w:val="20"/>
              </w:rPr>
            </w:pPr>
          </w:p>
        </w:tc>
        <w:tc>
          <w:tcPr>
            <w:tcW w:w="1843" w:type="dxa"/>
            <w:vMerge w:val="continue"/>
            <w:tcBorders>
              <w:top w:val="nil"/>
              <w:left w:val="single" w:color="auto" w:sz="4" w:space="0"/>
              <w:bottom w:val="single" w:color="000000" w:sz="4" w:space="0"/>
              <w:right w:val="single" w:color="auto" w:sz="4" w:space="0"/>
            </w:tcBorders>
            <w:vAlign w:val="center"/>
          </w:tcPr>
          <w:p>
            <w:pPr>
              <w:widowControl/>
              <w:jc w:val="center"/>
              <w:rPr>
                <w:rFonts w:hint="eastAsia" w:ascii="楷体" w:hAnsi="楷体" w:eastAsia="楷体" w:cs="楷体"/>
                <w:color w:val="auto"/>
                <w:kern w:val="0"/>
                <w:sz w:val="20"/>
              </w:rPr>
            </w:pPr>
          </w:p>
        </w:tc>
        <w:tc>
          <w:tcPr>
            <w:tcW w:w="709" w:type="dxa"/>
            <w:vMerge w:val="continue"/>
            <w:tcBorders>
              <w:top w:val="nil"/>
              <w:left w:val="single" w:color="auto" w:sz="4" w:space="0"/>
              <w:bottom w:val="single" w:color="000000" w:sz="4" w:space="0"/>
              <w:right w:val="single" w:color="auto" w:sz="4" w:space="0"/>
            </w:tcBorders>
            <w:vAlign w:val="center"/>
          </w:tcPr>
          <w:p>
            <w:pPr>
              <w:widowControl/>
              <w:jc w:val="center"/>
              <w:rPr>
                <w:rFonts w:hint="eastAsia" w:ascii="楷体" w:hAnsi="楷体" w:eastAsia="楷体" w:cs="楷体"/>
                <w:color w:val="auto"/>
                <w:kern w:val="0"/>
                <w:sz w:val="20"/>
              </w:rPr>
            </w:pPr>
          </w:p>
        </w:tc>
        <w:tc>
          <w:tcPr>
            <w:tcW w:w="708" w:type="dxa"/>
            <w:vMerge w:val="continue"/>
            <w:tcBorders>
              <w:top w:val="nil"/>
              <w:left w:val="single" w:color="auto" w:sz="4" w:space="0"/>
              <w:bottom w:val="single" w:color="000000" w:sz="4" w:space="0"/>
              <w:right w:val="single" w:color="auto" w:sz="4" w:space="0"/>
            </w:tcBorders>
            <w:vAlign w:val="center"/>
          </w:tcPr>
          <w:p>
            <w:pPr>
              <w:widowControl/>
              <w:jc w:val="center"/>
              <w:rPr>
                <w:rFonts w:hint="eastAsia" w:ascii="楷体" w:hAnsi="楷体" w:eastAsia="楷体" w:cs="楷体"/>
                <w:color w:val="auto"/>
                <w:kern w:val="0"/>
                <w:sz w:val="20"/>
              </w:rPr>
            </w:pPr>
          </w:p>
        </w:tc>
        <w:tc>
          <w:tcPr>
            <w:tcW w:w="851" w:type="dxa"/>
            <w:vMerge w:val="continue"/>
            <w:tcBorders>
              <w:top w:val="nil"/>
              <w:left w:val="single" w:color="auto" w:sz="4" w:space="0"/>
              <w:bottom w:val="single" w:color="000000" w:sz="4" w:space="0"/>
              <w:right w:val="single" w:color="auto" w:sz="4" w:space="0"/>
            </w:tcBorders>
            <w:vAlign w:val="center"/>
          </w:tcPr>
          <w:p>
            <w:pPr>
              <w:widowControl/>
              <w:jc w:val="center"/>
              <w:rPr>
                <w:rFonts w:hint="eastAsia" w:ascii="楷体" w:hAnsi="楷体" w:eastAsia="楷体" w:cs="楷体"/>
                <w:color w:val="auto"/>
                <w:kern w:val="0"/>
                <w:sz w:val="20"/>
              </w:rPr>
            </w:pPr>
          </w:p>
        </w:tc>
        <w:tc>
          <w:tcPr>
            <w:tcW w:w="850" w:type="dxa"/>
            <w:vMerge w:val="continue"/>
            <w:tcBorders>
              <w:top w:val="nil"/>
              <w:left w:val="single" w:color="auto" w:sz="4" w:space="0"/>
              <w:bottom w:val="single" w:color="000000" w:sz="4" w:space="0"/>
              <w:right w:val="single" w:color="auto" w:sz="4" w:space="0"/>
            </w:tcBorders>
            <w:vAlign w:val="center"/>
          </w:tcPr>
          <w:p>
            <w:pPr>
              <w:widowControl/>
              <w:jc w:val="center"/>
              <w:rPr>
                <w:rFonts w:hint="eastAsia" w:ascii="楷体" w:hAnsi="楷体" w:eastAsia="楷体" w:cs="楷体"/>
                <w:color w:val="auto"/>
                <w:kern w:val="0"/>
                <w:sz w:val="16"/>
              </w:rPr>
            </w:pPr>
          </w:p>
        </w:tc>
        <w:tc>
          <w:tcPr>
            <w:tcW w:w="567" w:type="dxa"/>
            <w:tcBorders>
              <w:top w:val="nil"/>
              <w:left w:val="nil"/>
              <w:bottom w:val="single" w:color="auto" w:sz="4" w:space="0"/>
              <w:right w:val="single" w:color="auto" w:sz="4" w:space="0"/>
            </w:tcBorders>
            <w:vAlign w:val="center"/>
          </w:tcPr>
          <w:p>
            <w:pPr>
              <w:widowControl/>
              <w:jc w:val="center"/>
              <w:rPr>
                <w:rFonts w:hint="eastAsia" w:ascii="楷体" w:hAnsi="楷体" w:eastAsia="楷体" w:cs="楷体"/>
                <w:color w:val="auto"/>
                <w:kern w:val="0"/>
                <w:sz w:val="16"/>
              </w:rPr>
            </w:pPr>
            <w:r>
              <w:rPr>
                <w:rFonts w:hint="eastAsia" w:ascii="楷体" w:hAnsi="楷体" w:eastAsia="楷体" w:cs="楷体"/>
                <w:color w:val="auto"/>
                <w:kern w:val="0"/>
                <w:sz w:val="16"/>
              </w:rPr>
              <w:t>执行</w:t>
            </w:r>
          </w:p>
        </w:tc>
        <w:tc>
          <w:tcPr>
            <w:tcW w:w="3402" w:type="dxa"/>
            <w:tcBorders>
              <w:top w:val="single" w:color="auto" w:sz="4" w:space="0"/>
              <w:left w:val="nil"/>
              <w:bottom w:val="single" w:color="auto" w:sz="4" w:space="0"/>
              <w:right w:val="single" w:color="auto" w:sz="4" w:space="0"/>
            </w:tcBorders>
            <w:vAlign w:val="center"/>
          </w:tcPr>
          <w:p>
            <w:pPr>
              <w:widowControl/>
              <w:snapToGrid w:val="0"/>
              <w:spacing w:line="200" w:lineRule="exact"/>
              <w:jc w:val="center"/>
              <w:rPr>
                <w:rFonts w:hint="eastAsia" w:ascii="楷体" w:hAnsi="楷体" w:eastAsia="楷体" w:cs="楷体"/>
                <w:color w:val="auto"/>
                <w:kern w:val="0"/>
                <w:sz w:val="16"/>
              </w:rPr>
            </w:pPr>
            <w:r>
              <w:rPr>
                <w:rFonts w:hint="eastAsia" w:ascii="楷体" w:hAnsi="楷体" w:eastAsia="楷体" w:cs="楷体"/>
                <w:color w:val="auto"/>
                <w:kern w:val="0"/>
                <w:sz w:val="16"/>
              </w:rPr>
              <w:t>7.执行责任：监督当事人在决定的期限内（15日内）履行生效的行政处罚决定，当事人在法定期限内没有申请行政复议或提起行政诉讼，又经催告后仍不履行的，可申请法院强制执行。</w:t>
            </w:r>
          </w:p>
        </w:tc>
        <w:tc>
          <w:tcPr>
            <w:tcW w:w="677" w:type="dxa"/>
            <w:tcBorders>
              <w:top w:val="single" w:color="auto" w:sz="4" w:space="0"/>
              <w:left w:val="nil"/>
              <w:bottom w:val="single" w:color="auto" w:sz="4" w:space="0"/>
              <w:right w:val="single" w:color="auto" w:sz="4" w:space="0"/>
            </w:tcBorders>
            <w:vAlign w:val="center"/>
          </w:tcPr>
          <w:p>
            <w:pPr>
              <w:widowControl/>
              <w:snapToGrid w:val="0"/>
              <w:spacing w:line="160" w:lineRule="exact"/>
              <w:jc w:val="center"/>
              <w:rPr>
                <w:rFonts w:hint="eastAsia" w:ascii="楷体" w:hAnsi="楷体" w:eastAsia="楷体" w:cs="楷体"/>
                <w:color w:val="auto"/>
                <w:kern w:val="0"/>
                <w:sz w:val="13"/>
              </w:rPr>
            </w:pPr>
            <w:r>
              <w:rPr>
                <w:rFonts w:hint="eastAsia" w:ascii="楷体" w:hAnsi="楷体" w:eastAsia="楷体" w:cs="楷体"/>
                <w:color w:val="auto"/>
                <w:kern w:val="0"/>
                <w:sz w:val="13"/>
              </w:rPr>
              <w:t>政策法规科（</w:t>
            </w:r>
            <w:r>
              <w:rPr>
                <w:rFonts w:hint="eastAsia" w:ascii="楷体" w:hAnsi="楷体" w:eastAsia="楷体" w:cs="楷体"/>
                <w:color w:val="auto"/>
                <w:kern w:val="0"/>
                <w:sz w:val="13"/>
                <w:lang w:eastAsia="zh-CN"/>
              </w:rPr>
              <w:t>民办教育</w:t>
            </w:r>
            <w:r>
              <w:rPr>
                <w:rFonts w:hint="eastAsia" w:ascii="楷体" w:hAnsi="楷体" w:eastAsia="楷体" w:cs="楷体"/>
                <w:color w:val="auto"/>
                <w:kern w:val="0"/>
                <w:sz w:val="13"/>
              </w:rPr>
              <w:t>科）</w:t>
            </w:r>
          </w:p>
        </w:tc>
        <w:tc>
          <w:tcPr>
            <w:tcW w:w="746" w:type="dxa"/>
            <w:tcBorders>
              <w:top w:val="single" w:color="auto" w:sz="4" w:space="0"/>
              <w:left w:val="nil"/>
              <w:bottom w:val="single" w:color="auto" w:sz="4" w:space="0"/>
              <w:right w:val="single" w:color="auto" w:sz="4" w:space="0"/>
            </w:tcBorders>
            <w:vAlign w:val="center"/>
          </w:tcPr>
          <w:p>
            <w:pPr>
              <w:widowControl/>
              <w:snapToGrid w:val="0"/>
              <w:spacing w:line="160" w:lineRule="exact"/>
              <w:jc w:val="center"/>
              <w:rPr>
                <w:rFonts w:hint="eastAsia" w:ascii="楷体" w:hAnsi="楷体" w:eastAsia="楷体" w:cs="楷体"/>
                <w:color w:val="auto"/>
                <w:kern w:val="0"/>
                <w:sz w:val="20"/>
              </w:rPr>
            </w:pPr>
          </w:p>
        </w:tc>
        <w:tc>
          <w:tcPr>
            <w:tcW w:w="709" w:type="dxa"/>
            <w:tcBorders>
              <w:top w:val="nil"/>
              <w:left w:val="nil"/>
              <w:bottom w:val="single" w:color="auto" w:sz="4" w:space="0"/>
              <w:right w:val="single" w:color="auto" w:sz="4" w:space="0"/>
            </w:tcBorders>
            <w:vAlign w:val="center"/>
          </w:tcPr>
          <w:p>
            <w:pPr>
              <w:widowControl/>
              <w:snapToGrid w:val="0"/>
              <w:spacing w:line="160" w:lineRule="exact"/>
              <w:jc w:val="center"/>
              <w:rPr>
                <w:rFonts w:hint="eastAsia" w:ascii="楷体" w:hAnsi="楷体" w:eastAsia="楷体" w:cs="楷体"/>
                <w:color w:val="auto"/>
                <w:kern w:val="0"/>
                <w:sz w:val="20"/>
              </w:rPr>
            </w:pPr>
          </w:p>
        </w:tc>
        <w:tc>
          <w:tcPr>
            <w:tcW w:w="706" w:type="dxa"/>
            <w:vMerge w:val="continue"/>
            <w:tcBorders>
              <w:top w:val="nil"/>
              <w:left w:val="single" w:color="auto" w:sz="4" w:space="0"/>
              <w:bottom w:val="single" w:color="000000" w:sz="4" w:space="0"/>
              <w:right w:val="single" w:color="auto" w:sz="4" w:space="0"/>
            </w:tcBorders>
            <w:vAlign w:val="center"/>
          </w:tcPr>
          <w:p>
            <w:pPr>
              <w:widowControl/>
              <w:snapToGrid w:val="0"/>
              <w:spacing w:line="160" w:lineRule="exact"/>
              <w:jc w:val="center"/>
              <w:rPr>
                <w:rFonts w:hint="eastAsia" w:ascii="楷体" w:hAnsi="楷体" w:eastAsia="楷体" w:cs="楷体"/>
                <w:color w:val="auto"/>
                <w:kern w:val="0"/>
                <w:sz w:val="20"/>
              </w:rPr>
            </w:pPr>
          </w:p>
        </w:tc>
        <w:tc>
          <w:tcPr>
            <w:tcW w:w="754" w:type="dxa"/>
            <w:vMerge w:val="continue"/>
            <w:tcBorders>
              <w:top w:val="nil"/>
              <w:left w:val="single" w:color="auto" w:sz="4" w:space="0"/>
              <w:bottom w:val="single" w:color="000000" w:sz="4" w:space="0"/>
              <w:right w:val="single" w:color="auto" w:sz="4" w:space="0"/>
            </w:tcBorders>
            <w:vAlign w:val="center"/>
          </w:tcPr>
          <w:p>
            <w:pPr>
              <w:widowControl/>
              <w:snapToGrid w:val="0"/>
              <w:spacing w:line="160" w:lineRule="exact"/>
              <w:jc w:val="center"/>
              <w:rPr>
                <w:rFonts w:hint="eastAsia" w:ascii="楷体" w:hAnsi="楷体" w:eastAsia="楷体" w:cs="楷体"/>
                <w:color w:val="auto"/>
                <w:kern w:val="0"/>
                <w:sz w:val="20"/>
              </w:rPr>
            </w:pPr>
          </w:p>
        </w:tc>
      </w:tr>
      <w:tr>
        <w:trPr>
          <w:trHeight w:val="282" w:hRule="atLeast"/>
        </w:trPr>
        <w:tc>
          <w:tcPr>
            <w:tcW w:w="480" w:type="dxa"/>
            <w:vMerge w:val="continue"/>
            <w:tcBorders>
              <w:top w:val="nil"/>
              <w:left w:val="single" w:color="auto" w:sz="4" w:space="0"/>
              <w:bottom w:val="single" w:color="000000" w:sz="4" w:space="0"/>
              <w:right w:val="single" w:color="auto" w:sz="4" w:space="0"/>
            </w:tcBorders>
            <w:vAlign w:val="center"/>
          </w:tcPr>
          <w:p>
            <w:pPr>
              <w:widowControl/>
              <w:jc w:val="center"/>
              <w:rPr>
                <w:rFonts w:hint="eastAsia" w:ascii="楷体" w:hAnsi="楷体" w:eastAsia="楷体" w:cs="楷体"/>
                <w:color w:val="auto"/>
                <w:kern w:val="0"/>
                <w:sz w:val="20"/>
              </w:rPr>
            </w:pPr>
          </w:p>
        </w:tc>
        <w:tc>
          <w:tcPr>
            <w:tcW w:w="953" w:type="dxa"/>
            <w:vMerge w:val="continue"/>
            <w:tcBorders>
              <w:top w:val="nil"/>
              <w:left w:val="single" w:color="auto" w:sz="4" w:space="0"/>
              <w:bottom w:val="single" w:color="000000" w:sz="4" w:space="0"/>
              <w:right w:val="single" w:color="auto" w:sz="4" w:space="0"/>
            </w:tcBorders>
            <w:vAlign w:val="center"/>
          </w:tcPr>
          <w:p>
            <w:pPr>
              <w:widowControl/>
              <w:jc w:val="center"/>
              <w:rPr>
                <w:rFonts w:hint="eastAsia" w:ascii="楷体" w:hAnsi="楷体" w:eastAsia="楷体" w:cs="楷体"/>
                <w:color w:val="auto"/>
                <w:kern w:val="0"/>
                <w:sz w:val="20"/>
              </w:rPr>
            </w:pPr>
          </w:p>
        </w:tc>
        <w:tc>
          <w:tcPr>
            <w:tcW w:w="425" w:type="dxa"/>
            <w:vMerge w:val="continue"/>
            <w:tcBorders>
              <w:left w:val="single" w:color="auto" w:sz="4" w:space="0"/>
              <w:bottom w:val="single" w:color="auto" w:sz="4" w:space="0"/>
              <w:right w:val="single" w:color="auto" w:sz="4" w:space="0"/>
            </w:tcBorders>
            <w:vAlign w:val="center"/>
          </w:tcPr>
          <w:p>
            <w:pPr>
              <w:widowControl/>
              <w:jc w:val="center"/>
              <w:rPr>
                <w:rFonts w:hint="eastAsia" w:ascii="楷体" w:hAnsi="楷体" w:eastAsia="楷体" w:cs="楷体"/>
                <w:color w:val="auto"/>
                <w:kern w:val="0"/>
                <w:sz w:val="20"/>
              </w:rPr>
            </w:pPr>
          </w:p>
        </w:tc>
        <w:tc>
          <w:tcPr>
            <w:tcW w:w="1843" w:type="dxa"/>
            <w:vMerge w:val="continue"/>
            <w:tcBorders>
              <w:top w:val="nil"/>
              <w:left w:val="single" w:color="auto" w:sz="4" w:space="0"/>
              <w:bottom w:val="single" w:color="000000" w:sz="4" w:space="0"/>
              <w:right w:val="single" w:color="auto" w:sz="4" w:space="0"/>
            </w:tcBorders>
            <w:vAlign w:val="center"/>
          </w:tcPr>
          <w:p>
            <w:pPr>
              <w:widowControl/>
              <w:jc w:val="center"/>
              <w:rPr>
                <w:rFonts w:hint="eastAsia" w:ascii="楷体" w:hAnsi="楷体" w:eastAsia="楷体" w:cs="楷体"/>
                <w:color w:val="auto"/>
                <w:kern w:val="0"/>
                <w:sz w:val="20"/>
              </w:rPr>
            </w:pPr>
          </w:p>
        </w:tc>
        <w:tc>
          <w:tcPr>
            <w:tcW w:w="709" w:type="dxa"/>
            <w:vMerge w:val="continue"/>
            <w:tcBorders>
              <w:top w:val="nil"/>
              <w:left w:val="single" w:color="auto" w:sz="4" w:space="0"/>
              <w:bottom w:val="single" w:color="000000" w:sz="4" w:space="0"/>
              <w:right w:val="single" w:color="auto" w:sz="4" w:space="0"/>
            </w:tcBorders>
            <w:vAlign w:val="center"/>
          </w:tcPr>
          <w:p>
            <w:pPr>
              <w:widowControl/>
              <w:jc w:val="center"/>
              <w:rPr>
                <w:rFonts w:hint="eastAsia" w:ascii="楷体" w:hAnsi="楷体" w:eastAsia="楷体" w:cs="楷体"/>
                <w:color w:val="auto"/>
                <w:kern w:val="0"/>
                <w:sz w:val="20"/>
              </w:rPr>
            </w:pPr>
          </w:p>
        </w:tc>
        <w:tc>
          <w:tcPr>
            <w:tcW w:w="708" w:type="dxa"/>
            <w:vMerge w:val="continue"/>
            <w:tcBorders>
              <w:top w:val="nil"/>
              <w:left w:val="single" w:color="auto" w:sz="4" w:space="0"/>
              <w:bottom w:val="single" w:color="000000" w:sz="4" w:space="0"/>
              <w:right w:val="single" w:color="auto" w:sz="4" w:space="0"/>
            </w:tcBorders>
            <w:vAlign w:val="center"/>
          </w:tcPr>
          <w:p>
            <w:pPr>
              <w:widowControl/>
              <w:jc w:val="center"/>
              <w:rPr>
                <w:rFonts w:hint="eastAsia" w:ascii="楷体" w:hAnsi="楷体" w:eastAsia="楷体" w:cs="楷体"/>
                <w:color w:val="auto"/>
                <w:kern w:val="0"/>
                <w:sz w:val="20"/>
              </w:rPr>
            </w:pPr>
          </w:p>
        </w:tc>
        <w:tc>
          <w:tcPr>
            <w:tcW w:w="851" w:type="dxa"/>
            <w:vMerge w:val="continue"/>
            <w:tcBorders>
              <w:top w:val="nil"/>
              <w:left w:val="single" w:color="auto" w:sz="4" w:space="0"/>
              <w:bottom w:val="single" w:color="000000" w:sz="4" w:space="0"/>
              <w:right w:val="single" w:color="auto" w:sz="4" w:space="0"/>
            </w:tcBorders>
            <w:vAlign w:val="center"/>
          </w:tcPr>
          <w:p>
            <w:pPr>
              <w:widowControl/>
              <w:jc w:val="center"/>
              <w:rPr>
                <w:rFonts w:hint="eastAsia" w:ascii="楷体" w:hAnsi="楷体" w:eastAsia="楷体" w:cs="楷体"/>
                <w:color w:val="auto"/>
                <w:kern w:val="0"/>
                <w:sz w:val="20"/>
              </w:rPr>
            </w:pPr>
          </w:p>
        </w:tc>
        <w:tc>
          <w:tcPr>
            <w:tcW w:w="850" w:type="dxa"/>
            <w:vMerge w:val="continue"/>
            <w:tcBorders>
              <w:top w:val="nil"/>
              <w:left w:val="single" w:color="auto" w:sz="4" w:space="0"/>
              <w:bottom w:val="single" w:color="000000" w:sz="4" w:space="0"/>
              <w:right w:val="single" w:color="auto" w:sz="4" w:space="0"/>
            </w:tcBorders>
            <w:vAlign w:val="center"/>
          </w:tcPr>
          <w:p>
            <w:pPr>
              <w:widowControl/>
              <w:jc w:val="center"/>
              <w:rPr>
                <w:rFonts w:hint="eastAsia" w:ascii="楷体" w:hAnsi="楷体" w:eastAsia="楷体" w:cs="楷体"/>
                <w:color w:val="auto"/>
                <w:kern w:val="0"/>
                <w:sz w:val="16"/>
              </w:rPr>
            </w:pPr>
          </w:p>
        </w:tc>
        <w:tc>
          <w:tcPr>
            <w:tcW w:w="567" w:type="dxa"/>
            <w:tcBorders>
              <w:top w:val="nil"/>
              <w:left w:val="nil"/>
              <w:bottom w:val="single" w:color="auto" w:sz="4" w:space="0"/>
              <w:right w:val="single" w:color="auto" w:sz="4" w:space="0"/>
            </w:tcBorders>
            <w:vAlign w:val="center"/>
          </w:tcPr>
          <w:p>
            <w:pPr>
              <w:widowControl/>
              <w:jc w:val="center"/>
              <w:rPr>
                <w:rFonts w:hint="eastAsia" w:ascii="楷体" w:hAnsi="楷体" w:eastAsia="楷体" w:cs="楷体"/>
                <w:color w:val="auto"/>
                <w:kern w:val="0"/>
                <w:sz w:val="16"/>
              </w:rPr>
            </w:pPr>
            <w:r>
              <w:rPr>
                <w:rFonts w:hint="eastAsia" w:ascii="楷体" w:hAnsi="楷体" w:eastAsia="楷体" w:cs="楷体"/>
                <w:color w:val="auto"/>
                <w:kern w:val="0"/>
                <w:sz w:val="16"/>
              </w:rPr>
              <w:t>　</w:t>
            </w:r>
          </w:p>
        </w:tc>
        <w:tc>
          <w:tcPr>
            <w:tcW w:w="3402" w:type="dxa"/>
            <w:tcBorders>
              <w:top w:val="nil"/>
              <w:left w:val="nil"/>
              <w:bottom w:val="single" w:color="auto" w:sz="4" w:space="0"/>
              <w:right w:val="single" w:color="auto" w:sz="4" w:space="0"/>
            </w:tcBorders>
            <w:vAlign w:val="center"/>
          </w:tcPr>
          <w:p>
            <w:pPr>
              <w:widowControl/>
              <w:snapToGrid w:val="0"/>
              <w:spacing w:line="200" w:lineRule="exact"/>
              <w:jc w:val="center"/>
              <w:rPr>
                <w:rFonts w:hint="eastAsia" w:ascii="楷体" w:hAnsi="楷体" w:eastAsia="楷体" w:cs="楷体"/>
                <w:color w:val="auto"/>
                <w:kern w:val="0"/>
                <w:sz w:val="16"/>
              </w:rPr>
            </w:pPr>
            <w:r>
              <w:rPr>
                <w:rFonts w:hint="eastAsia" w:ascii="楷体" w:hAnsi="楷体" w:eastAsia="楷体" w:cs="楷体"/>
                <w:color w:val="auto"/>
                <w:kern w:val="0"/>
                <w:sz w:val="16"/>
              </w:rPr>
              <w:t>8.其它法律法规规章规定应履行的责任</w:t>
            </w:r>
          </w:p>
        </w:tc>
        <w:tc>
          <w:tcPr>
            <w:tcW w:w="677" w:type="dxa"/>
            <w:tcBorders>
              <w:top w:val="nil"/>
              <w:left w:val="nil"/>
              <w:bottom w:val="single" w:color="auto" w:sz="4" w:space="0"/>
              <w:right w:val="single" w:color="auto" w:sz="4" w:space="0"/>
            </w:tcBorders>
            <w:vAlign w:val="center"/>
          </w:tcPr>
          <w:p>
            <w:pPr>
              <w:widowControl/>
              <w:snapToGrid w:val="0"/>
              <w:spacing w:line="160" w:lineRule="exact"/>
              <w:jc w:val="center"/>
              <w:rPr>
                <w:rFonts w:hint="eastAsia" w:ascii="楷体" w:hAnsi="楷体" w:eastAsia="楷体" w:cs="楷体"/>
                <w:color w:val="auto"/>
                <w:kern w:val="0"/>
                <w:sz w:val="20"/>
              </w:rPr>
            </w:pPr>
          </w:p>
        </w:tc>
        <w:tc>
          <w:tcPr>
            <w:tcW w:w="746" w:type="dxa"/>
            <w:tcBorders>
              <w:top w:val="nil"/>
              <w:left w:val="nil"/>
              <w:bottom w:val="single" w:color="auto" w:sz="4" w:space="0"/>
              <w:right w:val="single" w:color="auto" w:sz="4" w:space="0"/>
            </w:tcBorders>
            <w:vAlign w:val="center"/>
          </w:tcPr>
          <w:p>
            <w:pPr>
              <w:widowControl/>
              <w:snapToGrid w:val="0"/>
              <w:spacing w:line="160" w:lineRule="exact"/>
              <w:jc w:val="center"/>
              <w:rPr>
                <w:rFonts w:hint="eastAsia" w:ascii="楷体" w:hAnsi="楷体" w:eastAsia="楷体" w:cs="楷体"/>
                <w:color w:val="auto"/>
                <w:kern w:val="0"/>
                <w:sz w:val="20"/>
              </w:rPr>
            </w:pPr>
            <w:r>
              <w:rPr>
                <w:rFonts w:hint="eastAsia" w:ascii="楷体" w:hAnsi="楷体" w:eastAsia="楷体" w:cs="楷体"/>
                <w:color w:val="auto"/>
                <w:kern w:val="0"/>
                <w:sz w:val="20"/>
              </w:rPr>
              <w:t>　</w:t>
            </w:r>
          </w:p>
        </w:tc>
        <w:tc>
          <w:tcPr>
            <w:tcW w:w="709" w:type="dxa"/>
            <w:tcBorders>
              <w:top w:val="nil"/>
              <w:left w:val="nil"/>
              <w:bottom w:val="single" w:color="auto" w:sz="4" w:space="0"/>
              <w:right w:val="single" w:color="auto" w:sz="4" w:space="0"/>
            </w:tcBorders>
            <w:vAlign w:val="center"/>
          </w:tcPr>
          <w:p>
            <w:pPr>
              <w:widowControl/>
              <w:snapToGrid w:val="0"/>
              <w:spacing w:line="160" w:lineRule="exact"/>
              <w:jc w:val="center"/>
              <w:rPr>
                <w:rFonts w:hint="eastAsia" w:ascii="楷体" w:hAnsi="楷体" w:eastAsia="楷体" w:cs="楷体"/>
                <w:color w:val="auto"/>
                <w:kern w:val="0"/>
                <w:sz w:val="20"/>
              </w:rPr>
            </w:pPr>
            <w:r>
              <w:rPr>
                <w:rFonts w:hint="eastAsia" w:ascii="楷体" w:hAnsi="楷体" w:eastAsia="楷体" w:cs="楷体"/>
                <w:color w:val="auto"/>
                <w:kern w:val="0"/>
                <w:sz w:val="20"/>
              </w:rPr>
              <w:t>　</w:t>
            </w:r>
          </w:p>
        </w:tc>
        <w:tc>
          <w:tcPr>
            <w:tcW w:w="706" w:type="dxa"/>
            <w:vMerge w:val="continue"/>
            <w:tcBorders>
              <w:top w:val="nil"/>
              <w:left w:val="single" w:color="auto" w:sz="4" w:space="0"/>
              <w:bottom w:val="single" w:color="000000" w:sz="4" w:space="0"/>
              <w:right w:val="single" w:color="auto" w:sz="4" w:space="0"/>
            </w:tcBorders>
            <w:vAlign w:val="center"/>
          </w:tcPr>
          <w:p>
            <w:pPr>
              <w:widowControl/>
              <w:snapToGrid w:val="0"/>
              <w:spacing w:line="160" w:lineRule="exact"/>
              <w:jc w:val="center"/>
              <w:rPr>
                <w:rFonts w:hint="eastAsia" w:ascii="楷体" w:hAnsi="楷体" w:eastAsia="楷体" w:cs="楷体"/>
                <w:color w:val="auto"/>
                <w:kern w:val="0"/>
                <w:sz w:val="20"/>
              </w:rPr>
            </w:pPr>
          </w:p>
        </w:tc>
        <w:tc>
          <w:tcPr>
            <w:tcW w:w="754" w:type="dxa"/>
            <w:vMerge w:val="continue"/>
            <w:tcBorders>
              <w:top w:val="nil"/>
              <w:left w:val="single" w:color="auto" w:sz="4" w:space="0"/>
              <w:bottom w:val="single" w:color="000000" w:sz="4" w:space="0"/>
              <w:right w:val="single" w:color="auto" w:sz="4" w:space="0"/>
            </w:tcBorders>
            <w:vAlign w:val="center"/>
          </w:tcPr>
          <w:p>
            <w:pPr>
              <w:widowControl/>
              <w:snapToGrid w:val="0"/>
              <w:spacing w:line="160" w:lineRule="exact"/>
              <w:jc w:val="center"/>
              <w:rPr>
                <w:rFonts w:hint="eastAsia" w:ascii="楷体" w:hAnsi="楷体" w:eastAsia="楷体" w:cs="楷体"/>
                <w:color w:val="auto"/>
                <w:kern w:val="0"/>
                <w:sz w:val="20"/>
              </w:rPr>
            </w:pPr>
          </w:p>
        </w:tc>
      </w:tr>
      <w:tr>
        <w:trPr>
          <w:trHeight w:val="214" w:hRule="atLeast"/>
        </w:trPr>
        <w:tc>
          <w:tcPr>
            <w:tcW w:w="14380" w:type="dxa"/>
            <w:gridSpan w:val="15"/>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楷体" w:hAnsi="楷体" w:eastAsia="楷体" w:cs="楷体"/>
                <w:color w:val="auto"/>
                <w:kern w:val="0"/>
                <w:sz w:val="20"/>
              </w:rPr>
            </w:pPr>
            <w:r>
              <w:rPr>
                <w:rFonts w:hint="eastAsia" w:ascii="楷体" w:hAnsi="楷体" w:eastAsia="楷体" w:cs="楷体"/>
                <w:color w:val="auto"/>
                <w:kern w:val="0"/>
                <w:sz w:val="20"/>
              </w:rPr>
              <w:t xml:space="preserve">服务电话：2669915                </w:t>
            </w:r>
            <w:r>
              <w:rPr>
                <w:rFonts w:hint="eastAsia" w:ascii="楷体" w:hAnsi="楷体" w:eastAsia="楷体" w:cs="楷体"/>
                <w:b w:val="0"/>
                <w:i w:val="0"/>
                <w:color w:val="auto"/>
                <w:sz w:val="22"/>
                <w:u w:val="none"/>
                <w:lang w:eastAsia="zh-CN"/>
              </w:rPr>
              <w:t>投诉机构：市纪委驻市教育体育局纪检监察组       投诉电话：0375-</w:t>
            </w:r>
            <w:r>
              <w:rPr>
                <w:rFonts w:hint="eastAsia" w:ascii="楷体" w:hAnsi="楷体" w:eastAsia="楷体" w:cs="楷体"/>
                <w:b w:val="0"/>
                <w:i w:val="0"/>
                <w:color w:val="auto"/>
                <w:sz w:val="22"/>
                <w:u w:val="none"/>
                <w:lang w:val="en-US" w:eastAsia="zh-CN"/>
              </w:rPr>
              <w:t>2629909</w:t>
            </w:r>
          </w:p>
        </w:tc>
      </w:tr>
      <w:tr>
        <w:trPr>
          <w:trHeight w:val="177" w:hRule="atLeast"/>
        </w:trPr>
        <w:tc>
          <w:tcPr>
            <w:tcW w:w="14380" w:type="dxa"/>
            <w:gridSpan w:val="15"/>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楷体" w:hAnsi="楷体" w:eastAsia="楷体" w:cs="楷体"/>
                <w:color w:val="auto"/>
                <w:kern w:val="0"/>
                <w:sz w:val="20"/>
              </w:rPr>
            </w:pPr>
            <w:r>
              <w:rPr>
                <w:rFonts w:hint="eastAsia" w:ascii="楷体" w:hAnsi="楷体" w:eastAsia="楷体" w:cs="楷体"/>
                <w:color w:val="auto"/>
                <w:kern w:val="0"/>
                <w:sz w:val="20"/>
              </w:rPr>
              <w:t>受理地点：平顶山市新城区和谐路中段</w:t>
            </w:r>
          </w:p>
        </w:tc>
      </w:tr>
      <w:tr>
        <w:trPr>
          <w:trHeight w:val="177" w:hRule="atLeast"/>
        </w:trPr>
        <w:tc>
          <w:tcPr>
            <w:tcW w:w="14380" w:type="dxa"/>
            <w:gridSpan w:val="15"/>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楷体" w:hAnsi="楷体" w:eastAsia="楷体" w:cs="楷体"/>
                <w:color w:val="auto"/>
                <w:kern w:val="0"/>
                <w:sz w:val="20"/>
              </w:rPr>
            </w:pPr>
          </w:p>
        </w:tc>
      </w:tr>
    </w:tbl>
    <w:tbl>
      <w:tblPr>
        <w:tblpPr w:leftFromText="180" w:rightFromText="180" w:vertAnchor="text" w:horzAnchor="page" w:tblpX="1070" w:tblpY="39"/>
        <w:tblOverlap w:val="never"/>
        <w:tblW w:w="15030" w:type="dxa"/>
        <w:tblLayout w:type="fixed"/>
        <w:tblCellMar>
          <w:top w:w="0" w:type="dxa"/>
          <w:left w:w="108" w:type="dxa"/>
          <w:bottom w:w="0" w:type="dxa"/>
          <w:right w:w="108" w:type="dxa"/>
        </w:tblCellMar>
      </w:tblPr>
      <w:tblGrid>
        <w:gridCol w:w="93"/>
        <w:gridCol w:w="267"/>
        <w:gridCol w:w="211"/>
        <w:gridCol w:w="14"/>
        <w:gridCol w:w="315"/>
        <w:gridCol w:w="315"/>
        <w:gridCol w:w="61"/>
        <w:gridCol w:w="247"/>
        <w:gridCol w:w="178"/>
        <w:gridCol w:w="247"/>
        <w:gridCol w:w="1738"/>
        <w:gridCol w:w="49"/>
        <w:gridCol w:w="55"/>
        <w:gridCol w:w="515"/>
        <w:gridCol w:w="90"/>
        <w:gridCol w:w="104"/>
        <w:gridCol w:w="436"/>
        <w:gridCol w:w="168"/>
        <w:gridCol w:w="104"/>
        <w:gridCol w:w="313"/>
        <w:gridCol w:w="400"/>
        <w:gridCol w:w="34"/>
        <w:gridCol w:w="211"/>
        <w:gridCol w:w="585"/>
        <w:gridCol w:w="54"/>
        <w:gridCol w:w="675"/>
        <w:gridCol w:w="3397"/>
        <w:gridCol w:w="302"/>
        <w:gridCol w:w="162"/>
        <w:gridCol w:w="213"/>
        <w:gridCol w:w="321"/>
        <w:gridCol w:w="425"/>
        <w:gridCol w:w="316"/>
        <w:gridCol w:w="26"/>
        <w:gridCol w:w="367"/>
        <w:gridCol w:w="177"/>
        <w:gridCol w:w="185"/>
        <w:gridCol w:w="340"/>
        <w:gridCol w:w="4"/>
        <w:gridCol w:w="381"/>
        <w:gridCol w:w="260"/>
        <w:gridCol w:w="113"/>
        <w:gridCol w:w="402"/>
        <w:gridCol w:w="160"/>
      </w:tblGrid>
      <w:tr>
        <w:trPr>
          <w:gridBefore w:val="1"/>
          <w:gridAfter w:val="2"/>
          <w:wBefore w:w="93" w:type="dxa"/>
          <w:wAfter w:w="562" w:type="dxa"/>
          <w:trHeight w:val="738" w:hRule="atLeast"/>
        </w:trPr>
        <w:tc>
          <w:tcPr>
            <w:tcW w:w="14375" w:type="dxa"/>
            <w:gridSpan w:val="41"/>
            <w:tcBorders>
              <w:top w:val="nil"/>
              <w:left w:val="nil"/>
              <w:bottom w:val="nil"/>
              <w:right w:val="nil"/>
            </w:tcBorders>
            <w:vAlign w:val="center"/>
          </w:tcPr>
          <w:p>
            <w:pPr>
              <w:widowControl/>
              <w:jc w:val="center"/>
              <w:rPr>
                <w:rFonts w:hint="eastAsia" w:ascii="楷体" w:hAnsi="楷体" w:eastAsia="楷体" w:cs="楷体"/>
                <w:b/>
                <w:bCs/>
                <w:color w:val="auto"/>
                <w:kern w:val="0"/>
                <w:sz w:val="48"/>
                <w:szCs w:val="48"/>
              </w:rPr>
            </w:pPr>
            <w:r>
              <w:rPr>
                <w:rFonts w:hint="eastAsia" w:ascii="楷体" w:hAnsi="楷体" w:eastAsia="楷体" w:cs="楷体"/>
                <w:b/>
                <w:bCs/>
                <w:color w:val="auto"/>
                <w:kern w:val="0"/>
                <w:sz w:val="44"/>
                <w:szCs w:val="44"/>
              </w:rPr>
              <w:t>平顶山市教育</w:t>
            </w:r>
            <w:r>
              <w:rPr>
                <w:rFonts w:hint="eastAsia" w:ascii="楷体" w:hAnsi="楷体" w:eastAsia="楷体" w:cs="楷体"/>
                <w:b/>
                <w:bCs/>
                <w:color w:val="auto"/>
                <w:kern w:val="0"/>
                <w:sz w:val="44"/>
                <w:szCs w:val="44"/>
                <w:lang w:eastAsia="zh-CN"/>
              </w:rPr>
              <w:t>体育</w:t>
            </w:r>
            <w:r>
              <w:rPr>
                <w:rFonts w:hint="eastAsia" w:ascii="楷体" w:hAnsi="楷体" w:eastAsia="楷体" w:cs="楷体"/>
                <w:b/>
                <w:bCs/>
                <w:color w:val="auto"/>
                <w:kern w:val="0"/>
                <w:sz w:val="44"/>
                <w:szCs w:val="44"/>
              </w:rPr>
              <w:t>局部门权力清单和责任清单统计表</w:t>
            </w:r>
          </w:p>
        </w:tc>
      </w:tr>
      <w:tr>
        <w:trPr>
          <w:gridBefore w:val="1"/>
          <w:gridAfter w:val="2"/>
          <w:wBefore w:w="93" w:type="dxa"/>
          <w:wAfter w:w="562" w:type="dxa"/>
          <w:trHeight w:val="480" w:hRule="atLeast"/>
        </w:trPr>
        <w:tc>
          <w:tcPr>
            <w:tcW w:w="14375" w:type="dxa"/>
            <w:gridSpan w:val="41"/>
            <w:tcBorders>
              <w:top w:val="nil"/>
              <w:bottom w:val="single" w:color="auto" w:sz="4" w:space="0"/>
            </w:tcBorders>
            <w:vAlign w:val="center"/>
          </w:tcPr>
          <w:p>
            <w:pPr>
              <w:widowControl/>
              <w:jc w:val="center"/>
              <w:rPr>
                <w:rFonts w:hint="eastAsia" w:ascii="楷体" w:hAnsi="楷体" w:eastAsia="楷体" w:cs="楷体"/>
                <w:b/>
                <w:bCs/>
                <w:color w:val="auto"/>
                <w:kern w:val="0"/>
                <w:sz w:val="20"/>
              </w:rPr>
            </w:pPr>
            <w:r>
              <w:rPr>
                <w:rFonts w:hint="eastAsia" w:ascii="楷体" w:hAnsi="楷体" w:eastAsia="楷体" w:cs="楷体"/>
                <w:b/>
                <w:bCs/>
                <w:color w:val="auto"/>
                <w:kern w:val="0"/>
                <w:sz w:val="20"/>
              </w:rPr>
              <w:t>职权类型：行政处罚</w:t>
            </w:r>
          </w:p>
        </w:tc>
      </w:tr>
      <w:tr>
        <w:trPr>
          <w:gridBefore w:val="1"/>
          <w:gridAfter w:val="2"/>
          <w:wBefore w:w="93" w:type="dxa"/>
          <w:wAfter w:w="562" w:type="dxa"/>
          <w:trHeight w:val="900" w:hRule="atLeast"/>
        </w:trPr>
        <w:tc>
          <w:tcPr>
            <w:tcW w:w="478" w:type="dxa"/>
            <w:gridSpan w:val="2"/>
            <w:tcBorders>
              <w:top w:val="nil"/>
              <w:left w:val="single" w:color="auto" w:sz="4" w:space="0"/>
              <w:bottom w:val="single" w:color="auto" w:sz="4" w:space="0"/>
              <w:right w:val="single" w:color="auto" w:sz="4" w:space="0"/>
            </w:tcBorders>
            <w:vAlign w:val="center"/>
          </w:tcPr>
          <w:p>
            <w:pPr>
              <w:widowControl/>
              <w:snapToGrid w:val="0"/>
              <w:spacing w:line="240" w:lineRule="exact"/>
              <w:jc w:val="center"/>
              <w:rPr>
                <w:rFonts w:hint="eastAsia" w:ascii="楷体" w:hAnsi="楷体" w:eastAsia="楷体" w:cs="楷体"/>
                <w:color w:val="auto"/>
                <w:kern w:val="0"/>
                <w:sz w:val="20"/>
              </w:rPr>
            </w:pPr>
            <w:r>
              <w:rPr>
                <w:rFonts w:hint="eastAsia" w:ascii="楷体" w:hAnsi="楷体" w:eastAsia="楷体" w:cs="楷体"/>
                <w:color w:val="auto"/>
                <w:kern w:val="0"/>
                <w:sz w:val="20"/>
              </w:rPr>
              <w:t>序号</w:t>
            </w:r>
          </w:p>
        </w:tc>
        <w:tc>
          <w:tcPr>
            <w:tcW w:w="952" w:type="dxa"/>
            <w:gridSpan w:val="5"/>
            <w:tcBorders>
              <w:top w:val="nil"/>
              <w:left w:val="nil"/>
              <w:bottom w:val="single" w:color="auto" w:sz="4" w:space="0"/>
              <w:right w:val="single" w:color="auto" w:sz="4" w:space="0"/>
            </w:tcBorders>
            <w:vAlign w:val="center"/>
          </w:tcPr>
          <w:p>
            <w:pPr>
              <w:widowControl/>
              <w:snapToGrid w:val="0"/>
              <w:spacing w:line="240" w:lineRule="exact"/>
              <w:jc w:val="center"/>
              <w:rPr>
                <w:rFonts w:hint="eastAsia" w:ascii="楷体" w:hAnsi="楷体" w:eastAsia="楷体" w:cs="楷体"/>
                <w:color w:val="auto"/>
                <w:kern w:val="0"/>
                <w:sz w:val="20"/>
              </w:rPr>
            </w:pPr>
            <w:r>
              <w:rPr>
                <w:rFonts w:hint="eastAsia" w:ascii="楷体" w:hAnsi="楷体" w:eastAsia="楷体" w:cs="楷体"/>
                <w:color w:val="auto"/>
                <w:kern w:val="0"/>
                <w:sz w:val="20"/>
              </w:rPr>
              <w:t>职权名称</w:t>
            </w:r>
          </w:p>
        </w:tc>
        <w:tc>
          <w:tcPr>
            <w:tcW w:w="425" w:type="dxa"/>
            <w:gridSpan w:val="2"/>
            <w:tcBorders>
              <w:top w:val="nil"/>
              <w:left w:val="nil"/>
              <w:bottom w:val="single" w:color="auto" w:sz="4" w:space="0"/>
              <w:right w:val="single" w:color="auto" w:sz="4" w:space="0"/>
            </w:tcBorders>
            <w:vAlign w:val="center"/>
          </w:tcPr>
          <w:p>
            <w:pPr>
              <w:widowControl/>
              <w:snapToGrid w:val="0"/>
              <w:spacing w:line="240" w:lineRule="exact"/>
              <w:jc w:val="center"/>
              <w:rPr>
                <w:rFonts w:hint="eastAsia" w:ascii="楷体" w:hAnsi="楷体" w:eastAsia="楷体" w:cs="楷体"/>
                <w:color w:val="auto"/>
                <w:kern w:val="0"/>
                <w:sz w:val="20"/>
              </w:rPr>
            </w:pPr>
            <w:r>
              <w:rPr>
                <w:rFonts w:hint="eastAsia" w:ascii="楷体" w:hAnsi="楷体" w:eastAsia="楷体" w:cs="楷体"/>
                <w:color w:val="auto"/>
                <w:kern w:val="0"/>
                <w:sz w:val="20"/>
              </w:rPr>
              <w:t>子项</w:t>
            </w:r>
          </w:p>
        </w:tc>
        <w:tc>
          <w:tcPr>
            <w:tcW w:w="1842" w:type="dxa"/>
            <w:gridSpan w:val="3"/>
            <w:tcBorders>
              <w:top w:val="nil"/>
              <w:left w:val="nil"/>
              <w:bottom w:val="single" w:color="auto" w:sz="4" w:space="0"/>
              <w:right w:val="single" w:color="auto" w:sz="4" w:space="0"/>
            </w:tcBorders>
            <w:vAlign w:val="center"/>
          </w:tcPr>
          <w:p>
            <w:pPr>
              <w:widowControl/>
              <w:snapToGrid w:val="0"/>
              <w:spacing w:line="240" w:lineRule="exact"/>
              <w:jc w:val="center"/>
              <w:rPr>
                <w:rFonts w:hint="eastAsia" w:ascii="楷体" w:hAnsi="楷体" w:eastAsia="楷体" w:cs="楷体"/>
                <w:color w:val="auto"/>
                <w:kern w:val="0"/>
                <w:sz w:val="20"/>
              </w:rPr>
            </w:pPr>
            <w:r>
              <w:rPr>
                <w:rFonts w:hint="eastAsia" w:ascii="楷体" w:hAnsi="楷体" w:eastAsia="楷体" w:cs="楷体"/>
                <w:color w:val="auto"/>
                <w:kern w:val="0"/>
                <w:sz w:val="20"/>
              </w:rPr>
              <w:t>实施依据</w:t>
            </w:r>
          </w:p>
        </w:tc>
        <w:tc>
          <w:tcPr>
            <w:tcW w:w="709" w:type="dxa"/>
            <w:gridSpan w:val="3"/>
            <w:tcBorders>
              <w:top w:val="nil"/>
              <w:left w:val="nil"/>
              <w:bottom w:val="single" w:color="auto" w:sz="4" w:space="0"/>
              <w:right w:val="single" w:color="auto" w:sz="4" w:space="0"/>
            </w:tcBorders>
            <w:vAlign w:val="center"/>
          </w:tcPr>
          <w:p>
            <w:pPr>
              <w:widowControl/>
              <w:snapToGrid w:val="0"/>
              <w:spacing w:line="240" w:lineRule="exact"/>
              <w:jc w:val="center"/>
              <w:rPr>
                <w:rFonts w:hint="eastAsia" w:ascii="楷体" w:hAnsi="楷体" w:eastAsia="楷体" w:cs="楷体"/>
                <w:color w:val="auto"/>
                <w:kern w:val="0"/>
                <w:sz w:val="20"/>
              </w:rPr>
            </w:pPr>
            <w:r>
              <w:rPr>
                <w:rFonts w:hint="eastAsia" w:ascii="楷体" w:hAnsi="楷体" w:eastAsia="楷体" w:cs="楷体"/>
                <w:color w:val="auto"/>
                <w:kern w:val="0"/>
                <w:sz w:val="20"/>
              </w:rPr>
              <w:t>实施对象</w:t>
            </w:r>
          </w:p>
        </w:tc>
        <w:tc>
          <w:tcPr>
            <w:tcW w:w="708" w:type="dxa"/>
            <w:gridSpan w:val="3"/>
            <w:tcBorders>
              <w:top w:val="nil"/>
              <w:left w:val="nil"/>
              <w:bottom w:val="single" w:color="auto" w:sz="4" w:space="0"/>
              <w:right w:val="single" w:color="auto" w:sz="4" w:space="0"/>
            </w:tcBorders>
            <w:vAlign w:val="center"/>
          </w:tcPr>
          <w:p>
            <w:pPr>
              <w:widowControl/>
              <w:snapToGrid w:val="0"/>
              <w:spacing w:line="240" w:lineRule="exact"/>
              <w:jc w:val="center"/>
              <w:rPr>
                <w:rFonts w:hint="eastAsia" w:ascii="楷体" w:hAnsi="楷体" w:eastAsia="楷体" w:cs="楷体"/>
                <w:color w:val="auto"/>
                <w:kern w:val="0"/>
                <w:sz w:val="20"/>
              </w:rPr>
            </w:pPr>
            <w:r>
              <w:rPr>
                <w:rFonts w:hint="eastAsia" w:ascii="楷体" w:hAnsi="楷体" w:eastAsia="楷体" w:cs="楷体"/>
                <w:color w:val="auto"/>
                <w:kern w:val="0"/>
                <w:sz w:val="20"/>
              </w:rPr>
              <w:t>实施机构</w:t>
            </w:r>
          </w:p>
        </w:tc>
        <w:tc>
          <w:tcPr>
            <w:tcW w:w="713" w:type="dxa"/>
            <w:gridSpan w:val="2"/>
            <w:tcBorders>
              <w:top w:val="nil"/>
              <w:left w:val="nil"/>
              <w:bottom w:val="single" w:color="auto" w:sz="4" w:space="0"/>
              <w:right w:val="single" w:color="auto" w:sz="4" w:space="0"/>
            </w:tcBorders>
            <w:vAlign w:val="center"/>
          </w:tcPr>
          <w:p>
            <w:pPr>
              <w:widowControl/>
              <w:snapToGrid w:val="0"/>
              <w:spacing w:line="240" w:lineRule="exact"/>
              <w:jc w:val="center"/>
              <w:rPr>
                <w:rFonts w:hint="eastAsia" w:ascii="楷体" w:hAnsi="楷体" w:eastAsia="楷体" w:cs="楷体"/>
                <w:color w:val="auto"/>
                <w:kern w:val="0"/>
                <w:sz w:val="20"/>
              </w:rPr>
            </w:pPr>
            <w:r>
              <w:rPr>
                <w:rFonts w:hint="eastAsia" w:ascii="楷体" w:hAnsi="楷体" w:eastAsia="楷体" w:cs="楷体"/>
                <w:color w:val="auto"/>
                <w:kern w:val="0"/>
                <w:sz w:val="20"/>
              </w:rPr>
              <w:t>其他共同实施部门</w:t>
            </w:r>
          </w:p>
        </w:tc>
        <w:tc>
          <w:tcPr>
            <w:tcW w:w="884" w:type="dxa"/>
            <w:gridSpan w:val="4"/>
            <w:tcBorders>
              <w:top w:val="nil"/>
              <w:left w:val="nil"/>
              <w:bottom w:val="single" w:color="auto" w:sz="4" w:space="0"/>
              <w:right w:val="single" w:color="auto" w:sz="4" w:space="0"/>
            </w:tcBorders>
            <w:vAlign w:val="center"/>
          </w:tcPr>
          <w:p>
            <w:pPr>
              <w:widowControl/>
              <w:snapToGrid w:val="0"/>
              <w:spacing w:line="240" w:lineRule="exact"/>
              <w:jc w:val="center"/>
              <w:rPr>
                <w:rFonts w:hint="eastAsia" w:ascii="楷体" w:hAnsi="楷体" w:eastAsia="楷体" w:cs="楷体"/>
                <w:color w:val="auto"/>
                <w:kern w:val="0"/>
                <w:sz w:val="20"/>
              </w:rPr>
            </w:pPr>
            <w:r>
              <w:rPr>
                <w:rFonts w:hint="eastAsia" w:ascii="楷体" w:hAnsi="楷体" w:eastAsia="楷体" w:cs="楷体"/>
                <w:color w:val="auto"/>
                <w:kern w:val="0"/>
                <w:sz w:val="20"/>
              </w:rPr>
              <w:t>审批证件名称及有效期</w:t>
            </w:r>
          </w:p>
        </w:tc>
        <w:tc>
          <w:tcPr>
            <w:tcW w:w="675" w:type="dxa"/>
            <w:tcBorders>
              <w:top w:val="nil"/>
              <w:left w:val="nil"/>
              <w:bottom w:val="single" w:color="auto" w:sz="4" w:space="0"/>
              <w:right w:val="single" w:color="auto" w:sz="4" w:space="0"/>
            </w:tcBorders>
            <w:vAlign w:val="center"/>
          </w:tcPr>
          <w:p>
            <w:pPr>
              <w:widowControl/>
              <w:snapToGrid w:val="0"/>
              <w:spacing w:line="240" w:lineRule="exact"/>
              <w:jc w:val="center"/>
              <w:rPr>
                <w:rFonts w:hint="eastAsia" w:ascii="楷体" w:hAnsi="楷体" w:eastAsia="楷体" w:cs="楷体"/>
                <w:color w:val="auto"/>
                <w:kern w:val="0"/>
                <w:sz w:val="20"/>
              </w:rPr>
            </w:pPr>
            <w:r>
              <w:rPr>
                <w:rFonts w:hint="eastAsia" w:ascii="楷体" w:hAnsi="楷体" w:eastAsia="楷体" w:cs="楷体"/>
                <w:color w:val="auto"/>
                <w:kern w:val="0"/>
                <w:sz w:val="20"/>
              </w:rPr>
              <w:t>办理环节</w:t>
            </w:r>
          </w:p>
        </w:tc>
        <w:tc>
          <w:tcPr>
            <w:tcW w:w="3397" w:type="dxa"/>
            <w:tcBorders>
              <w:top w:val="nil"/>
              <w:left w:val="nil"/>
              <w:bottom w:val="single" w:color="auto" w:sz="4" w:space="0"/>
              <w:right w:val="single" w:color="auto" w:sz="4" w:space="0"/>
            </w:tcBorders>
            <w:vAlign w:val="center"/>
          </w:tcPr>
          <w:p>
            <w:pPr>
              <w:widowControl/>
              <w:snapToGrid w:val="0"/>
              <w:spacing w:line="240" w:lineRule="exact"/>
              <w:jc w:val="center"/>
              <w:rPr>
                <w:rFonts w:hint="eastAsia" w:ascii="楷体" w:hAnsi="楷体" w:eastAsia="楷体" w:cs="楷体"/>
                <w:color w:val="auto"/>
                <w:kern w:val="0"/>
                <w:sz w:val="20"/>
              </w:rPr>
            </w:pPr>
            <w:r>
              <w:rPr>
                <w:rFonts w:hint="eastAsia" w:ascii="楷体" w:hAnsi="楷体" w:eastAsia="楷体" w:cs="楷体"/>
                <w:color w:val="auto"/>
                <w:kern w:val="0"/>
                <w:sz w:val="20"/>
              </w:rPr>
              <w:t>责任事项</w:t>
            </w:r>
          </w:p>
        </w:tc>
        <w:tc>
          <w:tcPr>
            <w:tcW w:w="677" w:type="dxa"/>
            <w:gridSpan w:val="3"/>
            <w:tcBorders>
              <w:top w:val="nil"/>
              <w:left w:val="nil"/>
              <w:bottom w:val="single" w:color="auto" w:sz="4" w:space="0"/>
              <w:right w:val="single" w:color="auto" w:sz="4" w:space="0"/>
            </w:tcBorders>
            <w:vAlign w:val="center"/>
          </w:tcPr>
          <w:p>
            <w:pPr>
              <w:widowControl/>
              <w:snapToGrid w:val="0"/>
              <w:spacing w:line="240" w:lineRule="exact"/>
              <w:jc w:val="center"/>
              <w:rPr>
                <w:rFonts w:hint="eastAsia" w:ascii="楷体" w:hAnsi="楷体" w:eastAsia="楷体" w:cs="楷体"/>
                <w:color w:val="auto"/>
                <w:kern w:val="0"/>
                <w:sz w:val="20"/>
              </w:rPr>
            </w:pPr>
            <w:r>
              <w:rPr>
                <w:rFonts w:hint="eastAsia" w:ascii="楷体" w:hAnsi="楷体" w:eastAsia="楷体" w:cs="楷体"/>
                <w:color w:val="auto"/>
                <w:kern w:val="0"/>
                <w:sz w:val="20"/>
              </w:rPr>
              <w:t>责任处室</w:t>
            </w:r>
          </w:p>
        </w:tc>
        <w:tc>
          <w:tcPr>
            <w:tcW w:w="746" w:type="dxa"/>
            <w:gridSpan w:val="2"/>
            <w:tcBorders>
              <w:top w:val="nil"/>
              <w:left w:val="nil"/>
              <w:bottom w:val="single" w:color="auto" w:sz="4" w:space="0"/>
              <w:right w:val="single" w:color="auto" w:sz="4" w:space="0"/>
            </w:tcBorders>
            <w:vAlign w:val="center"/>
          </w:tcPr>
          <w:p>
            <w:pPr>
              <w:widowControl/>
              <w:snapToGrid w:val="0"/>
              <w:spacing w:line="240" w:lineRule="exact"/>
              <w:jc w:val="center"/>
              <w:rPr>
                <w:rFonts w:hint="eastAsia" w:ascii="楷体" w:hAnsi="楷体" w:eastAsia="楷体" w:cs="楷体"/>
                <w:color w:val="auto"/>
                <w:kern w:val="0"/>
                <w:sz w:val="20"/>
              </w:rPr>
            </w:pPr>
            <w:r>
              <w:rPr>
                <w:rFonts w:hint="eastAsia" w:ascii="楷体" w:hAnsi="楷体" w:eastAsia="楷体" w:cs="楷体"/>
                <w:color w:val="auto"/>
                <w:kern w:val="0"/>
                <w:sz w:val="20"/>
              </w:rPr>
              <w:t>承诺时限</w:t>
            </w:r>
          </w:p>
        </w:tc>
        <w:tc>
          <w:tcPr>
            <w:tcW w:w="709" w:type="dxa"/>
            <w:gridSpan w:val="3"/>
            <w:tcBorders>
              <w:top w:val="nil"/>
              <w:left w:val="nil"/>
              <w:bottom w:val="single" w:color="auto" w:sz="4" w:space="0"/>
              <w:right w:val="single" w:color="auto" w:sz="4" w:space="0"/>
            </w:tcBorders>
            <w:vAlign w:val="center"/>
          </w:tcPr>
          <w:p>
            <w:pPr>
              <w:widowControl/>
              <w:snapToGrid w:val="0"/>
              <w:spacing w:line="240" w:lineRule="exact"/>
              <w:jc w:val="center"/>
              <w:rPr>
                <w:rFonts w:hint="eastAsia" w:ascii="楷体" w:hAnsi="楷体" w:eastAsia="楷体" w:cs="楷体"/>
                <w:color w:val="auto"/>
                <w:kern w:val="0"/>
                <w:sz w:val="20"/>
              </w:rPr>
            </w:pPr>
            <w:r>
              <w:rPr>
                <w:rFonts w:hint="eastAsia" w:ascii="楷体" w:hAnsi="楷体" w:eastAsia="楷体" w:cs="楷体"/>
                <w:color w:val="auto"/>
                <w:kern w:val="0"/>
                <w:sz w:val="20"/>
              </w:rPr>
              <w:t>法定时限</w:t>
            </w:r>
          </w:p>
        </w:tc>
        <w:tc>
          <w:tcPr>
            <w:tcW w:w="706" w:type="dxa"/>
            <w:gridSpan w:val="4"/>
            <w:tcBorders>
              <w:top w:val="nil"/>
              <w:left w:val="nil"/>
              <w:bottom w:val="single" w:color="auto" w:sz="4" w:space="0"/>
              <w:right w:val="single" w:color="auto" w:sz="4" w:space="0"/>
            </w:tcBorders>
            <w:vAlign w:val="center"/>
          </w:tcPr>
          <w:p>
            <w:pPr>
              <w:widowControl/>
              <w:snapToGrid w:val="0"/>
              <w:spacing w:line="240" w:lineRule="exact"/>
              <w:jc w:val="center"/>
              <w:rPr>
                <w:rFonts w:hint="eastAsia" w:ascii="楷体" w:hAnsi="楷体" w:eastAsia="楷体" w:cs="楷体"/>
                <w:color w:val="auto"/>
                <w:kern w:val="0"/>
                <w:sz w:val="20"/>
              </w:rPr>
            </w:pPr>
            <w:r>
              <w:rPr>
                <w:rFonts w:hint="eastAsia" w:ascii="楷体" w:hAnsi="楷体" w:eastAsia="楷体" w:cs="楷体"/>
                <w:color w:val="auto"/>
                <w:kern w:val="0"/>
                <w:sz w:val="20"/>
              </w:rPr>
              <w:t>收费情况及依据</w:t>
            </w:r>
          </w:p>
        </w:tc>
        <w:tc>
          <w:tcPr>
            <w:tcW w:w="754" w:type="dxa"/>
            <w:gridSpan w:val="3"/>
            <w:tcBorders>
              <w:top w:val="nil"/>
              <w:left w:val="nil"/>
              <w:bottom w:val="single" w:color="auto" w:sz="4" w:space="0"/>
              <w:right w:val="single" w:color="auto" w:sz="4" w:space="0"/>
            </w:tcBorders>
            <w:vAlign w:val="center"/>
          </w:tcPr>
          <w:p>
            <w:pPr>
              <w:widowControl/>
              <w:snapToGrid w:val="0"/>
              <w:spacing w:line="240" w:lineRule="exact"/>
              <w:jc w:val="center"/>
              <w:rPr>
                <w:rFonts w:hint="eastAsia" w:ascii="楷体" w:hAnsi="楷体" w:eastAsia="楷体" w:cs="楷体"/>
                <w:color w:val="auto"/>
                <w:kern w:val="0"/>
                <w:sz w:val="20"/>
              </w:rPr>
            </w:pPr>
            <w:r>
              <w:rPr>
                <w:rFonts w:hint="eastAsia" w:ascii="楷体" w:hAnsi="楷体" w:eastAsia="楷体" w:cs="楷体"/>
                <w:color w:val="auto"/>
                <w:kern w:val="0"/>
                <w:sz w:val="20"/>
              </w:rPr>
              <w:t>调整意见及理由</w:t>
            </w:r>
          </w:p>
        </w:tc>
      </w:tr>
      <w:tr>
        <w:trPr>
          <w:gridBefore w:val="1"/>
          <w:gridAfter w:val="2"/>
          <w:wBefore w:w="93" w:type="dxa"/>
          <w:wAfter w:w="562" w:type="dxa"/>
          <w:trHeight w:val="676" w:hRule="atLeast"/>
        </w:trPr>
        <w:tc>
          <w:tcPr>
            <w:tcW w:w="478" w:type="dxa"/>
            <w:gridSpan w:val="2"/>
            <w:vMerge w:val="restart"/>
            <w:tcBorders>
              <w:top w:val="nil"/>
              <w:left w:val="single" w:color="auto" w:sz="4" w:space="0"/>
              <w:bottom w:val="single" w:color="000000" w:sz="4" w:space="0"/>
              <w:right w:val="single" w:color="auto" w:sz="4" w:space="0"/>
            </w:tcBorders>
            <w:vAlign w:val="center"/>
          </w:tcPr>
          <w:p>
            <w:pPr>
              <w:widowControl/>
              <w:jc w:val="center"/>
              <w:rPr>
                <w:rFonts w:hint="eastAsia" w:ascii="楷体" w:hAnsi="楷体" w:eastAsia="楷体" w:cs="楷体"/>
                <w:color w:val="auto"/>
                <w:kern w:val="0"/>
                <w:sz w:val="20"/>
              </w:rPr>
            </w:pPr>
          </w:p>
          <w:p>
            <w:pPr>
              <w:widowControl/>
              <w:jc w:val="center"/>
              <w:rPr>
                <w:rFonts w:hint="eastAsia" w:ascii="楷体" w:hAnsi="楷体" w:eastAsia="楷体" w:cs="楷体"/>
                <w:color w:val="auto"/>
                <w:kern w:val="0"/>
                <w:sz w:val="20"/>
              </w:rPr>
            </w:pPr>
          </w:p>
          <w:p>
            <w:pPr>
              <w:widowControl/>
              <w:jc w:val="center"/>
              <w:rPr>
                <w:rFonts w:hint="eastAsia" w:ascii="楷体" w:hAnsi="楷体" w:eastAsia="楷体" w:cs="楷体"/>
                <w:color w:val="auto"/>
                <w:kern w:val="0"/>
                <w:sz w:val="20"/>
              </w:rPr>
            </w:pPr>
          </w:p>
          <w:p>
            <w:pPr>
              <w:widowControl/>
              <w:jc w:val="center"/>
              <w:rPr>
                <w:rFonts w:hint="eastAsia" w:ascii="楷体" w:hAnsi="楷体" w:eastAsia="楷体" w:cs="楷体"/>
                <w:color w:val="auto"/>
                <w:kern w:val="0"/>
                <w:sz w:val="20"/>
              </w:rPr>
            </w:pPr>
          </w:p>
          <w:p>
            <w:pPr>
              <w:widowControl/>
              <w:jc w:val="center"/>
              <w:rPr>
                <w:rFonts w:hint="eastAsia" w:ascii="楷体" w:hAnsi="楷体" w:eastAsia="楷体" w:cs="楷体"/>
                <w:color w:val="auto"/>
                <w:kern w:val="0"/>
                <w:sz w:val="20"/>
              </w:rPr>
            </w:pPr>
          </w:p>
          <w:p>
            <w:pPr>
              <w:widowControl/>
              <w:jc w:val="both"/>
              <w:rPr>
                <w:rFonts w:hint="eastAsia" w:ascii="楷体" w:hAnsi="楷体" w:eastAsia="楷体" w:cs="楷体"/>
                <w:color w:val="auto"/>
                <w:kern w:val="0"/>
                <w:sz w:val="20"/>
              </w:rPr>
            </w:pPr>
          </w:p>
          <w:p>
            <w:pPr>
              <w:widowControl/>
              <w:jc w:val="both"/>
              <w:rPr>
                <w:rFonts w:hint="eastAsia" w:ascii="楷体" w:hAnsi="楷体" w:eastAsia="楷体" w:cs="楷体"/>
                <w:color w:val="auto"/>
                <w:kern w:val="0"/>
                <w:sz w:val="20"/>
              </w:rPr>
            </w:pPr>
          </w:p>
          <w:p>
            <w:pPr>
              <w:widowControl/>
              <w:jc w:val="center"/>
              <w:rPr>
                <w:rFonts w:hint="eastAsia" w:ascii="楷体" w:hAnsi="楷体" w:eastAsia="楷体" w:cs="楷体"/>
                <w:color w:val="auto"/>
                <w:kern w:val="0"/>
                <w:sz w:val="20"/>
              </w:rPr>
            </w:pPr>
            <w:r>
              <w:rPr>
                <w:rFonts w:hint="eastAsia" w:ascii="楷体" w:hAnsi="楷体" w:eastAsia="楷体" w:cs="楷体"/>
                <w:color w:val="auto"/>
                <w:kern w:val="0"/>
                <w:sz w:val="20"/>
              </w:rPr>
              <w:t>2</w:t>
            </w:r>
          </w:p>
        </w:tc>
        <w:tc>
          <w:tcPr>
            <w:tcW w:w="952" w:type="dxa"/>
            <w:gridSpan w:val="5"/>
            <w:vMerge w:val="restart"/>
            <w:tcBorders>
              <w:top w:val="nil"/>
              <w:left w:val="nil"/>
              <w:bottom w:val="single" w:color="000000" w:sz="4" w:space="0"/>
              <w:right w:val="single" w:color="auto" w:sz="4" w:space="0"/>
            </w:tcBorders>
            <w:vAlign w:val="center"/>
          </w:tcPr>
          <w:p>
            <w:pPr>
              <w:snapToGrid w:val="0"/>
              <w:spacing w:line="240" w:lineRule="exact"/>
              <w:jc w:val="center"/>
              <w:rPr>
                <w:rFonts w:hint="eastAsia" w:ascii="楷体" w:hAnsi="楷体" w:eastAsia="楷体" w:cs="楷体"/>
                <w:color w:val="auto"/>
                <w:kern w:val="0"/>
                <w:sz w:val="18"/>
                <w:szCs w:val="18"/>
              </w:rPr>
            </w:pPr>
          </w:p>
          <w:p>
            <w:pPr>
              <w:snapToGrid w:val="0"/>
              <w:spacing w:line="240" w:lineRule="exact"/>
              <w:jc w:val="center"/>
              <w:rPr>
                <w:rFonts w:hint="eastAsia" w:ascii="楷体" w:hAnsi="楷体" w:eastAsia="楷体" w:cs="楷体"/>
                <w:color w:val="auto"/>
                <w:kern w:val="0"/>
                <w:sz w:val="18"/>
                <w:szCs w:val="18"/>
              </w:rPr>
            </w:pPr>
          </w:p>
          <w:p>
            <w:pPr>
              <w:snapToGrid w:val="0"/>
              <w:spacing w:line="240" w:lineRule="exact"/>
              <w:jc w:val="center"/>
              <w:rPr>
                <w:rFonts w:hint="eastAsia" w:ascii="楷体" w:hAnsi="楷体" w:eastAsia="楷体" w:cs="楷体"/>
                <w:color w:val="auto"/>
                <w:kern w:val="0"/>
                <w:sz w:val="18"/>
                <w:szCs w:val="18"/>
              </w:rPr>
            </w:pPr>
          </w:p>
          <w:p>
            <w:pPr>
              <w:snapToGrid w:val="0"/>
              <w:spacing w:line="240" w:lineRule="exact"/>
              <w:jc w:val="center"/>
              <w:rPr>
                <w:rFonts w:hint="eastAsia" w:ascii="楷体" w:hAnsi="楷体" w:eastAsia="楷体" w:cs="楷体"/>
                <w:color w:val="auto"/>
                <w:kern w:val="0"/>
                <w:sz w:val="18"/>
                <w:szCs w:val="18"/>
              </w:rPr>
            </w:pPr>
            <w:r>
              <w:rPr>
                <w:rFonts w:hint="eastAsia" w:ascii="楷体" w:hAnsi="楷体" w:eastAsia="楷体" w:cs="楷体"/>
                <w:color w:val="auto"/>
                <w:kern w:val="0"/>
                <w:sz w:val="18"/>
                <w:szCs w:val="18"/>
              </w:rPr>
              <w:t>园舍、设施不符合国家卫生标准、安全标准、妨碍幼儿身体健康或威胁幼儿生命安全的；教育内容和方法违背幼儿教育规律，损害幼儿身心健康的处罚。</w:t>
            </w:r>
          </w:p>
        </w:tc>
        <w:tc>
          <w:tcPr>
            <w:tcW w:w="425" w:type="dxa"/>
            <w:gridSpan w:val="2"/>
            <w:vMerge w:val="restart"/>
            <w:tcBorders>
              <w:top w:val="nil"/>
              <w:left w:val="nil"/>
              <w:right w:val="single" w:color="auto" w:sz="4" w:space="0"/>
            </w:tcBorders>
            <w:vAlign w:val="center"/>
          </w:tcPr>
          <w:p>
            <w:pPr>
              <w:snapToGrid w:val="0"/>
              <w:spacing w:line="240" w:lineRule="exact"/>
              <w:jc w:val="center"/>
              <w:rPr>
                <w:rFonts w:hint="eastAsia" w:ascii="楷体" w:hAnsi="楷体" w:eastAsia="楷体" w:cs="楷体"/>
                <w:color w:val="auto"/>
                <w:kern w:val="0"/>
                <w:sz w:val="18"/>
                <w:szCs w:val="18"/>
              </w:rPr>
            </w:pPr>
          </w:p>
          <w:p>
            <w:pPr>
              <w:snapToGrid w:val="0"/>
              <w:spacing w:line="240" w:lineRule="exact"/>
              <w:jc w:val="center"/>
              <w:rPr>
                <w:rFonts w:hint="eastAsia" w:ascii="楷体" w:hAnsi="楷体" w:eastAsia="楷体" w:cs="楷体"/>
                <w:color w:val="auto"/>
                <w:kern w:val="0"/>
                <w:sz w:val="18"/>
                <w:szCs w:val="18"/>
              </w:rPr>
            </w:pPr>
          </w:p>
          <w:p>
            <w:pPr>
              <w:snapToGrid w:val="0"/>
              <w:spacing w:line="240" w:lineRule="exact"/>
              <w:jc w:val="center"/>
              <w:rPr>
                <w:rFonts w:hint="eastAsia" w:ascii="楷体" w:hAnsi="楷体" w:eastAsia="楷体" w:cs="楷体"/>
                <w:color w:val="auto"/>
                <w:kern w:val="0"/>
                <w:sz w:val="18"/>
                <w:szCs w:val="18"/>
              </w:rPr>
            </w:pPr>
          </w:p>
          <w:p>
            <w:pPr>
              <w:snapToGrid w:val="0"/>
              <w:spacing w:line="240" w:lineRule="exact"/>
              <w:jc w:val="center"/>
              <w:rPr>
                <w:rFonts w:hint="eastAsia" w:ascii="楷体" w:hAnsi="楷体" w:eastAsia="楷体" w:cs="楷体"/>
                <w:color w:val="auto"/>
                <w:kern w:val="0"/>
                <w:sz w:val="18"/>
                <w:szCs w:val="18"/>
              </w:rPr>
            </w:pPr>
          </w:p>
          <w:p>
            <w:pPr>
              <w:snapToGrid w:val="0"/>
              <w:spacing w:line="240" w:lineRule="exact"/>
              <w:jc w:val="center"/>
              <w:rPr>
                <w:rFonts w:hint="eastAsia" w:ascii="楷体" w:hAnsi="楷体" w:eastAsia="楷体" w:cs="楷体"/>
                <w:color w:val="auto"/>
                <w:kern w:val="0"/>
                <w:sz w:val="18"/>
                <w:szCs w:val="18"/>
              </w:rPr>
            </w:pPr>
          </w:p>
          <w:p>
            <w:pPr>
              <w:snapToGrid w:val="0"/>
              <w:spacing w:line="240" w:lineRule="exact"/>
              <w:jc w:val="center"/>
              <w:rPr>
                <w:rFonts w:hint="eastAsia" w:ascii="楷体" w:hAnsi="楷体" w:eastAsia="楷体" w:cs="楷体"/>
                <w:color w:val="auto"/>
                <w:kern w:val="0"/>
                <w:sz w:val="18"/>
                <w:szCs w:val="18"/>
              </w:rPr>
            </w:pPr>
          </w:p>
          <w:p>
            <w:pPr>
              <w:snapToGrid w:val="0"/>
              <w:spacing w:line="240" w:lineRule="exact"/>
              <w:jc w:val="center"/>
              <w:rPr>
                <w:rFonts w:hint="eastAsia" w:ascii="楷体" w:hAnsi="楷体" w:eastAsia="楷体" w:cs="楷体"/>
                <w:color w:val="auto"/>
                <w:kern w:val="0"/>
                <w:sz w:val="18"/>
                <w:szCs w:val="18"/>
              </w:rPr>
            </w:pPr>
          </w:p>
          <w:p>
            <w:pPr>
              <w:snapToGrid w:val="0"/>
              <w:spacing w:line="240" w:lineRule="exact"/>
              <w:jc w:val="center"/>
              <w:rPr>
                <w:rFonts w:hint="eastAsia" w:ascii="楷体" w:hAnsi="楷体" w:eastAsia="楷体" w:cs="楷体"/>
                <w:color w:val="auto"/>
                <w:kern w:val="0"/>
                <w:sz w:val="18"/>
                <w:szCs w:val="18"/>
              </w:rPr>
            </w:pPr>
          </w:p>
          <w:p>
            <w:pPr>
              <w:snapToGrid w:val="0"/>
              <w:spacing w:line="240" w:lineRule="exact"/>
              <w:jc w:val="center"/>
              <w:rPr>
                <w:rFonts w:hint="eastAsia" w:ascii="楷体" w:hAnsi="楷体" w:eastAsia="楷体" w:cs="楷体"/>
                <w:color w:val="auto"/>
                <w:kern w:val="0"/>
                <w:sz w:val="18"/>
                <w:szCs w:val="18"/>
              </w:rPr>
            </w:pPr>
          </w:p>
          <w:p>
            <w:pPr>
              <w:snapToGrid w:val="0"/>
              <w:spacing w:line="240" w:lineRule="exact"/>
              <w:jc w:val="center"/>
              <w:rPr>
                <w:rFonts w:hint="eastAsia" w:ascii="楷体" w:hAnsi="楷体" w:eastAsia="楷体" w:cs="楷体"/>
                <w:color w:val="auto"/>
                <w:kern w:val="0"/>
                <w:sz w:val="18"/>
                <w:szCs w:val="18"/>
              </w:rPr>
            </w:pPr>
          </w:p>
          <w:p>
            <w:pPr>
              <w:snapToGrid w:val="0"/>
              <w:spacing w:line="240" w:lineRule="exact"/>
              <w:jc w:val="center"/>
              <w:rPr>
                <w:rFonts w:hint="eastAsia" w:ascii="楷体" w:hAnsi="楷体" w:eastAsia="楷体" w:cs="楷体"/>
                <w:color w:val="auto"/>
                <w:kern w:val="0"/>
                <w:sz w:val="18"/>
                <w:szCs w:val="18"/>
              </w:rPr>
            </w:pPr>
          </w:p>
          <w:p>
            <w:pPr>
              <w:snapToGrid w:val="0"/>
              <w:spacing w:line="240" w:lineRule="exact"/>
              <w:jc w:val="center"/>
              <w:rPr>
                <w:rFonts w:hint="eastAsia" w:ascii="楷体" w:hAnsi="楷体" w:eastAsia="楷体" w:cs="楷体"/>
                <w:color w:val="auto"/>
                <w:kern w:val="0"/>
                <w:sz w:val="18"/>
                <w:szCs w:val="18"/>
              </w:rPr>
            </w:pPr>
          </w:p>
          <w:p>
            <w:pPr>
              <w:snapToGrid w:val="0"/>
              <w:spacing w:line="240" w:lineRule="exact"/>
              <w:jc w:val="center"/>
              <w:rPr>
                <w:rFonts w:hint="eastAsia" w:ascii="楷体" w:hAnsi="楷体" w:eastAsia="楷体" w:cs="楷体"/>
                <w:color w:val="auto"/>
                <w:kern w:val="0"/>
                <w:sz w:val="18"/>
                <w:szCs w:val="18"/>
              </w:rPr>
            </w:pPr>
            <w:r>
              <w:rPr>
                <w:rFonts w:hint="eastAsia" w:ascii="楷体" w:hAnsi="楷体" w:eastAsia="楷体" w:cs="楷体"/>
                <w:color w:val="auto"/>
                <w:kern w:val="0"/>
                <w:sz w:val="18"/>
                <w:szCs w:val="18"/>
              </w:rPr>
              <w:t>无</w:t>
            </w:r>
          </w:p>
        </w:tc>
        <w:tc>
          <w:tcPr>
            <w:tcW w:w="1842" w:type="dxa"/>
            <w:gridSpan w:val="3"/>
            <w:vMerge w:val="restart"/>
            <w:tcBorders>
              <w:top w:val="nil"/>
              <w:left w:val="nil"/>
              <w:bottom w:val="single" w:color="000000" w:sz="4" w:space="0"/>
              <w:right w:val="single" w:color="auto" w:sz="4" w:space="0"/>
            </w:tcBorders>
            <w:vAlign w:val="center"/>
          </w:tcPr>
          <w:p>
            <w:pPr>
              <w:widowControl/>
              <w:spacing w:line="240" w:lineRule="exact"/>
              <w:jc w:val="center"/>
              <w:rPr>
                <w:rFonts w:hint="eastAsia" w:ascii="楷体" w:hAnsi="楷体" w:eastAsia="楷体" w:cs="楷体"/>
                <w:color w:val="auto"/>
                <w:kern w:val="0"/>
                <w:sz w:val="18"/>
                <w:szCs w:val="18"/>
              </w:rPr>
            </w:pPr>
          </w:p>
          <w:p>
            <w:pPr>
              <w:widowControl/>
              <w:spacing w:line="240" w:lineRule="exact"/>
              <w:jc w:val="center"/>
              <w:rPr>
                <w:rFonts w:hint="eastAsia" w:ascii="楷体" w:hAnsi="楷体" w:eastAsia="楷体" w:cs="楷体"/>
                <w:color w:val="auto"/>
                <w:kern w:val="0"/>
                <w:sz w:val="18"/>
                <w:szCs w:val="18"/>
              </w:rPr>
            </w:pPr>
          </w:p>
          <w:p>
            <w:pPr>
              <w:widowControl/>
              <w:spacing w:line="240" w:lineRule="exact"/>
              <w:jc w:val="center"/>
              <w:rPr>
                <w:rFonts w:hint="eastAsia" w:ascii="楷体" w:hAnsi="楷体" w:eastAsia="楷体" w:cs="楷体"/>
                <w:color w:val="auto"/>
                <w:kern w:val="0"/>
                <w:sz w:val="20"/>
              </w:rPr>
            </w:pPr>
            <w:r>
              <w:rPr>
                <w:rFonts w:hint="eastAsia" w:ascii="楷体" w:hAnsi="楷体" w:eastAsia="楷体" w:cs="楷体"/>
                <w:color w:val="auto"/>
                <w:kern w:val="0"/>
                <w:sz w:val="18"/>
                <w:szCs w:val="18"/>
              </w:rPr>
              <w:t>《 幼儿园管理条例》（中华人民共和国国家教育委员会令第4号）第二十七条：“违反本条例，具有下列情形之一的幼儿园，由教育行政部门视情节轻重，给予限期整顿、停止招生、停止办园的行政处罚： （一）未经登记注册，擅自招收幼儿的；（二）园舍、设施不符合国家卫生标准、安全标准，妨害幼儿身体健康或者威胁幼儿生命安全的；（三）教育内容和方法违背幼儿教育规律，损害幼儿身心健康的。”</w:t>
            </w:r>
          </w:p>
        </w:tc>
        <w:tc>
          <w:tcPr>
            <w:tcW w:w="709" w:type="dxa"/>
            <w:gridSpan w:val="3"/>
            <w:vMerge w:val="restart"/>
            <w:tcBorders>
              <w:top w:val="nil"/>
              <w:left w:val="nil"/>
              <w:bottom w:val="single" w:color="000000" w:sz="4" w:space="0"/>
              <w:right w:val="single" w:color="auto" w:sz="4" w:space="0"/>
            </w:tcBorders>
            <w:vAlign w:val="center"/>
          </w:tcPr>
          <w:p>
            <w:pPr>
              <w:widowControl/>
              <w:jc w:val="center"/>
              <w:rPr>
                <w:rFonts w:hint="eastAsia" w:ascii="楷体" w:hAnsi="楷体" w:eastAsia="楷体" w:cs="楷体"/>
                <w:color w:val="auto"/>
                <w:kern w:val="0"/>
                <w:sz w:val="20"/>
              </w:rPr>
            </w:pPr>
          </w:p>
          <w:p>
            <w:pPr>
              <w:widowControl/>
              <w:jc w:val="center"/>
              <w:rPr>
                <w:rFonts w:hint="eastAsia" w:ascii="楷体" w:hAnsi="楷体" w:eastAsia="楷体" w:cs="楷体"/>
                <w:color w:val="auto"/>
                <w:kern w:val="0"/>
                <w:sz w:val="20"/>
              </w:rPr>
            </w:pPr>
          </w:p>
          <w:p>
            <w:pPr>
              <w:widowControl/>
              <w:jc w:val="center"/>
              <w:rPr>
                <w:rFonts w:hint="eastAsia" w:ascii="楷体" w:hAnsi="楷体" w:eastAsia="楷体" w:cs="楷体"/>
                <w:color w:val="auto"/>
                <w:kern w:val="0"/>
                <w:sz w:val="20"/>
              </w:rPr>
            </w:pPr>
          </w:p>
          <w:p>
            <w:pPr>
              <w:widowControl/>
              <w:jc w:val="center"/>
              <w:rPr>
                <w:rFonts w:hint="eastAsia" w:ascii="楷体" w:hAnsi="楷体" w:eastAsia="楷体" w:cs="楷体"/>
                <w:color w:val="auto"/>
                <w:kern w:val="0"/>
                <w:sz w:val="20"/>
              </w:rPr>
            </w:pPr>
          </w:p>
          <w:p>
            <w:pPr>
              <w:widowControl/>
              <w:jc w:val="center"/>
              <w:rPr>
                <w:rFonts w:hint="eastAsia" w:ascii="楷体" w:hAnsi="楷体" w:eastAsia="楷体" w:cs="楷体"/>
                <w:color w:val="auto"/>
                <w:kern w:val="0"/>
                <w:sz w:val="20"/>
              </w:rPr>
            </w:pPr>
          </w:p>
          <w:p>
            <w:pPr>
              <w:widowControl/>
              <w:jc w:val="center"/>
              <w:rPr>
                <w:rFonts w:hint="eastAsia" w:ascii="楷体" w:hAnsi="楷体" w:eastAsia="楷体" w:cs="楷体"/>
                <w:color w:val="auto"/>
                <w:kern w:val="0"/>
                <w:sz w:val="20"/>
              </w:rPr>
            </w:pPr>
          </w:p>
          <w:p>
            <w:pPr>
              <w:widowControl/>
              <w:jc w:val="center"/>
              <w:rPr>
                <w:rFonts w:hint="eastAsia" w:ascii="楷体" w:hAnsi="楷体" w:eastAsia="楷体" w:cs="楷体"/>
                <w:color w:val="auto"/>
                <w:kern w:val="0"/>
                <w:sz w:val="20"/>
              </w:rPr>
            </w:pPr>
            <w:r>
              <w:rPr>
                <w:rFonts w:hint="eastAsia" w:ascii="楷体" w:hAnsi="楷体" w:eastAsia="楷体" w:cs="楷体"/>
                <w:color w:val="auto"/>
                <w:kern w:val="0"/>
                <w:sz w:val="20"/>
              </w:rPr>
              <w:t>市局属幼儿园</w:t>
            </w:r>
          </w:p>
        </w:tc>
        <w:tc>
          <w:tcPr>
            <w:tcW w:w="708" w:type="dxa"/>
            <w:gridSpan w:val="3"/>
            <w:vMerge w:val="restart"/>
            <w:tcBorders>
              <w:top w:val="nil"/>
              <w:left w:val="nil"/>
              <w:bottom w:val="single" w:color="000000" w:sz="4" w:space="0"/>
              <w:right w:val="single" w:color="auto" w:sz="4" w:space="0"/>
            </w:tcBorders>
            <w:vAlign w:val="center"/>
          </w:tcPr>
          <w:p>
            <w:pPr>
              <w:widowControl/>
              <w:jc w:val="center"/>
              <w:rPr>
                <w:rFonts w:hint="eastAsia" w:ascii="楷体" w:hAnsi="楷体" w:eastAsia="楷体" w:cs="楷体"/>
                <w:color w:val="auto"/>
                <w:kern w:val="0"/>
                <w:sz w:val="20"/>
              </w:rPr>
            </w:pPr>
          </w:p>
          <w:p>
            <w:pPr>
              <w:widowControl/>
              <w:jc w:val="center"/>
              <w:rPr>
                <w:rFonts w:hint="eastAsia" w:ascii="楷体" w:hAnsi="楷体" w:eastAsia="楷体" w:cs="楷体"/>
                <w:color w:val="auto"/>
                <w:kern w:val="0"/>
                <w:sz w:val="20"/>
              </w:rPr>
            </w:pPr>
          </w:p>
          <w:p>
            <w:pPr>
              <w:widowControl/>
              <w:jc w:val="center"/>
              <w:rPr>
                <w:rFonts w:hint="eastAsia" w:ascii="楷体" w:hAnsi="楷体" w:eastAsia="楷体" w:cs="楷体"/>
                <w:color w:val="auto"/>
                <w:kern w:val="0"/>
                <w:sz w:val="20"/>
              </w:rPr>
            </w:pPr>
          </w:p>
          <w:p>
            <w:pPr>
              <w:widowControl/>
              <w:jc w:val="center"/>
              <w:rPr>
                <w:rFonts w:hint="eastAsia" w:ascii="楷体" w:hAnsi="楷体" w:eastAsia="楷体" w:cs="楷体"/>
                <w:color w:val="auto"/>
                <w:kern w:val="0"/>
                <w:sz w:val="20"/>
              </w:rPr>
            </w:pPr>
          </w:p>
          <w:p>
            <w:pPr>
              <w:widowControl/>
              <w:jc w:val="center"/>
              <w:rPr>
                <w:rFonts w:hint="eastAsia" w:ascii="楷体" w:hAnsi="楷体" w:eastAsia="楷体" w:cs="楷体"/>
                <w:color w:val="auto"/>
                <w:kern w:val="0"/>
                <w:sz w:val="20"/>
              </w:rPr>
            </w:pPr>
          </w:p>
          <w:p>
            <w:pPr>
              <w:widowControl/>
              <w:jc w:val="center"/>
              <w:rPr>
                <w:rFonts w:hint="eastAsia" w:ascii="楷体" w:hAnsi="楷体" w:eastAsia="楷体" w:cs="楷体"/>
                <w:color w:val="auto"/>
                <w:kern w:val="0"/>
                <w:sz w:val="20"/>
              </w:rPr>
            </w:pPr>
          </w:p>
          <w:p>
            <w:pPr>
              <w:widowControl/>
              <w:jc w:val="both"/>
              <w:rPr>
                <w:rFonts w:hint="eastAsia" w:ascii="楷体" w:hAnsi="楷体" w:eastAsia="楷体" w:cs="楷体"/>
                <w:color w:val="auto"/>
                <w:kern w:val="0"/>
                <w:sz w:val="20"/>
              </w:rPr>
            </w:pPr>
            <w:r>
              <w:rPr>
                <w:rFonts w:hint="eastAsia" w:ascii="楷体" w:hAnsi="楷体" w:eastAsia="楷体" w:cs="楷体"/>
                <w:color w:val="auto"/>
                <w:kern w:val="0"/>
                <w:sz w:val="20"/>
              </w:rPr>
              <w:t>基础教育科</w:t>
            </w:r>
          </w:p>
        </w:tc>
        <w:tc>
          <w:tcPr>
            <w:tcW w:w="713" w:type="dxa"/>
            <w:gridSpan w:val="2"/>
            <w:vMerge w:val="restart"/>
            <w:tcBorders>
              <w:top w:val="nil"/>
              <w:left w:val="nil"/>
              <w:bottom w:val="single" w:color="000000" w:sz="4" w:space="0"/>
              <w:right w:val="single" w:color="auto" w:sz="4" w:space="0"/>
            </w:tcBorders>
            <w:vAlign w:val="center"/>
          </w:tcPr>
          <w:p>
            <w:pPr>
              <w:widowControl/>
              <w:jc w:val="center"/>
              <w:rPr>
                <w:rFonts w:hint="eastAsia" w:ascii="楷体" w:hAnsi="楷体" w:eastAsia="楷体" w:cs="楷体"/>
                <w:color w:val="auto"/>
                <w:kern w:val="0"/>
                <w:sz w:val="20"/>
              </w:rPr>
            </w:pPr>
          </w:p>
        </w:tc>
        <w:tc>
          <w:tcPr>
            <w:tcW w:w="884" w:type="dxa"/>
            <w:gridSpan w:val="4"/>
            <w:vMerge w:val="restart"/>
            <w:tcBorders>
              <w:top w:val="nil"/>
              <w:left w:val="nil"/>
              <w:bottom w:val="single" w:color="000000" w:sz="4" w:space="0"/>
              <w:right w:val="single" w:color="auto" w:sz="4" w:space="0"/>
            </w:tcBorders>
            <w:vAlign w:val="center"/>
          </w:tcPr>
          <w:p>
            <w:pPr>
              <w:widowControl/>
              <w:jc w:val="center"/>
              <w:rPr>
                <w:rFonts w:hint="eastAsia" w:ascii="楷体" w:hAnsi="楷体" w:eastAsia="楷体" w:cs="楷体"/>
                <w:color w:val="auto"/>
                <w:kern w:val="0"/>
                <w:sz w:val="16"/>
                <w:szCs w:val="16"/>
              </w:rPr>
            </w:pPr>
          </w:p>
        </w:tc>
        <w:tc>
          <w:tcPr>
            <w:tcW w:w="675" w:type="dxa"/>
            <w:tcBorders>
              <w:top w:val="nil"/>
              <w:left w:val="nil"/>
              <w:bottom w:val="single" w:color="auto" w:sz="4" w:space="0"/>
              <w:right w:val="single" w:color="auto" w:sz="4" w:space="0"/>
            </w:tcBorders>
            <w:vAlign w:val="center"/>
          </w:tcPr>
          <w:p>
            <w:pPr>
              <w:widowControl/>
              <w:jc w:val="center"/>
              <w:rPr>
                <w:rFonts w:hint="eastAsia" w:ascii="楷体" w:hAnsi="楷体" w:eastAsia="楷体" w:cs="楷体"/>
                <w:color w:val="auto"/>
                <w:kern w:val="0"/>
                <w:sz w:val="16"/>
                <w:szCs w:val="16"/>
              </w:rPr>
            </w:pPr>
            <w:r>
              <w:rPr>
                <w:rFonts w:hint="eastAsia" w:ascii="楷体" w:hAnsi="楷体" w:eastAsia="楷体" w:cs="楷体"/>
                <w:color w:val="auto"/>
                <w:kern w:val="0"/>
                <w:sz w:val="16"/>
                <w:szCs w:val="16"/>
              </w:rPr>
              <w:t>立案</w:t>
            </w:r>
          </w:p>
        </w:tc>
        <w:tc>
          <w:tcPr>
            <w:tcW w:w="3397" w:type="dxa"/>
            <w:tcBorders>
              <w:top w:val="nil"/>
              <w:left w:val="nil"/>
              <w:bottom w:val="single" w:color="auto" w:sz="4" w:space="0"/>
              <w:right w:val="single" w:color="auto" w:sz="4" w:space="0"/>
            </w:tcBorders>
            <w:vAlign w:val="center"/>
          </w:tcPr>
          <w:p>
            <w:pPr>
              <w:widowControl/>
              <w:snapToGrid w:val="0"/>
              <w:spacing w:line="180" w:lineRule="exact"/>
              <w:jc w:val="center"/>
              <w:rPr>
                <w:rFonts w:hint="eastAsia" w:ascii="楷体" w:hAnsi="楷体" w:eastAsia="楷体" w:cs="楷体"/>
                <w:color w:val="auto"/>
                <w:kern w:val="0"/>
                <w:sz w:val="16"/>
                <w:szCs w:val="16"/>
              </w:rPr>
            </w:pPr>
            <w:r>
              <w:rPr>
                <w:rFonts w:hint="eastAsia" w:ascii="楷体" w:hAnsi="楷体" w:eastAsia="楷体" w:cs="楷体"/>
                <w:color w:val="auto"/>
                <w:kern w:val="0"/>
                <w:sz w:val="16"/>
                <w:szCs w:val="16"/>
              </w:rPr>
              <w:t>1.立案责任：对检查中发现的、接到举报投诉幼儿园有违法行为的，或经有关部门移送幼儿园违法案件予以审查，决定是否立案。</w:t>
            </w:r>
          </w:p>
        </w:tc>
        <w:tc>
          <w:tcPr>
            <w:tcW w:w="677" w:type="dxa"/>
            <w:gridSpan w:val="3"/>
            <w:tcBorders>
              <w:top w:val="nil"/>
              <w:left w:val="nil"/>
              <w:bottom w:val="single" w:color="auto" w:sz="4" w:space="0"/>
              <w:right w:val="single" w:color="auto" w:sz="4" w:space="0"/>
            </w:tcBorders>
            <w:vAlign w:val="center"/>
          </w:tcPr>
          <w:p>
            <w:pPr>
              <w:widowControl/>
              <w:snapToGrid w:val="0"/>
              <w:spacing w:line="160" w:lineRule="exact"/>
              <w:jc w:val="center"/>
              <w:rPr>
                <w:rFonts w:hint="eastAsia" w:ascii="楷体" w:hAnsi="楷体" w:eastAsia="楷体" w:cs="楷体"/>
                <w:color w:val="auto"/>
                <w:kern w:val="0"/>
                <w:sz w:val="13"/>
                <w:szCs w:val="13"/>
              </w:rPr>
            </w:pPr>
            <w:r>
              <w:rPr>
                <w:rFonts w:hint="eastAsia" w:ascii="楷体" w:hAnsi="楷体" w:eastAsia="楷体" w:cs="楷体"/>
                <w:color w:val="auto"/>
                <w:kern w:val="0"/>
                <w:sz w:val="13"/>
                <w:szCs w:val="13"/>
              </w:rPr>
              <w:t>基础教育科</w:t>
            </w:r>
          </w:p>
        </w:tc>
        <w:tc>
          <w:tcPr>
            <w:tcW w:w="746" w:type="dxa"/>
            <w:gridSpan w:val="2"/>
            <w:tcBorders>
              <w:top w:val="nil"/>
              <w:left w:val="nil"/>
              <w:bottom w:val="single" w:color="auto" w:sz="4" w:space="0"/>
              <w:right w:val="single" w:color="auto" w:sz="4" w:space="0"/>
            </w:tcBorders>
            <w:vAlign w:val="center"/>
          </w:tcPr>
          <w:p>
            <w:pPr>
              <w:widowControl/>
              <w:snapToGrid w:val="0"/>
              <w:spacing w:line="160" w:lineRule="exact"/>
              <w:jc w:val="center"/>
              <w:rPr>
                <w:rFonts w:hint="eastAsia" w:ascii="楷体" w:hAnsi="楷体" w:eastAsia="楷体" w:cs="楷体"/>
                <w:color w:val="auto"/>
                <w:kern w:val="0"/>
                <w:sz w:val="20"/>
              </w:rPr>
            </w:pPr>
          </w:p>
        </w:tc>
        <w:tc>
          <w:tcPr>
            <w:tcW w:w="709" w:type="dxa"/>
            <w:gridSpan w:val="3"/>
            <w:tcBorders>
              <w:top w:val="nil"/>
              <w:left w:val="nil"/>
              <w:bottom w:val="single" w:color="auto" w:sz="4" w:space="0"/>
              <w:right w:val="single" w:color="auto" w:sz="4" w:space="0"/>
            </w:tcBorders>
            <w:vAlign w:val="center"/>
          </w:tcPr>
          <w:p>
            <w:pPr>
              <w:widowControl/>
              <w:snapToGrid w:val="0"/>
              <w:spacing w:line="160" w:lineRule="exact"/>
              <w:jc w:val="center"/>
              <w:rPr>
                <w:rFonts w:hint="eastAsia" w:ascii="楷体" w:hAnsi="楷体" w:eastAsia="楷体" w:cs="楷体"/>
                <w:color w:val="auto"/>
                <w:kern w:val="0"/>
                <w:sz w:val="20"/>
              </w:rPr>
            </w:pPr>
            <w:r>
              <w:rPr>
                <w:rFonts w:hint="eastAsia" w:ascii="楷体" w:hAnsi="楷体" w:eastAsia="楷体" w:cs="楷体"/>
                <w:color w:val="auto"/>
                <w:kern w:val="0"/>
                <w:sz w:val="20"/>
              </w:rPr>
              <w:t>　</w:t>
            </w:r>
          </w:p>
        </w:tc>
        <w:tc>
          <w:tcPr>
            <w:tcW w:w="706" w:type="dxa"/>
            <w:gridSpan w:val="4"/>
            <w:vMerge w:val="restart"/>
            <w:tcBorders>
              <w:top w:val="nil"/>
              <w:left w:val="nil"/>
              <w:bottom w:val="single" w:color="000000" w:sz="4" w:space="0"/>
              <w:right w:val="single" w:color="auto" w:sz="4" w:space="0"/>
            </w:tcBorders>
            <w:vAlign w:val="center"/>
          </w:tcPr>
          <w:p>
            <w:pPr>
              <w:widowControl/>
              <w:snapToGrid w:val="0"/>
              <w:spacing w:line="240" w:lineRule="exact"/>
              <w:jc w:val="center"/>
              <w:rPr>
                <w:rFonts w:hint="eastAsia" w:ascii="楷体" w:hAnsi="楷体" w:eastAsia="楷体" w:cs="楷体"/>
                <w:color w:val="auto"/>
                <w:kern w:val="0"/>
                <w:sz w:val="20"/>
              </w:rPr>
            </w:pPr>
            <w:r>
              <w:rPr>
                <w:rFonts w:hint="eastAsia" w:ascii="楷体" w:hAnsi="楷体" w:eastAsia="楷体" w:cs="楷体"/>
                <w:color w:val="auto"/>
                <w:kern w:val="0"/>
                <w:sz w:val="20"/>
              </w:rPr>
              <w:t>不收费</w:t>
            </w:r>
          </w:p>
        </w:tc>
        <w:tc>
          <w:tcPr>
            <w:tcW w:w="754" w:type="dxa"/>
            <w:gridSpan w:val="3"/>
            <w:vMerge w:val="restart"/>
            <w:tcBorders>
              <w:top w:val="nil"/>
              <w:left w:val="nil"/>
              <w:bottom w:val="single" w:color="000000" w:sz="4" w:space="0"/>
              <w:right w:val="single" w:color="auto" w:sz="4" w:space="0"/>
            </w:tcBorders>
            <w:vAlign w:val="center"/>
          </w:tcPr>
          <w:p>
            <w:pPr>
              <w:widowControl/>
              <w:snapToGrid w:val="0"/>
              <w:spacing w:line="240" w:lineRule="exact"/>
              <w:jc w:val="center"/>
              <w:rPr>
                <w:rFonts w:hint="eastAsia" w:ascii="楷体" w:hAnsi="楷体" w:eastAsia="楷体" w:cs="楷体"/>
                <w:color w:val="auto"/>
                <w:kern w:val="0"/>
                <w:sz w:val="20"/>
              </w:rPr>
            </w:pPr>
            <w:r>
              <w:rPr>
                <w:rFonts w:hint="eastAsia" w:ascii="楷体" w:hAnsi="楷体" w:eastAsia="楷体" w:cs="楷体"/>
                <w:color w:val="auto"/>
                <w:kern w:val="0"/>
                <w:sz w:val="20"/>
              </w:rPr>
              <w:t>保留</w:t>
            </w:r>
          </w:p>
        </w:tc>
      </w:tr>
      <w:tr>
        <w:trPr>
          <w:gridBefore w:val="1"/>
          <w:gridAfter w:val="2"/>
          <w:wBefore w:w="93" w:type="dxa"/>
          <w:wAfter w:w="562" w:type="dxa"/>
          <w:trHeight w:val="1173" w:hRule="atLeast"/>
        </w:trPr>
        <w:tc>
          <w:tcPr>
            <w:tcW w:w="478" w:type="dxa"/>
            <w:gridSpan w:val="2"/>
            <w:vMerge w:val="continue"/>
            <w:tcBorders>
              <w:top w:val="nil"/>
              <w:left w:val="single" w:color="auto" w:sz="4" w:space="0"/>
              <w:bottom w:val="single" w:color="000000" w:sz="4" w:space="0"/>
              <w:right w:val="single" w:color="auto" w:sz="4" w:space="0"/>
            </w:tcBorders>
            <w:vAlign w:val="center"/>
          </w:tcPr>
          <w:p>
            <w:pPr>
              <w:widowControl/>
              <w:jc w:val="center"/>
              <w:rPr>
                <w:rFonts w:hint="eastAsia" w:ascii="楷体" w:hAnsi="楷体" w:eastAsia="楷体" w:cs="楷体"/>
                <w:color w:val="auto"/>
                <w:kern w:val="0"/>
                <w:sz w:val="20"/>
              </w:rPr>
            </w:pPr>
          </w:p>
        </w:tc>
        <w:tc>
          <w:tcPr>
            <w:tcW w:w="952" w:type="dxa"/>
            <w:gridSpan w:val="5"/>
            <w:vMerge w:val="continue"/>
            <w:tcBorders>
              <w:top w:val="nil"/>
              <w:left w:val="nil"/>
              <w:bottom w:val="single" w:color="000000" w:sz="4" w:space="0"/>
              <w:right w:val="single" w:color="auto" w:sz="4" w:space="0"/>
            </w:tcBorders>
            <w:vAlign w:val="center"/>
          </w:tcPr>
          <w:p>
            <w:pPr>
              <w:widowControl/>
              <w:jc w:val="center"/>
              <w:rPr>
                <w:rFonts w:hint="eastAsia" w:ascii="楷体" w:hAnsi="楷体" w:eastAsia="楷体" w:cs="楷体"/>
                <w:color w:val="auto"/>
                <w:kern w:val="0"/>
                <w:sz w:val="18"/>
                <w:szCs w:val="18"/>
              </w:rPr>
            </w:pPr>
          </w:p>
        </w:tc>
        <w:tc>
          <w:tcPr>
            <w:tcW w:w="425" w:type="dxa"/>
            <w:gridSpan w:val="2"/>
            <w:vMerge w:val="continue"/>
            <w:tcBorders>
              <w:top w:val="nil"/>
              <w:left w:val="nil"/>
              <w:right w:val="single" w:color="auto" w:sz="4" w:space="0"/>
            </w:tcBorders>
            <w:vAlign w:val="center"/>
          </w:tcPr>
          <w:p>
            <w:pPr>
              <w:widowControl/>
              <w:jc w:val="center"/>
              <w:rPr>
                <w:rFonts w:hint="eastAsia" w:ascii="楷体" w:hAnsi="楷体" w:eastAsia="楷体" w:cs="楷体"/>
                <w:color w:val="auto"/>
                <w:kern w:val="0"/>
                <w:sz w:val="18"/>
                <w:szCs w:val="18"/>
              </w:rPr>
            </w:pPr>
          </w:p>
        </w:tc>
        <w:tc>
          <w:tcPr>
            <w:tcW w:w="1842" w:type="dxa"/>
            <w:gridSpan w:val="3"/>
            <w:vMerge w:val="continue"/>
            <w:tcBorders>
              <w:top w:val="nil"/>
              <w:left w:val="nil"/>
              <w:bottom w:val="single" w:color="000000" w:sz="4" w:space="0"/>
              <w:right w:val="single" w:color="auto" w:sz="4" w:space="0"/>
            </w:tcBorders>
            <w:vAlign w:val="center"/>
          </w:tcPr>
          <w:p>
            <w:pPr>
              <w:widowControl/>
              <w:jc w:val="center"/>
              <w:rPr>
                <w:rFonts w:hint="eastAsia" w:ascii="楷体" w:hAnsi="楷体" w:eastAsia="楷体" w:cs="楷体"/>
                <w:color w:val="auto"/>
                <w:kern w:val="0"/>
                <w:sz w:val="20"/>
              </w:rPr>
            </w:pPr>
          </w:p>
        </w:tc>
        <w:tc>
          <w:tcPr>
            <w:tcW w:w="709" w:type="dxa"/>
            <w:gridSpan w:val="3"/>
            <w:vMerge w:val="continue"/>
            <w:tcBorders>
              <w:top w:val="nil"/>
              <w:left w:val="nil"/>
              <w:bottom w:val="single" w:color="000000" w:sz="4" w:space="0"/>
              <w:right w:val="single" w:color="auto" w:sz="4" w:space="0"/>
            </w:tcBorders>
            <w:vAlign w:val="center"/>
          </w:tcPr>
          <w:p>
            <w:pPr>
              <w:widowControl/>
              <w:jc w:val="center"/>
              <w:rPr>
                <w:rFonts w:hint="eastAsia" w:ascii="楷体" w:hAnsi="楷体" w:eastAsia="楷体" w:cs="楷体"/>
                <w:color w:val="auto"/>
                <w:kern w:val="0"/>
                <w:sz w:val="20"/>
              </w:rPr>
            </w:pPr>
          </w:p>
        </w:tc>
        <w:tc>
          <w:tcPr>
            <w:tcW w:w="708" w:type="dxa"/>
            <w:gridSpan w:val="3"/>
            <w:vMerge w:val="continue"/>
            <w:tcBorders>
              <w:top w:val="nil"/>
              <w:left w:val="nil"/>
              <w:bottom w:val="single" w:color="000000" w:sz="4" w:space="0"/>
              <w:right w:val="single" w:color="auto" w:sz="4" w:space="0"/>
            </w:tcBorders>
            <w:vAlign w:val="center"/>
          </w:tcPr>
          <w:p>
            <w:pPr>
              <w:widowControl/>
              <w:jc w:val="center"/>
              <w:rPr>
                <w:rFonts w:hint="eastAsia" w:ascii="楷体" w:hAnsi="楷体" w:eastAsia="楷体" w:cs="楷体"/>
                <w:color w:val="auto"/>
                <w:kern w:val="0"/>
                <w:sz w:val="20"/>
              </w:rPr>
            </w:pPr>
          </w:p>
        </w:tc>
        <w:tc>
          <w:tcPr>
            <w:tcW w:w="713" w:type="dxa"/>
            <w:gridSpan w:val="2"/>
            <w:vMerge w:val="continue"/>
            <w:tcBorders>
              <w:top w:val="nil"/>
              <w:left w:val="nil"/>
              <w:bottom w:val="single" w:color="000000" w:sz="4" w:space="0"/>
              <w:right w:val="single" w:color="auto" w:sz="4" w:space="0"/>
            </w:tcBorders>
            <w:vAlign w:val="center"/>
          </w:tcPr>
          <w:p>
            <w:pPr>
              <w:widowControl/>
              <w:jc w:val="center"/>
              <w:rPr>
                <w:rFonts w:hint="eastAsia" w:ascii="楷体" w:hAnsi="楷体" w:eastAsia="楷体" w:cs="楷体"/>
                <w:color w:val="auto"/>
                <w:kern w:val="0"/>
                <w:sz w:val="20"/>
              </w:rPr>
            </w:pPr>
          </w:p>
        </w:tc>
        <w:tc>
          <w:tcPr>
            <w:tcW w:w="884" w:type="dxa"/>
            <w:gridSpan w:val="4"/>
            <w:vMerge w:val="continue"/>
            <w:tcBorders>
              <w:top w:val="nil"/>
              <w:left w:val="nil"/>
              <w:bottom w:val="single" w:color="000000" w:sz="4" w:space="0"/>
              <w:right w:val="single" w:color="auto" w:sz="4" w:space="0"/>
            </w:tcBorders>
            <w:vAlign w:val="center"/>
          </w:tcPr>
          <w:p>
            <w:pPr>
              <w:widowControl/>
              <w:jc w:val="center"/>
              <w:rPr>
                <w:rFonts w:hint="eastAsia" w:ascii="楷体" w:hAnsi="楷体" w:eastAsia="楷体" w:cs="楷体"/>
                <w:color w:val="auto"/>
                <w:kern w:val="0"/>
                <w:sz w:val="16"/>
                <w:szCs w:val="16"/>
              </w:rPr>
            </w:pPr>
          </w:p>
        </w:tc>
        <w:tc>
          <w:tcPr>
            <w:tcW w:w="675" w:type="dxa"/>
            <w:tcBorders>
              <w:top w:val="nil"/>
              <w:left w:val="nil"/>
              <w:bottom w:val="single" w:color="auto" w:sz="4" w:space="0"/>
              <w:right w:val="single" w:color="auto" w:sz="4" w:space="0"/>
            </w:tcBorders>
            <w:vAlign w:val="center"/>
          </w:tcPr>
          <w:p>
            <w:pPr>
              <w:widowControl/>
              <w:jc w:val="center"/>
              <w:rPr>
                <w:rFonts w:hint="eastAsia" w:ascii="楷体" w:hAnsi="楷体" w:eastAsia="楷体" w:cs="楷体"/>
                <w:color w:val="auto"/>
                <w:kern w:val="0"/>
                <w:sz w:val="16"/>
                <w:szCs w:val="16"/>
              </w:rPr>
            </w:pPr>
            <w:r>
              <w:rPr>
                <w:rFonts w:hint="eastAsia" w:ascii="楷体" w:hAnsi="楷体" w:eastAsia="楷体" w:cs="楷体"/>
                <w:color w:val="auto"/>
                <w:kern w:val="0"/>
                <w:sz w:val="16"/>
                <w:szCs w:val="16"/>
              </w:rPr>
              <w:t>调查</w:t>
            </w:r>
          </w:p>
        </w:tc>
        <w:tc>
          <w:tcPr>
            <w:tcW w:w="3397" w:type="dxa"/>
            <w:tcBorders>
              <w:top w:val="single" w:color="auto" w:sz="4" w:space="0"/>
              <w:left w:val="nil"/>
              <w:bottom w:val="single" w:color="auto" w:sz="4" w:space="0"/>
              <w:right w:val="single" w:color="auto" w:sz="4" w:space="0"/>
            </w:tcBorders>
            <w:vAlign w:val="center"/>
          </w:tcPr>
          <w:p>
            <w:pPr>
              <w:widowControl/>
              <w:snapToGrid w:val="0"/>
              <w:spacing w:line="180" w:lineRule="exact"/>
              <w:jc w:val="center"/>
              <w:rPr>
                <w:rFonts w:hint="eastAsia" w:ascii="楷体" w:hAnsi="楷体" w:eastAsia="楷体" w:cs="楷体"/>
                <w:color w:val="auto"/>
                <w:kern w:val="0"/>
                <w:sz w:val="16"/>
                <w:szCs w:val="16"/>
              </w:rPr>
            </w:pPr>
            <w:r>
              <w:rPr>
                <w:rFonts w:hint="eastAsia" w:ascii="楷体" w:hAnsi="楷体" w:eastAsia="楷体" w:cs="楷体"/>
                <w:color w:val="auto"/>
                <w:kern w:val="0"/>
                <w:sz w:val="16"/>
                <w:szCs w:val="16"/>
              </w:rPr>
              <w:t>2.调查责任：对立案的案件，案件承办人员及时、全面、客观、公正地调查收集与案件有关的证据，查明事实，必要时可进入现场检查。与当事人有直接利害关系的应当回避，执法人员不得少于两人，调查取证时应当出示执法证，允许当事人辩解陈述。</w:t>
            </w:r>
          </w:p>
        </w:tc>
        <w:tc>
          <w:tcPr>
            <w:tcW w:w="677" w:type="dxa"/>
            <w:gridSpan w:val="3"/>
            <w:tcBorders>
              <w:top w:val="single" w:color="auto" w:sz="4" w:space="0"/>
              <w:left w:val="nil"/>
              <w:bottom w:val="single" w:color="auto" w:sz="4" w:space="0"/>
              <w:right w:val="single" w:color="auto" w:sz="4" w:space="0"/>
            </w:tcBorders>
            <w:vAlign w:val="center"/>
          </w:tcPr>
          <w:p>
            <w:pPr>
              <w:widowControl/>
              <w:snapToGrid w:val="0"/>
              <w:spacing w:line="160" w:lineRule="exact"/>
              <w:jc w:val="center"/>
              <w:rPr>
                <w:rFonts w:hint="eastAsia" w:ascii="楷体" w:hAnsi="楷体" w:eastAsia="楷体" w:cs="楷体"/>
                <w:color w:val="auto"/>
                <w:kern w:val="0"/>
                <w:sz w:val="13"/>
                <w:szCs w:val="13"/>
              </w:rPr>
            </w:pPr>
            <w:r>
              <w:rPr>
                <w:rFonts w:hint="eastAsia" w:ascii="楷体" w:hAnsi="楷体" w:eastAsia="楷体" w:cs="楷体"/>
                <w:color w:val="auto"/>
                <w:kern w:val="0"/>
                <w:sz w:val="13"/>
                <w:szCs w:val="13"/>
              </w:rPr>
              <w:t>基础教育科</w:t>
            </w:r>
          </w:p>
        </w:tc>
        <w:tc>
          <w:tcPr>
            <w:tcW w:w="746" w:type="dxa"/>
            <w:gridSpan w:val="2"/>
            <w:tcBorders>
              <w:top w:val="nil"/>
              <w:left w:val="nil"/>
              <w:bottom w:val="single" w:color="auto" w:sz="4" w:space="0"/>
              <w:right w:val="single" w:color="auto" w:sz="4" w:space="0"/>
            </w:tcBorders>
            <w:vAlign w:val="center"/>
          </w:tcPr>
          <w:p>
            <w:pPr>
              <w:widowControl/>
              <w:snapToGrid w:val="0"/>
              <w:spacing w:line="160" w:lineRule="exact"/>
              <w:jc w:val="center"/>
              <w:rPr>
                <w:rFonts w:hint="eastAsia" w:ascii="楷体" w:hAnsi="楷体" w:eastAsia="楷体" w:cs="楷体"/>
                <w:color w:val="auto"/>
                <w:kern w:val="0"/>
                <w:sz w:val="20"/>
              </w:rPr>
            </w:pPr>
          </w:p>
        </w:tc>
        <w:tc>
          <w:tcPr>
            <w:tcW w:w="709" w:type="dxa"/>
            <w:gridSpan w:val="3"/>
            <w:tcBorders>
              <w:top w:val="nil"/>
              <w:left w:val="nil"/>
              <w:bottom w:val="single" w:color="auto" w:sz="4" w:space="0"/>
              <w:right w:val="single" w:color="auto" w:sz="4" w:space="0"/>
            </w:tcBorders>
            <w:vAlign w:val="center"/>
          </w:tcPr>
          <w:p>
            <w:pPr>
              <w:widowControl/>
              <w:snapToGrid w:val="0"/>
              <w:spacing w:line="160" w:lineRule="exact"/>
              <w:jc w:val="center"/>
              <w:rPr>
                <w:rFonts w:hint="eastAsia" w:ascii="楷体" w:hAnsi="楷体" w:eastAsia="楷体" w:cs="楷体"/>
                <w:color w:val="auto"/>
                <w:kern w:val="0"/>
                <w:sz w:val="20"/>
              </w:rPr>
            </w:pPr>
            <w:r>
              <w:rPr>
                <w:rFonts w:hint="eastAsia" w:ascii="楷体" w:hAnsi="楷体" w:eastAsia="楷体" w:cs="楷体"/>
                <w:color w:val="auto"/>
                <w:kern w:val="0"/>
                <w:sz w:val="20"/>
              </w:rPr>
              <w:t>　</w:t>
            </w:r>
          </w:p>
        </w:tc>
        <w:tc>
          <w:tcPr>
            <w:tcW w:w="706" w:type="dxa"/>
            <w:gridSpan w:val="4"/>
            <w:vMerge w:val="continue"/>
            <w:tcBorders>
              <w:top w:val="nil"/>
              <w:left w:val="nil"/>
              <w:bottom w:val="single" w:color="000000" w:sz="4" w:space="0"/>
              <w:right w:val="single" w:color="auto" w:sz="4" w:space="0"/>
            </w:tcBorders>
            <w:vAlign w:val="center"/>
          </w:tcPr>
          <w:p>
            <w:pPr>
              <w:widowControl/>
              <w:jc w:val="center"/>
              <w:rPr>
                <w:rFonts w:hint="eastAsia" w:ascii="楷体" w:hAnsi="楷体" w:eastAsia="楷体" w:cs="楷体"/>
                <w:color w:val="auto"/>
                <w:kern w:val="0"/>
                <w:sz w:val="20"/>
              </w:rPr>
            </w:pPr>
          </w:p>
        </w:tc>
        <w:tc>
          <w:tcPr>
            <w:tcW w:w="754" w:type="dxa"/>
            <w:gridSpan w:val="3"/>
            <w:vMerge w:val="continue"/>
            <w:tcBorders>
              <w:top w:val="nil"/>
              <w:left w:val="nil"/>
              <w:bottom w:val="single" w:color="000000" w:sz="4" w:space="0"/>
              <w:right w:val="single" w:color="auto" w:sz="4" w:space="0"/>
            </w:tcBorders>
            <w:vAlign w:val="center"/>
          </w:tcPr>
          <w:p>
            <w:pPr>
              <w:widowControl/>
              <w:jc w:val="center"/>
              <w:rPr>
                <w:rFonts w:hint="eastAsia" w:ascii="楷体" w:hAnsi="楷体" w:eastAsia="楷体" w:cs="楷体"/>
                <w:color w:val="auto"/>
                <w:kern w:val="0"/>
                <w:sz w:val="20"/>
              </w:rPr>
            </w:pPr>
          </w:p>
        </w:tc>
      </w:tr>
      <w:tr>
        <w:trPr>
          <w:gridBefore w:val="1"/>
          <w:gridAfter w:val="2"/>
          <w:wBefore w:w="93" w:type="dxa"/>
          <w:wAfter w:w="562" w:type="dxa"/>
          <w:trHeight w:val="776" w:hRule="atLeast"/>
        </w:trPr>
        <w:tc>
          <w:tcPr>
            <w:tcW w:w="478" w:type="dxa"/>
            <w:gridSpan w:val="2"/>
            <w:vMerge w:val="continue"/>
            <w:tcBorders>
              <w:top w:val="nil"/>
              <w:left w:val="single" w:color="auto" w:sz="4" w:space="0"/>
              <w:bottom w:val="single" w:color="000000" w:sz="4" w:space="0"/>
              <w:right w:val="single" w:color="auto" w:sz="4" w:space="0"/>
            </w:tcBorders>
            <w:vAlign w:val="center"/>
          </w:tcPr>
          <w:p>
            <w:pPr>
              <w:widowControl/>
              <w:jc w:val="center"/>
              <w:rPr>
                <w:rFonts w:hint="eastAsia" w:ascii="楷体" w:hAnsi="楷体" w:eastAsia="楷体" w:cs="楷体"/>
                <w:color w:val="auto"/>
                <w:kern w:val="0"/>
                <w:sz w:val="20"/>
              </w:rPr>
            </w:pPr>
          </w:p>
        </w:tc>
        <w:tc>
          <w:tcPr>
            <w:tcW w:w="952" w:type="dxa"/>
            <w:gridSpan w:val="5"/>
            <w:vMerge w:val="continue"/>
            <w:tcBorders>
              <w:top w:val="nil"/>
              <w:left w:val="nil"/>
              <w:bottom w:val="single" w:color="000000" w:sz="4" w:space="0"/>
              <w:right w:val="single" w:color="auto" w:sz="4" w:space="0"/>
            </w:tcBorders>
            <w:vAlign w:val="center"/>
          </w:tcPr>
          <w:p>
            <w:pPr>
              <w:widowControl/>
              <w:jc w:val="center"/>
              <w:rPr>
                <w:rFonts w:hint="eastAsia" w:ascii="楷体" w:hAnsi="楷体" w:eastAsia="楷体" w:cs="楷体"/>
                <w:color w:val="auto"/>
                <w:kern w:val="0"/>
                <w:sz w:val="18"/>
                <w:szCs w:val="18"/>
              </w:rPr>
            </w:pPr>
          </w:p>
        </w:tc>
        <w:tc>
          <w:tcPr>
            <w:tcW w:w="425" w:type="dxa"/>
            <w:gridSpan w:val="2"/>
            <w:vMerge w:val="continue"/>
            <w:tcBorders>
              <w:top w:val="nil"/>
              <w:left w:val="nil"/>
              <w:right w:val="single" w:color="auto" w:sz="4" w:space="0"/>
            </w:tcBorders>
            <w:vAlign w:val="center"/>
          </w:tcPr>
          <w:p>
            <w:pPr>
              <w:widowControl/>
              <w:jc w:val="center"/>
              <w:rPr>
                <w:rFonts w:hint="eastAsia" w:ascii="楷体" w:hAnsi="楷体" w:eastAsia="楷体" w:cs="楷体"/>
                <w:color w:val="auto"/>
                <w:kern w:val="0"/>
                <w:sz w:val="18"/>
                <w:szCs w:val="18"/>
              </w:rPr>
            </w:pPr>
          </w:p>
        </w:tc>
        <w:tc>
          <w:tcPr>
            <w:tcW w:w="1842" w:type="dxa"/>
            <w:gridSpan w:val="3"/>
            <w:vMerge w:val="continue"/>
            <w:tcBorders>
              <w:top w:val="nil"/>
              <w:left w:val="nil"/>
              <w:bottom w:val="single" w:color="000000" w:sz="4" w:space="0"/>
              <w:right w:val="single" w:color="auto" w:sz="4" w:space="0"/>
            </w:tcBorders>
            <w:vAlign w:val="center"/>
          </w:tcPr>
          <w:p>
            <w:pPr>
              <w:widowControl/>
              <w:jc w:val="center"/>
              <w:rPr>
                <w:rFonts w:hint="eastAsia" w:ascii="楷体" w:hAnsi="楷体" w:eastAsia="楷体" w:cs="楷体"/>
                <w:color w:val="auto"/>
                <w:kern w:val="0"/>
                <w:sz w:val="20"/>
              </w:rPr>
            </w:pPr>
          </w:p>
        </w:tc>
        <w:tc>
          <w:tcPr>
            <w:tcW w:w="709" w:type="dxa"/>
            <w:gridSpan w:val="3"/>
            <w:vMerge w:val="continue"/>
            <w:tcBorders>
              <w:top w:val="nil"/>
              <w:left w:val="nil"/>
              <w:bottom w:val="single" w:color="000000" w:sz="4" w:space="0"/>
              <w:right w:val="single" w:color="auto" w:sz="4" w:space="0"/>
            </w:tcBorders>
            <w:vAlign w:val="center"/>
          </w:tcPr>
          <w:p>
            <w:pPr>
              <w:widowControl/>
              <w:jc w:val="center"/>
              <w:rPr>
                <w:rFonts w:hint="eastAsia" w:ascii="楷体" w:hAnsi="楷体" w:eastAsia="楷体" w:cs="楷体"/>
                <w:color w:val="auto"/>
                <w:kern w:val="0"/>
                <w:sz w:val="20"/>
              </w:rPr>
            </w:pPr>
          </w:p>
        </w:tc>
        <w:tc>
          <w:tcPr>
            <w:tcW w:w="708" w:type="dxa"/>
            <w:gridSpan w:val="3"/>
            <w:vMerge w:val="continue"/>
            <w:tcBorders>
              <w:top w:val="nil"/>
              <w:left w:val="nil"/>
              <w:bottom w:val="single" w:color="000000" w:sz="4" w:space="0"/>
              <w:right w:val="single" w:color="auto" w:sz="4" w:space="0"/>
            </w:tcBorders>
            <w:vAlign w:val="center"/>
          </w:tcPr>
          <w:p>
            <w:pPr>
              <w:widowControl/>
              <w:jc w:val="center"/>
              <w:rPr>
                <w:rFonts w:hint="eastAsia" w:ascii="楷体" w:hAnsi="楷体" w:eastAsia="楷体" w:cs="楷体"/>
                <w:color w:val="auto"/>
                <w:kern w:val="0"/>
                <w:sz w:val="20"/>
              </w:rPr>
            </w:pPr>
          </w:p>
        </w:tc>
        <w:tc>
          <w:tcPr>
            <w:tcW w:w="713" w:type="dxa"/>
            <w:gridSpan w:val="2"/>
            <w:vMerge w:val="continue"/>
            <w:tcBorders>
              <w:top w:val="nil"/>
              <w:left w:val="nil"/>
              <w:bottom w:val="single" w:color="000000" w:sz="4" w:space="0"/>
              <w:right w:val="single" w:color="auto" w:sz="4" w:space="0"/>
            </w:tcBorders>
            <w:vAlign w:val="center"/>
          </w:tcPr>
          <w:p>
            <w:pPr>
              <w:widowControl/>
              <w:jc w:val="center"/>
              <w:rPr>
                <w:rFonts w:hint="eastAsia" w:ascii="楷体" w:hAnsi="楷体" w:eastAsia="楷体" w:cs="楷体"/>
                <w:color w:val="auto"/>
                <w:kern w:val="0"/>
                <w:sz w:val="20"/>
              </w:rPr>
            </w:pPr>
          </w:p>
        </w:tc>
        <w:tc>
          <w:tcPr>
            <w:tcW w:w="884" w:type="dxa"/>
            <w:gridSpan w:val="4"/>
            <w:vMerge w:val="continue"/>
            <w:tcBorders>
              <w:top w:val="nil"/>
              <w:left w:val="nil"/>
              <w:bottom w:val="single" w:color="000000" w:sz="4" w:space="0"/>
              <w:right w:val="single" w:color="auto" w:sz="4" w:space="0"/>
            </w:tcBorders>
            <w:vAlign w:val="center"/>
          </w:tcPr>
          <w:p>
            <w:pPr>
              <w:widowControl/>
              <w:jc w:val="center"/>
              <w:rPr>
                <w:rFonts w:hint="eastAsia" w:ascii="楷体" w:hAnsi="楷体" w:eastAsia="楷体" w:cs="楷体"/>
                <w:color w:val="auto"/>
                <w:kern w:val="0"/>
                <w:sz w:val="16"/>
                <w:szCs w:val="16"/>
              </w:rPr>
            </w:pPr>
          </w:p>
        </w:tc>
        <w:tc>
          <w:tcPr>
            <w:tcW w:w="675" w:type="dxa"/>
            <w:tcBorders>
              <w:top w:val="nil"/>
              <w:left w:val="nil"/>
              <w:bottom w:val="single" w:color="auto" w:sz="4" w:space="0"/>
              <w:right w:val="single" w:color="auto" w:sz="4" w:space="0"/>
            </w:tcBorders>
            <w:vAlign w:val="center"/>
          </w:tcPr>
          <w:p>
            <w:pPr>
              <w:widowControl/>
              <w:jc w:val="center"/>
              <w:rPr>
                <w:rFonts w:hint="eastAsia" w:ascii="楷体" w:hAnsi="楷体" w:eastAsia="楷体" w:cs="楷体"/>
                <w:color w:val="auto"/>
                <w:kern w:val="0"/>
                <w:sz w:val="16"/>
                <w:szCs w:val="16"/>
              </w:rPr>
            </w:pPr>
            <w:r>
              <w:rPr>
                <w:rFonts w:hint="eastAsia" w:ascii="楷体" w:hAnsi="楷体" w:eastAsia="楷体" w:cs="楷体"/>
                <w:color w:val="auto"/>
                <w:kern w:val="0"/>
                <w:sz w:val="16"/>
                <w:szCs w:val="16"/>
              </w:rPr>
              <w:t>审查</w:t>
            </w:r>
          </w:p>
        </w:tc>
        <w:tc>
          <w:tcPr>
            <w:tcW w:w="3397" w:type="dxa"/>
            <w:tcBorders>
              <w:top w:val="nil"/>
              <w:left w:val="nil"/>
              <w:bottom w:val="single" w:color="auto" w:sz="4" w:space="0"/>
              <w:right w:val="single" w:color="auto" w:sz="4" w:space="0"/>
            </w:tcBorders>
            <w:vAlign w:val="center"/>
          </w:tcPr>
          <w:p>
            <w:pPr>
              <w:widowControl/>
              <w:snapToGrid w:val="0"/>
              <w:spacing w:line="180" w:lineRule="exact"/>
              <w:jc w:val="center"/>
              <w:rPr>
                <w:rFonts w:hint="eastAsia" w:ascii="楷体" w:hAnsi="楷体" w:eastAsia="楷体" w:cs="楷体"/>
                <w:color w:val="auto"/>
                <w:kern w:val="0"/>
                <w:sz w:val="16"/>
                <w:szCs w:val="16"/>
              </w:rPr>
            </w:pPr>
            <w:r>
              <w:rPr>
                <w:rFonts w:hint="eastAsia" w:ascii="楷体" w:hAnsi="楷体" w:eastAsia="楷体" w:cs="楷体"/>
                <w:color w:val="auto"/>
                <w:kern w:val="0"/>
                <w:sz w:val="16"/>
                <w:szCs w:val="16"/>
              </w:rPr>
              <w:t>3.审查责任：对案件违法事实、证据、调查举证程序、法律运用、处罚种类和幅度、当事人陈述申辩理由等方面进行审查，提出处理意见。</w:t>
            </w:r>
          </w:p>
        </w:tc>
        <w:tc>
          <w:tcPr>
            <w:tcW w:w="677" w:type="dxa"/>
            <w:gridSpan w:val="3"/>
            <w:tcBorders>
              <w:top w:val="nil"/>
              <w:left w:val="nil"/>
              <w:bottom w:val="single" w:color="auto" w:sz="4" w:space="0"/>
              <w:right w:val="single" w:color="auto" w:sz="4" w:space="0"/>
            </w:tcBorders>
            <w:vAlign w:val="center"/>
          </w:tcPr>
          <w:p>
            <w:pPr>
              <w:widowControl/>
              <w:snapToGrid w:val="0"/>
              <w:spacing w:line="160" w:lineRule="exact"/>
              <w:jc w:val="center"/>
              <w:rPr>
                <w:rFonts w:hint="eastAsia" w:ascii="楷体" w:hAnsi="楷体" w:eastAsia="楷体" w:cs="楷体"/>
                <w:color w:val="auto"/>
                <w:kern w:val="0"/>
                <w:sz w:val="13"/>
                <w:szCs w:val="13"/>
              </w:rPr>
            </w:pPr>
            <w:r>
              <w:rPr>
                <w:rFonts w:hint="eastAsia" w:ascii="楷体" w:hAnsi="楷体" w:eastAsia="楷体" w:cs="楷体"/>
                <w:color w:val="auto"/>
                <w:kern w:val="0"/>
                <w:sz w:val="13"/>
                <w:szCs w:val="13"/>
              </w:rPr>
              <w:t>基础教育科</w:t>
            </w:r>
          </w:p>
        </w:tc>
        <w:tc>
          <w:tcPr>
            <w:tcW w:w="746" w:type="dxa"/>
            <w:gridSpan w:val="2"/>
            <w:tcBorders>
              <w:top w:val="nil"/>
              <w:left w:val="nil"/>
              <w:bottom w:val="single" w:color="auto" w:sz="4" w:space="0"/>
              <w:right w:val="single" w:color="auto" w:sz="4" w:space="0"/>
            </w:tcBorders>
            <w:vAlign w:val="center"/>
          </w:tcPr>
          <w:p>
            <w:pPr>
              <w:widowControl/>
              <w:snapToGrid w:val="0"/>
              <w:spacing w:line="160" w:lineRule="exact"/>
              <w:jc w:val="center"/>
              <w:rPr>
                <w:rFonts w:hint="eastAsia" w:ascii="楷体" w:hAnsi="楷体" w:eastAsia="楷体" w:cs="楷体"/>
                <w:color w:val="auto"/>
                <w:kern w:val="0"/>
                <w:sz w:val="20"/>
              </w:rPr>
            </w:pPr>
          </w:p>
        </w:tc>
        <w:tc>
          <w:tcPr>
            <w:tcW w:w="709" w:type="dxa"/>
            <w:gridSpan w:val="3"/>
            <w:tcBorders>
              <w:top w:val="nil"/>
              <w:left w:val="nil"/>
              <w:bottom w:val="single" w:color="auto" w:sz="4" w:space="0"/>
              <w:right w:val="single" w:color="auto" w:sz="4" w:space="0"/>
            </w:tcBorders>
            <w:vAlign w:val="center"/>
          </w:tcPr>
          <w:p>
            <w:pPr>
              <w:widowControl/>
              <w:snapToGrid w:val="0"/>
              <w:spacing w:line="160" w:lineRule="exact"/>
              <w:jc w:val="center"/>
              <w:rPr>
                <w:rFonts w:hint="eastAsia" w:ascii="楷体" w:hAnsi="楷体" w:eastAsia="楷体" w:cs="楷体"/>
                <w:color w:val="auto"/>
                <w:kern w:val="0"/>
                <w:sz w:val="20"/>
              </w:rPr>
            </w:pPr>
          </w:p>
        </w:tc>
        <w:tc>
          <w:tcPr>
            <w:tcW w:w="706" w:type="dxa"/>
            <w:gridSpan w:val="4"/>
            <w:vMerge w:val="continue"/>
            <w:tcBorders>
              <w:top w:val="nil"/>
              <w:left w:val="nil"/>
              <w:bottom w:val="single" w:color="000000" w:sz="4" w:space="0"/>
              <w:right w:val="single" w:color="auto" w:sz="4" w:space="0"/>
            </w:tcBorders>
            <w:vAlign w:val="center"/>
          </w:tcPr>
          <w:p>
            <w:pPr>
              <w:widowControl/>
              <w:jc w:val="center"/>
              <w:rPr>
                <w:rFonts w:hint="eastAsia" w:ascii="楷体" w:hAnsi="楷体" w:eastAsia="楷体" w:cs="楷体"/>
                <w:color w:val="auto"/>
                <w:kern w:val="0"/>
                <w:sz w:val="20"/>
              </w:rPr>
            </w:pPr>
          </w:p>
        </w:tc>
        <w:tc>
          <w:tcPr>
            <w:tcW w:w="754" w:type="dxa"/>
            <w:gridSpan w:val="3"/>
            <w:vMerge w:val="continue"/>
            <w:tcBorders>
              <w:top w:val="nil"/>
              <w:left w:val="nil"/>
              <w:bottom w:val="single" w:color="000000" w:sz="4" w:space="0"/>
              <w:right w:val="single" w:color="auto" w:sz="4" w:space="0"/>
            </w:tcBorders>
            <w:vAlign w:val="center"/>
          </w:tcPr>
          <w:p>
            <w:pPr>
              <w:widowControl/>
              <w:jc w:val="center"/>
              <w:rPr>
                <w:rFonts w:hint="eastAsia" w:ascii="楷体" w:hAnsi="楷体" w:eastAsia="楷体" w:cs="楷体"/>
                <w:color w:val="auto"/>
                <w:kern w:val="0"/>
                <w:sz w:val="20"/>
              </w:rPr>
            </w:pPr>
          </w:p>
        </w:tc>
      </w:tr>
      <w:tr>
        <w:trPr>
          <w:gridBefore w:val="1"/>
          <w:gridAfter w:val="2"/>
          <w:wBefore w:w="93" w:type="dxa"/>
          <w:wAfter w:w="562" w:type="dxa"/>
          <w:trHeight w:val="652" w:hRule="atLeast"/>
        </w:trPr>
        <w:tc>
          <w:tcPr>
            <w:tcW w:w="478" w:type="dxa"/>
            <w:gridSpan w:val="2"/>
            <w:vMerge w:val="continue"/>
            <w:tcBorders>
              <w:top w:val="nil"/>
              <w:left w:val="single" w:color="auto" w:sz="4" w:space="0"/>
              <w:bottom w:val="single" w:color="000000" w:sz="4" w:space="0"/>
              <w:right w:val="single" w:color="auto" w:sz="4" w:space="0"/>
            </w:tcBorders>
            <w:vAlign w:val="center"/>
          </w:tcPr>
          <w:p>
            <w:pPr>
              <w:widowControl/>
              <w:jc w:val="center"/>
              <w:rPr>
                <w:rFonts w:hint="eastAsia" w:ascii="楷体" w:hAnsi="楷体" w:eastAsia="楷体" w:cs="楷体"/>
                <w:color w:val="auto"/>
                <w:kern w:val="0"/>
                <w:sz w:val="20"/>
              </w:rPr>
            </w:pPr>
          </w:p>
        </w:tc>
        <w:tc>
          <w:tcPr>
            <w:tcW w:w="952" w:type="dxa"/>
            <w:gridSpan w:val="5"/>
            <w:vMerge w:val="continue"/>
            <w:tcBorders>
              <w:top w:val="nil"/>
              <w:left w:val="nil"/>
              <w:bottom w:val="single" w:color="000000" w:sz="4" w:space="0"/>
              <w:right w:val="single" w:color="auto" w:sz="4" w:space="0"/>
            </w:tcBorders>
            <w:vAlign w:val="center"/>
          </w:tcPr>
          <w:p>
            <w:pPr>
              <w:widowControl/>
              <w:jc w:val="center"/>
              <w:rPr>
                <w:rFonts w:hint="eastAsia" w:ascii="楷体" w:hAnsi="楷体" w:eastAsia="楷体" w:cs="楷体"/>
                <w:color w:val="auto"/>
                <w:kern w:val="0"/>
                <w:sz w:val="18"/>
                <w:szCs w:val="18"/>
              </w:rPr>
            </w:pPr>
          </w:p>
        </w:tc>
        <w:tc>
          <w:tcPr>
            <w:tcW w:w="425" w:type="dxa"/>
            <w:gridSpan w:val="2"/>
            <w:vMerge w:val="continue"/>
            <w:tcBorders>
              <w:top w:val="nil"/>
              <w:left w:val="nil"/>
              <w:right w:val="single" w:color="auto" w:sz="4" w:space="0"/>
            </w:tcBorders>
            <w:vAlign w:val="center"/>
          </w:tcPr>
          <w:p>
            <w:pPr>
              <w:widowControl/>
              <w:jc w:val="center"/>
              <w:rPr>
                <w:rFonts w:hint="eastAsia" w:ascii="楷体" w:hAnsi="楷体" w:eastAsia="楷体" w:cs="楷体"/>
                <w:color w:val="auto"/>
                <w:kern w:val="0"/>
                <w:sz w:val="18"/>
                <w:szCs w:val="18"/>
              </w:rPr>
            </w:pPr>
          </w:p>
        </w:tc>
        <w:tc>
          <w:tcPr>
            <w:tcW w:w="1842" w:type="dxa"/>
            <w:gridSpan w:val="3"/>
            <w:vMerge w:val="continue"/>
            <w:tcBorders>
              <w:top w:val="nil"/>
              <w:left w:val="nil"/>
              <w:bottom w:val="single" w:color="000000" w:sz="4" w:space="0"/>
              <w:right w:val="single" w:color="auto" w:sz="4" w:space="0"/>
            </w:tcBorders>
            <w:vAlign w:val="center"/>
          </w:tcPr>
          <w:p>
            <w:pPr>
              <w:widowControl/>
              <w:jc w:val="center"/>
              <w:rPr>
                <w:rFonts w:hint="eastAsia" w:ascii="楷体" w:hAnsi="楷体" w:eastAsia="楷体" w:cs="楷体"/>
                <w:color w:val="auto"/>
                <w:kern w:val="0"/>
                <w:sz w:val="20"/>
              </w:rPr>
            </w:pPr>
          </w:p>
        </w:tc>
        <w:tc>
          <w:tcPr>
            <w:tcW w:w="709" w:type="dxa"/>
            <w:gridSpan w:val="3"/>
            <w:vMerge w:val="continue"/>
            <w:tcBorders>
              <w:top w:val="nil"/>
              <w:left w:val="nil"/>
              <w:bottom w:val="single" w:color="000000" w:sz="4" w:space="0"/>
              <w:right w:val="single" w:color="auto" w:sz="4" w:space="0"/>
            </w:tcBorders>
            <w:vAlign w:val="center"/>
          </w:tcPr>
          <w:p>
            <w:pPr>
              <w:widowControl/>
              <w:jc w:val="center"/>
              <w:rPr>
                <w:rFonts w:hint="eastAsia" w:ascii="楷体" w:hAnsi="楷体" w:eastAsia="楷体" w:cs="楷体"/>
                <w:color w:val="auto"/>
                <w:kern w:val="0"/>
                <w:sz w:val="20"/>
              </w:rPr>
            </w:pPr>
          </w:p>
        </w:tc>
        <w:tc>
          <w:tcPr>
            <w:tcW w:w="708" w:type="dxa"/>
            <w:gridSpan w:val="3"/>
            <w:vMerge w:val="continue"/>
            <w:tcBorders>
              <w:top w:val="nil"/>
              <w:left w:val="nil"/>
              <w:bottom w:val="single" w:color="000000" w:sz="4" w:space="0"/>
              <w:right w:val="single" w:color="auto" w:sz="4" w:space="0"/>
            </w:tcBorders>
            <w:vAlign w:val="center"/>
          </w:tcPr>
          <w:p>
            <w:pPr>
              <w:widowControl/>
              <w:jc w:val="center"/>
              <w:rPr>
                <w:rFonts w:hint="eastAsia" w:ascii="楷体" w:hAnsi="楷体" w:eastAsia="楷体" w:cs="楷体"/>
                <w:color w:val="auto"/>
                <w:kern w:val="0"/>
                <w:sz w:val="20"/>
              </w:rPr>
            </w:pPr>
          </w:p>
        </w:tc>
        <w:tc>
          <w:tcPr>
            <w:tcW w:w="713" w:type="dxa"/>
            <w:gridSpan w:val="2"/>
            <w:vMerge w:val="continue"/>
            <w:tcBorders>
              <w:top w:val="nil"/>
              <w:left w:val="nil"/>
              <w:bottom w:val="single" w:color="000000" w:sz="4" w:space="0"/>
              <w:right w:val="single" w:color="auto" w:sz="4" w:space="0"/>
            </w:tcBorders>
            <w:vAlign w:val="center"/>
          </w:tcPr>
          <w:p>
            <w:pPr>
              <w:widowControl/>
              <w:jc w:val="center"/>
              <w:rPr>
                <w:rFonts w:hint="eastAsia" w:ascii="楷体" w:hAnsi="楷体" w:eastAsia="楷体" w:cs="楷体"/>
                <w:color w:val="auto"/>
                <w:kern w:val="0"/>
                <w:sz w:val="20"/>
              </w:rPr>
            </w:pPr>
          </w:p>
        </w:tc>
        <w:tc>
          <w:tcPr>
            <w:tcW w:w="884" w:type="dxa"/>
            <w:gridSpan w:val="4"/>
            <w:vMerge w:val="continue"/>
            <w:tcBorders>
              <w:top w:val="nil"/>
              <w:left w:val="nil"/>
              <w:bottom w:val="single" w:color="000000" w:sz="4" w:space="0"/>
              <w:right w:val="single" w:color="auto" w:sz="4" w:space="0"/>
            </w:tcBorders>
            <w:vAlign w:val="center"/>
          </w:tcPr>
          <w:p>
            <w:pPr>
              <w:widowControl/>
              <w:jc w:val="center"/>
              <w:rPr>
                <w:rFonts w:hint="eastAsia" w:ascii="楷体" w:hAnsi="楷体" w:eastAsia="楷体" w:cs="楷体"/>
                <w:color w:val="auto"/>
                <w:kern w:val="0"/>
                <w:sz w:val="16"/>
                <w:szCs w:val="16"/>
              </w:rPr>
            </w:pPr>
          </w:p>
        </w:tc>
        <w:tc>
          <w:tcPr>
            <w:tcW w:w="675" w:type="dxa"/>
            <w:tcBorders>
              <w:top w:val="nil"/>
              <w:left w:val="nil"/>
              <w:bottom w:val="single" w:color="auto" w:sz="4" w:space="0"/>
              <w:right w:val="single" w:color="auto" w:sz="4" w:space="0"/>
            </w:tcBorders>
            <w:vAlign w:val="center"/>
          </w:tcPr>
          <w:p>
            <w:pPr>
              <w:widowControl/>
              <w:jc w:val="center"/>
              <w:rPr>
                <w:rFonts w:hint="eastAsia" w:ascii="楷体" w:hAnsi="楷体" w:eastAsia="楷体" w:cs="楷体"/>
                <w:color w:val="auto"/>
                <w:kern w:val="0"/>
                <w:sz w:val="16"/>
                <w:szCs w:val="16"/>
              </w:rPr>
            </w:pPr>
            <w:r>
              <w:rPr>
                <w:rFonts w:hint="eastAsia" w:ascii="楷体" w:hAnsi="楷体" w:eastAsia="楷体" w:cs="楷体"/>
                <w:color w:val="auto"/>
                <w:kern w:val="0"/>
                <w:sz w:val="16"/>
                <w:szCs w:val="16"/>
              </w:rPr>
              <w:t>告知</w:t>
            </w:r>
          </w:p>
        </w:tc>
        <w:tc>
          <w:tcPr>
            <w:tcW w:w="3397" w:type="dxa"/>
            <w:tcBorders>
              <w:top w:val="nil"/>
              <w:left w:val="nil"/>
              <w:bottom w:val="single" w:color="auto" w:sz="4" w:space="0"/>
              <w:right w:val="single" w:color="auto" w:sz="4" w:space="0"/>
            </w:tcBorders>
            <w:vAlign w:val="center"/>
          </w:tcPr>
          <w:p>
            <w:pPr>
              <w:widowControl/>
              <w:snapToGrid w:val="0"/>
              <w:spacing w:line="180" w:lineRule="exact"/>
              <w:jc w:val="center"/>
              <w:rPr>
                <w:rFonts w:hint="eastAsia" w:ascii="楷体" w:hAnsi="楷体" w:eastAsia="楷体" w:cs="楷体"/>
                <w:color w:val="auto"/>
                <w:kern w:val="0"/>
                <w:sz w:val="16"/>
                <w:szCs w:val="16"/>
              </w:rPr>
            </w:pPr>
            <w:r>
              <w:rPr>
                <w:rFonts w:hint="eastAsia" w:ascii="楷体" w:hAnsi="楷体" w:eastAsia="楷体" w:cs="楷体"/>
                <w:color w:val="auto"/>
                <w:kern w:val="0"/>
                <w:sz w:val="16"/>
                <w:szCs w:val="16"/>
              </w:rPr>
              <w:t>4.告知责任：在作出行政处罚决定前，书面告知当事人拟作出处罚决定的事实、理由、依据、处罚内容，以及当事人享有陈述权、申辩权和听证权。</w:t>
            </w:r>
          </w:p>
        </w:tc>
        <w:tc>
          <w:tcPr>
            <w:tcW w:w="677" w:type="dxa"/>
            <w:gridSpan w:val="3"/>
            <w:tcBorders>
              <w:top w:val="nil"/>
              <w:left w:val="nil"/>
              <w:bottom w:val="single" w:color="auto" w:sz="4" w:space="0"/>
              <w:right w:val="single" w:color="auto" w:sz="4" w:space="0"/>
            </w:tcBorders>
            <w:vAlign w:val="center"/>
          </w:tcPr>
          <w:p>
            <w:pPr>
              <w:widowControl/>
              <w:snapToGrid w:val="0"/>
              <w:spacing w:line="160" w:lineRule="exact"/>
              <w:jc w:val="center"/>
              <w:rPr>
                <w:rFonts w:hint="eastAsia" w:ascii="楷体" w:hAnsi="楷体" w:eastAsia="楷体" w:cs="楷体"/>
                <w:color w:val="auto"/>
                <w:kern w:val="0"/>
                <w:sz w:val="13"/>
                <w:szCs w:val="13"/>
              </w:rPr>
            </w:pPr>
            <w:r>
              <w:rPr>
                <w:rFonts w:hint="eastAsia" w:ascii="楷体" w:hAnsi="楷体" w:eastAsia="楷体" w:cs="楷体"/>
                <w:color w:val="auto"/>
                <w:kern w:val="0"/>
                <w:sz w:val="13"/>
                <w:szCs w:val="13"/>
              </w:rPr>
              <w:t>基础教育科</w:t>
            </w:r>
          </w:p>
        </w:tc>
        <w:tc>
          <w:tcPr>
            <w:tcW w:w="746" w:type="dxa"/>
            <w:gridSpan w:val="2"/>
            <w:tcBorders>
              <w:top w:val="nil"/>
              <w:left w:val="nil"/>
              <w:bottom w:val="single" w:color="auto" w:sz="4" w:space="0"/>
              <w:right w:val="single" w:color="auto" w:sz="4" w:space="0"/>
            </w:tcBorders>
            <w:vAlign w:val="center"/>
          </w:tcPr>
          <w:p>
            <w:pPr>
              <w:widowControl/>
              <w:snapToGrid w:val="0"/>
              <w:spacing w:line="160" w:lineRule="exact"/>
              <w:jc w:val="center"/>
              <w:rPr>
                <w:rFonts w:hint="eastAsia" w:ascii="楷体" w:hAnsi="楷体" w:eastAsia="楷体" w:cs="楷体"/>
                <w:color w:val="auto"/>
                <w:kern w:val="0"/>
                <w:sz w:val="20"/>
              </w:rPr>
            </w:pPr>
          </w:p>
        </w:tc>
        <w:tc>
          <w:tcPr>
            <w:tcW w:w="709" w:type="dxa"/>
            <w:gridSpan w:val="3"/>
            <w:tcBorders>
              <w:top w:val="nil"/>
              <w:left w:val="nil"/>
              <w:bottom w:val="single" w:color="auto" w:sz="4" w:space="0"/>
              <w:right w:val="single" w:color="auto" w:sz="4" w:space="0"/>
            </w:tcBorders>
            <w:vAlign w:val="center"/>
          </w:tcPr>
          <w:p>
            <w:pPr>
              <w:widowControl/>
              <w:snapToGrid w:val="0"/>
              <w:spacing w:line="160" w:lineRule="exact"/>
              <w:jc w:val="center"/>
              <w:rPr>
                <w:rFonts w:hint="eastAsia" w:ascii="楷体" w:hAnsi="楷体" w:eastAsia="楷体" w:cs="楷体"/>
                <w:color w:val="auto"/>
                <w:kern w:val="0"/>
                <w:sz w:val="20"/>
              </w:rPr>
            </w:pPr>
          </w:p>
        </w:tc>
        <w:tc>
          <w:tcPr>
            <w:tcW w:w="706" w:type="dxa"/>
            <w:gridSpan w:val="4"/>
            <w:vMerge w:val="continue"/>
            <w:tcBorders>
              <w:top w:val="nil"/>
              <w:left w:val="nil"/>
              <w:bottom w:val="single" w:color="000000" w:sz="4" w:space="0"/>
              <w:right w:val="single" w:color="auto" w:sz="4" w:space="0"/>
            </w:tcBorders>
            <w:vAlign w:val="center"/>
          </w:tcPr>
          <w:p>
            <w:pPr>
              <w:widowControl/>
              <w:jc w:val="center"/>
              <w:rPr>
                <w:rFonts w:hint="eastAsia" w:ascii="楷体" w:hAnsi="楷体" w:eastAsia="楷体" w:cs="楷体"/>
                <w:color w:val="auto"/>
                <w:kern w:val="0"/>
                <w:sz w:val="20"/>
              </w:rPr>
            </w:pPr>
          </w:p>
        </w:tc>
        <w:tc>
          <w:tcPr>
            <w:tcW w:w="754" w:type="dxa"/>
            <w:gridSpan w:val="3"/>
            <w:vMerge w:val="continue"/>
            <w:tcBorders>
              <w:top w:val="nil"/>
              <w:left w:val="nil"/>
              <w:bottom w:val="single" w:color="000000" w:sz="4" w:space="0"/>
              <w:right w:val="single" w:color="auto" w:sz="4" w:space="0"/>
            </w:tcBorders>
            <w:vAlign w:val="center"/>
          </w:tcPr>
          <w:p>
            <w:pPr>
              <w:widowControl/>
              <w:jc w:val="center"/>
              <w:rPr>
                <w:rFonts w:hint="eastAsia" w:ascii="楷体" w:hAnsi="楷体" w:eastAsia="楷体" w:cs="楷体"/>
                <w:color w:val="auto"/>
                <w:kern w:val="0"/>
                <w:sz w:val="20"/>
              </w:rPr>
            </w:pPr>
          </w:p>
        </w:tc>
      </w:tr>
      <w:tr>
        <w:trPr>
          <w:gridBefore w:val="1"/>
          <w:gridAfter w:val="2"/>
          <w:wBefore w:w="93" w:type="dxa"/>
          <w:wAfter w:w="562" w:type="dxa"/>
          <w:trHeight w:val="727" w:hRule="atLeast"/>
        </w:trPr>
        <w:tc>
          <w:tcPr>
            <w:tcW w:w="478" w:type="dxa"/>
            <w:gridSpan w:val="2"/>
            <w:vMerge w:val="continue"/>
            <w:tcBorders>
              <w:top w:val="nil"/>
              <w:left w:val="single" w:color="auto" w:sz="4" w:space="0"/>
              <w:bottom w:val="single" w:color="000000" w:sz="4" w:space="0"/>
              <w:right w:val="single" w:color="auto" w:sz="4" w:space="0"/>
            </w:tcBorders>
            <w:vAlign w:val="center"/>
          </w:tcPr>
          <w:p>
            <w:pPr>
              <w:widowControl/>
              <w:jc w:val="center"/>
              <w:rPr>
                <w:rFonts w:hint="eastAsia" w:ascii="楷体" w:hAnsi="楷体" w:eastAsia="楷体" w:cs="楷体"/>
                <w:color w:val="auto"/>
                <w:kern w:val="0"/>
                <w:sz w:val="20"/>
              </w:rPr>
            </w:pPr>
          </w:p>
        </w:tc>
        <w:tc>
          <w:tcPr>
            <w:tcW w:w="952" w:type="dxa"/>
            <w:gridSpan w:val="5"/>
            <w:vMerge w:val="continue"/>
            <w:tcBorders>
              <w:top w:val="nil"/>
              <w:left w:val="nil"/>
              <w:bottom w:val="single" w:color="000000" w:sz="4" w:space="0"/>
              <w:right w:val="single" w:color="auto" w:sz="4" w:space="0"/>
            </w:tcBorders>
            <w:vAlign w:val="center"/>
          </w:tcPr>
          <w:p>
            <w:pPr>
              <w:widowControl/>
              <w:jc w:val="center"/>
              <w:rPr>
                <w:rFonts w:hint="eastAsia" w:ascii="楷体" w:hAnsi="楷体" w:eastAsia="楷体" w:cs="楷体"/>
                <w:color w:val="auto"/>
                <w:kern w:val="0"/>
                <w:sz w:val="18"/>
                <w:szCs w:val="18"/>
              </w:rPr>
            </w:pPr>
          </w:p>
        </w:tc>
        <w:tc>
          <w:tcPr>
            <w:tcW w:w="425" w:type="dxa"/>
            <w:gridSpan w:val="2"/>
            <w:vMerge w:val="continue"/>
            <w:tcBorders>
              <w:top w:val="nil"/>
              <w:left w:val="nil"/>
              <w:right w:val="single" w:color="auto" w:sz="4" w:space="0"/>
            </w:tcBorders>
            <w:vAlign w:val="center"/>
          </w:tcPr>
          <w:p>
            <w:pPr>
              <w:widowControl/>
              <w:jc w:val="center"/>
              <w:rPr>
                <w:rFonts w:hint="eastAsia" w:ascii="楷体" w:hAnsi="楷体" w:eastAsia="楷体" w:cs="楷体"/>
                <w:color w:val="auto"/>
                <w:kern w:val="0"/>
                <w:sz w:val="18"/>
                <w:szCs w:val="18"/>
              </w:rPr>
            </w:pPr>
          </w:p>
        </w:tc>
        <w:tc>
          <w:tcPr>
            <w:tcW w:w="1842" w:type="dxa"/>
            <w:gridSpan w:val="3"/>
            <w:vMerge w:val="continue"/>
            <w:tcBorders>
              <w:top w:val="nil"/>
              <w:left w:val="nil"/>
              <w:bottom w:val="single" w:color="000000" w:sz="4" w:space="0"/>
              <w:right w:val="single" w:color="auto" w:sz="4" w:space="0"/>
            </w:tcBorders>
            <w:vAlign w:val="center"/>
          </w:tcPr>
          <w:p>
            <w:pPr>
              <w:widowControl/>
              <w:jc w:val="center"/>
              <w:rPr>
                <w:rFonts w:hint="eastAsia" w:ascii="楷体" w:hAnsi="楷体" w:eastAsia="楷体" w:cs="楷体"/>
                <w:color w:val="auto"/>
                <w:kern w:val="0"/>
                <w:sz w:val="20"/>
              </w:rPr>
            </w:pPr>
          </w:p>
        </w:tc>
        <w:tc>
          <w:tcPr>
            <w:tcW w:w="709" w:type="dxa"/>
            <w:gridSpan w:val="3"/>
            <w:vMerge w:val="continue"/>
            <w:tcBorders>
              <w:top w:val="nil"/>
              <w:left w:val="nil"/>
              <w:bottom w:val="single" w:color="000000" w:sz="4" w:space="0"/>
              <w:right w:val="single" w:color="auto" w:sz="4" w:space="0"/>
            </w:tcBorders>
            <w:vAlign w:val="center"/>
          </w:tcPr>
          <w:p>
            <w:pPr>
              <w:widowControl/>
              <w:jc w:val="center"/>
              <w:rPr>
                <w:rFonts w:hint="eastAsia" w:ascii="楷体" w:hAnsi="楷体" w:eastAsia="楷体" w:cs="楷体"/>
                <w:color w:val="auto"/>
                <w:kern w:val="0"/>
                <w:sz w:val="20"/>
              </w:rPr>
            </w:pPr>
          </w:p>
        </w:tc>
        <w:tc>
          <w:tcPr>
            <w:tcW w:w="708" w:type="dxa"/>
            <w:gridSpan w:val="3"/>
            <w:vMerge w:val="continue"/>
            <w:tcBorders>
              <w:top w:val="nil"/>
              <w:left w:val="nil"/>
              <w:bottom w:val="single" w:color="000000" w:sz="4" w:space="0"/>
              <w:right w:val="single" w:color="auto" w:sz="4" w:space="0"/>
            </w:tcBorders>
            <w:vAlign w:val="center"/>
          </w:tcPr>
          <w:p>
            <w:pPr>
              <w:widowControl/>
              <w:jc w:val="center"/>
              <w:rPr>
                <w:rFonts w:hint="eastAsia" w:ascii="楷体" w:hAnsi="楷体" w:eastAsia="楷体" w:cs="楷体"/>
                <w:color w:val="auto"/>
                <w:kern w:val="0"/>
                <w:sz w:val="20"/>
              </w:rPr>
            </w:pPr>
          </w:p>
        </w:tc>
        <w:tc>
          <w:tcPr>
            <w:tcW w:w="713" w:type="dxa"/>
            <w:gridSpan w:val="2"/>
            <w:vMerge w:val="continue"/>
            <w:tcBorders>
              <w:top w:val="nil"/>
              <w:left w:val="nil"/>
              <w:bottom w:val="single" w:color="000000" w:sz="4" w:space="0"/>
              <w:right w:val="single" w:color="auto" w:sz="4" w:space="0"/>
            </w:tcBorders>
            <w:vAlign w:val="center"/>
          </w:tcPr>
          <w:p>
            <w:pPr>
              <w:widowControl/>
              <w:jc w:val="center"/>
              <w:rPr>
                <w:rFonts w:hint="eastAsia" w:ascii="楷体" w:hAnsi="楷体" w:eastAsia="楷体" w:cs="楷体"/>
                <w:color w:val="auto"/>
                <w:kern w:val="0"/>
                <w:sz w:val="20"/>
              </w:rPr>
            </w:pPr>
          </w:p>
        </w:tc>
        <w:tc>
          <w:tcPr>
            <w:tcW w:w="884" w:type="dxa"/>
            <w:gridSpan w:val="4"/>
            <w:vMerge w:val="continue"/>
            <w:tcBorders>
              <w:top w:val="nil"/>
              <w:left w:val="nil"/>
              <w:bottom w:val="single" w:color="000000" w:sz="4" w:space="0"/>
              <w:right w:val="single" w:color="auto" w:sz="4" w:space="0"/>
            </w:tcBorders>
            <w:vAlign w:val="center"/>
          </w:tcPr>
          <w:p>
            <w:pPr>
              <w:widowControl/>
              <w:jc w:val="center"/>
              <w:rPr>
                <w:rFonts w:hint="eastAsia" w:ascii="楷体" w:hAnsi="楷体" w:eastAsia="楷体" w:cs="楷体"/>
                <w:color w:val="auto"/>
                <w:kern w:val="0"/>
                <w:sz w:val="16"/>
                <w:szCs w:val="16"/>
              </w:rPr>
            </w:pPr>
          </w:p>
        </w:tc>
        <w:tc>
          <w:tcPr>
            <w:tcW w:w="675" w:type="dxa"/>
            <w:tcBorders>
              <w:top w:val="nil"/>
              <w:left w:val="nil"/>
              <w:bottom w:val="single" w:color="auto" w:sz="4" w:space="0"/>
              <w:right w:val="single" w:color="auto" w:sz="4" w:space="0"/>
            </w:tcBorders>
            <w:vAlign w:val="center"/>
          </w:tcPr>
          <w:p>
            <w:pPr>
              <w:widowControl/>
              <w:jc w:val="center"/>
              <w:rPr>
                <w:rFonts w:hint="eastAsia" w:ascii="楷体" w:hAnsi="楷体" w:eastAsia="楷体" w:cs="楷体"/>
                <w:color w:val="auto"/>
                <w:kern w:val="0"/>
                <w:sz w:val="16"/>
                <w:szCs w:val="16"/>
              </w:rPr>
            </w:pPr>
            <w:r>
              <w:rPr>
                <w:rFonts w:hint="eastAsia" w:ascii="楷体" w:hAnsi="楷体" w:eastAsia="楷体" w:cs="楷体"/>
                <w:color w:val="auto"/>
                <w:kern w:val="0"/>
                <w:sz w:val="16"/>
                <w:szCs w:val="16"/>
              </w:rPr>
              <w:t>决定</w:t>
            </w:r>
          </w:p>
        </w:tc>
        <w:tc>
          <w:tcPr>
            <w:tcW w:w="3397" w:type="dxa"/>
            <w:tcBorders>
              <w:top w:val="nil"/>
              <w:left w:val="nil"/>
              <w:bottom w:val="single" w:color="auto" w:sz="4" w:space="0"/>
              <w:right w:val="single" w:color="auto" w:sz="4" w:space="0"/>
            </w:tcBorders>
            <w:vAlign w:val="center"/>
          </w:tcPr>
          <w:p>
            <w:pPr>
              <w:widowControl/>
              <w:snapToGrid w:val="0"/>
              <w:spacing w:line="180" w:lineRule="exact"/>
              <w:jc w:val="center"/>
              <w:rPr>
                <w:rFonts w:hint="eastAsia" w:ascii="楷体" w:hAnsi="楷体" w:eastAsia="楷体" w:cs="楷体"/>
                <w:color w:val="auto"/>
                <w:kern w:val="0"/>
                <w:sz w:val="16"/>
                <w:szCs w:val="16"/>
              </w:rPr>
            </w:pPr>
            <w:r>
              <w:rPr>
                <w:rFonts w:hint="eastAsia" w:ascii="楷体" w:hAnsi="楷体" w:eastAsia="楷体" w:cs="楷体"/>
                <w:color w:val="auto"/>
                <w:kern w:val="0"/>
                <w:sz w:val="16"/>
                <w:szCs w:val="16"/>
              </w:rPr>
              <w:t>5.决定责任：依法需要给予行政处罚的应制作行政处罚决定书，应载明违法事实和证据、处罚依据和内容、申请行政复议或提起行政诉讼的途径和期限等内容。</w:t>
            </w:r>
          </w:p>
        </w:tc>
        <w:tc>
          <w:tcPr>
            <w:tcW w:w="677" w:type="dxa"/>
            <w:gridSpan w:val="3"/>
            <w:tcBorders>
              <w:top w:val="nil"/>
              <w:left w:val="nil"/>
              <w:bottom w:val="single" w:color="auto" w:sz="4" w:space="0"/>
              <w:right w:val="single" w:color="auto" w:sz="4" w:space="0"/>
            </w:tcBorders>
            <w:vAlign w:val="center"/>
          </w:tcPr>
          <w:p>
            <w:pPr>
              <w:widowControl/>
              <w:snapToGrid w:val="0"/>
              <w:spacing w:line="160" w:lineRule="exact"/>
              <w:jc w:val="center"/>
              <w:rPr>
                <w:rFonts w:hint="eastAsia" w:ascii="楷体" w:hAnsi="楷体" w:eastAsia="楷体" w:cs="楷体"/>
                <w:color w:val="auto"/>
                <w:kern w:val="0"/>
                <w:sz w:val="13"/>
                <w:szCs w:val="13"/>
              </w:rPr>
            </w:pPr>
            <w:r>
              <w:rPr>
                <w:rFonts w:hint="eastAsia" w:ascii="楷体" w:hAnsi="楷体" w:eastAsia="楷体" w:cs="楷体"/>
                <w:color w:val="auto"/>
                <w:kern w:val="0"/>
                <w:sz w:val="13"/>
                <w:szCs w:val="13"/>
              </w:rPr>
              <w:t>基础教育科</w:t>
            </w:r>
          </w:p>
        </w:tc>
        <w:tc>
          <w:tcPr>
            <w:tcW w:w="746" w:type="dxa"/>
            <w:gridSpan w:val="2"/>
            <w:tcBorders>
              <w:top w:val="nil"/>
              <w:left w:val="nil"/>
              <w:bottom w:val="single" w:color="auto" w:sz="4" w:space="0"/>
              <w:right w:val="single" w:color="auto" w:sz="4" w:space="0"/>
            </w:tcBorders>
            <w:vAlign w:val="center"/>
          </w:tcPr>
          <w:p>
            <w:pPr>
              <w:widowControl/>
              <w:snapToGrid w:val="0"/>
              <w:spacing w:line="160" w:lineRule="exact"/>
              <w:jc w:val="center"/>
              <w:rPr>
                <w:rFonts w:hint="eastAsia" w:ascii="楷体" w:hAnsi="楷体" w:eastAsia="楷体" w:cs="楷体"/>
                <w:color w:val="auto"/>
                <w:kern w:val="0"/>
                <w:sz w:val="20"/>
              </w:rPr>
            </w:pPr>
          </w:p>
        </w:tc>
        <w:tc>
          <w:tcPr>
            <w:tcW w:w="709" w:type="dxa"/>
            <w:gridSpan w:val="3"/>
            <w:tcBorders>
              <w:top w:val="nil"/>
              <w:left w:val="nil"/>
              <w:bottom w:val="single" w:color="auto" w:sz="4" w:space="0"/>
              <w:right w:val="single" w:color="auto" w:sz="4" w:space="0"/>
            </w:tcBorders>
            <w:vAlign w:val="center"/>
          </w:tcPr>
          <w:p>
            <w:pPr>
              <w:widowControl/>
              <w:snapToGrid w:val="0"/>
              <w:spacing w:line="160" w:lineRule="exact"/>
              <w:jc w:val="center"/>
              <w:rPr>
                <w:rFonts w:hint="eastAsia" w:ascii="楷体" w:hAnsi="楷体" w:eastAsia="楷体" w:cs="楷体"/>
                <w:color w:val="auto"/>
                <w:kern w:val="0"/>
                <w:sz w:val="20"/>
              </w:rPr>
            </w:pPr>
            <w:r>
              <w:rPr>
                <w:rFonts w:hint="eastAsia" w:ascii="楷体" w:hAnsi="楷体" w:eastAsia="楷体" w:cs="楷体"/>
                <w:color w:val="auto"/>
                <w:kern w:val="0"/>
                <w:sz w:val="20"/>
              </w:rPr>
              <w:t>　</w:t>
            </w:r>
          </w:p>
        </w:tc>
        <w:tc>
          <w:tcPr>
            <w:tcW w:w="706" w:type="dxa"/>
            <w:gridSpan w:val="4"/>
            <w:vMerge w:val="continue"/>
            <w:tcBorders>
              <w:top w:val="nil"/>
              <w:left w:val="nil"/>
              <w:bottom w:val="single" w:color="000000" w:sz="4" w:space="0"/>
              <w:right w:val="single" w:color="auto" w:sz="4" w:space="0"/>
            </w:tcBorders>
            <w:vAlign w:val="center"/>
          </w:tcPr>
          <w:p>
            <w:pPr>
              <w:widowControl/>
              <w:jc w:val="center"/>
              <w:rPr>
                <w:rFonts w:hint="eastAsia" w:ascii="楷体" w:hAnsi="楷体" w:eastAsia="楷体" w:cs="楷体"/>
                <w:color w:val="auto"/>
                <w:kern w:val="0"/>
                <w:sz w:val="20"/>
              </w:rPr>
            </w:pPr>
          </w:p>
        </w:tc>
        <w:tc>
          <w:tcPr>
            <w:tcW w:w="754" w:type="dxa"/>
            <w:gridSpan w:val="3"/>
            <w:vMerge w:val="continue"/>
            <w:tcBorders>
              <w:top w:val="nil"/>
              <w:left w:val="nil"/>
              <w:bottom w:val="single" w:color="000000" w:sz="4" w:space="0"/>
              <w:right w:val="single" w:color="auto" w:sz="4" w:space="0"/>
            </w:tcBorders>
            <w:vAlign w:val="center"/>
          </w:tcPr>
          <w:p>
            <w:pPr>
              <w:widowControl/>
              <w:jc w:val="center"/>
              <w:rPr>
                <w:rFonts w:hint="eastAsia" w:ascii="楷体" w:hAnsi="楷体" w:eastAsia="楷体" w:cs="楷体"/>
                <w:color w:val="auto"/>
                <w:kern w:val="0"/>
                <w:sz w:val="20"/>
              </w:rPr>
            </w:pPr>
          </w:p>
        </w:tc>
      </w:tr>
      <w:tr>
        <w:trPr>
          <w:gridBefore w:val="1"/>
          <w:gridAfter w:val="2"/>
          <w:wBefore w:w="93" w:type="dxa"/>
          <w:wAfter w:w="562" w:type="dxa"/>
          <w:trHeight w:val="910" w:hRule="atLeast"/>
        </w:trPr>
        <w:tc>
          <w:tcPr>
            <w:tcW w:w="478" w:type="dxa"/>
            <w:gridSpan w:val="2"/>
            <w:vMerge w:val="continue"/>
            <w:tcBorders>
              <w:top w:val="nil"/>
              <w:left w:val="single" w:color="auto" w:sz="4" w:space="0"/>
              <w:bottom w:val="single" w:color="000000" w:sz="4" w:space="0"/>
              <w:right w:val="single" w:color="auto" w:sz="4" w:space="0"/>
            </w:tcBorders>
            <w:vAlign w:val="center"/>
          </w:tcPr>
          <w:p>
            <w:pPr>
              <w:widowControl/>
              <w:jc w:val="center"/>
              <w:rPr>
                <w:rFonts w:hint="eastAsia" w:ascii="楷体" w:hAnsi="楷体" w:eastAsia="楷体" w:cs="楷体"/>
                <w:color w:val="auto"/>
                <w:kern w:val="0"/>
                <w:sz w:val="20"/>
              </w:rPr>
            </w:pPr>
          </w:p>
        </w:tc>
        <w:tc>
          <w:tcPr>
            <w:tcW w:w="952" w:type="dxa"/>
            <w:gridSpan w:val="5"/>
            <w:vMerge w:val="continue"/>
            <w:tcBorders>
              <w:top w:val="nil"/>
              <w:left w:val="nil"/>
              <w:bottom w:val="single" w:color="000000" w:sz="4" w:space="0"/>
              <w:right w:val="single" w:color="auto" w:sz="4" w:space="0"/>
            </w:tcBorders>
            <w:vAlign w:val="center"/>
          </w:tcPr>
          <w:p>
            <w:pPr>
              <w:widowControl/>
              <w:jc w:val="center"/>
              <w:rPr>
                <w:rFonts w:hint="eastAsia" w:ascii="楷体" w:hAnsi="楷体" w:eastAsia="楷体" w:cs="楷体"/>
                <w:color w:val="auto"/>
                <w:kern w:val="0"/>
                <w:sz w:val="18"/>
                <w:szCs w:val="18"/>
              </w:rPr>
            </w:pPr>
          </w:p>
        </w:tc>
        <w:tc>
          <w:tcPr>
            <w:tcW w:w="425" w:type="dxa"/>
            <w:gridSpan w:val="2"/>
            <w:vMerge w:val="continue"/>
            <w:tcBorders>
              <w:top w:val="nil"/>
              <w:left w:val="nil"/>
              <w:right w:val="single" w:color="auto" w:sz="4" w:space="0"/>
            </w:tcBorders>
            <w:vAlign w:val="center"/>
          </w:tcPr>
          <w:p>
            <w:pPr>
              <w:widowControl/>
              <w:jc w:val="center"/>
              <w:rPr>
                <w:rFonts w:hint="eastAsia" w:ascii="楷体" w:hAnsi="楷体" w:eastAsia="楷体" w:cs="楷体"/>
                <w:color w:val="auto"/>
                <w:kern w:val="0"/>
                <w:sz w:val="18"/>
                <w:szCs w:val="18"/>
              </w:rPr>
            </w:pPr>
          </w:p>
        </w:tc>
        <w:tc>
          <w:tcPr>
            <w:tcW w:w="1842" w:type="dxa"/>
            <w:gridSpan w:val="3"/>
            <w:vMerge w:val="continue"/>
            <w:tcBorders>
              <w:top w:val="nil"/>
              <w:left w:val="nil"/>
              <w:bottom w:val="single" w:color="000000" w:sz="4" w:space="0"/>
              <w:right w:val="single" w:color="auto" w:sz="4" w:space="0"/>
            </w:tcBorders>
            <w:vAlign w:val="center"/>
          </w:tcPr>
          <w:p>
            <w:pPr>
              <w:widowControl/>
              <w:jc w:val="center"/>
              <w:rPr>
                <w:rFonts w:hint="eastAsia" w:ascii="楷体" w:hAnsi="楷体" w:eastAsia="楷体" w:cs="楷体"/>
                <w:color w:val="auto"/>
                <w:kern w:val="0"/>
                <w:sz w:val="20"/>
              </w:rPr>
            </w:pPr>
          </w:p>
        </w:tc>
        <w:tc>
          <w:tcPr>
            <w:tcW w:w="709" w:type="dxa"/>
            <w:gridSpan w:val="3"/>
            <w:vMerge w:val="continue"/>
            <w:tcBorders>
              <w:top w:val="nil"/>
              <w:left w:val="nil"/>
              <w:bottom w:val="single" w:color="000000" w:sz="4" w:space="0"/>
              <w:right w:val="single" w:color="auto" w:sz="4" w:space="0"/>
            </w:tcBorders>
            <w:vAlign w:val="center"/>
          </w:tcPr>
          <w:p>
            <w:pPr>
              <w:widowControl/>
              <w:jc w:val="center"/>
              <w:rPr>
                <w:rFonts w:hint="eastAsia" w:ascii="楷体" w:hAnsi="楷体" w:eastAsia="楷体" w:cs="楷体"/>
                <w:color w:val="auto"/>
                <w:kern w:val="0"/>
                <w:sz w:val="20"/>
              </w:rPr>
            </w:pPr>
          </w:p>
        </w:tc>
        <w:tc>
          <w:tcPr>
            <w:tcW w:w="708" w:type="dxa"/>
            <w:gridSpan w:val="3"/>
            <w:vMerge w:val="continue"/>
            <w:tcBorders>
              <w:top w:val="nil"/>
              <w:left w:val="nil"/>
              <w:bottom w:val="single" w:color="000000" w:sz="4" w:space="0"/>
              <w:right w:val="single" w:color="auto" w:sz="4" w:space="0"/>
            </w:tcBorders>
            <w:vAlign w:val="center"/>
          </w:tcPr>
          <w:p>
            <w:pPr>
              <w:widowControl/>
              <w:jc w:val="center"/>
              <w:rPr>
                <w:rFonts w:hint="eastAsia" w:ascii="楷体" w:hAnsi="楷体" w:eastAsia="楷体" w:cs="楷体"/>
                <w:color w:val="auto"/>
                <w:kern w:val="0"/>
                <w:sz w:val="20"/>
              </w:rPr>
            </w:pPr>
          </w:p>
        </w:tc>
        <w:tc>
          <w:tcPr>
            <w:tcW w:w="713" w:type="dxa"/>
            <w:gridSpan w:val="2"/>
            <w:vMerge w:val="continue"/>
            <w:tcBorders>
              <w:top w:val="nil"/>
              <w:left w:val="nil"/>
              <w:bottom w:val="single" w:color="000000" w:sz="4" w:space="0"/>
              <w:right w:val="single" w:color="auto" w:sz="4" w:space="0"/>
            </w:tcBorders>
            <w:vAlign w:val="center"/>
          </w:tcPr>
          <w:p>
            <w:pPr>
              <w:widowControl/>
              <w:jc w:val="center"/>
              <w:rPr>
                <w:rFonts w:hint="eastAsia" w:ascii="楷体" w:hAnsi="楷体" w:eastAsia="楷体" w:cs="楷体"/>
                <w:color w:val="auto"/>
                <w:kern w:val="0"/>
                <w:sz w:val="20"/>
              </w:rPr>
            </w:pPr>
          </w:p>
        </w:tc>
        <w:tc>
          <w:tcPr>
            <w:tcW w:w="884" w:type="dxa"/>
            <w:gridSpan w:val="4"/>
            <w:vMerge w:val="continue"/>
            <w:tcBorders>
              <w:top w:val="nil"/>
              <w:left w:val="nil"/>
              <w:bottom w:val="single" w:color="000000" w:sz="4" w:space="0"/>
              <w:right w:val="single" w:color="auto" w:sz="4" w:space="0"/>
            </w:tcBorders>
            <w:vAlign w:val="center"/>
          </w:tcPr>
          <w:p>
            <w:pPr>
              <w:widowControl/>
              <w:jc w:val="center"/>
              <w:rPr>
                <w:rFonts w:hint="eastAsia" w:ascii="楷体" w:hAnsi="楷体" w:eastAsia="楷体" w:cs="楷体"/>
                <w:color w:val="auto"/>
                <w:kern w:val="0"/>
                <w:sz w:val="16"/>
                <w:szCs w:val="16"/>
              </w:rPr>
            </w:pPr>
          </w:p>
        </w:tc>
        <w:tc>
          <w:tcPr>
            <w:tcW w:w="675" w:type="dxa"/>
            <w:tcBorders>
              <w:top w:val="nil"/>
              <w:left w:val="nil"/>
              <w:bottom w:val="single" w:color="auto" w:sz="4" w:space="0"/>
              <w:right w:val="single" w:color="auto" w:sz="4" w:space="0"/>
            </w:tcBorders>
            <w:vAlign w:val="center"/>
          </w:tcPr>
          <w:p>
            <w:pPr>
              <w:widowControl/>
              <w:jc w:val="center"/>
              <w:rPr>
                <w:rFonts w:hint="eastAsia" w:ascii="楷体" w:hAnsi="楷体" w:eastAsia="楷体" w:cs="楷体"/>
                <w:color w:val="auto"/>
                <w:kern w:val="0"/>
                <w:sz w:val="16"/>
                <w:szCs w:val="16"/>
              </w:rPr>
            </w:pPr>
            <w:r>
              <w:rPr>
                <w:rFonts w:hint="eastAsia" w:ascii="楷体" w:hAnsi="楷体" w:eastAsia="楷体" w:cs="楷体"/>
                <w:color w:val="auto"/>
                <w:kern w:val="0"/>
                <w:sz w:val="16"/>
                <w:szCs w:val="16"/>
              </w:rPr>
              <w:t>送达</w:t>
            </w:r>
          </w:p>
        </w:tc>
        <w:tc>
          <w:tcPr>
            <w:tcW w:w="3397" w:type="dxa"/>
            <w:tcBorders>
              <w:top w:val="single" w:color="auto" w:sz="4" w:space="0"/>
              <w:left w:val="nil"/>
              <w:bottom w:val="single" w:color="auto" w:sz="4" w:space="0"/>
              <w:right w:val="single" w:color="auto" w:sz="4" w:space="0"/>
            </w:tcBorders>
            <w:vAlign w:val="center"/>
          </w:tcPr>
          <w:p>
            <w:pPr>
              <w:widowControl/>
              <w:snapToGrid w:val="0"/>
              <w:spacing w:line="180" w:lineRule="exact"/>
              <w:jc w:val="center"/>
              <w:rPr>
                <w:rFonts w:hint="eastAsia" w:ascii="楷体" w:hAnsi="楷体" w:eastAsia="楷体" w:cs="楷体"/>
                <w:color w:val="auto"/>
                <w:kern w:val="0"/>
                <w:sz w:val="16"/>
                <w:szCs w:val="16"/>
              </w:rPr>
            </w:pPr>
            <w:r>
              <w:rPr>
                <w:rFonts w:hint="eastAsia" w:ascii="楷体" w:hAnsi="楷体" w:eastAsia="楷体" w:cs="楷体"/>
                <w:color w:val="auto"/>
                <w:kern w:val="0"/>
                <w:sz w:val="16"/>
                <w:szCs w:val="16"/>
              </w:rPr>
              <w:t>6.送达责任：行政处罚决定书应当在宣告后当场交付当事人； 当事人不在场的，行政机关应当在七日内依照《民事诉讼法》的有关规定，将行政处罚决定书送达当事人。</w:t>
            </w:r>
          </w:p>
        </w:tc>
        <w:tc>
          <w:tcPr>
            <w:tcW w:w="677" w:type="dxa"/>
            <w:gridSpan w:val="3"/>
            <w:tcBorders>
              <w:top w:val="single" w:color="auto" w:sz="4" w:space="0"/>
              <w:left w:val="nil"/>
              <w:bottom w:val="single" w:color="auto" w:sz="4" w:space="0"/>
              <w:right w:val="single" w:color="auto" w:sz="4" w:space="0"/>
            </w:tcBorders>
            <w:vAlign w:val="center"/>
          </w:tcPr>
          <w:p>
            <w:pPr>
              <w:widowControl/>
              <w:snapToGrid w:val="0"/>
              <w:spacing w:line="160" w:lineRule="exact"/>
              <w:jc w:val="center"/>
              <w:rPr>
                <w:rFonts w:hint="eastAsia" w:ascii="楷体" w:hAnsi="楷体" w:eastAsia="楷体" w:cs="楷体"/>
                <w:color w:val="auto"/>
                <w:kern w:val="0"/>
                <w:sz w:val="13"/>
                <w:szCs w:val="13"/>
              </w:rPr>
            </w:pPr>
            <w:r>
              <w:rPr>
                <w:rFonts w:hint="eastAsia" w:ascii="楷体" w:hAnsi="楷体" w:eastAsia="楷体" w:cs="楷体"/>
                <w:color w:val="auto"/>
                <w:kern w:val="0"/>
                <w:sz w:val="13"/>
                <w:szCs w:val="13"/>
              </w:rPr>
              <w:t>基础教育科</w:t>
            </w:r>
          </w:p>
        </w:tc>
        <w:tc>
          <w:tcPr>
            <w:tcW w:w="746" w:type="dxa"/>
            <w:gridSpan w:val="2"/>
            <w:tcBorders>
              <w:top w:val="single" w:color="auto" w:sz="4" w:space="0"/>
              <w:left w:val="nil"/>
              <w:bottom w:val="single" w:color="auto" w:sz="4" w:space="0"/>
              <w:right w:val="single" w:color="auto" w:sz="4" w:space="0"/>
            </w:tcBorders>
            <w:vAlign w:val="center"/>
          </w:tcPr>
          <w:p>
            <w:pPr>
              <w:widowControl/>
              <w:snapToGrid w:val="0"/>
              <w:spacing w:line="200" w:lineRule="exact"/>
              <w:jc w:val="center"/>
              <w:rPr>
                <w:rFonts w:hint="eastAsia" w:ascii="楷体" w:hAnsi="楷体" w:eastAsia="楷体" w:cs="楷体"/>
                <w:color w:val="auto"/>
                <w:kern w:val="0"/>
                <w:sz w:val="20"/>
              </w:rPr>
            </w:pPr>
            <w:r>
              <w:rPr>
                <w:rFonts w:hint="eastAsia" w:ascii="楷体" w:hAnsi="楷体" w:eastAsia="楷体" w:cs="楷体"/>
                <w:color w:val="auto"/>
                <w:kern w:val="0"/>
                <w:sz w:val="20"/>
              </w:rPr>
              <w:t>7日</w:t>
            </w:r>
          </w:p>
        </w:tc>
        <w:tc>
          <w:tcPr>
            <w:tcW w:w="709" w:type="dxa"/>
            <w:gridSpan w:val="3"/>
            <w:tcBorders>
              <w:top w:val="nil"/>
              <w:left w:val="nil"/>
              <w:bottom w:val="single" w:color="auto" w:sz="4" w:space="0"/>
              <w:right w:val="single" w:color="auto" w:sz="4" w:space="0"/>
            </w:tcBorders>
            <w:vAlign w:val="center"/>
          </w:tcPr>
          <w:p>
            <w:pPr>
              <w:widowControl/>
              <w:snapToGrid w:val="0"/>
              <w:spacing w:line="240" w:lineRule="exact"/>
              <w:jc w:val="center"/>
              <w:rPr>
                <w:rFonts w:hint="eastAsia" w:ascii="楷体" w:hAnsi="楷体" w:eastAsia="楷体" w:cs="楷体"/>
                <w:color w:val="auto"/>
                <w:kern w:val="0"/>
                <w:sz w:val="20"/>
              </w:rPr>
            </w:pPr>
            <w:r>
              <w:rPr>
                <w:rFonts w:hint="eastAsia" w:ascii="楷体" w:hAnsi="楷体" w:eastAsia="楷体" w:cs="楷体"/>
                <w:color w:val="auto"/>
                <w:kern w:val="0"/>
                <w:sz w:val="20"/>
              </w:rPr>
              <w:t>7日</w:t>
            </w:r>
          </w:p>
        </w:tc>
        <w:tc>
          <w:tcPr>
            <w:tcW w:w="706" w:type="dxa"/>
            <w:gridSpan w:val="4"/>
            <w:vMerge w:val="continue"/>
            <w:tcBorders>
              <w:top w:val="nil"/>
              <w:left w:val="nil"/>
              <w:bottom w:val="single" w:color="000000" w:sz="4" w:space="0"/>
              <w:right w:val="single" w:color="auto" w:sz="4" w:space="0"/>
            </w:tcBorders>
            <w:vAlign w:val="center"/>
          </w:tcPr>
          <w:p>
            <w:pPr>
              <w:widowControl/>
              <w:jc w:val="center"/>
              <w:rPr>
                <w:rFonts w:hint="eastAsia" w:ascii="楷体" w:hAnsi="楷体" w:eastAsia="楷体" w:cs="楷体"/>
                <w:color w:val="auto"/>
                <w:kern w:val="0"/>
                <w:sz w:val="20"/>
              </w:rPr>
            </w:pPr>
          </w:p>
        </w:tc>
        <w:tc>
          <w:tcPr>
            <w:tcW w:w="754" w:type="dxa"/>
            <w:gridSpan w:val="3"/>
            <w:vMerge w:val="continue"/>
            <w:tcBorders>
              <w:top w:val="nil"/>
              <w:left w:val="nil"/>
              <w:bottom w:val="single" w:color="000000" w:sz="4" w:space="0"/>
              <w:right w:val="single" w:color="auto" w:sz="4" w:space="0"/>
            </w:tcBorders>
            <w:vAlign w:val="center"/>
          </w:tcPr>
          <w:p>
            <w:pPr>
              <w:widowControl/>
              <w:jc w:val="center"/>
              <w:rPr>
                <w:rFonts w:hint="eastAsia" w:ascii="楷体" w:hAnsi="楷体" w:eastAsia="楷体" w:cs="楷体"/>
                <w:color w:val="auto"/>
                <w:kern w:val="0"/>
                <w:sz w:val="20"/>
              </w:rPr>
            </w:pPr>
          </w:p>
        </w:tc>
      </w:tr>
      <w:tr>
        <w:trPr>
          <w:gridBefore w:val="1"/>
          <w:gridAfter w:val="2"/>
          <w:wBefore w:w="93" w:type="dxa"/>
          <w:wAfter w:w="562" w:type="dxa"/>
          <w:trHeight w:val="824" w:hRule="atLeast"/>
        </w:trPr>
        <w:tc>
          <w:tcPr>
            <w:tcW w:w="478" w:type="dxa"/>
            <w:gridSpan w:val="2"/>
            <w:vMerge w:val="continue"/>
            <w:tcBorders>
              <w:top w:val="nil"/>
              <w:left w:val="single" w:color="auto" w:sz="4" w:space="0"/>
              <w:bottom w:val="single" w:color="000000" w:sz="4" w:space="0"/>
              <w:right w:val="single" w:color="auto" w:sz="4" w:space="0"/>
            </w:tcBorders>
            <w:vAlign w:val="center"/>
          </w:tcPr>
          <w:p>
            <w:pPr>
              <w:widowControl/>
              <w:jc w:val="center"/>
              <w:rPr>
                <w:rFonts w:hint="eastAsia" w:ascii="楷体" w:hAnsi="楷体" w:eastAsia="楷体" w:cs="楷体"/>
                <w:color w:val="auto"/>
                <w:kern w:val="0"/>
                <w:sz w:val="20"/>
              </w:rPr>
            </w:pPr>
          </w:p>
        </w:tc>
        <w:tc>
          <w:tcPr>
            <w:tcW w:w="952" w:type="dxa"/>
            <w:gridSpan w:val="5"/>
            <w:vMerge w:val="continue"/>
            <w:tcBorders>
              <w:top w:val="nil"/>
              <w:left w:val="nil"/>
              <w:bottom w:val="single" w:color="000000" w:sz="4" w:space="0"/>
              <w:right w:val="single" w:color="auto" w:sz="4" w:space="0"/>
            </w:tcBorders>
            <w:vAlign w:val="center"/>
          </w:tcPr>
          <w:p>
            <w:pPr>
              <w:widowControl/>
              <w:jc w:val="center"/>
              <w:rPr>
                <w:rFonts w:hint="eastAsia" w:ascii="楷体" w:hAnsi="楷体" w:eastAsia="楷体" w:cs="楷体"/>
                <w:color w:val="auto"/>
                <w:kern w:val="0"/>
                <w:sz w:val="18"/>
                <w:szCs w:val="18"/>
              </w:rPr>
            </w:pPr>
          </w:p>
        </w:tc>
        <w:tc>
          <w:tcPr>
            <w:tcW w:w="425" w:type="dxa"/>
            <w:gridSpan w:val="2"/>
            <w:vMerge w:val="continue"/>
            <w:tcBorders>
              <w:top w:val="nil"/>
              <w:left w:val="nil"/>
              <w:right w:val="single" w:color="auto" w:sz="4" w:space="0"/>
            </w:tcBorders>
            <w:vAlign w:val="center"/>
          </w:tcPr>
          <w:p>
            <w:pPr>
              <w:widowControl/>
              <w:jc w:val="center"/>
              <w:rPr>
                <w:rFonts w:hint="eastAsia" w:ascii="楷体" w:hAnsi="楷体" w:eastAsia="楷体" w:cs="楷体"/>
                <w:color w:val="auto"/>
                <w:kern w:val="0"/>
                <w:sz w:val="18"/>
                <w:szCs w:val="18"/>
              </w:rPr>
            </w:pPr>
          </w:p>
        </w:tc>
        <w:tc>
          <w:tcPr>
            <w:tcW w:w="1842" w:type="dxa"/>
            <w:gridSpan w:val="3"/>
            <w:vMerge w:val="continue"/>
            <w:tcBorders>
              <w:top w:val="nil"/>
              <w:left w:val="nil"/>
              <w:bottom w:val="single" w:color="000000" w:sz="4" w:space="0"/>
              <w:right w:val="single" w:color="auto" w:sz="4" w:space="0"/>
            </w:tcBorders>
            <w:vAlign w:val="center"/>
          </w:tcPr>
          <w:p>
            <w:pPr>
              <w:widowControl/>
              <w:jc w:val="center"/>
              <w:rPr>
                <w:rFonts w:hint="eastAsia" w:ascii="楷体" w:hAnsi="楷体" w:eastAsia="楷体" w:cs="楷体"/>
                <w:color w:val="auto"/>
                <w:kern w:val="0"/>
                <w:sz w:val="20"/>
              </w:rPr>
            </w:pPr>
          </w:p>
        </w:tc>
        <w:tc>
          <w:tcPr>
            <w:tcW w:w="709" w:type="dxa"/>
            <w:gridSpan w:val="3"/>
            <w:vMerge w:val="continue"/>
            <w:tcBorders>
              <w:top w:val="nil"/>
              <w:left w:val="nil"/>
              <w:bottom w:val="single" w:color="000000" w:sz="4" w:space="0"/>
              <w:right w:val="single" w:color="auto" w:sz="4" w:space="0"/>
            </w:tcBorders>
            <w:vAlign w:val="center"/>
          </w:tcPr>
          <w:p>
            <w:pPr>
              <w:widowControl/>
              <w:jc w:val="center"/>
              <w:rPr>
                <w:rFonts w:hint="eastAsia" w:ascii="楷体" w:hAnsi="楷体" w:eastAsia="楷体" w:cs="楷体"/>
                <w:color w:val="auto"/>
                <w:kern w:val="0"/>
                <w:sz w:val="20"/>
              </w:rPr>
            </w:pPr>
          </w:p>
        </w:tc>
        <w:tc>
          <w:tcPr>
            <w:tcW w:w="708" w:type="dxa"/>
            <w:gridSpan w:val="3"/>
            <w:vMerge w:val="continue"/>
            <w:tcBorders>
              <w:top w:val="nil"/>
              <w:left w:val="nil"/>
              <w:bottom w:val="single" w:color="000000" w:sz="4" w:space="0"/>
              <w:right w:val="single" w:color="auto" w:sz="4" w:space="0"/>
            </w:tcBorders>
            <w:vAlign w:val="center"/>
          </w:tcPr>
          <w:p>
            <w:pPr>
              <w:widowControl/>
              <w:jc w:val="center"/>
              <w:rPr>
                <w:rFonts w:hint="eastAsia" w:ascii="楷体" w:hAnsi="楷体" w:eastAsia="楷体" w:cs="楷体"/>
                <w:color w:val="auto"/>
                <w:kern w:val="0"/>
                <w:sz w:val="20"/>
              </w:rPr>
            </w:pPr>
          </w:p>
        </w:tc>
        <w:tc>
          <w:tcPr>
            <w:tcW w:w="713" w:type="dxa"/>
            <w:gridSpan w:val="2"/>
            <w:vMerge w:val="continue"/>
            <w:tcBorders>
              <w:top w:val="nil"/>
              <w:left w:val="nil"/>
              <w:bottom w:val="single" w:color="000000" w:sz="4" w:space="0"/>
              <w:right w:val="single" w:color="auto" w:sz="4" w:space="0"/>
            </w:tcBorders>
            <w:vAlign w:val="center"/>
          </w:tcPr>
          <w:p>
            <w:pPr>
              <w:widowControl/>
              <w:jc w:val="center"/>
              <w:rPr>
                <w:rFonts w:hint="eastAsia" w:ascii="楷体" w:hAnsi="楷体" w:eastAsia="楷体" w:cs="楷体"/>
                <w:color w:val="auto"/>
                <w:kern w:val="0"/>
                <w:sz w:val="20"/>
              </w:rPr>
            </w:pPr>
          </w:p>
        </w:tc>
        <w:tc>
          <w:tcPr>
            <w:tcW w:w="884" w:type="dxa"/>
            <w:gridSpan w:val="4"/>
            <w:vMerge w:val="continue"/>
            <w:tcBorders>
              <w:top w:val="nil"/>
              <w:left w:val="nil"/>
              <w:bottom w:val="single" w:color="000000" w:sz="4" w:space="0"/>
              <w:right w:val="single" w:color="auto" w:sz="4" w:space="0"/>
            </w:tcBorders>
            <w:vAlign w:val="center"/>
          </w:tcPr>
          <w:p>
            <w:pPr>
              <w:widowControl/>
              <w:jc w:val="center"/>
              <w:rPr>
                <w:rFonts w:hint="eastAsia" w:ascii="楷体" w:hAnsi="楷体" w:eastAsia="楷体" w:cs="楷体"/>
                <w:color w:val="auto"/>
                <w:kern w:val="0"/>
                <w:sz w:val="16"/>
                <w:szCs w:val="16"/>
              </w:rPr>
            </w:pPr>
          </w:p>
        </w:tc>
        <w:tc>
          <w:tcPr>
            <w:tcW w:w="675" w:type="dxa"/>
            <w:tcBorders>
              <w:top w:val="nil"/>
              <w:left w:val="nil"/>
              <w:bottom w:val="single" w:color="auto" w:sz="4" w:space="0"/>
              <w:right w:val="single" w:color="auto" w:sz="4" w:space="0"/>
            </w:tcBorders>
            <w:vAlign w:val="center"/>
          </w:tcPr>
          <w:p>
            <w:pPr>
              <w:widowControl/>
              <w:jc w:val="center"/>
              <w:rPr>
                <w:rFonts w:hint="eastAsia" w:ascii="楷体" w:hAnsi="楷体" w:eastAsia="楷体" w:cs="楷体"/>
                <w:color w:val="auto"/>
                <w:kern w:val="0"/>
                <w:sz w:val="16"/>
                <w:szCs w:val="16"/>
              </w:rPr>
            </w:pPr>
            <w:r>
              <w:rPr>
                <w:rFonts w:hint="eastAsia" w:ascii="楷体" w:hAnsi="楷体" w:eastAsia="楷体" w:cs="楷体"/>
                <w:color w:val="auto"/>
                <w:kern w:val="0"/>
                <w:sz w:val="16"/>
                <w:szCs w:val="16"/>
              </w:rPr>
              <w:t>执行</w:t>
            </w:r>
          </w:p>
        </w:tc>
        <w:tc>
          <w:tcPr>
            <w:tcW w:w="3397" w:type="dxa"/>
            <w:tcBorders>
              <w:top w:val="single" w:color="auto" w:sz="4" w:space="0"/>
              <w:left w:val="nil"/>
              <w:bottom w:val="single" w:color="auto" w:sz="4" w:space="0"/>
              <w:right w:val="single" w:color="auto" w:sz="4" w:space="0"/>
            </w:tcBorders>
            <w:vAlign w:val="center"/>
          </w:tcPr>
          <w:p>
            <w:pPr>
              <w:widowControl/>
              <w:snapToGrid w:val="0"/>
              <w:spacing w:line="180" w:lineRule="exact"/>
              <w:jc w:val="center"/>
              <w:rPr>
                <w:rFonts w:hint="eastAsia" w:ascii="楷体" w:hAnsi="楷体" w:eastAsia="楷体" w:cs="楷体"/>
                <w:color w:val="auto"/>
                <w:kern w:val="0"/>
                <w:sz w:val="16"/>
                <w:szCs w:val="16"/>
              </w:rPr>
            </w:pPr>
            <w:r>
              <w:rPr>
                <w:rFonts w:hint="eastAsia" w:ascii="楷体" w:hAnsi="楷体" w:eastAsia="楷体" w:cs="楷体"/>
                <w:color w:val="auto"/>
                <w:kern w:val="0"/>
                <w:sz w:val="16"/>
                <w:szCs w:val="16"/>
              </w:rPr>
              <w:t>7.执行责任：监督当事人在决定的期限内（15日内）履行生效的行政处罚决定。当事人在法定期限内没有申请行政复议或提起行政诉讼，又不履行的，可申请法院强制执行。</w:t>
            </w:r>
          </w:p>
        </w:tc>
        <w:tc>
          <w:tcPr>
            <w:tcW w:w="677" w:type="dxa"/>
            <w:gridSpan w:val="3"/>
            <w:tcBorders>
              <w:top w:val="single" w:color="auto" w:sz="4" w:space="0"/>
              <w:left w:val="nil"/>
              <w:bottom w:val="single" w:color="auto" w:sz="4" w:space="0"/>
              <w:right w:val="single" w:color="auto" w:sz="4" w:space="0"/>
            </w:tcBorders>
            <w:vAlign w:val="center"/>
          </w:tcPr>
          <w:p>
            <w:pPr>
              <w:widowControl/>
              <w:snapToGrid w:val="0"/>
              <w:spacing w:line="160" w:lineRule="exact"/>
              <w:jc w:val="center"/>
              <w:rPr>
                <w:rFonts w:hint="eastAsia" w:ascii="楷体" w:hAnsi="楷体" w:eastAsia="楷体" w:cs="楷体"/>
                <w:color w:val="auto"/>
                <w:kern w:val="0"/>
                <w:sz w:val="13"/>
                <w:szCs w:val="13"/>
              </w:rPr>
            </w:pPr>
            <w:r>
              <w:rPr>
                <w:rFonts w:hint="eastAsia" w:ascii="楷体" w:hAnsi="楷体" w:eastAsia="楷体" w:cs="楷体"/>
                <w:color w:val="auto"/>
                <w:kern w:val="0"/>
                <w:sz w:val="13"/>
                <w:szCs w:val="13"/>
              </w:rPr>
              <w:t>基础教育科</w:t>
            </w:r>
          </w:p>
        </w:tc>
        <w:tc>
          <w:tcPr>
            <w:tcW w:w="746" w:type="dxa"/>
            <w:gridSpan w:val="2"/>
            <w:tcBorders>
              <w:top w:val="single" w:color="auto" w:sz="4" w:space="0"/>
              <w:left w:val="nil"/>
              <w:bottom w:val="single" w:color="auto" w:sz="4" w:space="0"/>
              <w:right w:val="single" w:color="auto" w:sz="4" w:space="0"/>
            </w:tcBorders>
            <w:vAlign w:val="center"/>
          </w:tcPr>
          <w:p>
            <w:pPr>
              <w:widowControl/>
              <w:snapToGrid w:val="0"/>
              <w:spacing w:line="160" w:lineRule="exact"/>
              <w:jc w:val="center"/>
              <w:rPr>
                <w:rFonts w:hint="eastAsia" w:ascii="楷体" w:hAnsi="楷体" w:eastAsia="楷体" w:cs="楷体"/>
                <w:color w:val="auto"/>
                <w:kern w:val="0"/>
                <w:sz w:val="20"/>
              </w:rPr>
            </w:pPr>
          </w:p>
        </w:tc>
        <w:tc>
          <w:tcPr>
            <w:tcW w:w="709" w:type="dxa"/>
            <w:gridSpan w:val="3"/>
            <w:tcBorders>
              <w:top w:val="nil"/>
              <w:left w:val="nil"/>
              <w:bottom w:val="single" w:color="auto" w:sz="4" w:space="0"/>
              <w:right w:val="single" w:color="auto" w:sz="4" w:space="0"/>
            </w:tcBorders>
            <w:vAlign w:val="center"/>
          </w:tcPr>
          <w:p>
            <w:pPr>
              <w:widowControl/>
              <w:snapToGrid w:val="0"/>
              <w:spacing w:line="160" w:lineRule="exact"/>
              <w:jc w:val="center"/>
              <w:rPr>
                <w:rFonts w:hint="eastAsia" w:ascii="楷体" w:hAnsi="楷体" w:eastAsia="楷体" w:cs="楷体"/>
                <w:color w:val="auto"/>
                <w:kern w:val="0"/>
                <w:sz w:val="20"/>
              </w:rPr>
            </w:pPr>
          </w:p>
        </w:tc>
        <w:tc>
          <w:tcPr>
            <w:tcW w:w="706" w:type="dxa"/>
            <w:gridSpan w:val="4"/>
            <w:vMerge w:val="continue"/>
            <w:tcBorders>
              <w:top w:val="nil"/>
              <w:left w:val="nil"/>
              <w:bottom w:val="single" w:color="000000" w:sz="4" w:space="0"/>
              <w:right w:val="single" w:color="auto" w:sz="4" w:space="0"/>
            </w:tcBorders>
            <w:vAlign w:val="center"/>
          </w:tcPr>
          <w:p>
            <w:pPr>
              <w:widowControl/>
              <w:jc w:val="center"/>
              <w:rPr>
                <w:rFonts w:hint="eastAsia" w:ascii="楷体" w:hAnsi="楷体" w:eastAsia="楷体" w:cs="楷体"/>
                <w:color w:val="auto"/>
                <w:kern w:val="0"/>
                <w:sz w:val="20"/>
              </w:rPr>
            </w:pPr>
          </w:p>
        </w:tc>
        <w:tc>
          <w:tcPr>
            <w:tcW w:w="754" w:type="dxa"/>
            <w:gridSpan w:val="3"/>
            <w:vMerge w:val="continue"/>
            <w:tcBorders>
              <w:top w:val="nil"/>
              <w:left w:val="nil"/>
              <w:bottom w:val="single" w:color="000000" w:sz="4" w:space="0"/>
              <w:right w:val="single" w:color="auto" w:sz="4" w:space="0"/>
            </w:tcBorders>
            <w:vAlign w:val="center"/>
          </w:tcPr>
          <w:p>
            <w:pPr>
              <w:widowControl/>
              <w:jc w:val="center"/>
              <w:rPr>
                <w:rFonts w:hint="eastAsia" w:ascii="楷体" w:hAnsi="楷体" w:eastAsia="楷体" w:cs="楷体"/>
                <w:color w:val="auto"/>
                <w:kern w:val="0"/>
                <w:sz w:val="20"/>
              </w:rPr>
            </w:pPr>
          </w:p>
        </w:tc>
      </w:tr>
      <w:tr>
        <w:trPr>
          <w:gridBefore w:val="1"/>
          <w:gridAfter w:val="2"/>
          <w:wBefore w:w="93" w:type="dxa"/>
          <w:wAfter w:w="562" w:type="dxa"/>
          <w:trHeight w:val="282" w:hRule="atLeast"/>
        </w:trPr>
        <w:tc>
          <w:tcPr>
            <w:tcW w:w="478" w:type="dxa"/>
            <w:gridSpan w:val="2"/>
            <w:vMerge w:val="continue"/>
            <w:tcBorders>
              <w:top w:val="nil"/>
              <w:left w:val="single" w:color="auto" w:sz="4" w:space="0"/>
              <w:bottom w:val="single" w:color="000000" w:sz="4" w:space="0"/>
              <w:right w:val="single" w:color="auto" w:sz="4" w:space="0"/>
            </w:tcBorders>
            <w:vAlign w:val="center"/>
          </w:tcPr>
          <w:p>
            <w:pPr>
              <w:widowControl/>
              <w:jc w:val="center"/>
              <w:rPr>
                <w:rFonts w:hint="eastAsia" w:ascii="楷体" w:hAnsi="楷体" w:eastAsia="楷体" w:cs="楷体"/>
                <w:color w:val="auto"/>
                <w:kern w:val="0"/>
                <w:sz w:val="20"/>
              </w:rPr>
            </w:pPr>
          </w:p>
        </w:tc>
        <w:tc>
          <w:tcPr>
            <w:tcW w:w="952" w:type="dxa"/>
            <w:gridSpan w:val="5"/>
            <w:vMerge w:val="continue"/>
            <w:tcBorders>
              <w:top w:val="nil"/>
              <w:left w:val="nil"/>
              <w:bottom w:val="single" w:color="000000" w:sz="4" w:space="0"/>
              <w:right w:val="single" w:color="auto" w:sz="4" w:space="0"/>
            </w:tcBorders>
            <w:vAlign w:val="center"/>
          </w:tcPr>
          <w:p>
            <w:pPr>
              <w:widowControl/>
              <w:jc w:val="center"/>
              <w:rPr>
                <w:rFonts w:hint="eastAsia" w:ascii="楷体" w:hAnsi="楷体" w:eastAsia="楷体" w:cs="楷体"/>
                <w:color w:val="auto"/>
                <w:kern w:val="0"/>
                <w:sz w:val="18"/>
                <w:szCs w:val="18"/>
              </w:rPr>
            </w:pPr>
          </w:p>
        </w:tc>
        <w:tc>
          <w:tcPr>
            <w:tcW w:w="425" w:type="dxa"/>
            <w:gridSpan w:val="2"/>
            <w:vMerge w:val="continue"/>
            <w:tcBorders>
              <w:top w:val="nil"/>
              <w:left w:val="nil"/>
              <w:right w:val="single" w:color="auto" w:sz="4" w:space="0"/>
            </w:tcBorders>
            <w:vAlign w:val="center"/>
          </w:tcPr>
          <w:p>
            <w:pPr>
              <w:widowControl/>
              <w:jc w:val="center"/>
              <w:rPr>
                <w:rFonts w:hint="eastAsia" w:ascii="楷体" w:hAnsi="楷体" w:eastAsia="楷体" w:cs="楷体"/>
                <w:color w:val="auto"/>
                <w:kern w:val="0"/>
                <w:sz w:val="18"/>
                <w:szCs w:val="18"/>
              </w:rPr>
            </w:pPr>
          </w:p>
        </w:tc>
        <w:tc>
          <w:tcPr>
            <w:tcW w:w="1842" w:type="dxa"/>
            <w:gridSpan w:val="3"/>
            <w:vMerge w:val="continue"/>
            <w:tcBorders>
              <w:top w:val="nil"/>
              <w:left w:val="nil"/>
              <w:bottom w:val="single" w:color="000000" w:sz="4" w:space="0"/>
              <w:right w:val="single" w:color="auto" w:sz="4" w:space="0"/>
            </w:tcBorders>
            <w:vAlign w:val="center"/>
          </w:tcPr>
          <w:p>
            <w:pPr>
              <w:widowControl/>
              <w:jc w:val="center"/>
              <w:rPr>
                <w:rFonts w:hint="eastAsia" w:ascii="楷体" w:hAnsi="楷体" w:eastAsia="楷体" w:cs="楷体"/>
                <w:color w:val="auto"/>
                <w:kern w:val="0"/>
                <w:sz w:val="20"/>
              </w:rPr>
            </w:pPr>
          </w:p>
        </w:tc>
        <w:tc>
          <w:tcPr>
            <w:tcW w:w="709" w:type="dxa"/>
            <w:gridSpan w:val="3"/>
            <w:vMerge w:val="continue"/>
            <w:tcBorders>
              <w:top w:val="nil"/>
              <w:left w:val="nil"/>
              <w:bottom w:val="single" w:color="000000" w:sz="4" w:space="0"/>
              <w:right w:val="single" w:color="auto" w:sz="4" w:space="0"/>
            </w:tcBorders>
            <w:vAlign w:val="center"/>
          </w:tcPr>
          <w:p>
            <w:pPr>
              <w:widowControl/>
              <w:jc w:val="center"/>
              <w:rPr>
                <w:rFonts w:hint="eastAsia" w:ascii="楷体" w:hAnsi="楷体" w:eastAsia="楷体" w:cs="楷体"/>
                <w:color w:val="auto"/>
                <w:kern w:val="0"/>
                <w:sz w:val="20"/>
              </w:rPr>
            </w:pPr>
          </w:p>
        </w:tc>
        <w:tc>
          <w:tcPr>
            <w:tcW w:w="708" w:type="dxa"/>
            <w:gridSpan w:val="3"/>
            <w:vMerge w:val="continue"/>
            <w:tcBorders>
              <w:top w:val="nil"/>
              <w:left w:val="nil"/>
              <w:bottom w:val="single" w:color="000000" w:sz="4" w:space="0"/>
              <w:right w:val="single" w:color="auto" w:sz="4" w:space="0"/>
            </w:tcBorders>
            <w:vAlign w:val="center"/>
          </w:tcPr>
          <w:p>
            <w:pPr>
              <w:widowControl/>
              <w:jc w:val="center"/>
              <w:rPr>
                <w:rFonts w:hint="eastAsia" w:ascii="楷体" w:hAnsi="楷体" w:eastAsia="楷体" w:cs="楷体"/>
                <w:color w:val="auto"/>
                <w:kern w:val="0"/>
                <w:sz w:val="20"/>
              </w:rPr>
            </w:pPr>
          </w:p>
        </w:tc>
        <w:tc>
          <w:tcPr>
            <w:tcW w:w="713" w:type="dxa"/>
            <w:gridSpan w:val="2"/>
            <w:vMerge w:val="continue"/>
            <w:tcBorders>
              <w:top w:val="nil"/>
              <w:left w:val="nil"/>
              <w:bottom w:val="single" w:color="000000" w:sz="4" w:space="0"/>
              <w:right w:val="single" w:color="auto" w:sz="4" w:space="0"/>
            </w:tcBorders>
            <w:vAlign w:val="center"/>
          </w:tcPr>
          <w:p>
            <w:pPr>
              <w:widowControl/>
              <w:jc w:val="center"/>
              <w:rPr>
                <w:rFonts w:hint="eastAsia" w:ascii="楷体" w:hAnsi="楷体" w:eastAsia="楷体" w:cs="楷体"/>
                <w:color w:val="auto"/>
                <w:kern w:val="0"/>
                <w:sz w:val="20"/>
              </w:rPr>
            </w:pPr>
          </w:p>
        </w:tc>
        <w:tc>
          <w:tcPr>
            <w:tcW w:w="884" w:type="dxa"/>
            <w:gridSpan w:val="4"/>
            <w:vMerge w:val="continue"/>
            <w:tcBorders>
              <w:top w:val="nil"/>
              <w:left w:val="nil"/>
              <w:bottom w:val="single" w:color="000000" w:sz="4" w:space="0"/>
              <w:right w:val="single" w:color="auto" w:sz="4" w:space="0"/>
            </w:tcBorders>
            <w:vAlign w:val="center"/>
          </w:tcPr>
          <w:p>
            <w:pPr>
              <w:widowControl/>
              <w:jc w:val="center"/>
              <w:rPr>
                <w:rFonts w:hint="eastAsia" w:ascii="楷体" w:hAnsi="楷体" w:eastAsia="楷体" w:cs="楷体"/>
                <w:color w:val="auto"/>
                <w:kern w:val="0"/>
                <w:sz w:val="16"/>
                <w:szCs w:val="16"/>
              </w:rPr>
            </w:pPr>
          </w:p>
        </w:tc>
        <w:tc>
          <w:tcPr>
            <w:tcW w:w="675" w:type="dxa"/>
            <w:tcBorders>
              <w:top w:val="nil"/>
              <w:left w:val="nil"/>
              <w:bottom w:val="single" w:color="auto" w:sz="4" w:space="0"/>
              <w:right w:val="single" w:color="auto" w:sz="4" w:space="0"/>
            </w:tcBorders>
            <w:vAlign w:val="center"/>
          </w:tcPr>
          <w:p>
            <w:pPr>
              <w:widowControl/>
              <w:jc w:val="center"/>
              <w:rPr>
                <w:rFonts w:hint="eastAsia" w:ascii="楷体" w:hAnsi="楷体" w:eastAsia="楷体" w:cs="楷体"/>
                <w:color w:val="auto"/>
                <w:kern w:val="0"/>
                <w:sz w:val="16"/>
                <w:szCs w:val="16"/>
              </w:rPr>
            </w:pPr>
            <w:r>
              <w:rPr>
                <w:rFonts w:hint="eastAsia" w:ascii="楷体" w:hAnsi="楷体" w:eastAsia="楷体" w:cs="楷体"/>
                <w:color w:val="auto"/>
                <w:kern w:val="0"/>
                <w:sz w:val="16"/>
                <w:szCs w:val="16"/>
              </w:rPr>
              <w:t>　</w:t>
            </w:r>
          </w:p>
        </w:tc>
        <w:tc>
          <w:tcPr>
            <w:tcW w:w="3397" w:type="dxa"/>
            <w:tcBorders>
              <w:top w:val="nil"/>
              <w:left w:val="nil"/>
              <w:bottom w:val="single" w:color="auto" w:sz="4" w:space="0"/>
              <w:right w:val="single" w:color="auto" w:sz="4" w:space="0"/>
            </w:tcBorders>
            <w:vAlign w:val="center"/>
          </w:tcPr>
          <w:p>
            <w:pPr>
              <w:widowControl/>
              <w:snapToGrid w:val="0"/>
              <w:spacing w:line="200" w:lineRule="exact"/>
              <w:jc w:val="center"/>
              <w:rPr>
                <w:rFonts w:hint="eastAsia" w:ascii="楷体" w:hAnsi="楷体" w:eastAsia="楷体" w:cs="楷体"/>
                <w:color w:val="auto"/>
                <w:kern w:val="0"/>
                <w:sz w:val="16"/>
                <w:szCs w:val="16"/>
              </w:rPr>
            </w:pPr>
            <w:r>
              <w:rPr>
                <w:rFonts w:hint="eastAsia" w:ascii="楷体" w:hAnsi="楷体" w:eastAsia="楷体" w:cs="楷体"/>
                <w:color w:val="auto"/>
                <w:kern w:val="0"/>
                <w:sz w:val="16"/>
                <w:szCs w:val="16"/>
              </w:rPr>
              <w:t>8.其它法律法规规章规定应履行的责任</w:t>
            </w:r>
          </w:p>
        </w:tc>
        <w:tc>
          <w:tcPr>
            <w:tcW w:w="677" w:type="dxa"/>
            <w:gridSpan w:val="3"/>
            <w:tcBorders>
              <w:top w:val="nil"/>
              <w:left w:val="nil"/>
              <w:bottom w:val="single" w:color="auto" w:sz="4" w:space="0"/>
              <w:right w:val="single" w:color="auto" w:sz="4" w:space="0"/>
            </w:tcBorders>
            <w:vAlign w:val="center"/>
          </w:tcPr>
          <w:p>
            <w:pPr>
              <w:widowControl/>
              <w:snapToGrid w:val="0"/>
              <w:spacing w:line="160" w:lineRule="exact"/>
              <w:jc w:val="center"/>
              <w:rPr>
                <w:rFonts w:hint="eastAsia" w:ascii="楷体" w:hAnsi="楷体" w:eastAsia="楷体" w:cs="楷体"/>
                <w:color w:val="auto"/>
                <w:kern w:val="0"/>
                <w:sz w:val="20"/>
              </w:rPr>
            </w:pPr>
          </w:p>
        </w:tc>
        <w:tc>
          <w:tcPr>
            <w:tcW w:w="746" w:type="dxa"/>
            <w:gridSpan w:val="2"/>
            <w:tcBorders>
              <w:top w:val="nil"/>
              <w:left w:val="nil"/>
              <w:bottom w:val="single" w:color="auto" w:sz="4" w:space="0"/>
              <w:right w:val="single" w:color="auto" w:sz="4" w:space="0"/>
            </w:tcBorders>
            <w:vAlign w:val="center"/>
          </w:tcPr>
          <w:p>
            <w:pPr>
              <w:widowControl/>
              <w:snapToGrid w:val="0"/>
              <w:spacing w:line="160" w:lineRule="exact"/>
              <w:jc w:val="center"/>
              <w:rPr>
                <w:rFonts w:hint="eastAsia" w:ascii="楷体" w:hAnsi="楷体" w:eastAsia="楷体" w:cs="楷体"/>
                <w:color w:val="auto"/>
                <w:kern w:val="0"/>
                <w:sz w:val="20"/>
              </w:rPr>
            </w:pPr>
            <w:r>
              <w:rPr>
                <w:rFonts w:hint="eastAsia" w:ascii="楷体" w:hAnsi="楷体" w:eastAsia="楷体" w:cs="楷体"/>
                <w:color w:val="auto"/>
                <w:kern w:val="0"/>
                <w:sz w:val="20"/>
              </w:rPr>
              <w:t>　</w:t>
            </w:r>
          </w:p>
        </w:tc>
        <w:tc>
          <w:tcPr>
            <w:tcW w:w="709" w:type="dxa"/>
            <w:gridSpan w:val="3"/>
            <w:tcBorders>
              <w:top w:val="nil"/>
              <w:left w:val="nil"/>
              <w:bottom w:val="single" w:color="auto" w:sz="4" w:space="0"/>
              <w:right w:val="single" w:color="auto" w:sz="4" w:space="0"/>
            </w:tcBorders>
            <w:vAlign w:val="center"/>
          </w:tcPr>
          <w:p>
            <w:pPr>
              <w:widowControl/>
              <w:snapToGrid w:val="0"/>
              <w:spacing w:line="160" w:lineRule="exact"/>
              <w:jc w:val="center"/>
              <w:rPr>
                <w:rFonts w:hint="eastAsia" w:ascii="楷体" w:hAnsi="楷体" w:eastAsia="楷体" w:cs="楷体"/>
                <w:color w:val="auto"/>
                <w:kern w:val="0"/>
                <w:sz w:val="20"/>
              </w:rPr>
            </w:pPr>
            <w:r>
              <w:rPr>
                <w:rFonts w:hint="eastAsia" w:ascii="楷体" w:hAnsi="楷体" w:eastAsia="楷体" w:cs="楷体"/>
                <w:color w:val="auto"/>
                <w:kern w:val="0"/>
                <w:sz w:val="20"/>
              </w:rPr>
              <w:t>　</w:t>
            </w:r>
          </w:p>
        </w:tc>
        <w:tc>
          <w:tcPr>
            <w:tcW w:w="706" w:type="dxa"/>
            <w:gridSpan w:val="4"/>
            <w:vMerge w:val="continue"/>
            <w:tcBorders>
              <w:top w:val="nil"/>
              <w:left w:val="nil"/>
              <w:bottom w:val="single" w:color="000000" w:sz="4" w:space="0"/>
              <w:right w:val="single" w:color="auto" w:sz="4" w:space="0"/>
            </w:tcBorders>
            <w:vAlign w:val="center"/>
          </w:tcPr>
          <w:p>
            <w:pPr>
              <w:widowControl/>
              <w:jc w:val="center"/>
              <w:rPr>
                <w:rFonts w:hint="eastAsia" w:ascii="楷体" w:hAnsi="楷体" w:eastAsia="楷体" w:cs="楷体"/>
                <w:color w:val="auto"/>
                <w:kern w:val="0"/>
                <w:sz w:val="20"/>
              </w:rPr>
            </w:pPr>
          </w:p>
        </w:tc>
        <w:tc>
          <w:tcPr>
            <w:tcW w:w="754" w:type="dxa"/>
            <w:gridSpan w:val="3"/>
            <w:vMerge w:val="continue"/>
            <w:tcBorders>
              <w:top w:val="nil"/>
              <w:left w:val="nil"/>
              <w:bottom w:val="single" w:color="000000" w:sz="4" w:space="0"/>
              <w:right w:val="single" w:color="auto" w:sz="4" w:space="0"/>
            </w:tcBorders>
            <w:vAlign w:val="center"/>
          </w:tcPr>
          <w:p>
            <w:pPr>
              <w:widowControl/>
              <w:jc w:val="center"/>
              <w:rPr>
                <w:rFonts w:hint="eastAsia" w:ascii="楷体" w:hAnsi="楷体" w:eastAsia="楷体" w:cs="楷体"/>
                <w:color w:val="auto"/>
                <w:kern w:val="0"/>
                <w:sz w:val="20"/>
              </w:rPr>
            </w:pPr>
          </w:p>
        </w:tc>
      </w:tr>
      <w:tr>
        <w:trPr>
          <w:gridBefore w:val="1"/>
          <w:gridAfter w:val="2"/>
          <w:wBefore w:w="93" w:type="dxa"/>
          <w:wAfter w:w="562" w:type="dxa"/>
          <w:trHeight w:val="214" w:hRule="atLeast"/>
        </w:trPr>
        <w:tc>
          <w:tcPr>
            <w:tcW w:w="14375" w:type="dxa"/>
            <w:gridSpan w:val="41"/>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楷体" w:hAnsi="楷体" w:eastAsia="楷体" w:cs="楷体"/>
                <w:color w:val="auto"/>
                <w:kern w:val="0"/>
                <w:sz w:val="20"/>
              </w:rPr>
            </w:pPr>
            <w:r>
              <w:rPr>
                <w:rFonts w:hint="eastAsia" w:ascii="楷体" w:hAnsi="楷体" w:eastAsia="楷体" w:cs="楷体"/>
                <w:color w:val="auto"/>
                <w:kern w:val="0"/>
                <w:sz w:val="20"/>
              </w:rPr>
              <w:t xml:space="preserve">服务电话：2629968              </w:t>
            </w:r>
            <w:r>
              <w:rPr>
                <w:rFonts w:hint="eastAsia" w:ascii="楷体" w:hAnsi="楷体" w:eastAsia="楷体" w:cs="楷体"/>
                <w:b w:val="0"/>
                <w:i w:val="0"/>
                <w:color w:val="auto"/>
                <w:sz w:val="22"/>
                <w:u w:val="none"/>
                <w:lang w:eastAsia="zh-CN"/>
              </w:rPr>
              <w:t>投诉机构：市纪委驻市教育体育局纪检监察组       投诉电话：0375-</w:t>
            </w:r>
            <w:r>
              <w:rPr>
                <w:rFonts w:hint="eastAsia" w:ascii="楷体" w:hAnsi="楷体" w:eastAsia="楷体" w:cs="楷体"/>
                <w:b w:val="0"/>
                <w:i w:val="0"/>
                <w:color w:val="auto"/>
                <w:sz w:val="22"/>
                <w:u w:val="none"/>
                <w:lang w:val="en-US" w:eastAsia="zh-CN"/>
              </w:rPr>
              <w:t>2629909</w:t>
            </w:r>
          </w:p>
        </w:tc>
      </w:tr>
      <w:tr>
        <w:trPr>
          <w:gridBefore w:val="1"/>
          <w:gridAfter w:val="2"/>
          <w:wBefore w:w="93" w:type="dxa"/>
          <w:wAfter w:w="562" w:type="dxa"/>
          <w:trHeight w:val="177" w:hRule="atLeast"/>
        </w:trPr>
        <w:tc>
          <w:tcPr>
            <w:tcW w:w="14375" w:type="dxa"/>
            <w:gridSpan w:val="41"/>
            <w:tcBorders>
              <w:top w:val="single" w:color="auto" w:sz="4" w:space="0"/>
              <w:left w:val="single" w:color="auto" w:sz="4" w:space="0"/>
              <w:bottom w:val="single" w:color="auto" w:sz="4" w:space="0"/>
              <w:right w:val="single" w:color="auto" w:sz="4" w:space="0"/>
            </w:tcBorders>
            <w:vAlign w:val="center"/>
          </w:tcPr>
          <w:p>
            <w:pPr>
              <w:widowControl/>
              <w:spacing w:line="177" w:lineRule="atLeast"/>
              <w:jc w:val="center"/>
              <w:rPr>
                <w:rFonts w:hint="eastAsia" w:ascii="楷体" w:hAnsi="楷体" w:eastAsia="楷体" w:cs="楷体"/>
                <w:color w:val="auto"/>
                <w:kern w:val="0"/>
                <w:sz w:val="20"/>
              </w:rPr>
            </w:pPr>
            <w:r>
              <w:rPr>
                <w:rFonts w:hint="eastAsia" w:ascii="楷体" w:hAnsi="楷体" w:eastAsia="楷体" w:cs="楷体"/>
                <w:color w:val="auto"/>
                <w:kern w:val="0"/>
                <w:sz w:val="20"/>
              </w:rPr>
              <w:t>受理地点：平顶山市新城区和谐路北段</w:t>
            </w:r>
          </w:p>
        </w:tc>
      </w:tr>
      <w:tr>
        <w:trPr>
          <w:gridBefore w:val="1"/>
          <w:gridAfter w:val="1"/>
          <w:wBefore w:w="93" w:type="dxa"/>
          <w:wAfter w:w="160" w:type="dxa"/>
          <w:trHeight w:val="825" w:hRule="atLeast"/>
        </w:trPr>
        <w:tc>
          <w:tcPr>
            <w:tcW w:w="14777" w:type="dxa"/>
            <w:gridSpan w:val="42"/>
            <w:tcBorders>
              <w:top w:val="nil"/>
              <w:left w:val="nil"/>
              <w:bottom w:val="nil"/>
              <w:right w:val="nil"/>
            </w:tcBorders>
            <w:vAlign w:val="center"/>
          </w:tcPr>
          <w:p>
            <w:pPr>
              <w:widowControl/>
              <w:jc w:val="center"/>
              <w:rPr>
                <w:rFonts w:hint="eastAsia" w:ascii="楷体" w:hAnsi="楷体" w:eastAsia="楷体" w:cs="楷体"/>
                <w:b/>
                <w:bCs/>
                <w:color w:val="auto"/>
                <w:kern w:val="0"/>
                <w:sz w:val="48"/>
                <w:szCs w:val="48"/>
              </w:rPr>
            </w:pPr>
            <w:r>
              <w:rPr>
                <w:rFonts w:hint="eastAsia" w:ascii="楷体" w:hAnsi="楷体" w:eastAsia="楷体" w:cs="楷体"/>
                <w:b/>
                <w:bCs/>
                <w:color w:val="auto"/>
                <w:kern w:val="0"/>
                <w:sz w:val="44"/>
                <w:szCs w:val="44"/>
              </w:rPr>
              <w:t>平顶山市教育</w:t>
            </w:r>
            <w:r>
              <w:rPr>
                <w:rFonts w:hint="eastAsia" w:ascii="楷体" w:hAnsi="楷体" w:eastAsia="楷体" w:cs="楷体"/>
                <w:b/>
                <w:bCs/>
                <w:color w:val="auto"/>
                <w:kern w:val="0"/>
                <w:sz w:val="44"/>
                <w:szCs w:val="44"/>
                <w:lang w:eastAsia="zh-CN"/>
              </w:rPr>
              <w:t>体育</w:t>
            </w:r>
            <w:r>
              <w:rPr>
                <w:rFonts w:hint="eastAsia" w:ascii="楷体" w:hAnsi="楷体" w:eastAsia="楷体" w:cs="楷体"/>
                <w:b/>
                <w:bCs/>
                <w:color w:val="auto"/>
                <w:kern w:val="0"/>
                <w:sz w:val="44"/>
                <w:szCs w:val="44"/>
              </w:rPr>
              <w:t>局部门权力清单和责任清单统计表</w:t>
            </w:r>
          </w:p>
        </w:tc>
      </w:tr>
      <w:tr>
        <w:trPr>
          <w:gridBefore w:val="1"/>
          <w:gridAfter w:val="1"/>
          <w:wBefore w:w="93" w:type="dxa"/>
          <w:wAfter w:w="160" w:type="dxa"/>
          <w:trHeight w:val="480" w:hRule="atLeast"/>
        </w:trPr>
        <w:tc>
          <w:tcPr>
            <w:tcW w:w="14777" w:type="dxa"/>
            <w:gridSpan w:val="42"/>
            <w:tcBorders>
              <w:top w:val="nil"/>
              <w:bottom w:val="single" w:color="auto" w:sz="4" w:space="0"/>
            </w:tcBorders>
            <w:vAlign w:val="center"/>
          </w:tcPr>
          <w:p>
            <w:pPr>
              <w:widowControl/>
              <w:jc w:val="center"/>
              <w:rPr>
                <w:rFonts w:hint="eastAsia" w:ascii="楷体" w:hAnsi="楷体" w:eastAsia="楷体" w:cs="楷体"/>
                <w:b/>
                <w:bCs/>
                <w:color w:val="auto"/>
                <w:kern w:val="0"/>
                <w:sz w:val="20"/>
              </w:rPr>
            </w:pPr>
            <w:r>
              <w:rPr>
                <w:rFonts w:hint="eastAsia" w:ascii="楷体" w:hAnsi="楷体" w:eastAsia="楷体" w:cs="楷体"/>
                <w:b/>
                <w:bCs/>
                <w:color w:val="auto"/>
                <w:kern w:val="0"/>
              </w:rPr>
              <w:t>职权类型：行政处罚</w:t>
            </w:r>
          </w:p>
        </w:tc>
      </w:tr>
      <w:tr>
        <w:trPr>
          <w:gridBefore w:val="1"/>
          <w:gridAfter w:val="1"/>
          <w:wBefore w:w="93" w:type="dxa"/>
          <w:wAfter w:w="160" w:type="dxa"/>
          <w:trHeight w:val="991" w:hRule="atLeast"/>
        </w:trPr>
        <w:tc>
          <w:tcPr>
            <w:tcW w:w="492" w:type="dxa"/>
            <w:gridSpan w:val="3"/>
            <w:tcBorders>
              <w:top w:val="nil"/>
              <w:left w:val="single" w:color="auto" w:sz="4" w:space="0"/>
              <w:bottom w:val="single" w:color="auto" w:sz="4" w:space="0"/>
              <w:right w:val="single" w:color="auto" w:sz="4" w:space="0"/>
            </w:tcBorders>
            <w:vAlign w:val="center"/>
          </w:tcPr>
          <w:p>
            <w:pPr>
              <w:widowControl/>
              <w:snapToGrid w:val="0"/>
              <w:spacing w:line="200" w:lineRule="exact"/>
              <w:jc w:val="center"/>
              <w:rPr>
                <w:rFonts w:hint="eastAsia" w:ascii="楷体" w:hAnsi="楷体" w:eastAsia="楷体" w:cs="楷体"/>
                <w:color w:val="auto"/>
                <w:kern w:val="0"/>
                <w:sz w:val="20"/>
              </w:rPr>
            </w:pPr>
            <w:r>
              <w:rPr>
                <w:rFonts w:hint="eastAsia" w:ascii="楷体" w:hAnsi="楷体" w:eastAsia="楷体" w:cs="楷体"/>
                <w:color w:val="auto"/>
                <w:kern w:val="0"/>
                <w:sz w:val="20"/>
              </w:rPr>
              <w:t>序号</w:t>
            </w:r>
          </w:p>
        </w:tc>
        <w:tc>
          <w:tcPr>
            <w:tcW w:w="691" w:type="dxa"/>
            <w:gridSpan w:val="3"/>
            <w:tcBorders>
              <w:top w:val="nil"/>
              <w:left w:val="nil"/>
              <w:bottom w:val="single" w:color="auto" w:sz="4" w:space="0"/>
              <w:right w:val="single" w:color="auto" w:sz="4" w:space="0"/>
            </w:tcBorders>
            <w:vAlign w:val="center"/>
          </w:tcPr>
          <w:p>
            <w:pPr>
              <w:widowControl/>
              <w:snapToGrid w:val="0"/>
              <w:spacing w:line="200" w:lineRule="exact"/>
              <w:jc w:val="center"/>
              <w:rPr>
                <w:rFonts w:hint="eastAsia" w:ascii="楷体" w:hAnsi="楷体" w:eastAsia="楷体" w:cs="楷体"/>
                <w:color w:val="auto"/>
                <w:kern w:val="0"/>
                <w:sz w:val="20"/>
              </w:rPr>
            </w:pPr>
            <w:r>
              <w:rPr>
                <w:rFonts w:hint="eastAsia" w:ascii="楷体" w:hAnsi="楷体" w:eastAsia="楷体" w:cs="楷体"/>
                <w:color w:val="auto"/>
                <w:kern w:val="0"/>
                <w:sz w:val="20"/>
              </w:rPr>
              <w:t>职权名称</w:t>
            </w:r>
          </w:p>
        </w:tc>
        <w:tc>
          <w:tcPr>
            <w:tcW w:w="425" w:type="dxa"/>
            <w:gridSpan w:val="2"/>
            <w:tcBorders>
              <w:top w:val="nil"/>
              <w:left w:val="nil"/>
              <w:bottom w:val="single" w:color="auto" w:sz="4" w:space="0"/>
              <w:right w:val="single" w:color="auto" w:sz="4" w:space="0"/>
            </w:tcBorders>
            <w:vAlign w:val="center"/>
          </w:tcPr>
          <w:p>
            <w:pPr>
              <w:widowControl/>
              <w:snapToGrid w:val="0"/>
              <w:spacing w:line="200" w:lineRule="exact"/>
              <w:jc w:val="center"/>
              <w:rPr>
                <w:rFonts w:hint="eastAsia" w:ascii="楷体" w:hAnsi="楷体" w:eastAsia="楷体" w:cs="楷体"/>
                <w:color w:val="auto"/>
                <w:kern w:val="0"/>
                <w:sz w:val="20"/>
              </w:rPr>
            </w:pPr>
            <w:r>
              <w:rPr>
                <w:rFonts w:hint="eastAsia" w:ascii="楷体" w:hAnsi="楷体" w:eastAsia="楷体" w:cs="楷体"/>
                <w:color w:val="auto"/>
                <w:kern w:val="0"/>
                <w:sz w:val="20"/>
              </w:rPr>
              <w:t>子项</w:t>
            </w:r>
          </w:p>
        </w:tc>
        <w:tc>
          <w:tcPr>
            <w:tcW w:w="1985" w:type="dxa"/>
            <w:gridSpan w:val="2"/>
            <w:tcBorders>
              <w:top w:val="nil"/>
              <w:left w:val="nil"/>
              <w:bottom w:val="single" w:color="auto" w:sz="4" w:space="0"/>
              <w:right w:val="single" w:color="auto" w:sz="4" w:space="0"/>
            </w:tcBorders>
            <w:vAlign w:val="center"/>
          </w:tcPr>
          <w:p>
            <w:pPr>
              <w:widowControl/>
              <w:snapToGrid w:val="0"/>
              <w:spacing w:line="200" w:lineRule="exact"/>
              <w:jc w:val="center"/>
              <w:rPr>
                <w:rFonts w:hint="eastAsia" w:ascii="楷体" w:hAnsi="楷体" w:eastAsia="楷体" w:cs="楷体"/>
                <w:color w:val="auto"/>
                <w:kern w:val="0"/>
                <w:sz w:val="20"/>
              </w:rPr>
            </w:pPr>
            <w:r>
              <w:rPr>
                <w:rFonts w:hint="eastAsia" w:ascii="楷体" w:hAnsi="楷体" w:eastAsia="楷体" w:cs="楷体"/>
                <w:color w:val="auto"/>
                <w:kern w:val="0"/>
                <w:sz w:val="20"/>
              </w:rPr>
              <w:t>实施依据</w:t>
            </w:r>
          </w:p>
        </w:tc>
        <w:tc>
          <w:tcPr>
            <w:tcW w:w="709" w:type="dxa"/>
            <w:gridSpan w:val="4"/>
            <w:tcBorders>
              <w:top w:val="nil"/>
              <w:left w:val="nil"/>
              <w:bottom w:val="single" w:color="auto" w:sz="4" w:space="0"/>
              <w:right w:val="single" w:color="auto" w:sz="4" w:space="0"/>
            </w:tcBorders>
            <w:vAlign w:val="center"/>
          </w:tcPr>
          <w:p>
            <w:pPr>
              <w:widowControl/>
              <w:snapToGrid w:val="0"/>
              <w:spacing w:line="200" w:lineRule="exact"/>
              <w:jc w:val="center"/>
              <w:rPr>
                <w:rFonts w:hint="eastAsia" w:ascii="楷体" w:hAnsi="楷体" w:eastAsia="楷体" w:cs="楷体"/>
                <w:color w:val="auto"/>
                <w:kern w:val="0"/>
                <w:sz w:val="20"/>
              </w:rPr>
            </w:pPr>
            <w:r>
              <w:rPr>
                <w:rFonts w:hint="eastAsia" w:ascii="楷体" w:hAnsi="楷体" w:eastAsia="楷体" w:cs="楷体"/>
                <w:color w:val="auto"/>
                <w:kern w:val="0"/>
                <w:sz w:val="20"/>
              </w:rPr>
              <w:t>实施对象</w:t>
            </w:r>
          </w:p>
        </w:tc>
        <w:tc>
          <w:tcPr>
            <w:tcW w:w="708" w:type="dxa"/>
            <w:gridSpan w:val="3"/>
            <w:tcBorders>
              <w:top w:val="nil"/>
              <w:left w:val="nil"/>
              <w:bottom w:val="single" w:color="auto" w:sz="4" w:space="0"/>
              <w:right w:val="single" w:color="auto" w:sz="4" w:space="0"/>
            </w:tcBorders>
            <w:vAlign w:val="center"/>
          </w:tcPr>
          <w:p>
            <w:pPr>
              <w:widowControl/>
              <w:snapToGrid w:val="0"/>
              <w:spacing w:line="200" w:lineRule="exact"/>
              <w:jc w:val="center"/>
              <w:rPr>
                <w:rFonts w:hint="eastAsia" w:ascii="楷体" w:hAnsi="楷体" w:eastAsia="楷体" w:cs="楷体"/>
                <w:color w:val="auto"/>
                <w:kern w:val="0"/>
                <w:sz w:val="20"/>
              </w:rPr>
            </w:pPr>
            <w:r>
              <w:rPr>
                <w:rFonts w:hint="eastAsia" w:ascii="楷体" w:hAnsi="楷体" w:eastAsia="楷体" w:cs="楷体"/>
                <w:color w:val="auto"/>
                <w:kern w:val="0"/>
                <w:sz w:val="20"/>
              </w:rPr>
              <w:t>实施机构</w:t>
            </w:r>
          </w:p>
        </w:tc>
        <w:tc>
          <w:tcPr>
            <w:tcW w:w="851" w:type="dxa"/>
            <w:gridSpan w:val="4"/>
            <w:tcBorders>
              <w:top w:val="nil"/>
              <w:left w:val="nil"/>
              <w:bottom w:val="single" w:color="auto" w:sz="4" w:space="0"/>
              <w:right w:val="single" w:color="auto" w:sz="4" w:space="0"/>
            </w:tcBorders>
            <w:vAlign w:val="center"/>
          </w:tcPr>
          <w:p>
            <w:pPr>
              <w:widowControl/>
              <w:snapToGrid w:val="0"/>
              <w:spacing w:line="200" w:lineRule="exact"/>
              <w:jc w:val="center"/>
              <w:rPr>
                <w:rFonts w:hint="eastAsia" w:ascii="楷体" w:hAnsi="楷体" w:eastAsia="楷体" w:cs="楷体"/>
                <w:color w:val="auto"/>
                <w:kern w:val="0"/>
                <w:sz w:val="20"/>
              </w:rPr>
            </w:pPr>
            <w:r>
              <w:rPr>
                <w:rFonts w:hint="eastAsia" w:ascii="楷体" w:hAnsi="楷体" w:eastAsia="楷体" w:cs="楷体"/>
                <w:color w:val="auto"/>
                <w:kern w:val="0"/>
                <w:sz w:val="20"/>
              </w:rPr>
              <w:t>其他共同实施部门</w:t>
            </w:r>
          </w:p>
        </w:tc>
        <w:tc>
          <w:tcPr>
            <w:tcW w:w="850" w:type="dxa"/>
            <w:gridSpan w:val="3"/>
            <w:tcBorders>
              <w:top w:val="nil"/>
              <w:left w:val="nil"/>
              <w:bottom w:val="single" w:color="auto" w:sz="4" w:space="0"/>
              <w:right w:val="single" w:color="auto" w:sz="4" w:space="0"/>
            </w:tcBorders>
            <w:vAlign w:val="center"/>
          </w:tcPr>
          <w:p>
            <w:pPr>
              <w:widowControl/>
              <w:snapToGrid w:val="0"/>
              <w:spacing w:line="200" w:lineRule="exact"/>
              <w:jc w:val="center"/>
              <w:rPr>
                <w:rFonts w:hint="eastAsia" w:ascii="楷体" w:hAnsi="楷体" w:eastAsia="楷体" w:cs="楷体"/>
                <w:color w:val="auto"/>
                <w:kern w:val="0"/>
                <w:sz w:val="20"/>
              </w:rPr>
            </w:pPr>
            <w:r>
              <w:rPr>
                <w:rFonts w:hint="eastAsia" w:ascii="楷体" w:hAnsi="楷体" w:eastAsia="楷体" w:cs="楷体"/>
                <w:color w:val="auto"/>
                <w:kern w:val="0"/>
                <w:sz w:val="20"/>
              </w:rPr>
              <w:t>审批证件名称及有效期</w:t>
            </w:r>
          </w:p>
        </w:tc>
        <w:tc>
          <w:tcPr>
            <w:tcW w:w="675" w:type="dxa"/>
            <w:tcBorders>
              <w:top w:val="nil"/>
              <w:left w:val="nil"/>
              <w:bottom w:val="single" w:color="auto" w:sz="4" w:space="0"/>
              <w:right w:val="single" w:color="auto" w:sz="4" w:space="0"/>
            </w:tcBorders>
            <w:vAlign w:val="center"/>
          </w:tcPr>
          <w:p>
            <w:pPr>
              <w:widowControl/>
              <w:snapToGrid w:val="0"/>
              <w:spacing w:line="200" w:lineRule="exact"/>
              <w:jc w:val="center"/>
              <w:rPr>
                <w:rFonts w:hint="eastAsia" w:ascii="楷体" w:hAnsi="楷体" w:eastAsia="楷体" w:cs="楷体"/>
                <w:color w:val="auto"/>
                <w:kern w:val="0"/>
                <w:sz w:val="20"/>
              </w:rPr>
            </w:pPr>
            <w:r>
              <w:rPr>
                <w:rFonts w:hint="eastAsia" w:ascii="楷体" w:hAnsi="楷体" w:eastAsia="楷体" w:cs="楷体"/>
                <w:color w:val="auto"/>
                <w:kern w:val="0"/>
                <w:sz w:val="20"/>
              </w:rPr>
              <w:t>办理环节</w:t>
            </w:r>
          </w:p>
        </w:tc>
        <w:tc>
          <w:tcPr>
            <w:tcW w:w="3699" w:type="dxa"/>
            <w:gridSpan w:val="2"/>
            <w:tcBorders>
              <w:top w:val="nil"/>
              <w:left w:val="nil"/>
              <w:bottom w:val="single" w:color="auto" w:sz="4" w:space="0"/>
              <w:right w:val="single" w:color="auto" w:sz="4" w:space="0"/>
            </w:tcBorders>
            <w:vAlign w:val="center"/>
          </w:tcPr>
          <w:p>
            <w:pPr>
              <w:widowControl/>
              <w:snapToGrid w:val="0"/>
              <w:spacing w:line="200" w:lineRule="exact"/>
              <w:jc w:val="center"/>
              <w:rPr>
                <w:rFonts w:hint="eastAsia" w:ascii="楷体" w:hAnsi="楷体" w:eastAsia="楷体" w:cs="楷体"/>
                <w:color w:val="auto"/>
                <w:kern w:val="0"/>
                <w:sz w:val="20"/>
              </w:rPr>
            </w:pPr>
            <w:r>
              <w:rPr>
                <w:rFonts w:hint="eastAsia" w:ascii="楷体" w:hAnsi="楷体" w:eastAsia="楷体" w:cs="楷体"/>
                <w:color w:val="auto"/>
                <w:kern w:val="0"/>
                <w:sz w:val="20"/>
              </w:rPr>
              <w:t>责任事项</w:t>
            </w:r>
          </w:p>
        </w:tc>
        <w:tc>
          <w:tcPr>
            <w:tcW w:w="696" w:type="dxa"/>
            <w:gridSpan w:val="3"/>
            <w:tcBorders>
              <w:top w:val="nil"/>
              <w:left w:val="nil"/>
              <w:bottom w:val="single" w:color="auto" w:sz="4" w:space="0"/>
              <w:right w:val="single" w:color="auto" w:sz="4" w:space="0"/>
            </w:tcBorders>
            <w:vAlign w:val="center"/>
          </w:tcPr>
          <w:p>
            <w:pPr>
              <w:widowControl/>
              <w:snapToGrid w:val="0"/>
              <w:spacing w:line="200" w:lineRule="exact"/>
              <w:jc w:val="center"/>
              <w:rPr>
                <w:rFonts w:hint="eastAsia" w:ascii="楷体" w:hAnsi="楷体" w:eastAsia="楷体" w:cs="楷体"/>
                <w:color w:val="auto"/>
                <w:kern w:val="0"/>
                <w:sz w:val="20"/>
              </w:rPr>
            </w:pPr>
            <w:r>
              <w:rPr>
                <w:rFonts w:hint="eastAsia" w:ascii="楷体" w:hAnsi="楷体" w:eastAsia="楷体" w:cs="楷体"/>
                <w:color w:val="auto"/>
                <w:kern w:val="0"/>
                <w:sz w:val="20"/>
              </w:rPr>
              <w:t>责任处室</w:t>
            </w:r>
          </w:p>
        </w:tc>
        <w:tc>
          <w:tcPr>
            <w:tcW w:w="767" w:type="dxa"/>
            <w:gridSpan w:val="3"/>
            <w:tcBorders>
              <w:top w:val="nil"/>
              <w:left w:val="nil"/>
              <w:bottom w:val="single" w:color="auto" w:sz="4" w:space="0"/>
              <w:right w:val="single" w:color="auto" w:sz="4" w:space="0"/>
            </w:tcBorders>
            <w:vAlign w:val="center"/>
          </w:tcPr>
          <w:p>
            <w:pPr>
              <w:widowControl/>
              <w:snapToGrid w:val="0"/>
              <w:spacing w:line="200" w:lineRule="exact"/>
              <w:jc w:val="center"/>
              <w:rPr>
                <w:rFonts w:hint="eastAsia" w:ascii="楷体" w:hAnsi="楷体" w:eastAsia="楷体" w:cs="楷体"/>
                <w:color w:val="auto"/>
                <w:kern w:val="0"/>
                <w:sz w:val="20"/>
              </w:rPr>
            </w:pPr>
            <w:r>
              <w:rPr>
                <w:rFonts w:hint="eastAsia" w:ascii="楷体" w:hAnsi="楷体" w:eastAsia="楷体" w:cs="楷体"/>
                <w:color w:val="auto"/>
                <w:kern w:val="0"/>
                <w:sz w:val="20"/>
              </w:rPr>
              <w:t>承诺时限</w:t>
            </w:r>
          </w:p>
        </w:tc>
        <w:tc>
          <w:tcPr>
            <w:tcW w:w="729" w:type="dxa"/>
            <w:gridSpan w:val="3"/>
            <w:tcBorders>
              <w:top w:val="nil"/>
              <w:left w:val="nil"/>
              <w:bottom w:val="single" w:color="auto" w:sz="4" w:space="0"/>
              <w:right w:val="single" w:color="auto" w:sz="4" w:space="0"/>
            </w:tcBorders>
            <w:vAlign w:val="center"/>
          </w:tcPr>
          <w:p>
            <w:pPr>
              <w:widowControl/>
              <w:snapToGrid w:val="0"/>
              <w:spacing w:line="200" w:lineRule="exact"/>
              <w:jc w:val="center"/>
              <w:rPr>
                <w:rFonts w:hint="eastAsia" w:ascii="楷体" w:hAnsi="楷体" w:eastAsia="楷体" w:cs="楷体"/>
                <w:color w:val="auto"/>
                <w:kern w:val="0"/>
                <w:sz w:val="20"/>
              </w:rPr>
            </w:pPr>
            <w:r>
              <w:rPr>
                <w:rFonts w:hint="eastAsia" w:ascii="楷体" w:hAnsi="楷体" w:eastAsia="楷体" w:cs="楷体"/>
                <w:color w:val="auto"/>
                <w:kern w:val="0"/>
                <w:sz w:val="20"/>
              </w:rPr>
              <w:t>法定时限</w:t>
            </w:r>
          </w:p>
        </w:tc>
        <w:tc>
          <w:tcPr>
            <w:tcW w:w="725" w:type="dxa"/>
            <w:gridSpan w:val="3"/>
            <w:tcBorders>
              <w:top w:val="nil"/>
              <w:left w:val="nil"/>
              <w:bottom w:val="single" w:color="auto" w:sz="4" w:space="0"/>
              <w:right w:val="single" w:color="auto" w:sz="4" w:space="0"/>
            </w:tcBorders>
            <w:vAlign w:val="center"/>
          </w:tcPr>
          <w:p>
            <w:pPr>
              <w:widowControl/>
              <w:snapToGrid w:val="0"/>
              <w:spacing w:line="200" w:lineRule="exact"/>
              <w:jc w:val="center"/>
              <w:rPr>
                <w:rFonts w:hint="eastAsia" w:ascii="楷体" w:hAnsi="楷体" w:eastAsia="楷体" w:cs="楷体"/>
                <w:color w:val="auto"/>
                <w:kern w:val="0"/>
                <w:sz w:val="20"/>
              </w:rPr>
            </w:pPr>
            <w:r>
              <w:rPr>
                <w:rFonts w:hint="eastAsia" w:ascii="楷体" w:hAnsi="楷体" w:eastAsia="楷体" w:cs="楷体"/>
                <w:color w:val="auto"/>
                <w:kern w:val="0"/>
                <w:sz w:val="20"/>
              </w:rPr>
              <w:t>收费情况及依据</w:t>
            </w:r>
          </w:p>
        </w:tc>
        <w:tc>
          <w:tcPr>
            <w:tcW w:w="775" w:type="dxa"/>
            <w:gridSpan w:val="3"/>
            <w:tcBorders>
              <w:top w:val="nil"/>
              <w:left w:val="nil"/>
              <w:bottom w:val="single" w:color="auto" w:sz="4" w:space="0"/>
              <w:right w:val="single" w:color="auto" w:sz="4" w:space="0"/>
            </w:tcBorders>
            <w:vAlign w:val="center"/>
          </w:tcPr>
          <w:p>
            <w:pPr>
              <w:widowControl/>
              <w:snapToGrid w:val="0"/>
              <w:spacing w:line="200" w:lineRule="exact"/>
              <w:jc w:val="center"/>
              <w:rPr>
                <w:rFonts w:hint="eastAsia" w:ascii="楷体" w:hAnsi="楷体" w:eastAsia="楷体" w:cs="楷体"/>
                <w:color w:val="auto"/>
                <w:kern w:val="0"/>
                <w:sz w:val="20"/>
              </w:rPr>
            </w:pPr>
            <w:r>
              <w:rPr>
                <w:rFonts w:hint="eastAsia" w:ascii="楷体" w:hAnsi="楷体" w:eastAsia="楷体" w:cs="楷体"/>
                <w:color w:val="auto"/>
                <w:kern w:val="0"/>
                <w:sz w:val="20"/>
              </w:rPr>
              <w:t>调整意见及理由</w:t>
            </w:r>
          </w:p>
        </w:tc>
      </w:tr>
      <w:tr>
        <w:trPr>
          <w:gridBefore w:val="1"/>
          <w:gridAfter w:val="1"/>
          <w:wBefore w:w="93" w:type="dxa"/>
          <w:wAfter w:w="160" w:type="dxa"/>
          <w:trHeight w:val="676" w:hRule="atLeast"/>
        </w:trPr>
        <w:tc>
          <w:tcPr>
            <w:tcW w:w="492" w:type="dxa"/>
            <w:gridSpan w:val="3"/>
            <w:vMerge w:val="restart"/>
            <w:tcBorders>
              <w:top w:val="nil"/>
              <w:left w:val="single" w:color="auto" w:sz="4" w:space="0"/>
              <w:bottom w:val="single" w:color="000000" w:sz="4" w:space="0"/>
              <w:right w:val="single" w:color="auto" w:sz="4" w:space="0"/>
            </w:tcBorders>
            <w:vAlign w:val="center"/>
          </w:tcPr>
          <w:p>
            <w:pPr>
              <w:widowControl/>
              <w:jc w:val="center"/>
              <w:rPr>
                <w:rFonts w:hint="eastAsia" w:ascii="楷体" w:hAnsi="楷体" w:eastAsia="楷体" w:cs="楷体"/>
                <w:color w:val="auto"/>
                <w:kern w:val="0"/>
                <w:sz w:val="20"/>
              </w:rPr>
            </w:pPr>
          </w:p>
          <w:p>
            <w:pPr>
              <w:widowControl/>
              <w:jc w:val="center"/>
              <w:rPr>
                <w:rFonts w:hint="eastAsia" w:ascii="楷体" w:hAnsi="楷体" w:eastAsia="楷体" w:cs="楷体"/>
                <w:color w:val="auto"/>
                <w:kern w:val="0"/>
                <w:sz w:val="20"/>
              </w:rPr>
            </w:pPr>
          </w:p>
          <w:p>
            <w:pPr>
              <w:widowControl/>
              <w:jc w:val="both"/>
              <w:rPr>
                <w:rFonts w:hint="eastAsia" w:ascii="楷体" w:hAnsi="楷体" w:eastAsia="楷体" w:cs="楷体"/>
                <w:color w:val="auto"/>
                <w:kern w:val="0"/>
                <w:sz w:val="20"/>
              </w:rPr>
            </w:pPr>
          </w:p>
          <w:p>
            <w:pPr>
              <w:widowControl/>
              <w:jc w:val="center"/>
              <w:rPr>
                <w:rFonts w:hint="eastAsia" w:ascii="楷体" w:hAnsi="楷体" w:eastAsia="楷体" w:cs="楷体"/>
                <w:color w:val="auto"/>
                <w:kern w:val="0"/>
                <w:sz w:val="20"/>
              </w:rPr>
            </w:pPr>
          </w:p>
          <w:p>
            <w:pPr>
              <w:widowControl/>
              <w:jc w:val="center"/>
              <w:rPr>
                <w:rFonts w:hint="eastAsia" w:ascii="楷体" w:hAnsi="楷体" w:eastAsia="楷体" w:cs="楷体"/>
                <w:color w:val="auto"/>
                <w:kern w:val="0"/>
                <w:sz w:val="20"/>
              </w:rPr>
            </w:pPr>
          </w:p>
          <w:p>
            <w:pPr>
              <w:widowControl/>
              <w:jc w:val="center"/>
              <w:rPr>
                <w:rFonts w:hint="eastAsia" w:ascii="楷体" w:hAnsi="楷体" w:eastAsia="楷体" w:cs="楷体"/>
                <w:color w:val="auto"/>
                <w:kern w:val="0"/>
                <w:sz w:val="20"/>
              </w:rPr>
            </w:pPr>
          </w:p>
          <w:p>
            <w:pPr>
              <w:widowControl/>
              <w:jc w:val="both"/>
              <w:rPr>
                <w:rFonts w:hint="eastAsia" w:ascii="楷体" w:hAnsi="楷体" w:eastAsia="楷体" w:cs="楷体"/>
                <w:color w:val="auto"/>
                <w:kern w:val="0"/>
                <w:sz w:val="20"/>
              </w:rPr>
            </w:pPr>
          </w:p>
          <w:p>
            <w:pPr>
              <w:widowControl/>
              <w:jc w:val="center"/>
              <w:rPr>
                <w:rFonts w:hint="eastAsia" w:ascii="楷体" w:hAnsi="楷体" w:eastAsia="楷体" w:cs="楷体"/>
                <w:color w:val="auto"/>
                <w:kern w:val="0"/>
                <w:sz w:val="20"/>
              </w:rPr>
            </w:pPr>
          </w:p>
          <w:p>
            <w:pPr>
              <w:widowControl/>
              <w:jc w:val="both"/>
              <w:rPr>
                <w:rFonts w:hint="eastAsia" w:ascii="楷体" w:hAnsi="楷体" w:eastAsia="楷体" w:cs="楷体"/>
                <w:color w:val="auto"/>
                <w:kern w:val="0"/>
                <w:sz w:val="20"/>
              </w:rPr>
            </w:pPr>
            <w:r>
              <w:rPr>
                <w:rFonts w:hint="eastAsia" w:ascii="楷体" w:hAnsi="楷体" w:eastAsia="楷体" w:cs="楷体"/>
                <w:color w:val="auto"/>
                <w:kern w:val="0"/>
                <w:sz w:val="20"/>
              </w:rPr>
              <w:t>3</w:t>
            </w:r>
          </w:p>
        </w:tc>
        <w:tc>
          <w:tcPr>
            <w:tcW w:w="691" w:type="dxa"/>
            <w:gridSpan w:val="3"/>
            <w:vMerge w:val="restart"/>
            <w:tcBorders>
              <w:top w:val="nil"/>
              <w:left w:val="nil"/>
              <w:bottom w:val="single" w:color="000000" w:sz="4" w:space="0"/>
              <w:right w:val="single" w:color="auto" w:sz="4" w:space="0"/>
            </w:tcBorders>
            <w:vAlign w:val="center"/>
          </w:tcPr>
          <w:p>
            <w:pPr>
              <w:snapToGrid w:val="0"/>
              <w:spacing w:line="160" w:lineRule="exact"/>
              <w:jc w:val="center"/>
              <w:rPr>
                <w:rFonts w:hint="eastAsia" w:ascii="楷体" w:hAnsi="楷体" w:eastAsia="楷体" w:cs="楷体"/>
                <w:color w:val="auto"/>
                <w:kern w:val="0"/>
                <w:sz w:val="15"/>
                <w:szCs w:val="15"/>
              </w:rPr>
            </w:pPr>
          </w:p>
          <w:p>
            <w:pPr>
              <w:snapToGrid w:val="0"/>
              <w:spacing w:line="160" w:lineRule="exact"/>
              <w:jc w:val="center"/>
              <w:rPr>
                <w:rFonts w:hint="eastAsia" w:ascii="楷体" w:hAnsi="楷体" w:eastAsia="楷体" w:cs="楷体"/>
                <w:color w:val="auto"/>
                <w:kern w:val="0"/>
                <w:sz w:val="15"/>
                <w:szCs w:val="15"/>
              </w:rPr>
            </w:pPr>
          </w:p>
          <w:p>
            <w:pPr>
              <w:snapToGrid w:val="0"/>
              <w:spacing w:line="160" w:lineRule="exact"/>
              <w:jc w:val="center"/>
              <w:rPr>
                <w:rFonts w:hint="eastAsia" w:ascii="楷体" w:hAnsi="楷体" w:eastAsia="楷体" w:cs="楷体"/>
                <w:color w:val="auto"/>
                <w:kern w:val="0"/>
                <w:sz w:val="15"/>
                <w:szCs w:val="15"/>
              </w:rPr>
            </w:pPr>
          </w:p>
          <w:p>
            <w:pPr>
              <w:snapToGrid w:val="0"/>
              <w:spacing w:line="160" w:lineRule="exact"/>
              <w:jc w:val="center"/>
              <w:rPr>
                <w:rFonts w:hint="eastAsia" w:ascii="楷体" w:hAnsi="楷体" w:eastAsia="楷体" w:cs="楷体"/>
                <w:color w:val="auto"/>
                <w:kern w:val="0"/>
                <w:sz w:val="15"/>
                <w:szCs w:val="15"/>
              </w:rPr>
            </w:pPr>
            <w:r>
              <w:rPr>
                <w:rFonts w:hint="eastAsia" w:ascii="楷体" w:hAnsi="楷体" w:eastAsia="楷体" w:cs="楷体"/>
                <w:color w:val="auto"/>
                <w:kern w:val="0"/>
                <w:sz w:val="15"/>
                <w:szCs w:val="15"/>
              </w:rPr>
              <w:t>体罚或变相体罚幼儿的；使用有毒、有害物质制作教具、玩具的；克扣、挪用幼儿园经费的；侵占、破坏幼儿园园舍、设备的；干扰幼儿园正常工作秩序的；在幼儿园周围设置有危险、有污染或者影响幼儿园采光的建设和设施的处罚。</w:t>
            </w:r>
          </w:p>
        </w:tc>
        <w:tc>
          <w:tcPr>
            <w:tcW w:w="425" w:type="dxa"/>
            <w:gridSpan w:val="2"/>
            <w:vMerge w:val="restart"/>
            <w:tcBorders>
              <w:top w:val="nil"/>
              <w:left w:val="nil"/>
              <w:right w:val="single" w:color="auto" w:sz="4" w:space="0"/>
            </w:tcBorders>
            <w:vAlign w:val="center"/>
          </w:tcPr>
          <w:p>
            <w:pPr>
              <w:snapToGrid w:val="0"/>
              <w:spacing w:line="200" w:lineRule="exact"/>
              <w:jc w:val="center"/>
              <w:rPr>
                <w:rFonts w:hint="eastAsia" w:ascii="楷体" w:hAnsi="楷体" w:eastAsia="楷体" w:cs="楷体"/>
                <w:color w:val="auto"/>
                <w:kern w:val="0"/>
                <w:sz w:val="15"/>
                <w:szCs w:val="15"/>
              </w:rPr>
            </w:pPr>
          </w:p>
          <w:p>
            <w:pPr>
              <w:snapToGrid w:val="0"/>
              <w:spacing w:line="200" w:lineRule="exact"/>
              <w:jc w:val="center"/>
              <w:rPr>
                <w:rFonts w:hint="eastAsia" w:ascii="楷体" w:hAnsi="楷体" w:eastAsia="楷体" w:cs="楷体"/>
                <w:color w:val="auto"/>
                <w:kern w:val="0"/>
                <w:sz w:val="15"/>
                <w:szCs w:val="15"/>
              </w:rPr>
            </w:pPr>
          </w:p>
          <w:p>
            <w:pPr>
              <w:snapToGrid w:val="0"/>
              <w:spacing w:line="200" w:lineRule="exact"/>
              <w:jc w:val="center"/>
              <w:rPr>
                <w:rFonts w:hint="eastAsia" w:ascii="楷体" w:hAnsi="楷体" w:eastAsia="楷体" w:cs="楷体"/>
                <w:color w:val="auto"/>
                <w:kern w:val="0"/>
                <w:sz w:val="15"/>
                <w:szCs w:val="15"/>
              </w:rPr>
            </w:pPr>
          </w:p>
          <w:p>
            <w:pPr>
              <w:snapToGrid w:val="0"/>
              <w:spacing w:line="200" w:lineRule="exact"/>
              <w:jc w:val="center"/>
              <w:rPr>
                <w:rFonts w:hint="eastAsia" w:ascii="楷体" w:hAnsi="楷体" w:eastAsia="楷体" w:cs="楷体"/>
                <w:color w:val="auto"/>
                <w:kern w:val="0"/>
                <w:sz w:val="15"/>
                <w:szCs w:val="15"/>
              </w:rPr>
            </w:pPr>
          </w:p>
          <w:p>
            <w:pPr>
              <w:snapToGrid w:val="0"/>
              <w:spacing w:line="200" w:lineRule="exact"/>
              <w:jc w:val="center"/>
              <w:rPr>
                <w:rFonts w:hint="eastAsia" w:ascii="楷体" w:hAnsi="楷体" w:eastAsia="楷体" w:cs="楷体"/>
                <w:color w:val="auto"/>
                <w:kern w:val="0"/>
                <w:sz w:val="15"/>
                <w:szCs w:val="15"/>
              </w:rPr>
            </w:pPr>
          </w:p>
          <w:p>
            <w:pPr>
              <w:snapToGrid w:val="0"/>
              <w:spacing w:line="200" w:lineRule="exact"/>
              <w:jc w:val="center"/>
              <w:rPr>
                <w:rFonts w:hint="eastAsia" w:ascii="楷体" w:hAnsi="楷体" w:eastAsia="楷体" w:cs="楷体"/>
                <w:color w:val="auto"/>
                <w:kern w:val="0"/>
                <w:sz w:val="15"/>
                <w:szCs w:val="15"/>
              </w:rPr>
            </w:pPr>
          </w:p>
          <w:p>
            <w:pPr>
              <w:snapToGrid w:val="0"/>
              <w:spacing w:line="200" w:lineRule="exact"/>
              <w:jc w:val="center"/>
              <w:rPr>
                <w:rFonts w:hint="eastAsia" w:ascii="楷体" w:hAnsi="楷体" w:eastAsia="楷体" w:cs="楷体"/>
                <w:color w:val="auto"/>
                <w:kern w:val="0"/>
                <w:sz w:val="15"/>
                <w:szCs w:val="15"/>
              </w:rPr>
            </w:pPr>
          </w:p>
          <w:p>
            <w:pPr>
              <w:snapToGrid w:val="0"/>
              <w:spacing w:line="200" w:lineRule="exact"/>
              <w:jc w:val="center"/>
              <w:rPr>
                <w:rFonts w:hint="eastAsia" w:ascii="楷体" w:hAnsi="楷体" w:eastAsia="楷体" w:cs="楷体"/>
                <w:color w:val="auto"/>
                <w:kern w:val="0"/>
                <w:sz w:val="15"/>
                <w:szCs w:val="15"/>
              </w:rPr>
            </w:pPr>
          </w:p>
          <w:p>
            <w:pPr>
              <w:snapToGrid w:val="0"/>
              <w:spacing w:line="200" w:lineRule="exact"/>
              <w:jc w:val="center"/>
              <w:rPr>
                <w:rFonts w:hint="eastAsia" w:ascii="楷体" w:hAnsi="楷体" w:eastAsia="楷体" w:cs="楷体"/>
                <w:color w:val="auto"/>
                <w:kern w:val="0"/>
                <w:sz w:val="15"/>
                <w:szCs w:val="15"/>
              </w:rPr>
            </w:pPr>
          </w:p>
          <w:p>
            <w:pPr>
              <w:snapToGrid w:val="0"/>
              <w:spacing w:line="200" w:lineRule="exact"/>
              <w:jc w:val="center"/>
              <w:rPr>
                <w:rFonts w:hint="eastAsia" w:ascii="楷体" w:hAnsi="楷体" w:eastAsia="楷体" w:cs="楷体"/>
                <w:color w:val="auto"/>
                <w:kern w:val="0"/>
                <w:sz w:val="15"/>
                <w:szCs w:val="15"/>
              </w:rPr>
            </w:pPr>
          </w:p>
          <w:p>
            <w:pPr>
              <w:snapToGrid w:val="0"/>
              <w:spacing w:line="200" w:lineRule="exact"/>
              <w:jc w:val="center"/>
              <w:rPr>
                <w:rFonts w:hint="eastAsia" w:ascii="楷体" w:hAnsi="楷体" w:eastAsia="楷体" w:cs="楷体"/>
                <w:color w:val="auto"/>
                <w:kern w:val="0"/>
                <w:sz w:val="15"/>
                <w:szCs w:val="15"/>
              </w:rPr>
            </w:pPr>
          </w:p>
          <w:p>
            <w:pPr>
              <w:snapToGrid w:val="0"/>
              <w:spacing w:line="200" w:lineRule="exact"/>
              <w:jc w:val="center"/>
              <w:rPr>
                <w:rFonts w:hint="eastAsia" w:ascii="楷体" w:hAnsi="楷体" w:eastAsia="楷体" w:cs="楷体"/>
                <w:color w:val="auto"/>
                <w:kern w:val="0"/>
                <w:sz w:val="15"/>
                <w:szCs w:val="15"/>
              </w:rPr>
            </w:pPr>
          </w:p>
          <w:p>
            <w:pPr>
              <w:snapToGrid w:val="0"/>
              <w:spacing w:line="200" w:lineRule="exact"/>
              <w:jc w:val="center"/>
              <w:rPr>
                <w:rFonts w:hint="eastAsia" w:ascii="楷体" w:hAnsi="楷体" w:eastAsia="楷体" w:cs="楷体"/>
                <w:color w:val="auto"/>
                <w:kern w:val="0"/>
                <w:sz w:val="15"/>
                <w:szCs w:val="15"/>
              </w:rPr>
            </w:pPr>
          </w:p>
          <w:p>
            <w:pPr>
              <w:snapToGrid w:val="0"/>
              <w:spacing w:line="200" w:lineRule="exact"/>
              <w:jc w:val="center"/>
              <w:rPr>
                <w:rFonts w:hint="eastAsia" w:ascii="楷体" w:hAnsi="楷体" w:eastAsia="楷体" w:cs="楷体"/>
                <w:color w:val="auto"/>
                <w:kern w:val="0"/>
                <w:sz w:val="15"/>
                <w:szCs w:val="15"/>
              </w:rPr>
            </w:pPr>
          </w:p>
          <w:p>
            <w:pPr>
              <w:snapToGrid w:val="0"/>
              <w:spacing w:line="200" w:lineRule="exact"/>
              <w:jc w:val="center"/>
              <w:rPr>
                <w:rFonts w:hint="eastAsia" w:ascii="楷体" w:hAnsi="楷体" w:eastAsia="楷体" w:cs="楷体"/>
                <w:color w:val="auto"/>
                <w:kern w:val="0"/>
                <w:sz w:val="15"/>
                <w:szCs w:val="15"/>
              </w:rPr>
            </w:pPr>
          </w:p>
          <w:p>
            <w:pPr>
              <w:snapToGrid w:val="0"/>
              <w:spacing w:line="200" w:lineRule="exact"/>
              <w:jc w:val="center"/>
              <w:rPr>
                <w:rFonts w:hint="eastAsia" w:ascii="楷体" w:hAnsi="楷体" w:eastAsia="楷体" w:cs="楷体"/>
                <w:color w:val="auto"/>
                <w:kern w:val="0"/>
                <w:sz w:val="15"/>
                <w:szCs w:val="15"/>
              </w:rPr>
            </w:pPr>
            <w:r>
              <w:rPr>
                <w:rFonts w:hint="eastAsia" w:ascii="楷体" w:hAnsi="楷体" w:eastAsia="楷体" w:cs="楷体"/>
                <w:color w:val="auto"/>
                <w:kern w:val="0"/>
                <w:sz w:val="15"/>
                <w:szCs w:val="15"/>
              </w:rPr>
              <w:t>无</w:t>
            </w:r>
          </w:p>
        </w:tc>
        <w:tc>
          <w:tcPr>
            <w:tcW w:w="1985" w:type="dxa"/>
            <w:gridSpan w:val="2"/>
            <w:vMerge w:val="restart"/>
            <w:tcBorders>
              <w:top w:val="nil"/>
              <w:left w:val="nil"/>
              <w:bottom w:val="single" w:color="000000" w:sz="4" w:space="0"/>
              <w:right w:val="single" w:color="auto" w:sz="4" w:space="0"/>
            </w:tcBorders>
            <w:vAlign w:val="center"/>
          </w:tcPr>
          <w:p>
            <w:pPr>
              <w:widowControl/>
              <w:snapToGrid w:val="0"/>
              <w:spacing w:line="200" w:lineRule="exact"/>
              <w:jc w:val="center"/>
              <w:rPr>
                <w:rFonts w:hint="eastAsia" w:ascii="楷体" w:hAnsi="楷体" w:eastAsia="楷体" w:cs="楷体"/>
                <w:color w:val="auto"/>
                <w:kern w:val="0"/>
                <w:sz w:val="16"/>
                <w:szCs w:val="16"/>
              </w:rPr>
            </w:pPr>
          </w:p>
          <w:p>
            <w:pPr>
              <w:widowControl/>
              <w:snapToGrid w:val="0"/>
              <w:spacing w:line="200" w:lineRule="exact"/>
              <w:jc w:val="center"/>
              <w:rPr>
                <w:rFonts w:hint="eastAsia" w:ascii="楷体" w:hAnsi="楷体" w:eastAsia="楷体" w:cs="楷体"/>
                <w:color w:val="auto"/>
                <w:kern w:val="0"/>
                <w:sz w:val="16"/>
                <w:szCs w:val="16"/>
              </w:rPr>
            </w:pPr>
          </w:p>
          <w:p>
            <w:pPr>
              <w:widowControl/>
              <w:snapToGrid w:val="0"/>
              <w:spacing w:line="200" w:lineRule="exact"/>
              <w:jc w:val="center"/>
              <w:rPr>
                <w:rFonts w:hint="eastAsia" w:ascii="楷体" w:hAnsi="楷体" w:eastAsia="楷体" w:cs="楷体"/>
                <w:color w:val="auto"/>
                <w:kern w:val="0"/>
                <w:sz w:val="16"/>
                <w:szCs w:val="16"/>
              </w:rPr>
            </w:pPr>
          </w:p>
          <w:p>
            <w:pPr>
              <w:widowControl/>
              <w:snapToGrid w:val="0"/>
              <w:spacing w:line="200" w:lineRule="exact"/>
              <w:jc w:val="center"/>
              <w:rPr>
                <w:rFonts w:hint="eastAsia" w:ascii="楷体" w:hAnsi="楷体" w:eastAsia="楷体" w:cs="楷体"/>
                <w:color w:val="auto"/>
                <w:kern w:val="0"/>
                <w:sz w:val="16"/>
                <w:szCs w:val="16"/>
              </w:rPr>
            </w:pPr>
          </w:p>
          <w:p>
            <w:pPr>
              <w:widowControl/>
              <w:snapToGrid w:val="0"/>
              <w:spacing w:line="200" w:lineRule="exact"/>
              <w:jc w:val="center"/>
              <w:rPr>
                <w:rFonts w:hint="eastAsia" w:ascii="楷体" w:hAnsi="楷体" w:eastAsia="楷体" w:cs="楷体"/>
                <w:color w:val="auto"/>
                <w:kern w:val="0"/>
                <w:sz w:val="16"/>
                <w:szCs w:val="16"/>
              </w:rPr>
            </w:pPr>
          </w:p>
          <w:p>
            <w:pPr>
              <w:widowControl/>
              <w:snapToGrid w:val="0"/>
              <w:spacing w:line="200" w:lineRule="exact"/>
              <w:jc w:val="center"/>
              <w:rPr>
                <w:rFonts w:hint="eastAsia" w:ascii="楷体" w:hAnsi="楷体" w:eastAsia="楷体" w:cs="楷体"/>
                <w:color w:val="auto"/>
                <w:kern w:val="0"/>
                <w:sz w:val="16"/>
                <w:szCs w:val="16"/>
              </w:rPr>
            </w:pPr>
          </w:p>
          <w:p>
            <w:pPr>
              <w:widowControl/>
              <w:snapToGrid w:val="0"/>
              <w:spacing w:line="200" w:lineRule="exact"/>
              <w:jc w:val="center"/>
              <w:rPr>
                <w:rFonts w:hint="eastAsia" w:ascii="楷体" w:hAnsi="楷体" w:eastAsia="楷体" w:cs="楷体"/>
                <w:color w:val="auto"/>
                <w:kern w:val="0"/>
                <w:sz w:val="18"/>
                <w:szCs w:val="18"/>
              </w:rPr>
            </w:pPr>
            <w:r>
              <w:rPr>
                <w:rFonts w:hint="eastAsia" w:ascii="楷体" w:hAnsi="楷体" w:eastAsia="楷体" w:cs="楷体"/>
                <w:color w:val="auto"/>
                <w:kern w:val="0"/>
                <w:sz w:val="16"/>
                <w:szCs w:val="16"/>
              </w:rPr>
              <w:t>《 幼儿园管理条例》（中华人民共和国国家教育委员会令第4号）第二十八条：“违反本条例，具有下列情形之一的单位或者个人，由教育行政部门对直接责任人员给予警告、罚款的行政处罚，或者由教育行政部门建议有关部门对责任人员给予行政处分：（一）体罚或变相体罚幼儿的；（二）使用有毒、有害物质制作教具、玩具的；（三）克扣、挪用幼儿园经费的；（四）侵占、破坏幼儿园园舍、设备的；（五）干扰幼儿园正常工作秩序的（六）在幼儿园周围设置有危险、有污染或者影响幼儿园采光的建设和设施的。</w:t>
            </w:r>
            <w:r>
              <w:rPr>
                <w:rFonts w:hint="eastAsia" w:ascii="楷体" w:hAnsi="楷体" w:eastAsia="楷体" w:cs="楷体"/>
                <w:color w:val="auto"/>
                <w:kern w:val="0"/>
                <w:sz w:val="18"/>
                <w:szCs w:val="18"/>
              </w:rPr>
              <w:t>”</w:t>
            </w:r>
          </w:p>
        </w:tc>
        <w:tc>
          <w:tcPr>
            <w:tcW w:w="709" w:type="dxa"/>
            <w:gridSpan w:val="4"/>
            <w:vMerge w:val="restart"/>
            <w:tcBorders>
              <w:top w:val="nil"/>
              <w:left w:val="nil"/>
              <w:bottom w:val="single" w:color="000000" w:sz="4" w:space="0"/>
              <w:right w:val="single" w:color="auto" w:sz="4" w:space="0"/>
            </w:tcBorders>
            <w:vAlign w:val="center"/>
          </w:tcPr>
          <w:p>
            <w:pPr>
              <w:widowControl/>
              <w:jc w:val="center"/>
              <w:rPr>
                <w:rFonts w:hint="eastAsia" w:ascii="楷体" w:hAnsi="楷体" w:eastAsia="楷体" w:cs="楷体"/>
                <w:color w:val="auto"/>
                <w:kern w:val="0"/>
                <w:sz w:val="20"/>
              </w:rPr>
            </w:pPr>
          </w:p>
          <w:p>
            <w:pPr>
              <w:widowControl/>
              <w:jc w:val="center"/>
              <w:rPr>
                <w:rFonts w:hint="eastAsia" w:ascii="楷体" w:hAnsi="楷体" w:eastAsia="楷体" w:cs="楷体"/>
                <w:color w:val="auto"/>
                <w:kern w:val="0"/>
                <w:sz w:val="20"/>
              </w:rPr>
            </w:pPr>
          </w:p>
          <w:p>
            <w:pPr>
              <w:widowControl/>
              <w:jc w:val="center"/>
              <w:rPr>
                <w:rFonts w:hint="eastAsia" w:ascii="楷体" w:hAnsi="楷体" w:eastAsia="楷体" w:cs="楷体"/>
                <w:color w:val="auto"/>
                <w:kern w:val="0"/>
                <w:sz w:val="20"/>
              </w:rPr>
            </w:pPr>
          </w:p>
          <w:p>
            <w:pPr>
              <w:widowControl/>
              <w:jc w:val="center"/>
              <w:rPr>
                <w:rFonts w:hint="eastAsia" w:ascii="楷体" w:hAnsi="楷体" w:eastAsia="楷体" w:cs="楷体"/>
                <w:color w:val="auto"/>
                <w:kern w:val="0"/>
                <w:sz w:val="20"/>
              </w:rPr>
            </w:pPr>
          </w:p>
          <w:p>
            <w:pPr>
              <w:widowControl/>
              <w:jc w:val="center"/>
              <w:rPr>
                <w:rFonts w:hint="eastAsia" w:ascii="楷体" w:hAnsi="楷体" w:eastAsia="楷体" w:cs="楷体"/>
                <w:color w:val="auto"/>
                <w:kern w:val="0"/>
                <w:sz w:val="20"/>
              </w:rPr>
            </w:pPr>
          </w:p>
          <w:p>
            <w:pPr>
              <w:widowControl/>
              <w:jc w:val="center"/>
              <w:rPr>
                <w:rFonts w:hint="eastAsia" w:ascii="楷体" w:hAnsi="楷体" w:eastAsia="楷体" w:cs="楷体"/>
                <w:color w:val="auto"/>
                <w:kern w:val="0"/>
                <w:sz w:val="20"/>
              </w:rPr>
            </w:pPr>
          </w:p>
          <w:p>
            <w:pPr>
              <w:widowControl/>
              <w:jc w:val="center"/>
              <w:rPr>
                <w:rFonts w:hint="eastAsia" w:ascii="楷体" w:hAnsi="楷体" w:eastAsia="楷体" w:cs="楷体"/>
                <w:color w:val="auto"/>
                <w:kern w:val="0"/>
                <w:sz w:val="20"/>
              </w:rPr>
            </w:pPr>
          </w:p>
          <w:p>
            <w:pPr>
              <w:widowControl/>
              <w:jc w:val="center"/>
              <w:rPr>
                <w:rFonts w:hint="eastAsia" w:ascii="楷体" w:hAnsi="楷体" w:eastAsia="楷体" w:cs="楷体"/>
                <w:color w:val="auto"/>
                <w:kern w:val="0"/>
                <w:sz w:val="20"/>
              </w:rPr>
            </w:pPr>
          </w:p>
          <w:p>
            <w:pPr>
              <w:widowControl/>
              <w:jc w:val="center"/>
              <w:rPr>
                <w:rFonts w:hint="eastAsia" w:ascii="楷体" w:hAnsi="楷体" w:eastAsia="楷体" w:cs="楷体"/>
                <w:color w:val="auto"/>
                <w:kern w:val="0"/>
                <w:sz w:val="20"/>
              </w:rPr>
            </w:pPr>
            <w:r>
              <w:rPr>
                <w:rFonts w:hint="eastAsia" w:ascii="楷体" w:hAnsi="楷体" w:eastAsia="楷体" w:cs="楷体"/>
                <w:color w:val="auto"/>
                <w:kern w:val="0"/>
                <w:sz w:val="20"/>
              </w:rPr>
              <w:t>市局属幼儿园</w:t>
            </w:r>
          </w:p>
        </w:tc>
        <w:tc>
          <w:tcPr>
            <w:tcW w:w="708" w:type="dxa"/>
            <w:gridSpan w:val="3"/>
            <w:vMerge w:val="restart"/>
            <w:tcBorders>
              <w:top w:val="nil"/>
              <w:left w:val="nil"/>
              <w:bottom w:val="single" w:color="000000" w:sz="4" w:space="0"/>
              <w:right w:val="single" w:color="auto" w:sz="4" w:space="0"/>
            </w:tcBorders>
            <w:vAlign w:val="center"/>
          </w:tcPr>
          <w:p>
            <w:pPr>
              <w:widowControl/>
              <w:jc w:val="center"/>
              <w:rPr>
                <w:rFonts w:hint="eastAsia" w:ascii="楷体" w:hAnsi="楷体" w:eastAsia="楷体" w:cs="楷体"/>
                <w:color w:val="auto"/>
                <w:kern w:val="0"/>
                <w:sz w:val="20"/>
              </w:rPr>
            </w:pPr>
          </w:p>
          <w:p>
            <w:pPr>
              <w:widowControl/>
              <w:jc w:val="center"/>
              <w:rPr>
                <w:rFonts w:hint="eastAsia" w:ascii="楷体" w:hAnsi="楷体" w:eastAsia="楷体" w:cs="楷体"/>
                <w:color w:val="auto"/>
                <w:kern w:val="0"/>
                <w:sz w:val="20"/>
              </w:rPr>
            </w:pPr>
          </w:p>
          <w:p>
            <w:pPr>
              <w:widowControl/>
              <w:jc w:val="center"/>
              <w:rPr>
                <w:rFonts w:hint="eastAsia" w:ascii="楷体" w:hAnsi="楷体" w:eastAsia="楷体" w:cs="楷体"/>
                <w:color w:val="auto"/>
                <w:kern w:val="0"/>
                <w:sz w:val="20"/>
              </w:rPr>
            </w:pPr>
          </w:p>
          <w:p>
            <w:pPr>
              <w:widowControl/>
              <w:jc w:val="center"/>
              <w:rPr>
                <w:rFonts w:hint="eastAsia" w:ascii="楷体" w:hAnsi="楷体" w:eastAsia="楷体" w:cs="楷体"/>
                <w:color w:val="auto"/>
                <w:kern w:val="0"/>
                <w:sz w:val="20"/>
              </w:rPr>
            </w:pPr>
          </w:p>
          <w:p>
            <w:pPr>
              <w:widowControl/>
              <w:jc w:val="center"/>
              <w:rPr>
                <w:rFonts w:hint="eastAsia" w:ascii="楷体" w:hAnsi="楷体" w:eastAsia="楷体" w:cs="楷体"/>
                <w:color w:val="auto"/>
                <w:kern w:val="0"/>
                <w:sz w:val="20"/>
              </w:rPr>
            </w:pPr>
          </w:p>
          <w:p>
            <w:pPr>
              <w:widowControl/>
              <w:jc w:val="center"/>
              <w:rPr>
                <w:rFonts w:hint="eastAsia" w:ascii="楷体" w:hAnsi="楷体" w:eastAsia="楷体" w:cs="楷体"/>
                <w:color w:val="auto"/>
                <w:kern w:val="0"/>
                <w:sz w:val="20"/>
              </w:rPr>
            </w:pPr>
          </w:p>
          <w:p>
            <w:pPr>
              <w:widowControl/>
              <w:jc w:val="center"/>
              <w:rPr>
                <w:rFonts w:hint="eastAsia" w:ascii="楷体" w:hAnsi="楷体" w:eastAsia="楷体" w:cs="楷体"/>
                <w:color w:val="auto"/>
                <w:kern w:val="0"/>
                <w:sz w:val="20"/>
              </w:rPr>
            </w:pPr>
          </w:p>
          <w:p>
            <w:pPr>
              <w:widowControl/>
              <w:jc w:val="center"/>
              <w:rPr>
                <w:rFonts w:hint="eastAsia" w:ascii="楷体" w:hAnsi="楷体" w:eastAsia="楷体" w:cs="楷体"/>
                <w:color w:val="auto"/>
                <w:kern w:val="0"/>
                <w:sz w:val="20"/>
              </w:rPr>
            </w:pPr>
          </w:p>
          <w:p>
            <w:pPr>
              <w:widowControl/>
              <w:jc w:val="center"/>
              <w:rPr>
                <w:rFonts w:hint="eastAsia" w:ascii="楷体" w:hAnsi="楷体" w:eastAsia="楷体" w:cs="楷体"/>
                <w:color w:val="auto"/>
                <w:kern w:val="0"/>
                <w:sz w:val="20"/>
              </w:rPr>
            </w:pPr>
            <w:r>
              <w:rPr>
                <w:rFonts w:hint="eastAsia" w:ascii="楷体" w:hAnsi="楷体" w:eastAsia="楷体" w:cs="楷体"/>
                <w:color w:val="auto"/>
                <w:kern w:val="0"/>
                <w:sz w:val="20"/>
              </w:rPr>
              <w:t>基础教育科</w:t>
            </w:r>
          </w:p>
        </w:tc>
        <w:tc>
          <w:tcPr>
            <w:tcW w:w="851" w:type="dxa"/>
            <w:gridSpan w:val="4"/>
            <w:vMerge w:val="restart"/>
            <w:tcBorders>
              <w:top w:val="nil"/>
              <w:left w:val="nil"/>
              <w:bottom w:val="single" w:color="000000" w:sz="4" w:space="0"/>
              <w:right w:val="single" w:color="auto" w:sz="4" w:space="0"/>
            </w:tcBorders>
            <w:vAlign w:val="center"/>
          </w:tcPr>
          <w:p>
            <w:pPr>
              <w:widowControl/>
              <w:jc w:val="center"/>
              <w:rPr>
                <w:rFonts w:hint="eastAsia" w:ascii="楷体" w:hAnsi="楷体" w:eastAsia="楷体" w:cs="楷体"/>
                <w:color w:val="auto"/>
                <w:kern w:val="0"/>
                <w:sz w:val="20"/>
              </w:rPr>
            </w:pPr>
          </w:p>
        </w:tc>
        <w:tc>
          <w:tcPr>
            <w:tcW w:w="850" w:type="dxa"/>
            <w:gridSpan w:val="3"/>
            <w:vMerge w:val="restart"/>
            <w:tcBorders>
              <w:top w:val="nil"/>
              <w:left w:val="nil"/>
              <w:bottom w:val="single" w:color="000000" w:sz="4" w:space="0"/>
              <w:right w:val="single" w:color="auto" w:sz="4" w:space="0"/>
            </w:tcBorders>
            <w:vAlign w:val="center"/>
          </w:tcPr>
          <w:p>
            <w:pPr>
              <w:widowControl/>
              <w:jc w:val="center"/>
              <w:rPr>
                <w:rFonts w:hint="eastAsia" w:ascii="楷体" w:hAnsi="楷体" w:eastAsia="楷体" w:cs="楷体"/>
                <w:color w:val="auto"/>
                <w:kern w:val="0"/>
                <w:sz w:val="16"/>
                <w:szCs w:val="16"/>
              </w:rPr>
            </w:pPr>
          </w:p>
        </w:tc>
        <w:tc>
          <w:tcPr>
            <w:tcW w:w="675" w:type="dxa"/>
            <w:tcBorders>
              <w:top w:val="nil"/>
              <w:left w:val="nil"/>
              <w:bottom w:val="single" w:color="auto" w:sz="4" w:space="0"/>
              <w:right w:val="single" w:color="auto" w:sz="4" w:space="0"/>
            </w:tcBorders>
            <w:vAlign w:val="center"/>
          </w:tcPr>
          <w:p>
            <w:pPr>
              <w:widowControl/>
              <w:jc w:val="center"/>
              <w:rPr>
                <w:rFonts w:hint="eastAsia" w:ascii="楷体" w:hAnsi="楷体" w:eastAsia="楷体" w:cs="楷体"/>
                <w:color w:val="auto"/>
                <w:kern w:val="0"/>
                <w:sz w:val="16"/>
                <w:szCs w:val="16"/>
              </w:rPr>
            </w:pPr>
            <w:r>
              <w:rPr>
                <w:rFonts w:hint="eastAsia" w:ascii="楷体" w:hAnsi="楷体" w:eastAsia="楷体" w:cs="楷体"/>
                <w:color w:val="auto"/>
                <w:kern w:val="0"/>
                <w:sz w:val="16"/>
                <w:szCs w:val="16"/>
              </w:rPr>
              <w:t>立案</w:t>
            </w:r>
          </w:p>
        </w:tc>
        <w:tc>
          <w:tcPr>
            <w:tcW w:w="3699" w:type="dxa"/>
            <w:gridSpan w:val="2"/>
            <w:tcBorders>
              <w:top w:val="nil"/>
              <w:left w:val="nil"/>
              <w:bottom w:val="single" w:color="auto" w:sz="4" w:space="0"/>
              <w:right w:val="single" w:color="auto" w:sz="4" w:space="0"/>
            </w:tcBorders>
            <w:vAlign w:val="center"/>
          </w:tcPr>
          <w:p>
            <w:pPr>
              <w:widowControl/>
              <w:snapToGrid w:val="0"/>
              <w:spacing w:line="200" w:lineRule="exact"/>
              <w:jc w:val="center"/>
              <w:rPr>
                <w:rFonts w:hint="eastAsia" w:ascii="楷体" w:hAnsi="楷体" w:eastAsia="楷体" w:cs="楷体"/>
                <w:color w:val="auto"/>
                <w:kern w:val="0"/>
                <w:sz w:val="16"/>
                <w:szCs w:val="16"/>
              </w:rPr>
            </w:pPr>
            <w:r>
              <w:rPr>
                <w:rFonts w:hint="eastAsia" w:ascii="楷体" w:hAnsi="楷体" w:eastAsia="楷体" w:cs="楷体"/>
                <w:color w:val="auto"/>
                <w:kern w:val="0"/>
                <w:sz w:val="16"/>
                <w:szCs w:val="16"/>
              </w:rPr>
              <w:t>1.立案责任：对检查中发现的、接到举报投诉幼儿园有违法行为的，或经有关部门移送幼儿园违法案件予以审查，决定是否立案。</w:t>
            </w:r>
          </w:p>
        </w:tc>
        <w:tc>
          <w:tcPr>
            <w:tcW w:w="696" w:type="dxa"/>
            <w:gridSpan w:val="3"/>
            <w:tcBorders>
              <w:top w:val="nil"/>
              <w:left w:val="nil"/>
              <w:bottom w:val="single" w:color="auto" w:sz="4" w:space="0"/>
              <w:right w:val="single" w:color="auto" w:sz="4" w:space="0"/>
            </w:tcBorders>
            <w:vAlign w:val="center"/>
          </w:tcPr>
          <w:p>
            <w:pPr>
              <w:widowControl/>
              <w:snapToGrid w:val="0"/>
              <w:spacing w:line="160" w:lineRule="exact"/>
              <w:jc w:val="center"/>
              <w:rPr>
                <w:rFonts w:hint="eastAsia" w:ascii="楷体" w:hAnsi="楷体" w:eastAsia="楷体" w:cs="楷体"/>
                <w:color w:val="auto"/>
                <w:kern w:val="0"/>
                <w:sz w:val="13"/>
                <w:szCs w:val="13"/>
              </w:rPr>
            </w:pPr>
            <w:r>
              <w:rPr>
                <w:rFonts w:hint="eastAsia" w:ascii="楷体" w:hAnsi="楷体" w:eastAsia="楷体" w:cs="楷体"/>
                <w:color w:val="auto"/>
                <w:kern w:val="0"/>
                <w:sz w:val="13"/>
                <w:szCs w:val="13"/>
              </w:rPr>
              <w:t>基础教育科</w:t>
            </w:r>
          </w:p>
        </w:tc>
        <w:tc>
          <w:tcPr>
            <w:tcW w:w="767" w:type="dxa"/>
            <w:gridSpan w:val="3"/>
            <w:tcBorders>
              <w:top w:val="nil"/>
              <w:left w:val="nil"/>
              <w:bottom w:val="single" w:color="auto" w:sz="4" w:space="0"/>
              <w:right w:val="single" w:color="auto" w:sz="4" w:space="0"/>
            </w:tcBorders>
            <w:vAlign w:val="center"/>
          </w:tcPr>
          <w:p>
            <w:pPr>
              <w:widowControl/>
              <w:snapToGrid w:val="0"/>
              <w:spacing w:line="160" w:lineRule="exact"/>
              <w:jc w:val="center"/>
              <w:rPr>
                <w:rFonts w:hint="eastAsia" w:ascii="楷体" w:hAnsi="楷体" w:eastAsia="楷体" w:cs="楷体"/>
                <w:color w:val="auto"/>
                <w:kern w:val="0"/>
                <w:sz w:val="20"/>
              </w:rPr>
            </w:pPr>
          </w:p>
        </w:tc>
        <w:tc>
          <w:tcPr>
            <w:tcW w:w="729" w:type="dxa"/>
            <w:gridSpan w:val="3"/>
            <w:tcBorders>
              <w:top w:val="nil"/>
              <w:left w:val="nil"/>
              <w:bottom w:val="single" w:color="auto" w:sz="4" w:space="0"/>
              <w:right w:val="single" w:color="auto" w:sz="4" w:space="0"/>
            </w:tcBorders>
            <w:vAlign w:val="center"/>
          </w:tcPr>
          <w:p>
            <w:pPr>
              <w:widowControl/>
              <w:snapToGrid w:val="0"/>
              <w:spacing w:line="160" w:lineRule="exact"/>
              <w:jc w:val="center"/>
              <w:rPr>
                <w:rFonts w:hint="eastAsia" w:ascii="楷体" w:hAnsi="楷体" w:eastAsia="楷体" w:cs="楷体"/>
                <w:color w:val="auto"/>
                <w:kern w:val="0"/>
                <w:sz w:val="20"/>
              </w:rPr>
            </w:pPr>
            <w:r>
              <w:rPr>
                <w:rFonts w:hint="eastAsia" w:ascii="楷体" w:hAnsi="楷体" w:eastAsia="楷体" w:cs="楷体"/>
                <w:color w:val="auto"/>
                <w:kern w:val="0"/>
                <w:sz w:val="20"/>
              </w:rPr>
              <w:t>　</w:t>
            </w:r>
          </w:p>
        </w:tc>
        <w:tc>
          <w:tcPr>
            <w:tcW w:w="725" w:type="dxa"/>
            <w:gridSpan w:val="3"/>
            <w:vMerge w:val="restart"/>
            <w:tcBorders>
              <w:top w:val="nil"/>
              <w:left w:val="nil"/>
              <w:bottom w:val="single" w:color="000000" w:sz="4" w:space="0"/>
              <w:right w:val="single" w:color="auto" w:sz="4" w:space="0"/>
            </w:tcBorders>
            <w:vAlign w:val="center"/>
          </w:tcPr>
          <w:p>
            <w:pPr>
              <w:widowControl/>
              <w:snapToGrid w:val="0"/>
              <w:spacing w:line="240" w:lineRule="exact"/>
              <w:jc w:val="center"/>
              <w:rPr>
                <w:rFonts w:hint="eastAsia" w:ascii="楷体" w:hAnsi="楷体" w:eastAsia="楷体" w:cs="楷体"/>
                <w:color w:val="auto"/>
                <w:kern w:val="0"/>
                <w:sz w:val="20"/>
              </w:rPr>
            </w:pPr>
            <w:r>
              <w:rPr>
                <w:rFonts w:hint="eastAsia" w:ascii="楷体" w:hAnsi="楷体" w:eastAsia="楷体" w:cs="楷体"/>
                <w:color w:val="auto"/>
                <w:kern w:val="0"/>
                <w:sz w:val="20"/>
              </w:rPr>
              <w:t>不</w:t>
            </w:r>
          </w:p>
          <w:p>
            <w:pPr>
              <w:widowControl/>
              <w:snapToGrid w:val="0"/>
              <w:spacing w:line="240" w:lineRule="exact"/>
              <w:jc w:val="center"/>
              <w:rPr>
                <w:rFonts w:hint="eastAsia" w:ascii="楷体" w:hAnsi="楷体" w:eastAsia="楷体" w:cs="楷体"/>
                <w:color w:val="auto"/>
                <w:kern w:val="0"/>
                <w:sz w:val="20"/>
              </w:rPr>
            </w:pPr>
            <w:r>
              <w:rPr>
                <w:rFonts w:hint="eastAsia" w:ascii="楷体" w:hAnsi="楷体" w:eastAsia="楷体" w:cs="楷体"/>
                <w:color w:val="auto"/>
                <w:kern w:val="0"/>
                <w:sz w:val="20"/>
              </w:rPr>
              <w:t>收</w:t>
            </w:r>
          </w:p>
          <w:p>
            <w:pPr>
              <w:widowControl/>
              <w:snapToGrid w:val="0"/>
              <w:spacing w:line="240" w:lineRule="exact"/>
              <w:jc w:val="center"/>
              <w:rPr>
                <w:rFonts w:hint="eastAsia" w:ascii="楷体" w:hAnsi="楷体" w:eastAsia="楷体" w:cs="楷体"/>
                <w:color w:val="auto"/>
                <w:kern w:val="0"/>
                <w:sz w:val="20"/>
              </w:rPr>
            </w:pPr>
            <w:r>
              <w:rPr>
                <w:rFonts w:hint="eastAsia" w:ascii="楷体" w:hAnsi="楷体" w:eastAsia="楷体" w:cs="楷体"/>
                <w:color w:val="auto"/>
                <w:kern w:val="0"/>
                <w:sz w:val="20"/>
              </w:rPr>
              <w:t>费</w:t>
            </w:r>
          </w:p>
        </w:tc>
        <w:tc>
          <w:tcPr>
            <w:tcW w:w="775" w:type="dxa"/>
            <w:gridSpan w:val="3"/>
            <w:vMerge w:val="restart"/>
            <w:tcBorders>
              <w:top w:val="nil"/>
              <w:left w:val="nil"/>
              <w:bottom w:val="single" w:color="000000" w:sz="4" w:space="0"/>
              <w:right w:val="single" w:color="auto" w:sz="4" w:space="0"/>
            </w:tcBorders>
            <w:vAlign w:val="center"/>
          </w:tcPr>
          <w:p>
            <w:pPr>
              <w:widowControl/>
              <w:snapToGrid w:val="0"/>
              <w:spacing w:line="240" w:lineRule="exact"/>
              <w:jc w:val="center"/>
              <w:rPr>
                <w:rFonts w:hint="eastAsia" w:ascii="楷体" w:hAnsi="楷体" w:eastAsia="楷体" w:cs="楷体"/>
                <w:color w:val="auto"/>
                <w:kern w:val="0"/>
                <w:sz w:val="20"/>
              </w:rPr>
            </w:pPr>
            <w:r>
              <w:rPr>
                <w:rFonts w:hint="eastAsia" w:ascii="楷体" w:hAnsi="楷体" w:eastAsia="楷体" w:cs="楷体"/>
                <w:color w:val="auto"/>
                <w:kern w:val="0"/>
                <w:sz w:val="20"/>
              </w:rPr>
              <w:t>保留</w:t>
            </w:r>
          </w:p>
        </w:tc>
      </w:tr>
      <w:tr>
        <w:trPr>
          <w:gridBefore w:val="1"/>
          <w:gridAfter w:val="1"/>
          <w:wBefore w:w="93" w:type="dxa"/>
          <w:wAfter w:w="160" w:type="dxa"/>
          <w:trHeight w:val="1173" w:hRule="atLeast"/>
        </w:trPr>
        <w:tc>
          <w:tcPr>
            <w:tcW w:w="492" w:type="dxa"/>
            <w:gridSpan w:val="3"/>
            <w:vMerge w:val="continue"/>
            <w:tcBorders>
              <w:top w:val="nil"/>
              <w:left w:val="single" w:color="auto" w:sz="4" w:space="0"/>
              <w:bottom w:val="single" w:color="000000" w:sz="4" w:space="0"/>
              <w:right w:val="single" w:color="auto" w:sz="4" w:space="0"/>
            </w:tcBorders>
            <w:vAlign w:val="center"/>
          </w:tcPr>
          <w:p>
            <w:pPr>
              <w:widowControl/>
              <w:jc w:val="center"/>
              <w:rPr>
                <w:rFonts w:hint="eastAsia" w:ascii="楷体" w:hAnsi="楷体" w:eastAsia="楷体" w:cs="楷体"/>
                <w:color w:val="auto"/>
                <w:kern w:val="0"/>
                <w:sz w:val="20"/>
              </w:rPr>
            </w:pPr>
          </w:p>
        </w:tc>
        <w:tc>
          <w:tcPr>
            <w:tcW w:w="691" w:type="dxa"/>
            <w:gridSpan w:val="3"/>
            <w:vMerge w:val="continue"/>
            <w:tcBorders>
              <w:top w:val="nil"/>
              <w:left w:val="nil"/>
              <w:bottom w:val="single" w:color="000000" w:sz="4" w:space="0"/>
              <w:right w:val="single" w:color="auto" w:sz="4" w:space="0"/>
            </w:tcBorders>
            <w:vAlign w:val="center"/>
          </w:tcPr>
          <w:p>
            <w:pPr>
              <w:widowControl/>
              <w:jc w:val="center"/>
              <w:rPr>
                <w:rFonts w:hint="eastAsia" w:ascii="楷体" w:hAnsi="楷体" w:eastAsia="楷体" w:cs="楷体"/>
                <w:color w:val="auto"/>
                <w:kern w:val="0"/>
                <w:sz w:val="15"/>
                <w:szCs w:val="15"/>
              </w:rPr>
            </w:pPr>
          </w:p>
        </w:tc>
        <w:tc>
          <w:tcPr>
            <w:tcW w:w="425" w:type="dxa"/>
            <w:gridSpan w:val="2"/>
            <w:vMerge w:val="continue"/>
            <w:tcBorders>
              <w:top w:val="nil"/>
              <w:left w:val="nil"/>
              <w:right w:val="single" w:color="auto" w:sz="4" w:space="0"/>
            </w:tcBorders>
            <w:vAlign w:val="center"/>
          </w:tcPr>
          <w:p>
            <w:pPr>
              <w:widowControl/>
              <w:jc w:val="center"/>
              <w:rPr>
                <w:rFonts w:hint="eastAsia" w:ascii="楷体" w:hAnsi="楷体" w:eastAsia="楷体" w:cs="楷体"/>
                <w:color w:val="auto"/>
                <w:kern w:val="0"/>
                <w:sz w:val="15"/>
                <w:szCs w:val="15"/>
              </w:rPr>
            </w:pPr>
          </w:p>
        </w:tc>
        <w:tc>
          <w:tcPr>
            <w:tcW w:w="1985" w:type="dxa"/>
            <w:gridSpan w:val="2"/>
            <w:vMerge w:val="continue"/>
            <w:tcBorders>
              <w:top w:val="nil"/>
              <w:left w:val="nil"/>
              <w:bottom w:val="single" w:color="000000" w:sz="4" w:space="0"/>
              <w:right w:val="single" w:color="auto" w:sz="4" w:space="0"/>
            </w:tcBorders>
            <w:vAlign w:val="center"/>
          </w:tcPr>
          <w:p>
            <w:pPr>
              <w:widowControl/>
              <w:jc w:val="center"/>
              <w:rPr>
                <w:rFonts w:hint="eastAsia" w:ascii="楷体" w:hAnsi="楷体" w:eastAsia="楷体" w:cs="楷体"/>
                <w:color w:val="auto"/>
                <w:kern w:val="0"/>
                <w:sz w:val="18"/>
                <w:szCs w:val="18"/>
              </w:rPr>
            </w:pPr>
          </w:p>
        </w:tc>
        <w:tc>
          <w:tcPr>
            <w:tcW w:w="709" w:type="dxa"/>
            <w:gridSpan w:val="4"/>
            <w:vMerge w:val="continue"/>
            <w:tcBorders>
              <w:top w:val="nil"/>
              <w:left w:val="nil"/>
              <w:bottom w:val="single" w:color="000000" w:sz="4" w:space="0"/>
              <w:right w:val="single" w:color="auto" w:sz="4" w:space="0"/>
            </w:tcBorders>
            <w:vAlign w:val="center"/>
          </w:tcPr>
          <w:p>
            <w:pPr>
              <w:widowControl/>
              <w:jc w:val="center"/>
              <w:rPr>
                <w:rFonts w:hint="eastAsia" w:ascii="楷体" w:hAnsi="楷体" w:eastAsia="楷体" w:cs="楷体"/>
                <w:color w:val="auto"/>
                <w:kern w:val="0"/>
                <w:sz w:val="20"/>
              </w:rPr>
            </w:pPr>
          </w:p>
        </w:tc>
        <w:tc>
          <w:tcPr>
            <w:tcW w:w="708" w:type="dxa"/>
            <w:gridSpan w:val="3"/>
            <w:vMerge w:val="continue"/>
            <w:tcBorders>
              <w:top w:val="nil"/>
              <w:left w:val="nil"/>
              <w:bottom w:val="single" w:color="000000" w:sz="4" w:space="0"/>
              <w:right w:val="single" w:color="auto" w:sz="4" w:space="0"/>
            </w:tcBorders>
            <w:vAlign w:val="center"/>
          </w:tcPr>
          <w:p>
            <w:pPr>
              <w:widowControl/>
              <w:jc w:val="center"/>
              <w:rPr>
                <w:rFonts w:hint="eastAsia" w:ascii="楷体" w:hAnsi="楷体" w:eastAsia="楷体" w:cs="楷体"/>
                <w:color w:val="auto"/>
                <w:kern w:val="0"/>
                <w:sz w:val="20"/>
              </w:rPr>
            </w:pPr>
          </w:p>
        </w:tc>
        <w:tc>
          <w:tcPr>
            <w:tcW w:w="851" w:type="dxa"/>
            <w:gridSpan w:val="4"/>
            <w:vMerge w:val="continue"/>
            <w:tcBorders>
              <w:top w:val="nil"/>
              <w:left w:val="nil"/>
              <w:bottom w:val="single" w:color="000000" w:sz="4" w:space="0"/>
              <w:right w:val="single" w:color="auto" w:sz="4" w:space="0"/>
            </w:tcBorders>
            <w:vAlign w:val="center"/>
          </w:tcPr>
          <w:p>
            <w:pPr>
              <w:widowControl/>
              <w:jc w:val="center"/>
              <w:rPr>
                <w:rFonts w:hint="eastAsia" w:ascii="楷体" w:hAnsi="楷体" w:eastAsia="楷体" w:cs="楷体"/>
                <w:color w:val="auto"/>
                <w:kern w:val="0"/>
                <w:sz w:val="20"/>
              </w:rPr>
            </w:pPr>
          </w:p>
        </w:tc>
        <w:tc>
          <w:tcPr>
            <w:tcW w:w="850" w:type="dxa"/>
            <w:gridSpan w:val="3"/>
            <w:vMerge w:val="continue"/>
            <w:tcBorders>
              <w:top w:val="nil"/>
              <w:left w:val="nil"/>
              <w:bottom w:val="single" w:color="000000" w:sz="4" w:space="0"/>
              <w:right w:val="single" w:color="auto" w:sz="4" w:space="0"/>
            </w:tcBorders>
            <w:vAlign w:val="center"/>
          </w:tcPr>
          <w:p>
            <w:pPr>
              <w:widowControl/>
              <w:jc w:val="center"/>
              <w:rPr>
                <w:rFonts w:hint="eastAsia" w:ascii="楷体" w:hAnsi="楷体" w:eastAsia="楷体" w:cs="楷体"/>
                <w:color w:val="auto"/>
                <w:kern w:val="0"/>
                <w:sz w:val="16"/>
                <w:szCs w:val="16"/>
              </w:rPr>
            </w:pPr>
          </w:p>
        </w:tc>
        <w:tc>
          <w:tcPr>
            <w:tcW w:w="675" w:type="dxa"/>
            <w:tcBorders>
              <w:top w:val="nil"/>
              <w:left w:val="nil"/>
              <w:bottom w:val="single" w:color="auto" w:sz="4" w:space="0"/>
              <w:right w:val="single" w:color="auto" w:sz="4" w:space="0"/>
            </w:tcBorders>
            <w:vAlign w:val="center"/>
          </w:tcPr>
          <w:p>
            <w:pPr>
              <w:widowControl/>
              <w:jc w:val="center"/>
              <w:rPr>
                <w:rFonts w:hint="eastAsia" w:ascii="楷体" w:hAnsi="楷体" w:eastAsia="楷体" w:cs="楷体"/>
                <w:color w:val="auto"/>
                <w:kern w:val="0"/>
                <w:sz w:val="16"/>
                <w:szCs w:val="16"/>
              </w:rPr>
            </w:pPr>
            <w:r>
              <w:rPr>
                <w:rFonts w:hint="eastAsia" w:ascii="楷体" w:hAnsi="楷体" w:eastAsia="楷体" w:cs="楷体"/>
                <w:color w:val="auto"/>
                <w:kern w:val="0"/>
                <w:sz w:val="16"/>
                <w:szCs w:val="16"/>
              </w:rPr>
              <w:t>调查</w:t>
            </w:r>
          </w:p>
        </w:tc>
        <w:tc>
          <w:tcPr>
            <w:tcW w:w="3699" w:type="dxa"/>
            <w:gridSpan w:val="2"/>
            <w:tcBorders>
              <w:top w:val="single" w:color="auto" w:sz="4" w:space="0"/>
              <w:left w:val="nil"/>
              <w:bottom w:val="single" w:color="auto" w:sz="4" w:space="0"/>
              <w:right w:val="single" w:color="auto" w:sz="4" w:space="0"/>
            </w:tcBorders>
            <w:vAlign w:val="center"/>
          </w:tcPr>
          <w:p>
            <w:pPr>
              <w:widowControl/>
              <w:snapToGrid w:val="0"/>
              <w:spacing w:line="200" w:lineRule="exact"/>
              <w:jc w:val="center"/>
              <w:rPr>
                <w:rFonts w:hint="eastAsia" w:ascii="楷体" w:hAnsi="楷体" w:eastAsia="楷体" w:cs="楷体"/>
                <w:color w:val="auto"/>
                <w:kern w:val="0"/>
                <w:sz w:val="16"/>
                <w:szCs w:val="16"/>
              </w:rPr>
            </w:pPr>
            <w:r>
              <w:rPr>
                <w:rFonts w:hint="eastAsia" w:ascii="楷体" w:hAnsi="楷体" w:eastAsia="楷体" w:cs="楷体"/>
                <w:color w:val="auto"/>
                <w:kern w:val="0"/>
                <w:sz w:val="16"/>
                <w:szCs w:val="16"/>
              </w:rPr>
              <w:t>2.调查责任：对立案的案件，案件承办人员及时、全面、客观、公正地调查收集与案件有关的证据，查明事实，必要时可进行现场检查。与当事人有直接利害关系的应当回避，执法人员不得少于两人，调查取证时应当出示执法证，允许当事人辩解陈述。</w:t>
            </w:r>
          </w:p>
        </w:tc>
        <w:tc>
          <w:tcPr>
            <w:tcW w:w="696" w:type="dxa"/>
            <w:gridSpan w:val="3"/>
            <w:tcBorders>
              <w:top w:val="single" w:color="auto" w:sz="4" w:space="0"/>
              <w:left w:val="nil"/>
              <w:bottom w:val="single" w:color="auto" w:sz="4" w:space="0"/>
              <w:right w:val="single" w:color="auto" w:sz="4" w:space="0"/>
            </w:tcBorders>
            <w:vAlign w:val="center"/>
          </w:tcPr>
          <w:p>
            <w:pPr>
              <w:widowControl/>
              <w:snapToGrid w:val="0"/>
              <w:spacing w:line="160" w:lineRule="exact"/>
              <w:jc w:val="center"/>
              <w:rPr>
                <w:rFonts w:hint="eastAsia" w:ascii="楷体" w:hAnsi="楷体" w:eastAsia="楷体" w:cs="楷体"/>
                <w:color w:val="auto"/>
                <w:kern w:val="0"/>
                <w:sz w:val="13"/>
                <w:szCs w:val="13"/>
              </w:rPr>
            </w:pPr>
            <w:r>
              <w:rPr>
                <w:rFonts w:hint="eastAsia" w:ascii="楷体" w:hAnsi="楷体" w:eastAsia="楷体" w:cs="楷体"/>
                <w:color w:val="auto"/>
                <w:kern w:val="0"/>
                <w:sz w:val="13"/>
                <w:szCs w:val="13"/>
              </w:rPr>
              <w:t>基础教育科</w:t>
            </w:r>
          </w:p>
        </w:tc>
        <w:tc>
          <w:tcPr>
            <w:tcW w:w="767" w:type="dxa"/>
            <w:gridSpan w:val="3"/>
            <w:tcBorders>
              <w:top w:val="nil"/>
              <w:left w:val="nil"/>
              <w:bottom w:val="single" w:color="auto" w:sz="4" w:space="0"/>
              <w:right w:val="single" w:color="auto" w:sz="4" w:space="0"/>
            </w:tcBorders>
            <w:vAlign w:val="center"/>
          </w:tcPr>
          <w:p>
            <w:pPr>
              <w:widowControl/>
              <w:snapToGrid w:val="0"/>
              <w:spacing w:line="160" w:lineRule="exact"/>
              <w:jc w:val="center"/>
              <w:rPr>
                <w:rFonts w:hint="eastAsia" w:ascii="楷体" w:hAnsi="楷体" w:eastAsia="楷体" w:cs="楷体"/>
                <w:color w:val="auto"/>
                <w:kern w:val="0"/>
                <w:sz w:val="20"/>
              </w:rPr>
            </w:pPr>
          </w:p>
        </w:tc>
        <w:tc>
          <w:tcPr>
            <w:tcW w:w="729" w:type="dxa"/>
            <w:gridSpan w:val="3"/>
            <w:tcBorders>
              <w:top w:val="nil"/>
              <w:left w:val="nil"/>
              <w:bottom w:val="single" w:color="auto" w:sz="4" w:space="0"/>
              <w:right w:val="single" w:color="auto" w:sz="4" w:space="0"/>
            </w:tcBorders>
            <w:vAlign w:val="center"/>
          </w:tcPr>
          <w:p>
            <w:pPr>
              <w:widowControl/>
              <w:snapToGrid w:val="0"/>
              <w:spacing w:line="160" w:lineRule="exact"/>
              <w:jc w:val="center"/>
              <w:rPr>
                <w:rFonts w:hint="eastAsia" w:ascii="楷体" w:hAnsi="楷体" w:eastAsia="楷体" w:cs="楷体"/>
                <w:color w:val="auto"/>
                <w:kern w:val="0"/>
                <w:sz w:val="20"/>
              </w:rPr>
            </w:pPr>
            <w:r>
              <w:rPr>
                <w:rFonts w:hint="eastAsia" w:ascii="楷体" w:hAnsi="楷体" w:eastAsia="楷体" w:cs="楷体"/>
                <w:color w:val="auto"/>
                <w:kern w:val="0"/>
                <w:sz w:val="20"/>
              </w:rPr>
              <w:t>　</w:t>
            </w:r>
          </w:p>
        </w:tc>
        <w:tc>
          <w:tcPr>
            <w:tcW w:w="725" w:type="dxa"/>
            <w:gridSpan w:val="3"/>
            <w:vMerge w:val="continue"/>
            <w:tcBorders>
              <w:top w:val="nil"/>
              <w:left w:val="nil"/>
              <w:bottom w:val="single" w:color="000000" w:sz="4" w:space="0"/>
              <w:right w:val="single" w:color="auto" w:sz="4" w:space="0"/>
            </w:tcBorders>
            <w:vAlign w:val="center"/>
          </w:tcPr>
          <w:p>
            <w:pPr>
              <w:widowControl/>
              <w:jc w:val="center"/>
              <w:rPr>
                <w:rFonts w:hint="eastAsia" w:ascii="楷体" w:hAnsi="楷体" w:eastAsia="楷体" w:cs="楷体"/>
                <w:color w:val="auto"/>
                <w:kern w:val="0"/>
                <w:sz w:val="20"/>
              </w:rPr>
            </w:pPr>
          </w:p>
        </w:tc>
        <w:tc>
          <w:tcPr>
            <w:tcW w:w="775" w:type="dxa"/>
            <w:gridSpan w:val="3"/>
            <w:vMerge w:val="continue"/>
            <w:tcBorders>
              <w:top w:val="nil"/>
              <w:left w:val="nil"/>
              <w:bottom w:val="single" w:color="000000" w:sz="4" w:space="0"/>
              <w:right w:val="single" w:color="auto" w:sz="4" w:space="0"/>
            </w:tcBorders>
            <w:vAlign w:val="center"/>
          </w:tcPr>
          <w:p>
            <w:pPr>
              <w:widowControl/>
              <w:jc w:val="center"/>
              <w:rPr>
                <w:rFonts w:hint="eastAsia" w:ascii="楷体" w:hAnsi="楷体" w:eastAsia="楷体" w:cs="楷体"/>
                <w:color w:val="auto"/>
                <w:kern w:val="0"/>
                <w:sz w:val="20"/>
              </w:rPr>
            </w:pPr>
          </w:p>
        </w:tc>
      </w:tr>
      <w:tr>
        <w:trPr>
          <w:gridBefore w:val="1"/>
          <w:gridAfter w:val="1"/>
          <w:wBefore w:w="93" w:type="dxa"/>
          <w:wAfter w:w="160" w:type="dxa"/>
          <w:trHeight w:val="776" w:hRule="atLeast"/>
        </w:trPr>
        <w:tc>
          <w:tcPr>
            <w:tcW w:w="492" w:type="dxa"/>
            <w:gridSpan w:val="3"/>
            <w:vMerge w:val="continue"/>
            <w:tcBorders>
              <w:top w:val="nil"/>
              <w:left w:val="single" w:color="auto" w:sz="4" w:space="0"/>
              <w:bottom w:val="single" w:color="000000" w:sz="4" w:space="0"/>
              <w:right w:val="single" w:color="auto" w:sz="4" w:space="0"/>
            </w:tcBorders>
            <w:vAlign w:val="center"/>
          </w:tcPr>
          <w:p>
            <w:pPr>
              <w:widowControl/>
              <w:jc w:val="center"/>
              <w:rPr>
                <w:rFonts w:hint="eastAsia" w:ascii="楷体" w:hAnsi="楷体" w:eastAsia="楷体" w:cs="楷体"/>
                <w:color w:val="auto"/>
                <w:kern w:val="0"/>
                <w:sz w:val="20"/>
              </w:rPr>
            </w:pPr>
          </w:p>
        </w:tc>
        <w:tc>
          <w:tcPr>
            <w:tcW w:w="691" w:type="dxa"/>
            <w:gridSpan w:val="3"/>
            <w:vMerge w:val="continue"/>
            <w:tcBorders>
              <w:top w:val="nil"/>
              <w:left w:val="nil"/>
              <w:bottom w:val="single" w:color="000000" w:sz="4" w:space="0"/>
              <w:right w:val="single" w:color="auto" w:sz="4" w:space="0"/>
            </w:tcBorders>
            <w:vAlign w:val="center"/>
          </w:tcPr>
          <w:p>
            <w:pPr>
              <w:widowControl/>
              <w:jc w:val="center"/>
              <w:rPr>
                <w:rFonts w:hint="eastAsia" w:ascii="楷体" w:hAnsi="楷体" w:eastAsia="楷体" w:cs="楷体"/>
                <w:color w:val="auto"/>
                <w:kern w:val="0"/>
                <w:sz w:val="15"/>
                <w:szCs w:val="15"/>
              </w:rPr>
            </w:pPr>
          </w:p>
        </w:tc>
        <w:tc>
          <w:tcPr>
            <w:tcW w:w="425" w:type="dxa"/>
            <w:gridSpan w:val="2"/>
            <w:vMerge w:val="continue"/>
            <w:tcBorders>
              <w:top w:val="nil"/>
              <w:left w:val="nil"/>
              <w:right w:val="single" w:color="auto" w:sz="4" w:space="0"/>
            </w:tcBorders>
            <w:vAlign w:val="center"/>
          </w:tcPr>
          <w:p>
            <w:pPr>
              <w:widowControl/>
              <w:jc w:val="center"/>
              <w:rPr>
                <w:rFonts w:hint="eastAsia" w:ascii="楷体" w:hAnsi="楷体" w:eastAsia="楷体" w:cs="楷体"/>
                <w:color w:val="auto"/>
                <w:kern w:val="0"/>
                <w:sz w:val="15"/>
                <w:szCs w:val="15"/>
              </w:rPr>
            </w:pPr>
          </w:p>
        </w:tc>
        <w:tc>
          <w:tcPr>
            <w:tcW w:w="1985" w:type="dxa"/>
            <w:gridSpan w:val="2"/>
            <w:vMerge w:val="continue"/>
            <w:tcBorders>
              <w:top w:val="nil"/>
              <w:left w:val="nil"/>
              <w:bottom w:val="single" w:color="000000" w:sz="4" w:space="0"/>
              <w:right w:val="single" w:color="auto" w:sz="4" w:space="0"/>
            </w:tcBorders>
            <w:vAlign w:val="center"/>
          </w:tcPr>
          <w:p>
            <w:pPr>
              <w:widowControl/>
              <w:jc w:val="center"/>
              <w:rPr>
                <w:rFonts w:hint="eastAsia" w:ascii="楷体" w:hAnsi="楷体" w:eastAsia="楷体" w:cs="楷体"/>
                <w:color w:val="auto"/>
                <w:kern w:val="0"/>
                <w:sz w:val="18"/>
                <w:szCs w:val="18"/>
              </w:rPr>
            </w:pPr>
          </w:p>
        </w:tc>
        <w:tc>
          <w:tcPr>
            <w:tcW w:w="709" w:type="dxa"/>
            <w:gridSpan w:val="4"/>
            <w:vMerge w:val="continue"/>
            <w:tcBorders>
              <w:top w:val="nil"/>
              <w:left w:val="nil"/>
              <w:bottom w:val="single" w:color="000000" w:sz="4" w:space="0"/>
              <w:right w:val="single" w:color="auto" w:sz="4" w:space="0"/>
            </w:tcBorders>
            <w:vAlign w:val="center"/>
          </w:tcPr>
          <w:p>
            <w:pPr>
              <w:widowControl/>
              <w:jc w:val="center"/>
              <w:rPr>
                <w:rFonts w:hint="eastAsia" w:ascii="楷体" w:hAnsi="楷体" w:eastAsia="楷体" w:cs="楷体"/>
                <w:color w:val="auto"/>
                <w:kern w:val="0"/>
                <w:sz w:val="20"/>
              </w:rPr>
            </w:pPr>
          </w:p>
        </w:tc>
        <w:tc>
          <w:tcPr>
            <w:tcW w:w="708" w:type="dxa"/>
            <w:gridSpan w:val="3"/>
            <w:vMerge w:val="continue"/>
            <w:tcBorders>
              <w:top w:val="nil"/>
              <w:left w:val="nil"/>
              <w:bottom w:val="single" w:color="000000" w:sz="4" w:space="0"/>
              <w:right w:val="single" w:color="auto" w:sz="4" w:space="0"/>
            </w:tcBorders>
            <w:vAlign w:val="center"/>
          </w:tcPr>
          <w:p>
            <w:pPr>
              <w:widowControl/>
              <w:jc w:val="center"/>
              <w:rPr>
                <w:rFonts w:hint="eastAsia" w:ascii="楷体" w:hAnsi="楷体" w:eastAsia="楷体" w:cs="楷体"/>
                <w:color w:val="auto"/>
                <w:kern w:val="0"/>
                <w:sz w:val="20"/>
              </w:rPr>
            </w:pPr>
          </w:p>
        </w:tc>
        <w:tc>
          <w:tcPr>
            <w:tcW w:w="851" w:type="dxa"/>
            <w:gridSpan w:val="4"/>
            <w:vMerge w:val="continue"/>
            <w:tcBorders>
              <w:top w:val="nil"/>
              <w:left w:val="nil"/>
              <w:bottom w:val="single" w:color="000000" w:sz="4" w:space="0"/>
              <w:right w:val="single" w:color="auto" w:sz="4" w:space="0"/>
            </w:tcBorders>
            <w:vAlign w:val="center"/>
          </w:tcPr>
          <w:p>
            <w:pPr>
              <w:widowControl/>
              <w:jc w:val="center"/>
              <w:rPr>
                <w:rFonts w:hint="eastAsia" w:ascii="楷体" w:hAnsi="楷体" w:eastAsia="楷体" w:cs="楷体"/>
                <w:color w:val="auto"/>
                <w:kern w:val="0"/>
                <w:sz w:val="20"/>
              </w:rPr>
            </w:pPr>
          </w:p>
        </w:tc>
        <w:tc>
          <w:tcPr>
            <w:tcW w:w="850" w:type="dxa"/>
            <w:gridSpan w:val="3"/>
            <w:vMerge w:val="continue"/>
            <w:tcBorders>
              <w:top w:val="nil"/>
              <w:left w:val="nil"/>
              <w:bottom w:val="single" w:color="000000" w:sz="4" w:space="0"/>
              <w:right w:val="single" w:color="auto" w:sz="4" w:space="0"/>
            </w:tcBorders>
            <w:vAlign w:val="center"/>
          </w:tcPr>
          <w:p>
            <w:pPr>
              <w:widowControl/>
              <w:jc w:val="center"/>
              <w:rPr>
                <w:rFonts w:hint="eastAsia" w:ascii="楷体" w:hAnsi="楷体" w:eastAsia="楷体" w:cs="楷体"/>
                <w:color w:val="auto"/>
                <w:kern w:val="0"/>
                <w:sz w:val="16"/>
                <w:szCs w:val="16"/>
              </w:rPr>
            </w:pPr>
          </w:p>
        </w:tc>
        <w:tc>
          <w:tcPr>
            <w:tcW w:w="675" w:type="dxa"/>
            <w:tcBorders>
              <w:top w:val="nil"/>
              <w:left w:val="nil"/>
              <w:bottom w:val="single" w:color="auto" w:sz="4" w:space="0"/>
              <w:right w:val="single" w:color="auto" w:sz="4" w:space="0"/>
            </w:tcBorders>
            <w:vAlign w:val="center"/>
          </w:tcPr>
          <w:p>
            <w:pPr>
              <w:widowControl/>
              <w:jc w:val="center"/>
              <w:rPr>
                <w:rFonts w:hint="eastAsia" w:ascii="楷体" w:hAnsi="楷体" w:eastAsia="楷体" w:cs="楷体"/>
                <w:color w:val="auto"/>
                <w:kern w:val="0"/>
                <w:sz w:val="16"/>
                <w:szCs w:val="16"/>
              </w:rPr>
            </w:pPr>
            <w:r>
              <w:rPr>
                <w:rFonts w:hint="eastAsia" w:ascii="楷体" w:hAnsi="楷体" w:eastAsia="楷体" w:cs="楷体"/>
                <w:color w:val="auto"/>
                <w:kern w:val="0"/>
                <w:sz w:val="16"/>
                <w:szCs w:val="16"/>
              </w:rPr>
              <w:t>审查</w:t>
            </w:r>
          </w:p>
        </w:tc>
        <w:tc>
          <w:tcPr>
            <w:tcW w:w="3699" w:type="dxa"/>
            <w:gridSpan w:val="2"/>
            <w:tcBorders>
              <w:top w:val="nil"/>
              <w:left w:val="nil"/>
              <w:bottom w:val="single" w:color="auto" w:sz="4" w:space="0"/>
              <w:right w:val="single" w:color="auto" w:sz="4" w:space="0"/>
            </w:tcBorders>
            <w:vAlign w:val="center"/>
          </w:tcPr>
          <w:p>
            <w:pPr>
              <w:widowControl/>
              <w:snapToGrid w:val="0"/>
              <w:spacing w:line="200" w:lineRule="exact"/>
              <w:jc w:val="center"/>
              <w:rPr>
                <w:rFonts w:hint="eastAsia" w:ascii="楷体" w:hAnsi="楷体" w:eastAsia="楷体" w:cs="楷体"/>
                <w:color w:val="auto"/>
                <w:kern w:val="0"/>
                <w:sz w:val="16"/>
                <w:szCs w:val="16"/>
              </w:rPr>
            </w:pPr>
            <w:r>
              <w:rPr>
                <w:rFonts w:hint="eastAsia" w:ascii="楷体" w:hAnsi="楷体" w:eastAsia="楷体" w:cs="楷体"/>
                <w:color w:val="auto"/>
                <w:kern w:val="0"/>
                <w:sz w:val="16"/>
                <w:szCs w:val="16"/>
              </w:rPr>
              <w:t>3.审查责任：对案件违法事实、证据、调查举证程序、法律适用、处罚种类和幅度、当事人陈述申辩理由等方面进行审查，提出处理意见。</w:t>
            </w:r>
          </w:p>
        </w:tc>
        <w:tc>
          <w:tcPr>
            <w:tcW w:w="696" w:type="dxa"/>
            <w:gridSpan w:val="3"/>
            <w:tcBorders>
              <w:top w:val="nil"/>
              <w:left w:val="nil"/>
              <w:bottom w:val="single" w:color="auto" w:sz="4" w:space="0"/>
              <w:right w:val="single" w:color="auto" w:sz="4" w:space="0"/>
            </w:tcBorders>
            <w:vAlign w:val="center"/>
          </w:tcPr>
          <w:p>
            <w:pPr>
              <w:widowControl/>
              <w:snapToGrid w:val="0"/>
              <w:spacing w:line="160" w:lineRule="exact"/>
              <w:jc w:val="center"/>
              <w:rPr>
                <w:rFonts w:hint="eastAsia" w:ascii="楷体" w:hAnsi="楷体" w:eastAsia="楷体" w:cs="楷体"/>
                <w:color w:val="auto"/>
                <w:kern w:val="0"/>
                <w:sz w:val="13"/>
                <w:szCs w:val="13"/>
              </w:rPr>
            </w:pPr>
            <w:r>
              <w:rPr>
                <w:rFonts w:hint="eastAsia" w:ascii="楷体" w:hAnsi="楷体" w:eastAsia="楷体" w:cs="楷体"/>
                <w:color w:val="auto"/>
                <w:kern w:val="0"/>
                <w:sz w:val="13"/>
                <w:szCs w:val="13"/>
              </w:rPr>
              <w:t>基础教育科</w:t>
            </w:r>
          </w:p>
        </w:tc>
        <w:tc>
          <w:tcPr>
            <w:tcW w:w="767" w:type="dxa"/>
            <w:gridSpan w:val="3"/>
            <w:tcBorders>
              <w:top w:val="nil"/>
              <w:left w:val="nil"/>
              <w:bottom w:val="single" w:color="auto" w:sz="4" w:space="0"/>
              <w:right w:val="single" w:color="auto" w:sz="4" w:space="0"/>
            </w:tcBorders>
            <w:vAlign w:val="center"/>
          </w:tcPr>
          <w:p>
            <w:pPr>
              <w:widowControl/>
              <w:snapToGrid w:val="0"/>
              <w:spacing w:line="160" w:lineRule="exact"/>
              <w:jc w:val="center"/>
              <w:rPr>
                <w:rFonts w:hint="eastAsia" w:ascii="楷体" w:hAnsi="楷体" w:eastAsia="楷体" w:cs="楷体"/>
                <w:color w:val="auto"/>
                <w:kern w:val="0"/>
                <w:sz w:val="20"/>
              </w:rPr>
            </w:pPr>
          </w:p>
        </w:tc>
        <w:tc>
          <w:tcPr>
            <w:tcW w:w="729" w:type="dxa"/>
            <w:gridSpan w:val="3"/>
            <w:tcBorders>
              <w:top w:val="nil"/>
              <w:left w:val="nil"/>
              <w:bottom w:val="single" w:color="auto" w:sz="4" w:space="0"/>
              <w:right w:val="single" w:color="auto" w:sz="4" w:space="0"/>
            </w:tcBorders>
            <w:vAlign w:val="center"/>
          </w:tcPr>
          <w:p>
            <w:pPr>
              <w:widowControl/>
              <w:snapToGrid w:val="0"/>
              <w:spacing w:line="160" w:lineRule="exact"/>
              <w:jc w:val="center"/>
              <w:rPr>
                <w:rFonts w:hint="eastAsia" w:ascii="楷体" w:hAnsi="楷体" w:eastAsia="楷体" w:cs="楷体"/>
                <w:color w:val="auto"/>
                <w:kern w:val="0"/>
                <w:sz w:val="20"/>
              </w:rPr>
            </w:pPr>
          </w:p>
        </w:tc>
        <w:tc>
          <w:tcPr>
            <w:tcW w:w="725" w:type="dxa"/>
            <w:gridSpan w:val="3"/>
            <w:vMerge w:val="continue"/>
            <w:tcBorders>
              <w:top w:val="nil"/>
              <w:left w:val="nil"/>
              <w:bottom w:val="single" w:color="000000" w:sz="4" w:space="0"/>
              <w:right w:val="single" w:color="auto" w:sz="4" w:space="0"/>
            </w:tcBorders>
            <w:vAlign w:val="center"/>
          </w:tcPr>
          <w:p>
            <w:pPr>
              <w:widowControl/>
              <w:jc w:val="center"/>
              <w:rPr>
                <w:rFonts w:hint="eastAsia" w:ascii="楷体" w:hAnsi="楷体" w:eastAsia="楷体" w:cs="楷体"/>
                <w:color w:val="auto"/>
                <w:kern w:val="0"/>
                <w:sz w:val="20"/>
              </w:rPr>
            </w:pPr>
          </w:p>
        </w:tc>
        <w:tc>
          <w:tcPr>
            <w:tcW w:w="775" w:type="dxa"/>
            <w:gridSpan w:val="3"/>
            <w:vMerge w:val="continue"/>
            <w:tcBorders>
              <w:top w:val="nil"/>
              <w:left w:val="nil"/>
              <w:bottom w:val="single" w:color="000000" w:sz="4" w:space="0"/>
              <w:right w:val="single" w:color="auto" w:sz="4" w:space="0"/>
            </w:tcBorders>
            <w:vAlign w:val="center"/>
          </w:tcPr>
          <w:p>
            <w:pPr>
              <w:widowControl/>
              <w:jc w:val="center"/>
              <w:rPr>
                <w:rFonts w:hint="eastAsia" w:ascii="楷体" w:hAnsi="楷体" w:eastAsia="楷体" w:cs="楷体"/>
                <w:color w:val="auto"/>
                <w:kern w:val="0"/>
                <w:sz w:val="20"/>
              </w:rPr>
            </w:pPr>
          </w:p>
        </w:tc>
      </w:tr>
      <w:tr>
        <w:trPr>
          <w:gridBefore w:val="1"/>
          <w:gridAfter w:val="1"/>
          <w:wBefore w:w="93" w:type="dxa"/>
          <w:wAfter w:w="160" w:type="dxa"/>
          <w:trHeight w:val="652" w:hRule="atLeast"/>
        </w:trPr>
        <w:tc>
          <w:tcPr>
            <w:tcW w:w="492" w:type="dxa"/>
            <w:gridSpan w:val="3"/>
            <w:vMerge w:val="continue"/>
            <w:tcBorders>
              <w:top w:val="nil"/>
              <w:left w:val="single" w:color="auto" w:sz="4" w:space="0"/>
              <w:bottom w:val="single" w:color="000000" w:sz="4" w:space="0"/>
              <w:right w:val="single" w:color="auto" w:sz="4" w:space="0"/>
            </w:tcBorders>
            <w:vAlign w:val="center"/>
          </w:tcPr>
          <w:p>
            <w:pPr>
              <w:widowControl/>
              <w:jc w:val="center"/>
              <w:rPr>
                <w:rFonts w:hint="eastAsia" w:ascii="楷体" w:hAnsi="楷体" w:eastAsia="楷体" w:cs="楷体"/>
                <w:color w:val="auto"/>
                <w:kern w:val="0"/>
                <w:sz w:val="20"/>
              </w:rPr>
            </w:pPr>
          </w:p>
        </w:tc>
        <w:tc>
          <w:tcPr>
            <w:tcW w:w="691" w:type="dxa"/>
            <w:gridSpan w:val="3"/>
            <w:vMerge w:val="continue"/>
            <w:tcBorders>
              <w:top w:val="nil"/>
              <w:left w:val="nil"/>
              <w:bottom w:val="single" w:color="000000" w:sz="4" w:space="0"/>
              <w:right w:val="single" w:color="auto" w:sz="4" w:space="0"/>
            </w:tcBorders>
            <w:vAlign w:val="center"/>
          </w:tcPr>
          <w:p>
            <w:pPr>
              <w:widowControl/>
              <w:jc w:val="center"/>
              <w:rPr>
                <w:rFonts w:hint="eastAsia" w:ascii="楷体" w:hAnsi="楷体" w:eastAsia="楷体" w:cs="楷体"/>
                <w:color w:val="auto"/>
                <w:kern w:val="0"/>
                <w:sz w:val="15"/>
                <w:szCs w:val="15"/>
              </w:rPr>
            </w:pPr>
          </w:p>
        </w:tc>
        <w:tc>
          <w:tcPr>
            <w:tcW w:w="425" w:type="dxa"/>
            <w:gridSpan w:val="2"/>
            <w:vMerge w:val="continue"/>
            <w:tcBorders>
              <w:top w:val="nil"/>
              <w:left w:val="nil"/>
              <w:right w:val="single" w:color="auto" w:sz="4" w:space="0"/>
            </w:tcBorders>
            <w:vAlign w:val="center"/>
          </w:tcPr>
          <w:p>
            <w:pPr>
              <w:widowControl/>
              <w:jc w:val="center"/>
              <w:rPr>
                <w:rFonts w:hint="eastAsia" w:ascii="楷体" w:hAnsi="楷体" w:eastAsia="楷体" w:cs="楷体"/>
                <w:color w:val="auto"/>
                <w:kern w:val="0"/>
                <w:sz w:val="15"/>
                <w:szCs w:val="15"/>
              </w:rPr>
            </w:pPr>
          </w:p>
        </w:tc>
        <w:tc>
          <w:tcPr>
            <w:tcW w:w="1985" w:type="dxa"/>
            <w:gridSpan w:val="2"/>
            <w:vMerge w:val="continue"/>
            <w:tcBorders>
              <w:top w:val="nil"/>
              <w:left w:val="nil"/>
              <w:bottom w:val="single" w:color="000000" w:sz="4" w:space="0"/>
              <w:right w:val="single" w:color="auto" w:sz="4" w:space="0"/>
            </w:tcBorders>
            <w:vAlign w:val="center"/>
          </w:tcPr>
          <w:p>
            <w:pPr>
              <w:widowControl/>
              <w:jc w:val="center"/>
              <w:rPr>
                <w:rFonts w:hint="eastAsia" w:ascii="楷体" w:hAnsi="楷体" w:eastAsia="楷体" w:cs="楷体"/>
                <w:color w:val="auto"/>
                <w:kern w:val="0"/>
                <w:sz w:val="18"/>
                <w:szCs w:val="18"/>
              </w:rPr>
            </w:pPr>
          </w:p>
        </w:tc>
        <w:tc>
          <w:tcPr>
            <w:tcW w:w="709" w:type="dxa"/>
            <w:gridSpan w:val="4"/>
            <w:vMerge w:val="continue"/>
            <w:tcBorders>
              <w:top w:val="nil"/>
              <w:left w:val="nil"/>
              <w:bottom w:val="single" w:color="000000" w:sz="4" w:space="0"/>
              <w:right w:val="single" w:color="auto" w:sz="4" w:space="0"/>
            </w:tcBorders>
            <w:vAlign w:val="center"/>
          </w:tcPr>
          <w:p>
            <w:pPr>
              <w:widowControl/>
              <w:jc w:val="center"/>
              <w:rPr>
                <w:rFonts w:hint="eastAsia" w:ascii="楷体" w:hAnsi="楷体" w:eastAsia="楷体" w:cs="楷体"/>
                <w:color w:val="auto"/>
                <w:kern w:val="0"/>
                <w:sz w:val="20"/>
              </w:rPr>
            </w:pPr>
          </w:p>
        </w:tc>
        <w:tc>
          <w:tcPr>
            <w:tcW w:w="708" w:type="dxa"/>
            <w:gridSpan w:val="3"/>
            <w:vMerge w:val="continue"/>
            <w:tcBorders>
              <w:top w:val="nil"/>
              <w:left w:val="nil"/>
              <w:bottom w:val="single" w:color="000000" w:sz="4" w:space="0"/>
              <w:right w:val="single" w:color="auto" w:sz="4" w:space="0"/>
            </w:tcBorders>
            <w:vAlign w:val="center"/>
          </w:tcPr>
          <w:p>
            <w:pPr>
              <w:widowControl/>
              <w:jc w:val="center"/>
              <w:rPr>
                <w:rFonts w:hint="eastAsia" w:ascii="楷体" w:hAnsi="楷体" w:eastAsia="楷体" w:cs="楷体"/>
                <w:color w:val="auto"/>
                <w:kern w:val="0"/>
                <w:sz w:val="20"/>
              </w:rPr>
            </w:pPr>
          </w:p>
        </w:tc>
        <w:tc>
          <w:tcPr>
            <w:tcW w:w="851" w:type="dxa"/>
            <w:gridSpan w:val="4"/>
            <w:vMerge w:val="continue"/>
            <w:tcBorders>
              <w:top w:val="nil"/>
              <w:left w:val="nil"/>
              <w:bottom w:val="single" w:color="000000" w:sz="4" w:space="0"/>
              <w:right w:val="single" w:color="auto" w:sz="4" w:space="0"/>
            </w:tcBorders>
            <w:vAlign w:val="center"/>
          </w:tcPr>
          <w:p>
            <w:pPr>
              <w:widowControl/>
              <w:jc w:val="center"/>
              <w:rPr>
                <w:rFonts w:hint="eastAsia" w:ascii="楷体" w:hAnsi="楷体" w:eastAsia="楷体" w:cs="楷体"/>
                <w:color w:val="auto"/>
                <w:kern w:val="0"/>
                <w:sz w:val="20"/>
              </w:rPr>
            </w:pPr>
          </w:p>
        </w:tc>
        <w:tc>
          <w:tcPr>
            <w:tcW w:w="850" w:type="dxa"/>
            <w:gridSpan w:val="3"/>
            <w:vMerge w:val="continue"/>
            <w:tcBorders>
              <w:top w:val="nil"/>
              <w:left w:val="nil"/>
              <w:bottom w:val="single" w:color="000000" w:sz="4" w:space="0"/>
              <w:right w:val="single" w:color="auto" w:sz="4" w:space="0"/>
            </w:tcBorders>
            <w:vAlign w:val="center"/>
          </w:tcPr>
          <w:p>
            <w:pPr>
              <w:widowControl/>
              <w:jc w:val="center"/>
              <w:rPr>
                <w:rFonts w:hint="eastAsia" w:ascii="楷体" w:hAnsi="楷体" w:eastAsia="楷体" w:cs="楷体"/>
                <w:color w:val="auto"/>
                <w:kern w:val="0"/>
                <w:sz w:val="16"/>
                <w:szCs w:val="16"/>
              </w:rPr>
            </w:pPr>
          </w:p>
        </w:tc>
        <w:tc>
          <w:tcPr>
            <w:tcW w:w="675" w:type="dxa"/>
            <w:tcBorders>
              <w:top w:val="nil"/>
              <w:left w:val="nil"/>
              <w:bottom w:val="single" w:color="auto" w:sz="4" w:space="0"/>
              <w:right w:val="single" w:color="auto" w:sz="4" w:space="0"/>
            </w:tcBorders>
            <w:vAlign w:val="center"/>
          </w:tcPr>
          <w:p>
            <w:pPr>
              <w:widowControl/>
              <w:jc w:val="center"/>
              <w:rPr>
                <w:rFonts w:hint="eastAsia" w:ascii="楷体" w:hAnsi="楷体" w:eastAsia="楷体" w:cs="楷体"/>
                <w:color w:val="auto"/>
                <w:kern w:val="0"/>
                <w:sz w:val="16"/>
                <w:szCs w:val="16"/>
              </w:rPr>
            </w:pPr>
            <w:r>
              <w:rPr>
                <w:rFonts w:hint="eastAsia" w:ascii="楷体" w:hAnsi="楷体" w:eastAsia="楷体" w:cs="楷体"/>
                <w:color w:val="auto"/>
                <w:kern w:val="0"/>
                <w:sz w:val="16"/>
                <w:szCs w:val="16"/>
              </w:rPr>
              <w:t>告知</w:t>
            </w:r>
          </w:p>
        </w:tc>
        <w:tc>
          <w:tcPr>
            <w:tcW w:w="3699" w:type="dxa"/>
            <w:gridSpan w:val="2"/>
            <w:tcBorders>
              <w:top w:val="nil"/>
              <w:left w:val="nil"/>
              <w:bottom w:val="single" w:color="auto" w:sz="4" w:space="0"/>
              <w:right w:val="single" w:color="auto" w:sz="4" w:space="0"/>
            </w:tcBorders>
            <w:vAlign w:val="center"/>
          </w:tcPr>
          <w:p>
            <w:pPr>
              <w:widowControl/>
              <w:snapToGrid w:val="0"/>
              <w:spacing w:line="200" w:lineRule="exact"/>
              <w:jc w:val="center"/>
              <w:rPr>
                <w:rFonts w:hint="eastAsia" w:ascii="楷体" w:hAnsi="楷体" w:eastAsia="楷体" w:cs="楷体"/>
                <w:color w:val="auto"/>
                <w:kern w:val="0"/>
                <w:sz w:val="16"/>
                <w:szCs w:val="16"/>
              </w:rPr>
            </w:pPr>
            <w:r>
              <w:rPr>
                <w:rFonts w:hint="eastAsia" w:ascii="楷体" w:hAnsi="楷体" w:eastAsia="楷体" w:cs="楷体"/>
                <w:color w:val="auto"/>
                <w:kern w:val="0"/>
                <w:sz w:val="16"/>
                <w:szCs w:val="16"/>
              </w:rPr>
              <w:t>4.告知责任：在做出行政处罚决定前，书面告知当事人拟作出处罚决定的事实、理由、依据、处罚内容，以及当事人享有陈述权、申辩权和听证权。</w:t>
            </w:r>
          </w:p>
        </w:tc>
        <w:tc>
          <w:tcPr>
            <w:tcW w:w="696" w:type="dxa"/>
            <w:gridSpan w:val="3"/>
            <w:tcBorders>
              <w:top w:val="nil"/>
              <w:left w:val="nil"/>
              <w:bottom w:val="single" w:color="auto" w:sz="4" w:space="0"/>
              <w:right w:val="single" w:color="auto" w:sz="4" w:space="0"/>
            </w:tcBorders>
            <w:vAlign w:val="center"/>
          </w:tcPr>
          <w:p>
            <w:pPr>
              <w:widowControl/>
              <w:snapToGrid w:val="0"/>
              <w:spacing w:line="160" w:lineRule="exact"/>
              <w:jc w:val="center"/>
              <w:rPr>
                <w:rFonts w:hint="eastAsia" w:ascii="楷体" w:hAnsi="楷体" w:eastAsia="楷体" w:cs="楷体"/>
                <w:color w:val="auto"/>
                <w:kern w:val="0"/>
                <w:sz w:val="13"/>
                <w:szCs w:val="13"/>
              </w:rPr>
            </w:pPr>
            <w:r>
              <w:rPr>
                <w:rFonts w:hint="eastAsia" w:ascii="楷体" w:hAnsi="楷体" w:eastAsia="楷体" w:cs="楷体"/>
                <w:color w:val="auto"/>
                <w:kern w:val="0"/>
                <w:sz w:val="13"/>
                <w:szCs w:val="13"/>
              </w:rPr>
              <w:t>基础教育科</w:t>
            </w:r>
          </w:p>
        </w:tc>
        <w:tc>
          <w:tcPr>
            <w:tcW w:w="767" w:type="dxa"/>
            <w:gridSpan w:val="3"/>
            <w:tcBorders>
              <w:top w:val="nil"/>
              <w:left w:val="nil"/>
              <w:bottom w:val="single" w:color="auto" w:sz="4" w:space="0"/>
              <w:right w:val="single" w:color="auto" w:sz="4" w:space="0"/>
            </w:tcBorders>
            <w:vAlign w:val="center"/>
          </w:tcPr>
          <w:p>
            <w:pPr>
              <w:widowControl/>
              <w:snapToGrid w:val="0"/>
              <w:spacing w:line="160" w:lineRule="exact"/>
              <w:jc w:val="center"/>
              <w:rPr>
                <w:rFonts w:hint="eastAsia" w:ascii="楷体" w:hAnsi="楷体" w:eastAsia="楷体" w:cs="楷体"/>
                <w:color w:val="auto"/>
                <w:kern w:val="0"/>
                <w:sz w:val="20"/>
              </w:rPr>
            </w:pPr>
          </w:p>
        </w:tc>
        <w:tc>
          <w:tcPr>
            <w:tcW w:w="729" w:type="dxa"/>
            <w:gridSpan w:val="3"/>
            <w:tcBorders>
              <w:top w:val="nil"/>
              <w:left w:val="nil"/>
              <w:bottom w:val="single" w:color="auto" w:sz="4" w:space="0"/>
              <w:right w:val="single" w:color="auto" w:sz="4" w:space="0"/>
            </w:tcBorders>
            <w:vAlign w:val="center"/>
          </w:tcPr>
          <w:p>
            <w:pPr>
              <w:widowControl/>
              <w:snapToGrid w:val="0"/>
              <w:spacing w:line="160" w:lineRule="exact"/>
              <w:jc w:val="center"/>
              <w:rPr>
                <w:rFonts w:hint="eastAsia" w:ascii="楷体" w:hAnsi="楷体" w:eastAsia="楷体" w:cs="楷体"/>
                <w:color w:val="auto"/>
                <w:kern w:val="0"/>
                <w:sz w:val="20"/>
              </w:rPr>
            </w:pPr>
          </w:p>
        </w:tc>
        <w:tc>
          <w:tcPr>
            <w:tcW w:w="725" w:type="dxa"/>
            <w:gridSpan w:val="3"/>
            <w:vMerge w:val="continue"/>
            <w:tcBorders>
              <w:top w:val="nil"/>
              <w:left w:val="nil"/>
              <w:bottom w:val="single" w:color="000000" w:sz="4" w:space="0"/>
              <w:right w:val="single" w:color="auto" w:sz="4" w:space="0"/>
            </w:tcBorders>
            <w:vAlign w:val="center"/>
          </w:tcPr>
          <w:p>
            <w:pPr>
              <w:widowControl/>
              <w:jc w:val="center"/>
              <w:rPr>
                <w:rFonts w:hint="eastAsia" w:ascii="楷体" w:hAnsi="楷体" w:eastAsia="楷体" w:cs="楷体"/>
                <w:color w:val="auto"/>
                <w:kern w:val="0"/>
                <w:sz w:val="20"/>
              </w:rPr>
            </w:pPr>
          </w:p>
        </w:tc>
        <w:tc>
          <w:tcPr>
            <w:tcW w:w="775" w:type="dxa"/>
            <w:gridSpan w:val="3"/>
            <w:vMerge w:val="continue"/>
            <w:tcBorders>
              <w:top w:val="nil"/>
              <w:left w:val="nil"/>
              <w:bottom w:val="single" w:color="000000" w:sz="4" w:space="0"/>
              <w:right w:val="single" w:color="auto" w:sz="4" w:space="0"/>
            </w:tcBorders>
            <w:vAlign w:val="center"/>
          </w:tcPr>
          <w:p>
            <w:pPr>
              <w:widowControl/>
              <w:jc w:val="center"/>
              <w:rPr>
                <w:rFonts w:hint="eastAsia" w:ascii="楷体" w:hAnsi="楷体" w:eastAsia="楷体" w:cs="楷体"/>
                <w:color w:val="auto"/>
                <w:kern w:val="0"/>
                <w:sz w:val="20"/>
              </w:rPr>
            </w:pPr>
          </w:p>
        </w:tc>
      </w:tr>
      <w:tr>
        <w:trPr>
          <w:gridBefore w:val="1"/>
          <w:gridAfter w:val="1"/>
          <w:wBefore w:w="93" w:type="dxa"/>
          <w:wAfter w:w="160" w:type="dxa"/>
          <w:trHeight w:val="727" w:hRule="atLeast"/>
        </w:trPr>
        <w:tc>
          <w:tcPr>
            <w:tcW w:w="492" w:type="dxa"/>
            <w:gridSpan w:val="3"/>
            <w:vMerge w:val="continue"/>
            <w:tcBorders>
              <w:top w:val="nil"/>
              <w:left w:val="single" w:color="auto" w:sz="4" w:space="0"/>
              <w:bottom w:val="single" w:color="000000" w:sz="4" w:space="0"/>
              <w:right w:val="single" w:color="auto" w:sz="4" w:space="0"/>
            </w:tcBorders>
            <w:vAlign w:val="center"/>
          </w:tcPr>
          <w:p>
            <w:pPr>
              <w:widowControl/>
              <w:jc w:val="center"/>
              <w:rPr>
                <w:rFonts w:hint="eastAsia" w:ascii="楷体" w:hAnsi="楷体" w:eastAsia="楷体" w:cs="楷体"/>
                <w:color w:val="auto"/>
                <w:kern w:val="0"/>
                <w:sz w:val="20"/>
              </w:rPr>
            </w:pPr>
          </w:p>
        </w:tc>
        <w:tc>
          <w:tcPr>
            <w:tcW w:w="691" w:type="dxa"/>
            <w:gridSpan w:val="3"/>
            <w:vMerge w:val="continue"/>
            <w:tcBorders>
              <w:top w:val="nil"/>
              <w:left w:val="nil"/>
              <w:bottom w:val="single" w:color="000000" w:sz="4" w:space="0"/>
              <w:right w:val="single" w:color="auto" w:sz="4" w:space="0"/>
            </w:tcBorders>
            <w:vAlign w:val="center"/>
          </w:tcPr>
          <w:p>
            <w:pPr>
              <w:widowControl/>
              <w:jc w:val="center"/>
              <w:rPr>
                <w:rFonts w:hint="eastAsia" w:ascii="楷体" w:hAnsi="楷体" w:eastAsia="楷体" w:cs="楷体"/>
                <w:color w:val="auto"/>
                <w:kern w:val="0"/>
                <w:sz w:val="15"/>
                <w:szCs w:val="15"/>
              </w:rPr>
            </w:pPr>
          </w:p>
        </w:tc>
        <w:tc>
          <w:tcPr>
            <w:tcW w:w="425" w:type="dxa"/>
            <w:gridSpan w:val="2"/>
            <w:vMerge w:val="continue"/>
            <w:tcBorders>
              <w:top w:val="nil"/>
              <w:left w:val="nil"/>
              <w:right w:val="single" w:color="auto" w:sz="4" w:space="0"/>
            </w:tcBorders>
            <w:vAlign w:val="center"/>
          </w:tcPr>
          <w:p>
            <w:pPr>
              <w:widowControl/>
              <w:jc w:val="center"/>
              <w:rPr>
                <w:rFonts w:hint="eastAsia" w:ascii="楷体" w:hAnsi="楷体" w:eastAsia="楷体" w:cs="楷体"/>
                <w:color w:val="auto"/>
                <w:kern w:val="0"/>
                <w:sz w:val="15"/>
                <w:szCs w:val="15"/>
              </w:rPr>
            </w:pPr>
          </w:p>
        </w:tc>
        <w:tc>
          <w:tcPr>
            <w:tcW w:w="1985" w:type="dxa"/>
            <w:gridSpan w:val="2"/>
            <w:vMerge w:val="continue"/>
            <w:tcBorders>
              <w:top w:val="nil"/>
              <w:left w:val="nil"/>
              <w:bottom w:val="single" w:color="000000" w:sz="4" w:space="0"/>
              <w:right w:val="single" w:color="auto" w:sz="4" w:space="0"/>
            </w:tcBorders>
            <w:vAlign w:val="center"/>
          </w:tcPr>
          <w:p>
            <w:pPr>
              <w:widowControl/>
              <w:jc w:val="center"/>
              <w:rPr>
                <w:rFonts w:hint="eastAsia" w:ascii="楷体" w:hAnsi="楷体" w:eastAsia="楷体" w:cs="楷体"/>
                <w:color w:val="auto"/>
                <w:kern w:val="0"/>
                <w:sz w:val="18"/>
                <w:szCs w:val="18"/>
              </w:rPr>
            </w:pPr>
          </w:p>
        </w:tc>
        <w:tc>
          <w:tcPr>
            <w:tcW w:w="709" w:type="dxa"/>
            <w:gridSpan w:val="4"/>
            <w:vMerge w:val="continue"/>
            <w:tcBorders>
              <w:top w:val="nil"/>
              <w:left w:val="nil"/>
              <w:bottom w:val="single" w:color="000000" w:sz="4" w:space="0"/>
              <w:right w:val="single" w:color="auto" w:sz="4" w:space="0"/>
            </w:tcBorders>
            <w:vAlign w:val="center"/>
          </w:tcPr>
          <w:p>
            <w:pPr>
              <w:widowControl/>
              <w:jc w:val="center"/>
              <w:rPr>
                <w:rFonts w:hint="eastAsia" w:ascii="楷体" w:hAnsi="楷体" w:eastAsia="楷体" w:cs="楷体"/>
                <w:color w:val="auto"/>
                <w:kern w:val="0"/>
                <w:sz w:val="20"/>
              </w:rPr>
            </w:pPr>
          </w:p>
        </w:tc>
        <w:tc>
          <w:tcPr>
            <w:tcW w:w="708" w:type="dxa"/>
            <w:gridSpan w:val="3"/>
            <w:vMerge w:val="continue"/>
            <w:tcBorders>
              <w:top w:val="nil"/>
              <w:left w:val="nil"/>
              <w:bottom w:val="single" w:color="000000" w:sz="4" w:space="0"/>
              <w:right w:val="single" w:color="auto" w:sz="4" w:space="0"/>
            </w:tcBorders>
            <w:vAlign w:val="center"/>
          </w:tcPr>
          <w:p>
            <w:pPr>
              <w:widowControl/>
              <w:jc w:val="center"/>
              <w:rPr>
                <w:rFonts w:hint="eastAsia" w:ascii="楷体" w:hAnsi="楷体" w:eastAsia="楷体" w:cs="楷体"/>
                <w:color w:val="auto"/>
                <w:kern w:val="0"/>
                <w:sz w:val="20"/>
              </w:rPr>
            </w:pPr>
          </w:p>
        </w:tc>
        <w:tc>
          <w:tcPr>
            <w:tcW w:w="851" w:type="dxa"/>
            <w:gridSpan w:val="4"/>
            <w:vMerge w:val="continue"/>
            <w:tcBorders>
              <w:top w:val="nil"/>
              <w:left w:val="nil"/>
              <w:bottom w:val="single" w:color="000000" w:sz="4" w:space="0"/>
              <w:right w:val="single" w:color="auto" w:sz="4" w:space="0"/>
            </w:tcBorders>
            <w:vAlign w:val="center"/>
          </w:tcPr>
          <w:p>
            <w:pPr>
              <w:widowControl/>
              <w:jc w:val="center"/>
              <w:rPr>
                <w:rFonts w:hint="eastAsia" w:ascii="楷体" w:hAnsi="楷体" w:eastAsia="楷体" w:cs="楷体"/>
                <w:color w:val="auto"/>
                <w:kern w:val="0"/>
                <w:sz w:val="20"/>
              </w:rPr>
            </w:pPr>
          </w:p>
        </w:tc>
        <w:tc>
          <w:tcPr>
            <w:tcW w:w="850" w:type="dxa"/>
            <w:gridSpan w:val="3"/>
            <w:vMerge w:val="continue"/>
            <w:tcBorders>
              <w:top w:val="nil"/>
              <w:left w:val="nil"/>
              <w:bottom w:val="single" w:color="000000" w:sz="4" w:space="0"/>
              <w:right w:val="single" w:color="auto" w:sz="4" w:space="0"/>
            </w:tcBorders>
            <w:vAlign w:val="center"/>
          </w:tcPr>
          <w:p>
            <w:pPr>
              <w:widowControl/>
              <w:jc w:val="center"/>
              <w:rPr>
                <w:rFonts w:hint="eastAsia" w:ascii="楷体" w:hAnsi="楷体" w:eastAsia="楷体" w:cs="楷体"/>
                <w:color w:val="auto"/>
                <w:kern w:val="0"/>
                <w:sz w:val="16"/>
                <w:szCs w:val="16"/>
              </w:rPr>
            </w:pPr>
          </w:p>
        </w:tc>
        <w:tc>
          <w:tcPr>
            <w:tcW w:w="675" w:type="dxa"/>
            <w:tcBorders>
              <w:top w:val="nil"/>
              <w:left w:val="nil"/>
              <w:bottom w:val="single" w:color="auto" w:sz="4" w:space="0"/>
              <w:right w:val="single" w:color="auto" w:sz="4" w:space="0"/>
            </w:tcBorders>
            <w:vAlign w:val="center"/>
          </w:tcPr>
          <w:p>
            <w:pPr>
              <w:widowControl/>
              <w:jc w:val="center"/>
              <w:rPr>
                <w:rFonts w:hint="eastAsia" w:ascii="楷体" w:hAnsi="楷体" w:eastAsia="楷体" w:cs="楷体"/>
                <w:color w:val="auto"/>
                <w:kern w:val="0"/>
                <w:sz w:val="16"/>
                <w:szCs w:val="16"/>
              </w:rPr>
            </w:pPr>
            <w:r>
              <w:rPr>
                <w:rFonts w:hint="eastAsia" w:ascii="楷体" w:hAnsi="楷体" w:eastAsia="楷体" w:cs="楷体"/>
                <w:color w:val="auto"/>
                <w:kern w:val="0"/>
                <w:sz w:val="16"/>
                <w:szCs w:val="16"/>
              </w:rPr>
              <w:t>决定</w:t>
            </w:r>
          </w:p>
        </w:tc>
        <w:tc>
          <w:tcPr>
            <w:tcW w:w="3699" w:type="dxa"/>
            <w:gridSpan w:val="2"/>
            <w:tcBorders>
              <w:top w:val="nil"/>
              <w:left w:val="nil"/>
              <w:bottom w:val="single" w:color="auto" w:sz="4" w:space="0"/>
              <w:right w:val="single" w:color="auto" w:sz="4" w:space="0"/>
            </w:tcBorders>
            <w:vAlign w:val="center"/>
          </w:tcPr>
          <w:p>
            <w:pPr>
              <w:widowControl/>
              <w:snapToGrid w:val="0"/>
              <w:spacing w:line="200" w:lineRule="exact"/>
              <w:jc w:val="center"/>
              <w:rPr>
                <w:rFonts w:hint="eastAsia" w:ascii="楷体" w:hAnsi="楷体" w:eastAsia="楷体" w:cs="楷体"/>
                <w:color w:val="auto"/>
                <w:kern w:val="0"/>
                <w:sz w:val="16"/>
                <w:szCs w:val="16"/>
              </w:rPr>
            </w:pPr>
            <w:r>
              <w:rPr>
                <w:rFonts w:hint="eastAsia" w:ascii="楷体" w:hAnsi="楷体" w:eastAsia="楷体" w:cs="楷体"/>
                <w:color w:val="auto"/>
                <w:kern w:val="0"/>
                <w:sz w:val="16"/>
                <w:szCs w:val="16"/>
              </w:rPr>
              <w:t>5.决定责任：依法需要给予行政处罚的应制作行政处罚决定书，应载明违法事实和证据、处罚依据和内容、申请行政复议或提起行政诉讼的途径和期限等内容。</w:t>
            </w:r>
          </w:p>
        </w:tc>
        <w:tc>
          <w:tcPr>
            <w:tcW w:w="696" w:type="dxa"/>
            <w:gridSpan w:val="3"/>
            <w:tcBorders>
              <w:top w:val="nil"/>
              <w:left w:val="nil"/>
              <w:bottom w:val="single" w:color="auto" w:sz="4" w:space="0"/>
              <w:right w:val="single" w:color="auto" w:sz="4" w:space="0"/>
            </w:tcBorders>
            <w:vAlign w:val="center"/>
          </w:tcPr>
          <w:p>
            <w:pPr>
              <w:widowControl/>
              <w:snapToGrid w:val="0"/>
              <w:spacing w:line="160" w:lineRule="exact"/>
              <w:jc w:val="center"/>
              <w:rPr>
                <w:rFonts w:hint="eastAsia" w:ascii="楷体" w:hAnsi="楷体" w:eastAsia="楷体" w:cs="楷体"/>
                <w:color w:val="auto"/>
                <w:kern w:val="0"/>
                <w:sz w:val="13"/>
                <w:szCs w:val="13"/>
              </w:rPr>
            </w:pPr>
            <w:r>
              <w:rPr>
                <w:rFonts w:hint="eastAsia" w:ascii="楷体" w:hAnsi="楷体" w:eastAsia="楷体" w:cs="楷体"/>
                <w:color w:val="auto"/>
                <w:kern w:val="0"/>
                <w:sz w:val="13"/>
                <w:szCs w:val="13"/>
              </w:rPr>
              <w:t>基础教育科</w:t>
            </w:r>
          </w:p>
        </w:tc>
        <w:tc>
          <w:tcPr>
            <w:tcW w:w="767" w:type="dxa"/>
            <w:gridSpan w:val="3"/>
            <w:tcBorders>
              <w:top w:val="nil"/>
              <w:left w:val="nil"/>
              <w:bottom w:val="single" w:color="auto" w:sz="4" w:space="0"/>
              <w:right w:val="single" w:color="auto" w:sz="4" w:space="0"/>
            </w:tcBorders>
            <w:vAlign w:val="center"/>
          </w:tcPr>
          <w:p>
            <w:pPr>
              <w:widowControl/>
              <w:snapToGrid w:val="0"/>
              <w:spacing w:line="160" w:lineRule="exact"/>
              <w:jc w:val="center"/>
              <w:rPr>
                <w:rFonts w:hint="eastAsia" w:ascii="楷体" w:hAnsi="楷体" w:eastAsia="楷体" w:cs="楷体"/>
                <w:color w:val="auto"/>
                <w:kern w:val="0"/>
                <w:sz w:val="20"/>
              </w:rPr>
            </w:pPr>
          </w:p>
        </w:tc>
        <w:tc>
          <w:tcPr>
            <w:tcW w:w="729" w:type="dxa"/>
            <w:gridSpan w:val="3"/>
            <w:tcBorders>
              <w:top w:val="nil"/>
              <w:left w:val="nil"/>
              <w:bottom w:val="single" w:color="auto" w:sz="4" w:space="0"/>
              <w:right w:val="single" w:color="auto" w:sz="4" w:space="0"/>
            </w:tcBorders>
            <w:vAlign w:val="center"/>
          </w:tcPr>
          <w:p>
            <w:pPr>
              <w:widowControl/>
              <w:snapToGrid w:val="0"/>
              <w:spacing w:line="160" w:lineRule="exact"/>
              <w:jc w:val="center"/>
              <w:rPr>
                <w:rFonts w:hint="eastAsia" w:ascii="楷体" w:hAnsi="楷体" w:eastAsia="楷体" w:cs="楷体"/>
                <w:color w:val="auto"/>
                <w:kern w:val="0"/>
                <w:sz w:val="20"/>
              </w:rPr>
            </w:pPr>
            <w:r>
              <w:rPr>
                <w:rFonts w:hint="eastAsia" w:ascii="楷体" w:hAnsi="楷体" w:eastAsia="楷体" w:cs="楷体"/>
                <w:color w:val="auto"/>
                <w:kern w:val="0"/>
                <w:sz w:val="20"/>
              </w:rPr>
              <w:t>　</w:t>
            </w:r>
          </w:p>
        </w:tc>
        <w:tc>
          <w:tcPr>
            <w:tcW w:w="725" w:type="dxa"/>
            <w:gridSpan w:val="3"/>
            <w:vMerge w:val="continue"/>
            <w:tcBorders>
              <w:top w:val="nil"/>
              <w:left w:val="nil"/>
              <w:bottom w:val="single" w:color="000000" w:sz="4" w:space="0"/>
              <w:right w:val="single" w:color="auto" w:sz="4" w:space="0"/>
            </w:tcBorders>
            <w:vAlign w:val="center"/>
          </w:tcPr>
          <w:p>
            <w:pPr>
              <w:widowControl/>
              <w:jc w:val="center"/>
              <w:rPr>
                <w:rFonts w:hint="eastAsia" w:ascii="楷体" w:hAnsi="楷体" w:eastAsia="楷体" w:cs="楷体"/>
                <w:color w:val="auto"/>
                <w:kern w:val="0"/>
                <w:sz w:val="20"/>
              </w:rPr>
            </w:pPr>
          </w:p>
        </w:tc>
        <w:tc>
          <w:tcPr>
            <w:tcW w:w="775" w:type="dxa"/>
            <w:gridSpan w:val="3"/>
            <w:vMerge w:val="continue"/>
            <w:tcBorders>
              <w:top w:val="nil"/>
              <w:left w:val="nil"/>
              <w:bottom w:val="single" w:color="000000" w:sz="4" w:space="0"/>
              <w:right w:val="single" w:color="auto" w:sz="4" w:space="0"/>
            </w:tcBorders>
            <w:vAlign w:val="center"/>
          </w:tcPr>
          <w:p>
            <w:pPr>
              <w:widowControl/>
              <w:jc w:val="center"/>
              <w:rPr>
                <w:rFonts w:hint="eastAsia" w:ascii="楷体" w:hAnsi="楷体" w:eastAsia="楷体" w:cs="楷体"/>
                <w:color w:val="auto"/>
                <w:kern w:val="0"/>
                <w:sz w:val="20"/>
              </w:rPr>
            </w:pPr>
          </w:p>
        </w:tc>
      </w:tr>
      <w:tr>
        <w:trPr>
          <w:gridBefore w:val="1"/>
          <w:gridAfter w:val="1"/>
          <w:wBefore w:w="93" w:type="dxa"/>
          <w:wAfter w:w="160" w:type="dxa"/>
          <w:trHeight w:val="910" w:hRule="atLeast"/>
        </w:trPr>
        <w:tc>
          <w:tcPr>
            <w:tcW w:w="492" w:type="dxa"/>
            <w:gridSpan w:val="3"/>
            <w:vMerge w:val="continue"/>
            <w:tcBorders>
              <w:top w:val="nil"/>
              <w:left w:val="single" w:color="auto" w:sz="4" w:space="0"/>
              <w:bottom w:val="single" w:color="000000" w:sz="4" w:space="0"/>
              <w:right w:val="single" w:color="auto" w:sz="4" w:space="0"/>
            </w:tcBorders>
            <w:vAlign w:val="center"/>
          </w:tcPr>
          <w:p>
            <w:pPr>
              <w:widowControl/>
              <w:jc w:val="center"/>
              <w:rPr>
                <w:rFonts w:hint="eastAsia" w:ascii="楷体" w:hAnsi="楷体" w:eastAsia="楷体" w:cs="楷体"/>
                <w:color w:val="auto"/>
                <w:kern w:val="0"/>
                <w:sz w:val="20"/>
              </w:rPr>
            </w:pPr>
          </w:p>
        </w:tc>
        <w:tc>
          <w:tcPr>
            <w:tcW w:w="691" w:type="dxa"/>
            <w:gridSpan w:val="3"/>
            <w:vMerge w:val="continue"/>
            <w:tcBorders>
              <w:top w:val="nil"/>
              <w:left w:val="nil"/>
              <w:bottom w:val="single" w:color="000000" w:sz="4" w:space="0"/>
              <w:right w:val="single" w:color="auto" w:sz="4" w:space="0"/>
            </w:tcBorders>
            <w:vAlign w:val="center"/>
          </w:tcPr>
          <w:p>
            <w:pPr>
              <w:widowControl/>
              <w:jc w:val="center"/>
              <w:rPr>
                <w:rFonts w:hint="eastAsia" w:ascii="楷体" w:hAnsi="楷体" w:eastAsia="楷体" w:cs="楷体"/>
                <w:color w:val="auto"/>
                <w:kern w:val="0"/>
                <w:sz w:val="15"/>
                <w:szCs w:val="15"/>
              </w:rPr>
            </w:pPr>
          </w:p>
        </w:tc>
        <w:tc>
          <w:tcPr>
            <w:tcW w:w="425" w:type="dxa"/>
            <w:gridSpan w:val="2"/>
            <w:vMerge w:val="continue"/>
            <w:tcBorders>
              <w:top w:val="nil"/>
              <w:left w:val="nil"/>
              <w:right w:val="single" w:color="auto" w:sz="4" w:space="0"/>
            </w:tcBorders>
            <w:vAlign w:val="center"/>
          </w:tcPr>
          <w:p>
            <w:pPr>
              <w:widowControl/>
              <w:jc w:val="center"/>
              <w:rPr>
                <w:rFonts w:hint="eastAsia" w:ascii="楷体" w:hAnsi="楷体" w:eastAsia="楷体" w:cs="楷体"/>
                <w:color w:val="auto"/>
                <w:kern w:val="0"/>
                <w:sz w:val="15"/>
                <w:szCs w:val="15"/>
              </w:rPr>
            </w:pPr>
          </w:p>
        </w:tc>
        <w:tc>
          <w:tcPr>
            <w:tcW w:w="1985" w:type="dxa"/>
            <w:gridSpan w:val="2"/>
            <w:vMerge w:val="continue"/>
            <w:tcBorders>
              <w:top w:val="nil"/>
              <w:left w:val="nil"/>
              <w:bottom w:val="single" w:color="000000" w:sz="4" w:space="0"/>
              <w:right w:val="single" w:color="auto" w:sz="4" w:space="0"/>
            </w:tcBorders>
            <w:vAlign w:val="center"/>
          </w:tcPr>
          <w:p>
            <w:pPr>
              <w:widowControl/>
              <w:jc w:val="center"/>
              <w:rPr>
                <w:rFonts w:hint="eastAsia" w:ascii="楷体" w:hAnsi="楷体" w:eastAsia="楷体" w:cs="楷体"/>
                <w:color w:val="auto"/>
                <w:kern w:val="0"/>
                <w:sz w:val="18"/>
                <w:szCs w:val="18"/>
              </w:rPr>
            </w:pPr>
          </w:p>
        </w:tc>
        <w:tc>
          <w:tcPr>
            <w:tcW w:w="709" w:type="dxa"/>
            <w:gridSpan w:val="4"/>
            <w:vMerge w:val="continue"/>
            <w:tcBorders>
              <w:top w:val="nil"/>
              <w:left w:val="nil"/>
              <w:bottom w:val="single" w:color="000000" w:sz="4" w:space="0"/>
              <w:right w:val="single" w:color="auto" w:sz="4" w:space="0"/>
            </w:tcBorders>
            <w:vAlign w:val="center"/>
          </w:tcPr>
          <w:p>
            <w:pPr>
              <w:widowControl/>
              <w:jc w:val="center"/>
              <w:rPr>
                <w:rFonts w:hint="eastAsia" w:ascii="楷体" w:hAnsi="楷体" w:eastAsia="楷体" w:cs="楷体"/>
                <w:color w:val="auto"/>
                <w:kern w:val="0"/>
                <w:sz w:val="20"/>
              </w:rPr>
            </w:pPr>
          </w:p>
        </w:tc>
        <w:tc>
          <w:tcPr>
            <w:tcW w:w="708" w:type="dxa"/>
            <w:gridSpan w:val="3"/>
            <w:vMerge w:val="continue"/>
            <w:tcBorders>
              <w:top w:val="nil"/>
              <w:left w:val="nil"/>
              <w:bottom w:val="single" w:color="000000" w:sz="4" w:space="0"/>
              <w:right w:val="single" w:color="auto" w:sz="4" w:space="0"/>
            </w:tcBorders>
            <w:vAlign w:val="center"/>
          </w:tcPr>
          <w:p>
            <w:pPr>
              <w:widowControl/>
              <w:jc w:val="center"/>
              <w:rPr>
                <w:rFonts w:hint="eastAsia" w:ascii="楷体" w:hAnsi="楷体" w:eastAsia="楷体" w:cs="楷体"/>
                <w:color w:val="auto"/>
                <w:kern w:val="0"/>
                <w:sz w:val="20"/>
              </w:rPr>
            </w:pPr>
          </w:p>
        </w:tc>
        <w:tc>
          <w:tcPr>
            <w:tcW w:w="851" w:type="dxa"/>
            <w:gridSpan w:val="4"/>
            <w:vMerge w:val="continue"/>
            <w:tcBorders>
              <w:top w:val="nil"/>
              <w:left w:val="nil"/>
              <w:bottom w:val="single" w:color="000000" w:sz="4" w:space="0"/>
              <w:right w:val="single" w:color="auto" w:sz="4" w:space="0"/>
            </w:tcBorders>
            <w:vAlign w:val="center"/>
          </w:tcPr>
          <w:p>
            <w:pPr>
              <w:widowControl/>
              <w:jc w:val="center"/>
              <w:rPr>
                <w:rFonts w:hint="eastAsia" w:ascii="楷体" w:hAnsi="楷体" w:eastAsia="楷体" w:cs="楷体"/>
                <w:color w:val="auto"/>
                <w:kern w:val="0"/>
                <w:sz w:val="20"/>
              </w:rPr>
            </w:pPr>
          </w:p>
        </w:tc>
        <w:tc>
          <w:tcPr>
            <w:tcW w:w="850" w:type="dxa"/>
            <w:gridSpan w:val="3"/>
            <w:vMerge w:val="continue"/>
            <w:tcBorders>
              <w:top w:val="nil"/>
              <w:left w:val="nil"/>
              <w:bottom w:val="single" w:color="000000" w:sz="4" w:space="0"/>
              <w:right w:val="single" w:color="auto" w:sz="4" w:space="0"/>
            </w:tcBorders>
            <w:vAlign w:val="center"/>
          </w:tcPr>
          <w:p>
            <w:pPr>
              <w:widowControl/>
              <w:jc w:val="center"/>
              <w:rPr>
                <w:rFonts w:hint="eastAsia" w:ascii="楷体" w:hAnsi="楷体" w:eastAsia="楷体" w:cs="楷体"/>
                <w:color w:val="auto"/>
                <w:kern w:val="0"/>
                <w:sz w:val="16"/>
                <w:szCs w:val="16"/>
              </w:rPr>
            </w:pPr>
          </w:p>
        </w:tc>
        <w:tc>
          <w:tcPr>
            <w:tcW w:w="675" w:type="dxa"/>
            <w:tcBorders>
              <w:top w:val="nil"/>
              <w:left w:val="nil"/>
              <w:bottom w:val="single" w:color="auto" w:sz="4" w:space="0"/>
              <w:right w:val="single" w:color="auto" w:sz="4" w:space="0"/>
            </w:tcBorders>
            <w:vAlign w:val="center"/>
          </w:tcPr>
          <w:p>
            <w:pPr>
              <w:widowControl/>
              <w:jc w:val="center"/>
              <w:rPr>
                <w:rFonts w:hint="eastAsia" w:ascii="楷体" w:hAnsi="楷体" w:eastAsia="楷体" w:cs="楷体"/>
                <w:color w:val="auto"/>
                <w:kern w:val="0"/>
                <w:sz w:val="16"/>
                <w:szCs w:val="16"/>
              </w:rPr>
            </w:pPr>
            <w:r>
              <w:rPr>
                <w:rFonts w:hint="eastAsia" w:ascii="楷体" w:hAnsi="楷体" w:eastAsia="楷体" w:cs="楷体"/>
                <w:color w:val="auto"/>
                <w:kern w:val="0"/>
                <w:sz w:val="16"/>
                <w:szCs w:val="16"/>
              </w:rPr>
              <w:t>送达</w:t>
            </w:r>
          </w:p>
        </w:tc>
        <w:tc>
          <w:tcPr>
            <w:tcW w:w="3699" w:type="dxa"/>
            <w:gridSpan w:val="2"/>
            <w:tcBorders>
              <w:top w:val="single" w:color="auto" w:sz="4" w:space="0"/>
              <w:left w:val="nil"/>
              <w:bottom w:val="single" w:color="auto" w:sz="4" w:space="0"/>
              <w:right w:val="single" w:color="auto" w:sz="4" w:space="0"/>
            </w:tcBorders>
            <w:vAlign w:val="center"/>
          </w:tcPr>
          <w:p>
            <w:pPr>
              <w:widowControl/>
              <w:snapToGrid w:val="0"/>
              <w:spacing w:line="200" w:lineRule="exact"/>
              <w:jc w:val="center"/>
              <w:rPr>
                <w:rFonts w:hint="eastAsia" w:ascii="楷体" w:hAnsi="楷体" w:eastAsia="楷体" w:cs="楷体"/>
                <w:color w:val="auto"/>
                <w:kern w:val="0"/>
                <w:sz w:val="16"/>
                <w:szCs w:val="16"/>
              </w:rPr>
            </w:pPr>
            <w:r>
              <w:rPr>
                <w:rFonts w:hint="eastAsia" w:ascii="楷体" w:hAnsi="楷体" w:eastAsia="楷体" w:cs="楷体"/>
                <w:color w:val="auto"/>
                <w:kern w:val="0"/>
                <w:sz w:val="16"/>
                <w:szCs w:val="16"/>
              </w:rPr>
              <w:t>6.送达责任：行政处罚决定书应当在宣告后当场交付当事人； 当事人不在场的，行政机关应当在七日内依照《民事诉讼法》的有关规定，将行政处罚决定书送达当事人。</w:t>
            </w:r>
          </w:p>
        </w:tc>
        <w:tc>
          <w:tcPr>
            <w:tcW w:w="696" w:type="dxa"/>
            <w:gridSpan w:val="3"/>
            <w:tcBorders>
              <w:top w:val="single" w:color="auto" w:sz="4" w:space="0"/>
              <w:left w:val="nil"/>
              <w:bottom w:val="single" w:color="auto" w:sz="4" w:space="0"/>
              <w:right w:val="single" w:color="auto" w:sz="4" w:space="0"/>
            </w:tcBorders>
            <w:vAlign w:val="center"/>
          </w:tcPr>
          <w:p>
            <w:pPr>
              <w:widowControl/>
              <w:snapToGrid w:val="0"/>
              <w:spacing w:line="160" w:lineRule="exact"/>
              <w:jc w:val="center"/>
              <w:rPr>
                <w:rFonts w:hint="eastAsia" w:ascii="楷体" w:hAnsi="楷体" w:eastAsia="楷体" w:cs="楷体"/>
                <w:color w:val="auto"/>
                <w:kern w:val="0"/>
                <w:sz w:val="13"/>
                <w:szCs w:val="13"/>
              </w:rPr>
            </w:pPr>
            <w:r>
              <w:rPr>
                <w:rFonts w:hint="eastAsia" w:ascii="楷体" w:hAnsi="楷体" w:eastAsia="楷体" w:cs="楷体"/>
                <w:color w:val="auto"/>
                <w:kern w:val="0"/>
                <w:sz w:val="13"/>
                <w:szCs w:val="13"/>
              </w:rPr>
              <w:t>基础教育科</w:t>
            </w:r>
          </w:p>
        </w:tc>
        <w:tc>
          <w:tcPr>
            <w:tcW w:w="767" w:type="dxa"/>
            <w:gridSpan w:val="3"/>
            <w:tcBorders>
              <w:top w:val="single" w:color="auto" w:sz="4" w:space="0"/>
              <w:left w:val="nil"/>
              <w:bottom w:val="single" w:color="auto" w:sz="4" w:space="0"/>
              <w:right w:val="single" w:color="auto" w:sz="4" w:space="0"/>
            </w:tcBorders>
            <w:vAlign w:val="center"/>
          </w:tcPr>
          <w:p>
            <w:pPr>
              <w:widowControl/>
              <w:snapToGrid w:val="0"/>
              <w:spacing w:line="200" w:lineRule="exact"/>
              <w:jc w:val="center"/>
              <w:rPr>
                <w:rFonts w:hint="eastAsia" w:ascii="楷体" w:hAnsi="楷体" w:eastAsia="楷体" w:cs="楷体"/>
                <w:color w:val="auto"/>
                <w:kern w:val="0"/>
                <w:sz w:val="20"/>
              </w:rPr>
            </w:pPr>
            <w:r>
              <w:rPr>
                <w:rFonts w:hint="eastAsia" w:ascii="楷体" w:hAnsi="楷体" w:eastAsia="楷体" w:cs="楷体"/>
                <w:color w:val="auto"/>
                <w:kern w:val="0"/>
                <w:sz w:val="20"/>
              </w:rPr>
              <w:t>7日</w:t>
            </w:r>
          </w:p>
        </w:tc>
        <w:tc>
          <w:tcPr>
            <w:tcW w:w="729" w:type="dxa"/>
            <w:gridSpan w:val="3"/>
            <w:tcBorders>
              <w:top w:val="nil"/>
              <w:left w:val="nil"/>
              <w:bottom w:val="single" w:color="auto" w:sz="4" w:space="0"/>
              <w:right w:val="single" w:color="auto" w:sz="4" w:space="0"/>
            </w:tcBorders>
            <w:vAlign w:val="center"/>
          </w:tcPr>
          <w:p>
            <w:pPr>
              <w:widowControl/>
              <w:snapToGrid w:val="0"/>
              <w:spacing w:line="240" w:lineRule="exact"/>
              <w:jc w:val="center"/>
              <w:rPr>
                <w:rFonts w:hint="eastAsia" w:ascii="楷体" w:hAnsi="楷体" w:eastAsia="楷体" w:cs="楷体"/>
                <w:color w:val="auto"/>
                <w:kern w:val="0"/>
                <w:sz w:val="20"/>
              </w:rPr>
            </w:pPr>
            <w:r>
              <w:rPr>
                <w:rFonts w:hint="eastAsia" w:ascii="楷体" w:hAnsi="楷体" w:eastAsia="楷体" w:cs="楷体"/>
                <w:color w:val="auto"/>
                <w:kern w:val="0"/>
                <w:sz w:val="20"/>
              </w:rPr>
              <w:t>7日</w:t>
            </w:r>
          </w:p>
        </w:tc>
        <w:tc>
          <w:tcPr>
            <w:tcW w:w="725" w:type="dxa"/>
            <w:gridSpan w:val="3"/>
            <w:vMerge w:val="continue"/>
            <w:tcBorders>
              <w:top w:val="nil"/>
              <w:left w:val="nil"/>
              <w:bottom w:val="single" w:color="000000" w:sz="4" w:space="0"/>
              <w:right w:val="single" w:color="auto" w:sz="4" w:space="0"/>
            </w:tcBorders>
            <w:vAlign w:val="center"/>
          </w:tcPr>
          <w:p>
            <w:pPr>
              <w:widowControl/>
              <w:jc w:val="center"/>
              <w:rPr>
                <w:rFonts w:hint="eastAsia" w:ascii="楷体" w:hAnsi="楷体" w:eastAsia="楷体" w:cs="楷体"/>
                <w:color w:val="auto"/>
                <w:kern w:val="0"/>
                <w:sz w:val="20"/>
              </w:rPr>
            </w:pPr>
          </w:p>
        </w:tc>
        <w:tc>
          <w:tcPr>
            <w:tcW w:w="775" w:type="dxa"/>
            <w:gridSpan w:val="3"/>
            <w:vMerge w:val="continue"/>
            <w:tcBorders>
              <w:top w:val="nil"/>
              <w:left w:val="nil"/>
              <w:bottom w:val="single" w:color="000000" w:sz="4" w:space="0"/>
              <w:right w:val="single" w:color="auto" w:sz="4" w:space="0"/>
            </w:tcBorders>
            <w:vAlign w:val="center"/>
          </w:tcPr>
          <w:p>
            <w:pPr>
              <w:widowControl/>
              <w:jc w:val="center"/>
              <w:rPr>
                <w:rFonts w:hint="eastAsia" w:ascii="楷体" w:hAnsi="楷体" w:eastAsia="楷体" w:cs="楷体"/>
                <w:color w:val="auto"/>
                <w:kern w:val="0"/>
                <w:sz w:val="20"/>
              </w:rPr>
            </w:pPr>
          </w:p>
        </w:tc>
      </w:tr>
      <w:tr>
        <w:trPr>
          <w:gridBefore w:val="1"/>
          <w:gridAfter w:val="1"/>
          <w:wBefore w:w="93" w:type="dxa"/>
          <w:wAfter w:w="160" w:type="dxa"/>
          <w:trHeight w:val="824" w:hRule="atLeast"/>
        </w:trPr>
        <w:tc>
          <w:tcPr>
            <w:tcW w:w="492" w:type="dxa"/>
            <w:gridSpan w:val="3"/>
            <w:vMerge w:val="continue"/>
            <w:tcBorders>
              <w:top w:val="nil"/>
              <w:left w:val="single" w:color="auto" w:sz="4" w:space="0"/>
              <w:bottom w:val="single" w:color="000000" w:sz="4" w:space="0"/>
              <w:right w:val="single" w:color="auto" w:sz="4" w:space="0"/>
            </w:tcBorders>
            <w:vAlign w:val="center"/>
          </w:tcPr>
          <w:p>
            <w:pPr>
              <w:widowControl/>
              <w:jc w:val="center"/>
              <w:rPr>
                <w:rFonts w:hint="eastAsia" w:ascii="楷体" w:hAnsi="楷体" w:eastAsia="楷体" w:cs="楷体"/>
                <w:color w:val="auto"/>
                <w:kern w:val="0"/>
                <w:sz w:val="20"/>
              </w:rPr>
            </w:pPr>
          </w:p>
        </w:tc>
        <w:tc>
          <w:tcPr>
            <w:tcW w:w="691" w:type="dxa"/>
            <w:gridSpan w:val="3"/>
            <w:vMerge w:val="continue"/>
            <w:tcBorders>
              <w:top w:val="nil"/>
              <w:left w:val="nil"/>
              <w:bottom w:val="single" w:color="000000" w:sz="4" w:space="0"/>
              <w:right w:val="single" w:color="auto" w:sz="4" w:space="0"/>
            </w:tcBorders>
            <w:vAlign w:val="center"/>
          </w:tcPr>
          <w:p>
            <w:pPr>
              <w:widowControl/>
              <w:jc w:val="center"/>
              <w:rPr>
                <w:rFonts w:hint="eastAsia" w:ascii="楷体" w:hAnsi="楷体" w:eastAsia="楷体" w:cs="楷体"/>
                <w:color w:val="auto"/>
                <w:kern w:val="0"/>
                <w:sz w:val="15"/>
                <w:szCs w:val="15"/>
              </w:rPr>
            </w:pPr>
          </w:p>
        </w:tc>
        <w:tc>
          <w:tcPr>
            <w:tcW w:w="425" w:type="dxa"/>
            <w:gridSpan w:val="2"/>
            <w:vMerge w:val="continue"/>
            <w:tcBorders>
              <w:top w:val="nil"/>
              <w:left w:val="nil"/>
              <w:right w:val="single" w:color="auto" w:sz="4" w:space="0"/>
            </w:tcBorders>
            <w:vAlign w:val="center"/>
          </w:tcPr>
          <w:p>
            <w:pPr>
              <w:widowControl/>
              <w:jc w:val="center"/>
              <w:rPr>
                <w:rFonts w:hint="eastAsia" w:ascii="楷体" w:hAnsi="楷体" w:eastAsia="楷体" w:cs="楷体"/>
                <w:color w:val="auto"/>
                <w:kern w:val="0"/>
                <w:sz w:val="15"/>
                <w:szCs w:val="15"/>
              </w:rPr>
            </w:pPr>
          </w:p>
        </w:tc>
        <w:tc>
          <w:tcPr>
            <w:tcW w:w="1985" w:type="dxa"/>
            <w:gridSpan w:val="2"/>
            <w:vMerge w:val="continue"/>
            <w:tcBorders>
              <w:top w:val="nil"/>
              <w:left w:val="nil"/>
              <w:bottom w:val="single" w:color="000000" w:sz="4" w:space="0"/>
              <w:right w:val="single" w:color="auto" w:sz="4" w:space="0"/>
            </w:tcBorders>
            <w:vAlign w:val="center"/>
          </w:tcPr>
          <w:p>
            <w:pPr>
              <w:widowControl/>
              <w:jc w:val="center"/>
              <w:rPr>
                <w:rFonts w:hint="eastAsia" w:ascii="楷体" w:hAnsi="楷体" w:eastAsia="楷体" w:cs="楷体"/>
                <w:color w:val="auto"/>
                <w:kern w:val="0"/>
                <w:sz w:val="18"/>
                <w:szCs w:val="18"/>
              </w:rPr>
            </w:pPr>
          </w:p>
        </w:tc>
        <w:tc>
          <w:tcPr>
            <w:tcW w:w="709" w:type="dxa"/>
            <w:gridSpan w:val="4"/>
            <w:vMerge w:val="continue"/>
            <w:tcBorders>
              <w:top w:val="nil"/>
              <w:left w:val="nil"/>
              <w:bottom w:val="single" w:color="000000" w:sz="4" w:space="0"/>
              <w:right w:val="single" w:color="auto" w:sz="4" w:space="0"/>
            </w:tcBorders>
            <w:vAlign w:val="center"/>
          </w:tcPr>
          <w:p>
            <w:pPr>
              <w:widowControl/>
              <w:jc w:val="center"/>
              <w:rPr>
                <w:rFonts w:hint="eastAsia" w:ascii="楷体" w:hAnsi="楷体" w:eastAsia="楷体" w:cs="楷体"/>
                <w:color w:val="auto"/>
                <w:kern w:val="0"/>
                <w:sz w:val="20"/>
              </w:rPr>
            </w:pPr>
          </w:p>
        </w:tc>
        <w:tc>
          <w:tcPr>
            <w:tcW w:w="708" w:type="dxa"/>
            <w:gridSpan w:val="3"/>
            <w:vMerge w:val="continue"/>
            <w:tcBorders>
              <w:top w:val="nil"/>
              <w:left w:val="nil"/>
              <w:bottom w:val="single" w:color="000000" w:sz="4" w:space="0"/>
              <w:right w:val="single" w:color="auto" w:sz="4" w:space="0"/>
            </w:tcBorders>
            <w:vAlign w:val="center"/>
          </w:tcPr>
          <w:p>
            <w:pPr>
              <w:widowControl/>
              <w:jc w:val="center"/>
              <w:rPr>
                <w:rFonts w:hint="eastAsia" w:ascii="楷体" w:hAnsi="楷体" w:eastAsia="楷体" w:cs="楷体"/>
                <w:color w:val="auto"/>
                <w:kern w:val="0"/>
                <w:sz w:val="20"/>
              </w:rPr>
            </w:pPr>
          </w:p>
        </w:tc>
        <w:tc>
          <w:tcPr>
            <w:tcW w:w="851" w:type="dxa"/>
            <w:gridSpan w:val="4"/>
            <w:vMerge w:val="continue"/>
            <w:tcBorders>
              <w:top w:val="nil"/>
              <w:left w:val="nil"/>
              <w:bottom w:val="single" w:color="000000" w:sz="4" w:space="0"/>
              <w:right w:val="single" w:color="auto" w:sz="4" w:space="0"/>
            </w:tcBorders>
            <w:vAlign w:val="center"/>
          </w:tcPr>
          <w:p>
            <w:pPr>
              <w:widowControl/>
              <w:jc w:val="center"/>
              <w:rPr>
                <w:rFonts w:hint="eastAsia" w:ascii="楷体" w:hAnsi="楷体" w:eastAsia="楷体" w:cs="楷体"/>
                <w:color w:val="auto"/>
                <w:kern w:val="0"/>
                <w:sz w:val="20"/>
              </w:rPr>
            </w:pPr>
          </w:p>
        </w:tc>
        <w:tc>
          <w:tcPr>
            <w:tcW w:w="850" w:type="dxa"/>
            <w:gridSpan w:val="3"/>
            <w:vMerge w:val="continue"/>
            <w:tcBorders>
              <w:top w:val="nil"/>
              <w:left w:val="nil"/>
              <w:bottom w:val="single" w:color="000000" w:sz="4" w:space="0"/>
              <w:right w:val="single" w:color="auto" w:sz="4" w:space="0"/>
            </w:tcBorders>
            <w:vAlign w:val="center"/>
          </w:tcPr>
          <w:p>
            <w:pPr>
              <w:widowControl/>
              <w:jc w:val="center"/>
              <w:rPr>
                <w:rFonts w:hint="eastAsia" w:ascii="楷体" w:hAnsi="楷体" w:eastAsia="楷体" w:cs="楷体"/>
                <w:color w:val="auto"/>
                <w:kern w:val="0"/>
                <w:sz w:val="16"/>
                <w:szCs w:val="16"/>
              </w:rPr>
            </w:pPr>
          </w:p>
        </w:tc>
        <w:tc>
          <w:tcPr>
            <w:tcW w:w="675" w:type="dxa"/>
            <w:tcBorders>
              <w:top w:val="nil"/>
              <w:left w:val="nil"/>
              <w:bottom w:val="single" w:color="auto" w:sz="4" w:space="0"/>
              <w:right w:val="single" w:color="auto" w:sz="4" w:space="0"/>
            </w:tcBorders>
            <w:vAlign w:val="center"/>
          </w:tcPr>
          <w:p>
            <w:pPr>
              <w:widowControl/>
              <w:jc w:val="center"/>
              <w:rPr>
                <w:rFonts w:hint="eastAsia" w:ascii="楷体" w:hAnsi="楷体" w:eastAsia="楷体" w:cs="楷体"/>
                <w:color w:val="auto"/>
                <w:kern w:val="0"/>
                <w:sz w:val="16"/>
                <w:szCs w:val="16"/>
              </w:rPr>
            </w:pPr>
            <w:r>
              <w:rPr>
                <w:rFonts w:hint="eastAsia" w:ascii="楷体" w:hAnsi="楷体" w:eastAsia="楷体" w:cs="楷体"/>
                <w:color w:val="auto"/>
                <w:kern w:val="0"/>
                <w:sz w:val="16"/>
                <w:szCs w:val="16"/>
              </w:rPr>
              <w:t>执行</w:t>
            </w:r>
          </w:p>
        </w:tc>
        <w:tc>
          <w:tcPr>
            <w:tcW w:w="3699" w:type="dxa"/>
            <w:gridSpan w:val="2"/>
            <w:tcBorders>
              <w:top w:val="single" w:color="auto" w:sz="4" w:space="0"/>
              <w:left w:val="nil"/>
              <w:bottom w:val="single" w:color="auto" w:sz="4" w:space="0"/>
              <w:right w:val="single" w:color="auto" w:sz="4" w:space="0"/>
            </w:tcBorders>
            <w:vAlign w:val="center"/>
          </w:tcPr>
          <w:p>
            <w:pPr>
              <w:widowControl/>
              <w:snapToGrid w:val="0"/>
              <w:spacing w:line="200" w:lineRule="exact"/>
              <w:jc w:val="center"/>
              <w:rPr>
                <w:rFonts w:hint="eastAsia" w:ascii="楷体" w:hAnsi="楷体" w:eastAsia="楷体" w:cs="楷体"/>
                <w:color w:val="auto"/>
                <w:kern w:val="0"/>
                <w:sz w:val="16"/>
                <w:szCs w:val="16"/>
              </w:rPr>
            </w:pPr>
            <w:r>
              <w:rPr>
                <w:rFonts w:hint="eastAsia" w:ascii="楷体" w:hAnsi="楷体" w:eastAsia="楷体" w:cs="楷体"/>
                <w:color w:val="auto"/>
                <w:kern w:val="0"/>
                <w:sz w:val="16"/>
                <w:szCs w:val="16"/>
              </w:rPr>
              <w:t>7.执行责任：监督当事人在决定的期限内（15日内）履行生效的行政处罚决定，当事人在法定期限内没有申请行政复议或提起行政诉讼，又经催告后仍不履行的，可申请法院强制执行。</w:t>
            </w:r>
          </w:p>
        </w:tc>
        <w:tc>
          <w:tcPr>
            <w:tcW w:w="696" w:type="dxa"/>
            <w:gridSpan w:val="3"/>
            <w:tcBorders>
              <w:top w:val="single" w:color="auto" w:sz="4" w:space="0"/>
              <w:left w:val="nil"/>
              <w:bottom w:val="single" w:color="auto" w:sz="4" w:space="0"/>
              <w:right w:val="single" w:color="auto" w:sz="4" w:space="0"/>
            </w:tcBorders>
            <w:vAlign w:val="center"/>
          </w:tcPr>
          <w:p>
            <w:pPr>
              <w:widowControl/>
              <w:snapToGrid w:val="0"/>
              <w:spacing w:line="160" w:lineRule="exact"/>
              <w:jc w:val="center"/>
              <w:rPr>
                <w:rFonts w:hint="eastAsia" w:ascii="楷体" w:hAnsi="楷体" w:eastAsia="楷体" w:cs="楷体"/>
                <w:color w:val="auto"/>
                <w:kern w:val="0"/>
                <w:sz w:val="13"/>
                <w:szCs w:val="13"/>
              </w:rPr>
            </w:pPr>
            <w:r>
              <w:rPr>
                <w:rFonts w:hint="eastAsia" w:ascii="楷体" w:hAnsi="楷体" w:eastAsia="楷体" w:cs="楷体"/>
                <w:color w:val="auto"/>
                <w:kern w:val="0"/>
                <w:sz w:val="13"/>
                <w:szCs w:val="13"/>
              </w:rPr>
              <w:t>基础教育科</w:t>
            </w:r>
          </w:p>
        </w:tc>
        <w:tc>
          <w:tcPr>
            <w:tcW w:w="767" w:type="dxa"/>
            <w:gridSpan w:val="3"/>
            <w:tcBorders>
              <w:top w:val="single" w:color="auto" w:sz="4" w:space="0"/>
              <w:left w:val="nil"/>
              <w:bottom w:val="single" w:color="auto" w:sz="4" w:space="0"/>
              <w:right w:val="single" w:color="auto" w:sz="4" w:space="0"/>
            </w:tcBorders>
            <w:vAlign w:val="center"/>
          </w:tcPr>
          <w:p>
            <w:pPr>
              <w:widowControl/>
              <w:snapToGrid w:val="0"/>
              <w:spacing w:line="160" w:lineRule="exact"/>
              <w:jc w:val="center"/>
              <w:rPr>
                <w:rFonts w:hint="eastAsia" w:ascii="楷体" w:hAnsi="楷体" w:eastAsia="楷体" w:cs="楷体"/>
                <w:color w:val="auto"/>
                <w:kern w:val="0"/>
                <w:sz w:val="20"/>
              </w:rPr>
            </w:pPr>
          </w:p>
        </w:tc>
        <w:tc>
          <w:tcPr>
            <w:tcW w:w="729" w:type="dxa"/>
            <w:gridSpan w:val="3"/>
            <w:tcBorders>
              <w:top w:val="nil"/>
              <w:left w:val="nil"/>
              <w:bottom w:val="single" w:color="auto" w:sz="4" w:space="0"/>
              <w:right w:val="single" w:color="auto" w:sz="4" w:space="0"/>
            </w:tcBorders>
            <w:vAlign w:val="center"/>
          </w:tcPr>
          <w:p>
            <w:pPr>
              <w:widowControl/>
              <w:snapToGrid w:val="0"/>
              <w:spacing w:line="160" w:lineRule="exact"/>
              <w:jc w:val="center"/>
              <w:rPr>
                <w:rFonts w:hint="eastAsia" w:ascii="楷体" w:hAnsi="楷体" w:eastAsia="楷体" w:cs="楷体"/>
                <w:color w:val="auto"/>
                <w:kern w:val="0"/>
                <w:sz w:val="20"/>
              </w:rPr>
            </w:pPr>
          </w:p>
        </w:tc>
        <w:tc>
          <w:tcPr>
            <w:tcW w:w="725" w:type="dxa"/>
            <w:gridSpan w:val="3"/>
            <w:vMerge w:val="continue"/>
            <w:tcBorders>
              <w:top w:val="nil"/>
              <w:left w:val="nil"/>
              <w:bottom w:val="single" w:color="000000" w:sz="4" w:space="0"/>
              <w:right w:val="single" w:color="auto" w:sz="4" w:space="0"/>
            </w:tcBorders>
            <w:vAlign w:val="center"/>
          </w:tcPr>
          <w:p>
            <w:pPr>
              <w:widowControl/>
              <w:jc w:val="center"/>
              <w:rPr>
                <w:rFonts w:hint="eastAsia" w:ascii="楷体" w:hAnsi="楷体" w:eastAsia="楷体" w:cs="楷体"/>
                <w:color w:val="auto"/>
                <w:kern w:val="0"/>
                <w:sz w:val="20"/>
              </w:rPr>
            </w:pPr>
          </w:p>
        </w:tc>
        <w:tc>
          <w:tcPr>
            <w:tcW w:w="775" w:type="dxa"/>
            <w:gridSpan w:val="3"/>
            <w:vMerge w:val="continue"/>
            <w:tcBorders>
              <w:top w:val="nil"/>
              <w:left w:val="nil"/>
              <w:bottom w:val="single" w:color="000000" w:sz="4" w:space="0"/>
              <w:right w:val="single" w:color="auto" w:sz="4" w:space="0"/>
            </w:tcBorders>
            <w:vAlign w:val="center"/>
          </w:tcPr>
          <w:p>
            <w:pPr>
              <w:widowControl/>
              <w:jc w:val="center"/>
              <w:rPr>
                <w:rFonts w:hint="eastAsia" w:ascii="楷体" w:hAnsi="楷体" w:eastAsia="楷体" w:cs="楷体"/>
                <w:color w:val="auto"/>
                <w:kern w:val="0"/>
                <w:sz w:val="20"/>
              </w:rPr>
            </w:pPr>
          </w:p>
        </w:tc>
      </w:tr>
      <w:tr>
        <w:trPr>
          <w:gridBefore w:val="1"/>
          <w:gridAfter w:val="1"/>
          <w:wBefore w:w="93" w:type="dxa"/>
          <w:wAfter w:w="160" w:type="dxa"/>
          <w:trHeight w:val="431" w:hRule="atLeast"/>
        </w:trPr>
        <w:tc>
          <w:tcPr>
            <w:tcW w:w="492" w:type="dxa"/>
            <w:gridSpan w:val="3"/>
            <w:vMerge w:val="continue"/>
            <w:tcBorders>
              <w:top w:val="nil"/>
              <w:left w:val="single" w:color="auto" w:sz="4" w:space="0"/>
              <w:bottom w:val="single" w:color="000000" w:sz="4" w:space="0"/>
              <w:right w:val="single" w:color="auto" w:sz="4" w:space="0"/>
            </w:tcBorders>
            <w:vAlign w:val="center"/>
          </w:tcPr>
          <w:p>
            <w:pPr>
              <w:widowControl/>
              <w:jc w:val="center"/>
              <w:rPr>
                <w:rFonts w:hint="eastAsia" w:ascii="楷体" w:hAnsi="楷体" w:eastAsia="楷体" w:cs="楷体"/>
                <w:color w:val="auto"/>
                <w:kern w:val="0"/>
                <w:sz w:val="20"/>
              </w:rPr>
            </w:pPr>
          </w:p>
        </w:tc>
        <w:tc>
          <w:tcPr>
            <w:tcW w:w="691" w:type="dxa"/>
            <w:gridSpan w:val="3"/>
            <w:vMerge w:val="continue"/>
            <w:tcBorders>
              <w:top w:val="nil"/>
              <w:left w:val="nil"/>
              <w:bottom w:val="single" w:color="000000" w:sz="4" w:space="0"/>
              <w:right w:val="single" w:color="auto" w:sz="4" w:space="0"/>
            </w:tcBorders>
            <w:vAlign w:val="center"/>
          </w:tcPr>
          <w:p>
            <w:pPr>
              <w:widowControl/>
              <w:jc w:val="center"/>
              <w:rPr>
                <w:rFonts w:hint="eastAsia" w:ascii="楷体" w:hAnsi="楷体" w:eastAsia="楷体" w:cs="楷体"/>
                <w:color w:val="auto"/>
                <w:kern w:val="0"/>
                <w:sz w:val="15"/>
                <w:szCs w:val="15"/>
              </w:rPr>
            </w:pPr>
          </w:p>
        </w:tc>
        <w:tc>
          <w:tcPr>
            <w:tcW w:w="425" w:type="dxa"/>
            <w:gridSpan w:val="2"/>
            <w:vMerge w:val="continue"/>
            <w:tcBorders>
              <w:top w:val="nil"/>
              <w:left w:val="nil"/>
              <w:right w:val="single" w:color="auto" w:sz="4" w:space="0"/>
            </w:tcBorders>
            <w:vAlign w:val="center"/>
          </w:tcPr>
          <w:p>
            <w:pPr>
              <w:widowControl/>
              <w:jc w:val="center"/>
              <w:rPr>
                <w:rFonts w:hint="eastAsia" w:ascii="楷体" w:hAnsi="楷体" w:eastAsia="楷体" w:cs="楷体"/>
                <w:color w:val="auto"/>
                <w:kern w:val="0"/>
                <w:sz w:val="15"/>
                <w:szCs w:val="15"/>
              </w:rPr>
            </w:pPr>
          </w:p>
        </w:tc>
        <w:tc>
          <w:tcPr>
            <w:tcW w:w="1985" w:type="dxa"/>
            <w:gridSpan w:val="2"/>
            <w:vMerge w:val="continue"/>
            <w:tcBorders>
              <w:top w:val="nil"/>
              <w:left w:val="nil"/>
              <w:bottom w:val="single" w:color="000000" w:sz="4" w:space="0"/>
              <w:right w:val="single" w:color="auto" w:sz="4" w:space="0"/>
            </w:tcBorders>
            <w:vAlign w:val="center"/>
          </w:tcPr>
          <w:p>
            <w:pPr>
              <w:widowControl/>
              <w:jc w:val="center"/>
              <w:rPr>
                <w:rFonts w:hint="eastAsia" w:ascii="楷体" w:hAnsi="楷体" w:eastAsia="楷体" w:cs="楷体"/>
                <w:color w:val="auto"/>
                <w:kern w:val="0"/>
                <w:sz w:val="18"/>
                <w:szCs w:val="18"/>
              </w:rPr>
            </w:pPr>
          </w:p>
        </w:tc>
        <w:tc>
          <w:tcPr>
            <w:tcW w:w="709" w:type="dxa"/>
            <w:gridSpan w:val="4"/>
            <w:vMerge w:val="continue"/>
            <w:tcBorders>
              <w:top w:val="nil"/>
              <w:left w:val="nil"/>
              <w:bottom w:val="single" w:color="000000" w:sz="4" w:space="0"/>
              <w:right w:val="single" w:color="auto" w:sz="4" w:space="0"/>
            </w:tcBorders>
            <w:vAlign w:val="center"/>
          </w:tcPr>
          <w:p>
            <w:pPr>
              <w:widowControl/>
              <w:jc w:val="center"/>
              <w:rPr>
                <w:rFonts w:hint="eastAsia" w:ascii="楷体" w:hAnsi="楷体" w:eastAsia="楷体" w:cs="楷体"/>
                <w:color w:val="auto"/>
                <w:kern w:val="0"/>
                <w:sz w:val="20"/>
              </w:rPr>
            </w:pPr>
          </w:p>
        </w:tc>
        <w:tc>
          <w:tcPr>
            <w:tcW w:w="708" w:type="dxa"/>
            <w:gridSpan w:val="3"/>
            <w:vMerge w:val="continue"/>
            <w:tcBorders>
              <w:top w:val="nil"/>
              <w:left w:val="nil"/>
              <w:bottom w:val="single" w:color="000000" w:sz="4" w:space="0"/>
              <w:right w:val="single" w:color="auto" w:sz="4" w:space="0"/>
            </w:tcBorders>
            <w:vAlign w:val="center"/>
          </w:tcPr>
          <w:p>
            <w:pPr>
              <w:widowControl/>
              <w:jc w:val="center"/>
              <w:rPr>
                <w:rFonts w:hint="eastAsia" w:ascii="楷体" w:hAnsi="楷体" w:eastAsia="楷体" w:cs="楷体"/>
                <w:color w:val="auto"/>
                <w:kern w:val="0"/>
                <w:sz w:val="20"/>
              </w:rPr>
            </w:pPr>
          </w:p>
        </w:tc>
        <w:tc>
          <w:tcPr>
            <w:tcW w:w="851" w:type="dxa"/>
            <w:gridSpan w:val="4"/>
            <w:vMerge w:val="continue"/>
            <w:tcBorders>
              <w:top w:val="nil"/>
              <w:left w:val="nil"/>
              <w:bottom w:val="single" w:color="000000" w:sz="4" w:space="0"/>
              <w:right w:val="single" w:color="auto" w:sz="4" w:space="0"/>
            </w:tcBorders>
            <w:vAlign w:val="center"/>
          </w:tcPr>
          <w:p>
            <w:pPr>
              <w:widowControl/>
              <w:jc w:val="center"/>
              <w:rPr>
                <w:rFonts w:hint="eastAsia" w:ascii="楷体" w:hAnsi="楷体" w:eastAsia="楷体" w:cs="楷体"/>
                <w:color w:val="auto"/>
                <w:kern w:val="0"/>
                <w:sz w:val="20"/>
              </w:rPr>
            </w:pPr>
          </w:p>
        </w:tc>
        <w:tc>
          <w:tcPr>
            <w:tcW w:w="850" w:type="dxa"/>
            <w:gridSpan w:val="3"/>
            <w:vMerge w:val="continue"/>
            <w:tcBorders>
              <w:top w:val="nil"/>
              <w:left w:val="nil"/>
              <w:bottom w:val="single" w:color="000000" w:sz="4" w:space="0"/>
              <w:right w:val="single" w:color="auto" w:sz="4" w:space="0"/>
            </w:tcBorders>
            <w:vAlign w:val="center"/>
          </w:tcPr>
          <w:p>
            <w:pPr>
              <w:widowControl/>
              <w:jc w:val="center"/>
              <w:rPr>
                <w:rFonts w:hint="eastAsia" w:ascii="楷体" w:hAnsi="楷体" w:eastAsia="楷体" w:cs="楷体"/>
                <w:color w:val="auto"/>
                <w:kern w:val="0"/>
                <w:sz w:val="16"/>
                <w:szCs w:val="16"/>
              </w:rPr>
            </w:pPr>
          </w:p>
        </w:tc>
        <w:tc>
          <w:tcPr>
            <w:tcW w:w="675" w:type="dxa"/>
            <w:tcBorders>
              <w:top w:val="nil"/>
              <w:left w:val="nil"/>
              <w:bottom w:val="single" w:color="auto" w:sz="4" w:space="0"/>
              <w:right w:val="single" w:color="auto" w:sz="4" w:space="0"/>
            </w:tcBorders>
            <w:vAlign w:val="center"/>
          </w:tcPr>
          <w:p>
            <w:pPr>
              <w:widowControl/>
              <w:jc w:val="center"/>
              <w:rPr>
                <w:rFonts w:hint="eastAsia" w:ascii="楷体" w:hAnsi="楷体" w:eastAsia="楷体" w:cs="楷体"/>
                <w:color w:val="auto"/>
                <w:kern w:val="0"/>
                <w:sz w:val="16"/>
                <w:szCs w:val="16"/>
              </w:rPr>
            </w:pPr>
            <w:r>
              <w:rPr>
                <w:rFonts w:hint="eastAsia" w:ascii="楷体" w:hAnsi="楷体" w:eastAsia="楷体" w:cs="楷体"/>
                <w:color w:val="auto"/>
                <w:kern w:val="0"/>
                <w:sz w:val="16"/>
                <w:szCs w:val="16"/>
              </w:rPr>
              <w:t>　</w:t>
            </w:r>
          </w:p>
        </w:tc>
        <w:tc>
          <w:tcPr>
            <w:tcW w:w="3699" w:type="dxa"/>
            <w:gridSpan w:val="2"/>
            <w:tcBorders>
              <w:top w:val="nil"/>
              <w:left w:val="nil"/>
              <w:bottom w:val="single" w:color="auto" w:sz="4" w:space="0"/>
              <w:right w:val="single" w:color="auto" w:sz="4" w:space="0"/>
            </w:tcBorders>
            <w:vAlign w:val="center"/>
          </w:tcPr>
          <w:p>
            <w:pPr>
              <w:widowControl/>
              <w:snapToGrid w:val="0"/>
              <w:spacing w:line="200" w:lineRule="exact"/>
              <w:jc w:val="center"/>
              <w:rPr>
                <w:rFonts w:hint="eastAsia" w:ascii="楷体" w:hAnsi="楷体" w:eastAsia="楷体" w:cs="楷体"/>
                <w:color w:val="auto"/>
                <w:kern w:val="0"/>
                <w:sz w:val="16"/>
                <w:szCs w:val="16"/>
              </w:rPr>
            </w:pPr>
            <w:r>
              <w:rPr>
                <w:rFonts w:hint="eastAsia" w:ascii="楷体" w:hAnsi="楷体" w:eastAsia="楷体" w:cs="楷体"/>
                <w:color w:val="auto"/>
                <w:kern w:val="0"/>
                <w:sz w:val="16"/>
                <w:szCs w:val="16"/>
              </w:rPr>
              <w:t>8.其它法律法规规章规定应履行的责任</w:t>
            </w:r>
          </w:p>
        </w:tc>
        <w:tc>
          <w:tcPr>
            <w:tcW w:w="696" w:type="dxa"/>
            <w:gridSpan w:val="3"/>
            <w:tcBorders>
              <w:top w:val="nil"/>
              <w:left w:val="nil"/>
              <w:bottom w:val="single" w:color="auto" w:sz="4" w:space="0"/>
              <w:right w:val="single" w:color="auto" w:sz="4" w:space="0"/>
            </w:tcBorders>
            <w:vAlign w:val="center"/>
          </w:tcPr>
          <w:p>
            <w:pPr>
              <w:widowControl/>
              <w:snapToGrid w:val="0"/>
              <w:spacing w:line="160" w:lineRule="exact"/>
              <w:jc w:val="center"/>
              <w:rPr>
                <w:rFonts w:hint="eastAsia" w:ascii="楷体" w:hAnsi="楷体" w:eastAsia="楷体" w:cs="楷体"/>
                <w:color w:val="auto"/>
                <w:kern w:val="0"/>
                <w:sz w:val="20"/>
              </w:rPr>
            </w:pPr>
          </w:p>
        </w:tc>
        <w:tc>
          <w:tcPr>
            <w:tcW w:w="767" w:type="dxa"/>
            <w:gridSpan w:val="3"/>
            <w:tcBorders>
              <w:top w:val="nil"/>
              <w:left w:val="nil"/>
              <w:bottom w:val="single" w:color="auto" w:sz="4" w:space="0"/>
              <w:right w:val="single" w:color="auto" w:sz="4" w:space="0"/>
            </w:tcBorders>
            <w:vAlign w:val="center"/>
          </w:tcPr>
          <w:p>
            <w:pPr>
              <w:widowControl/>
              <w:snapToGrid w:val="0"/>
              <w:spacing w:line="160" w:lineRule="exact"/>
              <w:jc w:val="center"/>
              <w:rPr>
                <w:rFonts w:hint="eastAsia" w:ascii="楷体" w:hAnsi="楷体" w:eastAsia="楷体" w:cs="楷体"/>
                <w:color w:val="auto"/>
                <w:kern w:val="0"/>
                <w:sz w:val="20"/>
              </w:rPr>
            </w:pPr>
            <w:r>
              <w:rPr>
                <w:rFonts w:hint="eastAsia" w:ascii="楷体" w:hAnsi="楷体" w:eastAsia="楷体" w:cs="楷体"/>
                <w:color w:val="auto"/>
                <w:kern w:val="0"/>
                <w:sz w:val="20"/>
              </w:rPr>
              <w:t>　</w:t>
            </w:r>
          </w:p>
        </w:tc>
        <w:tc>
          <w:tcPr>
            <w:tcW w:w="729" w:type="dxa"/>
            <w:gridSpan w:val="3"/>
            <w:tcBorders>
              <w:top w:val="nil"/>
              <w:left w:val="nil"/>
              <w:bottom w:val="single" w:color="auto" w:sz="4" w:space="0"/>
              <w:right w:val="single" w:color="auto" w:sz="4" w:space="0"/>
            </w:tcBorders>
            <w:vAlign w:val="center"/>
          </w:tcPr>
          <w:p>
            <w:pPr>
              <w:widowControl/>
              <w:snapToGrid w:val="0"/>
              <w:spacing w:line="160" w:lineRule="exact"/>
              <w:jc w:val="center"/>
              <w:rPr>
                <w:rFonts w:hint="eastAsia" w:ascii="楷体" w:hAnsi="楷体" w:eastAsia="楷体" w:cs="楷体"/>
                <w:color w:val="auto"/>
                <w:kern w:val="0"/>
                <w:sz w:val="20"/>
              </w:rPr>
            </w:pPr>
            <w:r>
              <w:rPr>
                <w:rFonts w:hint="eastAsia" w:ascii="楷体" w:hAnsi="楷体" w:eastAsia="楷体" w:cs="楷体"/>
                <w:color w:val="auto"/>
                <w:kern w:val="0"/>
                <w:sz w:val="20"/>
              </w:rPr>
              <w:t>　</w:t>
            </w:r>
          </w:p>
        </w:tc>
        <w:tc>
          <w:tcPr>
            <w:tcW w:w="725" w:type="dxa"/>
            <w:gridSpan w:val="3"/>
            <w:vMerge w:val="continue"/>
            <w:tcBorders>
              <w:top w:val="nil"/>
              <w:left w:val="nil"/>
              <w:bottom w:val="single" w:color="000000" w:sz="4" w:space="0"/>
              <w:right w:val="single" w:color="auto" w:sz="4" w:space="0"/>
            </w:tcBorders>
            <w:vAlign w:val="center"/>
          </w:tcPr>
          <w:p>
            <w:pPr>
              <w:widowControl/>
              <w:jc w:val="center"/>
              <w:rPr>
                <w:rFonts w:hint="eastAsia" w:ascii="楷体" w:hAnsi="楷体" w:eastAsia="楷体" w:cs="楷体"/>
                <w:color w:val="auto"/>
                <w:kern w:val="0"/>
                <w:sz w:val="20"/>
              </w:rPr>
            </w:pPr>
          </w:p>
        </w:tc>
        <w:tc>
          <w:tcPr>
            <w:tcW w:w="775" w:type="dxa"/>
            <w:gridSpan w:val="3"/>
            <w:vMerge w:val="continue"/>
            <w:tcBorders>
              <w:top w:val="nil"/>
              <w:left w:val="nil"/>
              <w:bottom w:val="single" w:color="000000" w:sz="4" w:space="0"/>
              <w:right w:val="single" w:color="auto" w:sz="4" w:space="0"/>
            </w:tcBorders>
            <w:vAlign w:val="center"/>
          </w:tcPr>
          <w:p>
            <w:pPr>
              <w:widowControl/>
              <w:jc w:val="center"/>
              <w:rPr>
                <w:rFonts w:hint="eastAsia" w:ascii="楷体" w:hAnsi="楷体" w:eastAsia="楷体" w:cs="楷体"/>
                <w:color w:val="auto"/>
                <w:kern w:val="0"/>
                <w:sz w:val="20"/>
              </w:rPr>
            </w:pPr>
          </w:p>
        </w:tc>
      </w:tr>
      <w:tr>
        <w:trPr>
          <w:gridBefore w:val="1"/>
          <w:gridAfter w:val="1"/>
          <w:wBefore w:w="93" w:type="dxa"/>
          <w:wAfter w:w="160" w:type="dxa"/>
          <w:trHeight w:val="396" w:hRule="atLeast"/>
        </w:trPr>
        <w:tc>
          <w:tcPr>
            <w:tcW w:w="14777" w:type="dxa"/>
            <w:gridSpan w:val="4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楷体" w:hAnsi="楷体" w:eastAsia="楷体" w:cs="楷体"/>
                <w:color w:val="auto"/>
                <w:kern w:val="0"/>
                <w:sz w:val="20"/>
              </w:rPr>
            </w:pPr>
            <w:r>
              <w:rPr>
                <w:rFonts w:hint="eastAsia" w:ascii="楷体" w:hAnsi="楷体" w:eastAsia="楷体" w:cs="楷体"/>
                <w:color w:val="auto"/>
                <w:kern w:val="0"/>
                <w:sz w:val="20"/>
              </w:rPr>
              <w:t xml:space="preserve">服务电话：2629968              </w:t>
            </w:r>
            <w:r>
              <w:rPr>
                <w:rFonts w:hint="eastAsia" w:ascii="楷体" w:hAnsi="楷体" w:eastAsia="楷体" w:cs="楷体"/>
                <w:b w:val="0"/>
                <w:i w:val="0"/>
                <w:color w:val="auto"/>
                <w:sz w:val="22"/>
                <w:u w:val="none"/>
                <w:lang w:eastAsia="zh-CN"/>
              </w:rPr>
              <w:t>投诉机构：市纪委驻市教育体育局纪检监察组       投诉电话：0375-</w:t>
            </w:r>
            <w:r>
              <w:rPr>
                <w:rFonts w:hint="eastAsia" w:ascii="楷体" w:hAnsi="楷体" w:eastAsia="楷体" w:cs="楷体"/>
                <w:b w:val="0"/>
                <w:i w:val="0"/>
                <w:color w:val="auto"/>
                <w:sz w:val="22"/>
                <w:u w:val="none"/>
                <w:lang w:val="en-US" w:eastAsia="zh-CN"/>
              </w:rPr>
              <w:t>2629909</w:t>
            </w:r>
          </w:p>
        </w:tc>
      </w:tr>
      <w:tr>
        <w:trPr>
          <w:gridBefore w:val="1"/>
          <w:gridAfter w:val="1"/>
          <w:wBefore w:w="93" w:type="dxa"/>
          <w:wAfter w:w="160" w:type="dxa"/>
          <w:trHeight w:val="483" w:hRule="atLeast"/>
        </w:trPr>
        <w:tc>
          <w:tcPr>
            <w:tcW w:w="14777" w:type="dxa"/>
            <w:gridSpan w:val="42"/>
            <w:tcBorders>
              <w:top w:val="single" w:color="auto" w:sz="4" w:space="0"/>
              <w:left w:val="single" w:color="auto" w:sz="4" w:space="0"/>
              <w:bottom w:val="single" w:color="auto" w:sz="4" w:space="0"/>
              <w:right w:val="single" w:color="auto" w:sz="4" w:space="0"/>
            </w:tcBorders>
            <w:vAlign w:val="center"/>
          </w:tcPr>
          <w:p>
            <w:pPr>
              <w:widowControl/>
              <w:spacing w:line="177" w:lineRule="atLeast"/>
              <w:jc w:val="center"/>
              <w:rPr>
                <w:rFonts w:hint="eastAsia" w:ascii="楷体" w:hAnsi="楷体" w:eastAsia="楷体" w:cs="楷体"/>
                <w:color w:val="auto"/>
                <w:kern w:val="0"/>
                <w:sz w:val="20"/>
              </w:rPr>
            </w:pPr>
            <w:r>
              <w:rPr>
                <w:rFonts w:hint="eastAsia" w:ascii="楷体" w:hAnsi="楷体" w:eastAsia="楷体" w:cs="楷体"/>
                <w:color w:val="auto"/>
                <w:kern w:val="0"/>
                <w:sz w:val="20"/>
              </w:rPr>
              <w:t>受理地点：平顶山市新城区和谐路中段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5" w:type="dxa"/>
            <w:right w:w="15" w:type="dxa"/>
          </w:tblCellMar>
        </w:tblPrEx>
        <w:trPr>
          <w:trHeight w:val="480" w:hRule="atLeast"/>
        </w:trPr>
        <w:tc>
          <w:tcPr>
            <w:tcW w:w="15030" w:type="dxa"/>
            <w:gridSpan w:val="44"/>
            <w:vAlign w:val="center"/>
          </w:tcPr>
          <w:p>
            <w:pPr>
              <w:autoSpaceDN w:val="0"/>
              <w:jc w:val="center"/>
              <w:textAlignment w:val="center"/>
              <w:rPr>
                <w:rFonts w:hint="eastAsia" w:ascii="楷体" w:hAnsi="楷体" w:eastAsia="楷体" w:cs="楷体"/>
                <w:b w:val="0"/>
                <w:i w:val="0"/>
                <w:color w:val="auto"/>
                <w:sz w:val="44"/>
                <w:u w:val="none"/>
              </w:rPr>
            </w:pPr>
            <w:r>
              <w:rPr>
                <w:rFonts w:hint="eastAsia" w:ascii="楷体" w:hAnsi="楷体" w:eastAsia="楷体" w:cs="楷体"/>
                <w:b w:val="0"/>
                <w:i w:val="0"/>
                <w:color w:val="auto"/>
                <w:sz w:val="44"/>
                <w:u w:val="none"/>
              </w:rPr>
              <w:t>平顶山市</w:t>
            </w:r>
            <w:r>
              <w:rPr>
                <w:rFonts w:hint="eastAsia" w:ascii="楷体" w:hAnsi="楷体" w:eastAsia="楷体" w:cs="楷体"/>
                <w:b w:val="0"/>
                <w:i w:val="0"/>
                <w:color w:val="auto"/>
                <w:sz w:val="44"/>
                <w:u w:val="none"/>
                <w:lang w:eastAsia="zh-CN"/>
              </w:rPr>
              <w:t>教育</w:t>
            </w:r>
            <w:r>
              <w:rPr>
                <w:rFonts w:hint="eastAsia" w:ascii="楷体" w:hAnsi="楷体" w:eastAsia="楷体" w:cs="楷体"/>
                <w:b w:val="0"/>
                <w:i w:val="0"/>
                <w:color w:val="auto"/>
                <w:sz w:val="44"/>
                <w:u w:val="none"/>
              </w:rPr>
              <w:t>体育局权力清单和责任清单统计表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5" w:type="dxa"/>
            <w:right w:w="15" w:type="dxa"/>
          </w:tblCellMar>
        </w:tblPrEx>
        <w:trPr>
          <w:trHeight w:val="285" w:hRule="atLeast"/>
        </w:trPr>
        <w:tc>
          <w:tcPr>
            <w:tcW w:w="15030" w:type="dxa"/>
            <w:gridSpan w:val="44"/>
            <w:tcBorders>
              <w:bottom w:val="single" w:color="000000" w:sz="4" w:space="0"/>
            </w:tcBorders>
            <w:vAlign w:val="center"/>
          </w:tcPr>
          <w:p>
            <w:pPr>
              <w:autoSpaceDN w:val="0"/>
              <w:jc w:val="center"/>
              <w:textAlignment w:val="center"/>
              <w:rPr>
                <w:rFonts w:hint="eastAsia" w:ascii="楷体" w:hAnsi="楷体" w:eastAsia="楷体" w:cs="楷体"/>
                <w:b/>
                <w:i w:val="0"/>
                <w:color w:val="auto"/>
                <w:sz w:val="20"/>
                <w:u w:val="none"/>
                <w:lang w:eastAsia="zh-CN"/>
              </w:rPr>
            </w:pPr>
            <w:r>
              <w:rPr>
                <w:rFonts w:hint="eastAsia" w:ascii="楷体" w:hAnsi="楷体" w:eastAsia="楷体" w:cs="楷体"/>
                <w:b/>
                <w:i w:val="0"/>
                <w:color w:val="auto"/>
                <w:sz w:val="20"/>
                <w:u w:val="none"/>
                <w:lang w:eastAsia="zh-CN"/>
              </w:rPr>
              <w:t>职权类别：行政处罚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5" w:type="dxa"/>
            <w:right w:w="15" w:type="dxa"/>
          </w:tblCellMar>
        </w:tblPrEx>
        <w:trPr>
          <w:trHeight w:val="1200" w:hRule="atLeast"/>
        </w:trPr>
        <w:tc>
          <w:tcPr>
            <w:tcW w:w="360"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0"/>
                <w:u w:val="none"/>
                <w:lang w:eastAsia="zh-CN"/>
              </w:rPr>
            </w:pPr>
            <w:r>
              <w:rPr>
                <w:rFonts w:hint="eastAsia" w:ascii="楷体" w:hAnsi="楷体" w:eastAsia="楷体" w:cs="楷体"/>
                <w:b w:val="0"/>
                <w:i w:val="0"/>
                <w:color w:val="auto"/>
                <w:sz w:val="20"/>
                <w:u w:val="none"/>
                <w:lang w:eastAsia="zh-CN"/>
              </w:rPr>
              <w:t>序号</w:t>
            </w:r>
          </w:p>
        </w:tc>
        <w:tc>
          <w:tcPr>
            <w:tcW w:w="540" w:type="dxa"/>
            <w:gridSpan w:val="3"/>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0"/>
                <w:u w:val="none"/>
                <w:lang w:eastAsia="zh-CN"/>
              </w:rPr>
            </w:pPr>
            <w:r>
              <w:rPr>
                <w:rFonts w:hint="eastAsia" w:ascii="楷体" w:hAnsi="楷体" w:eastAsia="楷体" w:cs="楷体"/>
                <w:b w:val="0"/>
                <w:i w:val="0"/>
                <w:color w:val="auto"/>
                <w:sz w:val="20"/>
                <w:u w:val="none"/>
                <w:lang w:eastAsia="zh-CN"/>
              </w:rPr>
              <w:t>职权名称</w:t>
            </w:r>
          </w:p>
        </w:tc>
        <w:tc>
          <w:tcPr>
            <w:tcW w:w="31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0"/>
                <w:u w:val="none"/>
                <w:lang w:eastAsia="zh-CN"/>
              </w:rPr>
            </w:pPr>
            <w:r>
              <w:rPr>
                <w:rFonts w:hint="eastAsia" w:ascii="楷体" w:hAnsi="楷体" w:eastAsia="楷体" w:cs="楷体"/>
                <w:b w:val="0"/>
                <w:i w:val="0"/>
                <w:color w:val="auto"/>
                <w:sz w:val="20"/>
                <w:u w:val="none"/>
                <w:lang w:eastAsia="zh-CN"/>
              </w:rPr>
              <w:t>子项</w:t>
            </w:r>
          </w:p>
        </w:tc>
        <w:tc>
          <w:tcPr>
            <w:tcW w:w="2520" w:type="dxa"/>
            <w:gridSpan w:val="6"/>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0"/>
                <w:u w:val="none"/>
                <w:lang w:eastAsia="zh-CN"/>
              </w:rPr>
            </w:pPr>
            <w:r>
              <w:rPr>
                <w:rFonts w:hint="eastAsia" w:ascii="楷体" w:hAnsi="楷体" w:eastAsia="楷体" w:cs="楷体"/>
                <w:b w:val="0"/>
                <w:i w:val="0"/>
                <w:color w:val="auto"/>
                <w:sz w:val="20"/>
                <w:u w:val="none"/>
                <w:lang w:eastAsia="zh-CN"/>
              </w:rPr>
              <w:t>实施依据</w:t>
            </w:r>
          </w:p>
        </w:tc>
        <w:tc>
          <w:tcPr>
            <w:tcW w:w="570"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0"/>
                <w:u w:val="none"/>
                <w:lang w:eastAsia="zh-CN"/>
              </w:rPr>
            </w:pPr>
            <w:r>
              <w:rPr>
                <w:rFonts w:hint="eastAsia" w:ascii="楷体" w:hAnsi="楷体" w:eastAsia="楷体" w:cs="楷体"/>
                <w:b w:val="0"/>
                <w:i w:val="0"/>
                <w:color w:val="auto"/>
                <w:sz w:val="20"/>
                <w:u w:val="none"/>
                <w:lang w:eastAsia="zh-CN"/>
              </w:rPr>
              <w:t>实施对象</w:t>
            </w:r>
          </w:p>
        </w:tc>
        <w:tc>
          <w:tcPr>
            <w:tcW w:w="630" w:type="dxa"/>
            <w:gridSpan w:val="3"/>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0"/>
                <w:u w:val="none"/>
                <w:lang w:eastAsia="zh-CN"/>
              </w:rPr>
            </w:pPr>
            <w:r>
              <w:rPr>
                <w:rFonts w:hint="eastAsia" w:ascii="楷体" w:hAnsi="楷体" w:eastAsia="楷体" w:cs="楷体"/>
                <w:b w:val="0"/>
                <w:i w:val="0"/>
                <w:color w:val="auto"/>
                <w:sz w:val="20"/>
                <w:u w:val="none"/>
                <w:lang w:eastAsia="zh-CN"/>
              </w:rPr>
              <w:t>实施机构</w:t>
            </w:r>
          </w:p>
        </w:tc>
        <w:tc>
          <w:tcPr>
            <w:tcW w:w="585" w:type="dxa"/>
            <w:gridSpan w:val="3"/>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0"/>
                <w:u w:val="none"/>
                <w:lang w:eastAsia="zh-CN"/>
              </w:rPr>
            </w:pPr>
            <w:r>
              <w:rPr>
                <w:rFonts w:hint="eastAsia" w:ascii="楷体" w:hAnsi="楷体" w:eastAsia="楷体" w:cs="楷体"/>
                <w:b w:val="0"/>
                <w:i w:val="0"/>
                <w:color w:val="auto"/>
                <w:sz w:val="20"/>
                <w:u w:val="none"/>
                <w:lang w:eastAsia="zh-CN"/>
              </w:rPr>
              <w:t>其他共同实施部门</w:t>
            </w:r>
          </w:p>
        </w:tc>
        <w:tc>
          <w:tcPr>
            <w:tcW w:w="645" w:type="dxa"/>
            <w:gridSpan w:val="3"/>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0"/>
                <w:u w:val="none"/>
                <w:lang w:eastAsia="zh-CN"/>
              </w:rPr>
            </w:pPr>
            <w:r>
              <w:rPr>
                <w:rFonts w:hint="eastAsia" w:ascii="楷体" w:hAnsi="楷体" w:eastAsia="楷体" w:cs="楷体"/>
                <w:b w:val="0"/>
                <w:i w:val="0"/>
                <w:color w:val="auto"/>
                <w:sz w:val="20"/>
                <w:u w:val="none"/>
                <w:lang w:eastAsia="zh-CN"/>
              </w:rPr>
              <w:t>审批证件名称及有效期</w:t>
            </w:r>
          </w:p>
        </w:tc>
        <w:tc>
          <w:tcPr>
            <w:tcW w:w="58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0"/>
                <w:u w:val="none"/>
                <w:lang w:eastAsia="zh-CN"/>
              </w:rPr>
            </w:pPr>
            <w:r>
              <w:rPr>
                <w:rFonts w:hint="eastAsia" w:ascii="楷体" w:hAnsi="楷体" w:eastAsia="楷体" w:cs="楷体"/>
                <w:b w:val="0"/>
                <w:i w:val="0"/>
                <w:color w:val="auto"/>
                <w:sz w:val="20"/>
                <w:u w:val="none"/>
                <w:lang w:eastAsia="zh-CN"/>
              </w:rPr>
              <w:t>办理环节</w:t>
            </w:r>
          </w:p>
        </w:tc>
        <w:tc>
          <w:tcPr>
            <w:tcW w:w="4590" w:type="dxa"/>
            <w:gridSpan w:val="5"/>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0"/>
                <w:u w:val="none"/>
                <w:lang w:eastAsia="zh-CN"/>
              </w:rPr>
            </w:pPr>
            <w:r>
              <w:rPr>
                <w:rFonts w:hint="eastAsia" w:ascii="楷体" w:hAnsi="楷体" w:eastAsia="楷体" w:cs="楷体"/>
                <w:b w:val="0"/>
                <w:i w:val="0"/>
                <w:color w:val="auto"/>
                <w:sz w:val="20"/>
                <w:u w:val="none"/>
                <w:lang w:eastAsia="zh-CN"/>
              </w:rPr>
              <w:t>责任事项</w:t>
            </w:r>
          </w:p>
        </w:tc>
        <w:tc>
          <w:tcPr>
            <w:tcW w:w="1275" w:type="dxa"/>
            <w:gridSpan w:val="4"/>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0"/>
                <w:u w:val="none"/>
                <w:lang w:eastAsia="zh-CN"/>
              </w:rPr>
            </w:pPr>
            <w:r>
              <w:rPr>
                <w:rFonts w:hint="eastAsia" w:ascii="楷体" w:hAnsi="楷体" w:eastAsia="楷体" w:cs="楷体"/>
                <w:b w:val="0"/>
                <w:i w:val="0"/>
                <w:color w:val="auto"/>
                <w:sz w:val="20"/>
                <w:u w:val="none"/>
                <w:lang w:eastAsia="zh-CN"/>
              </w:rPr>
              <w:t>责任</w:t>
            </w:r>
            <w:r>
              <w:rPr>
                <w:rFonts w:hint="eastAsia" w:ascii="楷体" w:hAnsi="楷体" w:eastAsia="楷体" w:cs="楷体"/>
                <w:b w:val="0"/>
                <w:i w:val="0"/>
                <w:color w:val="auto"/>
                <w:sz w:val="20"/>
                <w:u w:val="none"/>
                <w:lang w:eastAsia="zh-CN"/>
              </w:rPr>
              <w:br/>
            </w:r>
            <w:r>
              <w:rPr>
                <w:rFonts w:hint="eastAsia" w:ascii="楷体" w:hAnsi="楷体" w:eastAsia="楷体" w:cs="楷体"/>
                <w:b w:val="0"/>
                <w:i w:val="0"/>
                <w:color w:val="auto"/>
                <w:sz w:val="20"/>
                <w:u w:val="none"/>
                <w:lang w:eastAsia="zh-CN"/>
              </w:rPr>
              <w:t>处室</w:t>
            </w:r>
          </w:p>
        </w:tc>
        <w:tc>
          <w:tcPr>
            <w:tcW w:w="570" w:type="dxa"/>
            <w:gridSpan w:val="3"/>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0"/>
                <w:u w:val="none"/>
                <w:lang w:eastAsia="zh-CN"/>
              </w:rPr>
            </w:pPr>
            <w:r>
              <w:rPr>
                <w:rFonts w:hint="eastAsia" w:ascii="楷体" w:hAnsi="楷体" w:eastAsia="楷体" w:cs="楷体"/>
                <w:b w:val="0"/>
                <w:i w:val="0"/>
                <w:color w:val="auto"/>
                <w:sz w:val="20"/>
                <w:u w:val="none"/>
                <w:lang w:eastAsia="zh-CN"/>
              </w:rPr>
              <w:t>承诺时限</w:t>
            </w:r>
          </w:p>
        </w:tc>
        <w:tc>
          <w:tcPr>
            <w:tcW w:w="525"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0"/>
                <w:u w:val="none"/>
                <w:lang w:eastAsia="zh-CN"/>
              </w:rPr>
            </w:pPr>
            <w:r>
              <w:rPr>
                <w:rFonts w:hint="eastAsia" w:ascii="楷体" w:hAnsi="楷体" w:eastAsia="楷体" w:cs="楷体"/>
                <w:b w:val="0"/>
                <w:i w:val="0"/>
                <w:color w:val="auto"/>
                <w:sz w:val="20"/>
                <w:u w:val="none"/>
                <w:lang w:eastAsia="zh-CN"/>
              </w:rPr>
              <w:t>法定时限</w:t>
            </w:r>
          </w:p>
        </w:tc>
        <w:tc>
          <w:tcPr>
            <w:tcW w:w="645" w:type="dxa"/>
            <w:gridSpan w:val="3"/>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0"/>
                <w:u w:val="none"/>
                <w:lang w:eastAsia="zh-CN"/>
              </w:rPr>
            </w:pPr>
            <w:r>
              <w:rPr>
                <w:rFonts w:hint="eastAsia" w:ascii="楷体" w:hAnsi="楷体" w:eastAsia="楷体" w:cs="楷体"/>
                <w:b w:val="0"/>
                <w:i w:val="0"/>
                <w:color w:val="auto"/>
                <w:sz w:val="20"/>
                <w:u w:val="none"/>
                <w:lang w:eastAsia="zh-CN"/>
              </w:rPr>
              <w:t>收费情况及依据</w:t>
            </w:r>
          </w:p>
        </w:tc>
        <w:tc>
          <w:tcPr>
            <w:tcW w:w="675" w:type="dxa"/>
            <w:gridSpan w:val="3"/>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0"/>
                <w:u w:val="none"/>
                <w:lang w:eastAsia="zh-CN"/>
              </w:rPr>
            </w:pPr>
            <w:r>
              <w:rPr>
                <w:rFonts w:hint="eastAsia" w:ascii="楷体" w:hAnsi="楷体" w:eastAsia="楷体" w:cs="楷体"/>
                <w:b w:val="0"/>
                <w:i w:val="0"/>
                <w:color w:val="auto"/>
                <w:sz w:val="20"/>
                <w:u w:val="none"/>
                <w:lang w:eastAsia="zh-CN"/>
              </w:rPr>
              <w:t>调整意见及理由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5" w:type="dxa"/>
            <w:right w:w="15" w:type="dxa"/>
          </w:tblCellMar>
        </w:tblPrEx>
        <w:trPr>
          <w:trHeight w:val="600" w:hRule="atLeast"/>
        </w:trPr>
        <w:tc>
          <w:tcPr>
            <w:tcW w:w="360" w:type="dxa"/>
            <w:gridSpan w:val="2"/>
            <w:vMerge w:val="restart"/>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18"/>
                <w:u w:val="none"/>
                <w:lang w:val="en-US" w:eastAsia="zh-CN"/>
              </w:rPr>
            </w:pPr>
            <w:r>
              <w:rPr>
                <w:rFonts w:hint="eastAsia" w:ascii="楷体" w:hAnsi="楷体" w:eastAsia="楷体" w:cs="楷体"/>
                <w:b w:val="0"/>
                <w:i w:val="0"/>
                <w:color w:val="auto"/>
                <w:sz w:val="18"/>
                <w:u w:val="none"/>
                <w:lang w:val="en-US" w:eastAsia="zh-CN"/>
              </w:rPr>
              <w:t>4</w:t>
            </w:r>
          </w:p>
        </w:tc>
        <w:tc>
          <w:tcPr>
            <w:tcW w:w="540" w:type="dxa"/>
            <w:gridSpan w:val="3"/>
            <w:vMerge w:val="restart"/>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11"/>
                <w:szCs w:val="11"/>
                <w:u w:val="none"/>
              </w:rPr>
            </w:pPr>
            <w:r>
              <w:rPr>
                <w:rFonts w:hint="eastAsia" w:ascii="楷体" w:hAnsi="楷体" w:eastAsia="楷体" w:cs="楷体"/>
                <w:color w:val="auto"/>
                <w:kern w:val="0"/>
                <w:sz w:val="21"/>
                <w:szCs w:val="21"/>
                <w:lang w:eastAsia="zh-CN"/>
              </w:rPr>
              <w:t>公共体育设施管理单位违反规定出租公共体育设施的处罚</w:t>
            </w:r>
          </w:p>
        </w:tc>
        <w:tc>
          <w:tcPr>
            <w:tcW w:w="315" w:type="dxa"/>
            <w:vMerge w:val="restart"/>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11"/>
                <w:szCs w:val="11"/>
                <w:u w:val="none"/>
              </w:rPr>
            </w:pPr>
          </w:p>
        </w:tc>
        <w:tc>
          <w:tcPr>
            <w:tcW w:w="2520" w:type="dxa"/>
            <w:gridSpan w:val="6"/>
            <w:vMerge w:val="restart"/>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18"/>
                <w:u w:val="none"/>
              </w:rPr>
            </w:pPr>
            <w:r>
              <w:rPr>
                <w:rFonts w:hint="eastAsia" w:ascii="楷体" w:hAnsi="楷体" w:eastAsia="楷体" w:cs="楷体"/>
                <w:b w:val="0"/>
                <w:i w:val="0"/>
                <w:color w:val="auto"/>
                <w:sz w:val="18"/>
                <w:u w:val="none"/>
              </w:rPr>
              <w:t xml:space="preserve">   </w:t>
            </w:r>
            <w:r>
              <w:rPr>
                <w:rFonts w:hint="eastAsia" w:ascii="楷体" w:hAnsi="楷体" w:eastAsia="楷体" w:cs="楷体"/>
                <w:sz w:val="21"/>
                <w:szCs w:val="21"/>
                <w:lang w:eastAsia="zh-CN"/>
              </w:rPr>
              <w:t>《公共文化体育设施条例》（国务院令第382号）第三十一条：“公共文化体育设施管理单位，有下列行为之一的，由文化行政主管部门、体育行政主管部门依据各自职责责令限期改正，没收违法所得，违法所得5000元以上的，并处违法所得２倍以上５倍以下的罚款；没有违法所得或者违法所得5000元以下的，可以处１万元以下的罚款；对负有责任的主管人员和其他直接责任人员，依法给予行政处分：（二）违反本条例规定出租公共文化体育设施的。”</w:t>
            </w:r>
          </w:p>
        </w:tc>
        <w:tc>
          <w:tcPr>
            <w:tcW w:w="570" w:type="dxa"/>
            <w:gridSpan w:val="2"/>
            <w:vMerge w:val="restart"/>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18"/>
                <w:u w:val="none"/>
              </w:rPr>
            </w:pPr>
            <w:r>
              <w:rPr>
                <w:rFonts w:hint="eastAsia" w:ascii="楷体" w:hAnsi="楷体" w:eastAsia="楷体" w:cs="楷体"/>
                <w:b w:val="0"/>
                <w:i w:val="0"/>
                <w:color w:val="auto"/>
                <w:sz w:val="18"/>
                <w:u w:val="none"/>
              </w:rPr>
              <w:t>体育竞赛申办人</w:t>
            </w:r>
          </w:p>
        </w:tc>
        <w:tc>
          <w:tcPr>
            <w:tcW w:w="630" w:type="dxa"/>
            <w:gridSpan w:val="3"/>
            <w:vMerge w:val="restart"/>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18"/>
                <w:u w:val="none"/>
                <w:lang w:eastAsia="zh-CN"/>
              </w:rPr>
            </w:pPr>
            <w:r>
              <w:rPr>
                <w:rFonts w:hint="eastAsia" w:ascii="楷体" w:hAnsi="楷体" w:eastAsia="楷体" w:cs="楷体"/>
                <w:b w:val="0"/>
                <w:i w:val="0"/>
                <w:color w:val="auto"/>
                <w:sz w:val="18"/>
                <w:u w:val="none"/>
                <w:lang w:eastAsia="zh-CN"/>
              </w:rPr>
              <w:t>体育</w:t>
            </w:r>
          </w:p>
          <w:p>
            <w:pPr>
              <w:autoSpaceDN w:val="0"/>
              <w:jc w:val="center"/>
              <w:textAlignment w:val="center"/>
              <w:rPr>
                <w:rFonts w:hint="eastAsia" w:ascii="楷体" w:hAnsi="楷体" w:eastAsia="楷体" w:cs="楷体"/>
                <w:b w:val="0"/>
                <w:i w:val="0"/>
                <w:color w:val="auto"/>
                <w:sz w:val="18"/>
                <w:u w:val="none"/>
              </w:rPr>
            </w:pPr>
            <w:r>
              <w:rPr>
                <w:rFonts w:hint="eastAsia" w:ascii="楷体" w:hAnsi="楷体" w:eastAsia="楷体" w:cs="楷体"/>
                <w:b w:val="0"/>
                <w:i w:val="0"/>
                <w:color w:val="auto"/>
                <w:sz w:val="18"/>
                <w:u w:val="none"/>
                <w:lang w:eastAsia="zh-CN"/>
              </w:rPr>
              <w:t>产业</w:t>
            </w:r>
            <w:r>
              <w:rPr>
                <w:rFonts w:hint="eastAsia" w:ascii="楷体" w:hAnsi="楷体" w:eastAsia="楷体" w:cs="楷体"/>
                <w:b w:val="0"/>
                <w:i w:val="0"/>
                <w:color w:val="auto"/>
                <w:sz w:val="18"/>
                <w:u w:val="none"/>
              </w:rPr>
              <w:t>科</w:t>
            </w:r>
          </w:p>
        </w:tc>
        <w:tc>
          <w:tcPr>
            <w:tcW w:w="585" w:type="dxa"/>
            <w:gridSpan w:val="3"/>
            <w:vMerge w:val="restart"/>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18"/>
                <w:u w:val="none"/>
              </w:rPr>
            </w:pPr>
          </w:p>
        </w:tc>
        <w:tc>
          <w:tcPr>
            <w:tcW w:w="645" w:type="dxa"/>
            <w:gridSpan w:val="3"/>
            <w:vMerge w:val="restart"/>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18"/>
                <w:u w:val="none"/>
              </w:rPr>
            </w:pPr>
          </w:p>
        </w:tc>
        <w:tc>
          <w:tcPr>
            <w:tcW w:w="58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18"/>
                <w:u w:val="none"/>
              </w:rPr>
            </w:pPr>
            <w:r>
              <w:rPr>
                <w:rFonts w:hint="eastAsia" w:ascii="楷体" w:hAnsi="楷体" w:eastAsia="楷体" w:cs="楷体"/>
                <w:b w:val="0"/>
                <w:i w:val="0"/>
                <w:color w:val="auto"/>
                <w:sz w:val="18"/>
                <w:u w:val="none"/>
              </w:rPr>
              <w:t>立案</w:t>
            </w:r>
          </w:p>
        </w:tc>
        <w:tc>
          <w:tcPr>
            <w:tcW w:w="4590" w:type="dxa"/>
            <w:gridSpan w:val="5"/>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18"/>
                <w:u w:val="none"/>
              </w:rPr>
            </w:pPr>
            <w:r>
              <w:rPr>
                <w:rFonts w:hint="eastAsia" w:ascii="楷体" w:hAnsi="楷体" w:eastAsia="楷体" w:cs="楷体"/>
                <w:b w:val="0"/>
                <w:i w:val="0"/>
                <w:color w:val="auto"/>
                <w:sz w:val="18"/>
                <w:u w:val="none"/>
              </w:rPr>
              <w:t>1、立案责任：对检查中发现或接到举报投诉或接受移送的此类违法行为决定是否立案。</w:t>
            </w:r>
          </w:p>
        </w:tc>
        <w:tc>
          <w:tcPr>
            <w:tcW w:w="1275" w:type="dxa"/>
            <w:gridSpan w:val="4"/>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18"/>
                <w:u w:val="none"/>
              </w:rPr>
            </w:pPr>
            <w:r>
              <w:rPr>
                <w:rFonts w:hint="eastAsia" w:ascii="楷体" w:hAnsi="楷体" w:eastAsia="楷体" w:cs="楷体"/>
                <w:b w:val="0"/>
                <w:i w:val="0"/>
                <w:color w:val="auto"/>
                <w:sz w:val="18"/>
                <w:u w:val="none"/>
                <w:lang w:eastAsia="zh-CN"/>
              </w:rPr>
              <w:t>体育产业</w:t>
            </w:r>
            <w:r>
              <w:rPr>
                <w:rFonts w:hint="eastAsia" w:ascii="楷体" w:hAnsi="楷体" w:eastAsia="楷体" w:cs="楷体"/>
                <w:b w:val="0"/>
                <w:i w:val="0"/>
                <w:color w:val="auto"/>
                <w:sz w:val="18"/>
                <w:u w:val="none"/>
              </w:rPr>
              <w:t>科</w:t>
            </w:r>
          </w:p>
        </w:tc>
        <w:tc>
          <w:tcPr>
            <w:tcW w:w="570" w:type="dxa"/>
            <w:gridSpan w:val="3"/>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18"/>
                <w:u w:val="none"/>
              </w:rPr>
            </w:pPr>
          </w:p>
        </w:tc>
        <w:tc>
          <w:tcPr>
            <w:tcW w:w="525"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18"/>
                <w:u w:val="none"/>
              </w:rPr>
            </w:pPr>
          </w:p>
        </w:tc>
        <w:tc>
          <w:tcPr>
            <w:tcW w:w="645" w:type="dxa"/>
            <w:gridSpan w:val="3"/>
            <w:vMerge w:val="restart"/>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18"/>
                <w:u w:val="none"/>
              </w:rPr>
            </w:pPr>
          </w:p>
        </w:tc>
        <w:tc>
          <w:tcPr>
            <w:tcW w:w="675" w:type="dxa"/>
            <w:gridSpan w:val="3"/>
            <w:vMerge w:val="restart"/>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5" w:type="dxa"/>
            <w:right w:w="15" w:type="dxa"/>
          </w:tblCellMar>
        </w:tblPrEx>
        <w:trPr>
          <w:trHeight w:val="960" w:hRule="atLeast"/>
        </w:trPr>
        <w:tc>
          <w:tcPr>
            <w:tcW w:w="360"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楷体" w:hAnsi="楷体" w:eastAsia="楷体" w:cs="楷体"/>
                <w:color w:val="auto"/>
                <w:sz w:val="24"/>
              </w:rPr>
            </w:pPr>
          </w:p>
        </w:tc>
        <w:tc>
          <w:tcPr>
            <w:tcW w:w="540" w:type="dxa"/>
            <w:gridSpan w:val="3"/>
            <w:vMerge w:val="continue"/>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auto"/>
              <w:rPr>
                <w:rFonts w:hint="eastAsia" w:ascii="楷体" w:hAnsi="楷体" w:eastAsia="楷体" w:cs="楷体"/>
                <w:color w:val="auto"/>
                <w:sz w:val="24"/>
              </w:rPr>
            </w:pPr>
          </w:p>
        </w:tc>
        <w:tc>
          <w:tcPr>
            <w:tcW w:w="31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楷体" w:hAnsi="楷体" w:eastAsia="楷体" w:cs="楷体"/>
                <w:color w:val="auto"/>
                <w:sz w:val="24"/>
              </w:rPr>
            </w:pPr>
          </w:p>
        </w:tc>
        <w:tc>
          <w:tcPr>
            <w:tcW w:w="2520" w:type="dxa"/>
            <w:gridSpan w:val="6"/>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楷体" w:hAnsi="楷体" w:eastAsia="楷体" w:cs="楷体"/>
                <w:color w:val="auto"/>
                <w:sz w:val="24"/>
              </w:rPr>
            </w:pPr>
          </w:p>
        </w:tc>
        <w:tc>
          <w:tcPr>
            <w:tcW w:w="570"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楷体" w:hAnsi="楷体" w:eastAsia="楷体" w:cs="楷体"/>
                <w:color w:val="auto"/>
                <w:sz w:val="24"/>
              </w:rPr>
            </w:pPr>
          </w:p>
        </w:tc>
        <w:tc>
          <w:tcPr>
            <w:tcW w:w="630" w:type="dxa"/>
            <w:gridSpan w:val="3"/>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楷体" w:hAnsi="楷体" w:eastAsia="楷体" w:cs="楷体"/>
                <w:color w:val="auto"/>
                <w:sz w:val="24"/>
              </w:rPr>
            </w:pPr>
          </w:p>
        </w:tc>
        <w:tc>
          <w:tcPr>
            <w:tcW w:w="585" w:type="dxa"/>
            <w:gridSpan w:val="3"/>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楷体" w:hAnsi="楷体" w:eastAsia="楷体" w:cs="楷体"/>
                <w:color w:val="auto"/>
                <w:sz w:val="24"/>
              </w:rPr>
            </w:pPr>
          </w:p>
        </w:tc>
        <w:tc>
          <w:tcPr>
            <w:tcW w:w="645" w:type="dxa"/>
            <w:gridSpan w:val="3"/>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楷体" w:hAnsi="楷体" w:eastAsia="楷体" w:cs="楷体"/>
                <w:color w:val="auto"/>
                <w:sz w:val="24"/>
              </w:rPr>
            </w:pPr>
          </w:p>
        </w:tc>
        <w:tc>
          <w:tcPr>
            <w:tcW w:w="58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18"/>
                <w:u w:val="none"/>
              </w:rPr>
            </w:pPr>
            <w:r>
              <w:rPr>
                <w:rFonts w:hint="eastAsia" w:ascii="楷体" w:hAnsi="楷体" w:eastAsia="楷体" w:cs="楷体"/>
                <w:b w:val="0"/>
                <w:i w:val="0"/>
                <w:color w:val="auto"/>
                <w:sz w:val="18"/>
                <w:u w:val="none"/>
              </w:rPr>
              <w:t>调查</w:t>
            </w:r>
          </w:p>
        </w:tc>
        <w:tc>
          <w:tcPr>
            <w:tcW w:w="4590" w:type="dxa"/>
            <w:gridSpan w:val="5"/>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18"/>
                <w:u w:val="none"/>
              </w:rPr>
            </w:pPr>
            <w:r>
              <w:rPr>
                <w:rFonts w:hint="eastAsia" w:ascii="楷体" w:hAnsi="楷体" w:eastAsia="楷体" w:cs="楷体"/>
                <w:b w:val="0"/>
                <w:i w:val="0"/>
                <w:color w:val="auto"/>
                <w:sz w:val="18"/>
                <w:u w:val="none"/>
              </w:rPr>
              <w:t>2、调查责任：对立案的案件，案件承办人员及时、全面、客观、公正地调查收集与案件有关的证据。与当事人有直接利害关系的应回避，执法人员不得少于两人，调查取证时应出示执法证件；允许当事人辩解陈述。</w:t>
            </w:r>
          </w:p>
        </w:tc>
        <w:tc>
          <w:tcPr>
            <w:tcW w:w="1275" w:type="dxa"/>
            <w:gridSpan w:val="4"/>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18"/>
                <w:u w:val="none"/>
              </w:rPr>
            </w:pPr>
            <w:r>
              <w:rPr>
                <w:rFonts w:hint="eastAsia" w:ascii="楷体" w:hAnsi="楷体" w:eastAsia="楷体" w:cs="楷体"/>
                <w:b w:val="0"/>
                <w:i w:val="0"/>
                <w:color w:val="auto"/>
                <w:sz w:val="18"/>
                <w:u w:val="none"/>
                <w:lang w:eastAsia="zh-CN"/>
              </w:rPr>
              <w:t>体育产业</w:t>
            </w:r>
            <w:r>
              <w:rPr>
                <w:rFonts w:hint="eastAsia" w:ascii="楷体" w:hAnsi="楷体" w:eastAsia="楷体" w:cs="楷体"/>
                <w:b w:val="0"/>
                <w:i w:val="0"/>
                <w:color w:val="auto"/>
                <w:sz w:val="18"/>
                <w:u w:val="none"/>
              </w:rPr>
              <w:t>科</w:t>
            </w:r>
          </w:p>
        </w:tc>
        <w:tc>
          <w:tcPr>
            <w:tcW w:w="570" w:type="dxa"/>
            <w:gridSpan w:val="3"/>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18"/>
                <w:u w:val="none"/>
              </w:rPr>
            </w:pPr>
          </w:p>
        </w:tc>
        <w:tc>
          <w:tcPr>
            <w:tcW w:w="525"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18"/>
                <w:u w:val="none"/>
              </w:rPr>
            </w:pPr>
          </w:p>
        </w:tc>
        <w:tc>
          <w:tcPr>
            <w:tcW w:w="645" w:type="dxa"/>
            <w:gridSpan w:val="3"/>
            <w:vMerge w:val="continue"/>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color w:val="auto"/>
                <w:sz w:val="24"/>
              </w:rPr>
            </w:pPr>
          </w:p>
        </w:tc>
        <w:tc>
          <w:tcPr>
            <w:tcW w:w="675" w:type="dxa"/>
            <w:gridSpan w:val="3"/>
            <w:vMerge w:val="continue"/>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color w:val="auto"/>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5" w:type="dxa"/>
            <w:right w:w="15" w:type="dxa"/>
          </w:tblCellMar>
        </w:tblPrEx>
        <w:trPr>
          <w:trHeight w:val="720" w:hRule="atLeast"/>
        </w:trPr>
        <w:tc>
          <w:tcPr>
            <w:tcW w:w="360"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楷体" w:hAnsi="楷体" w:eastAsia="楷体" w:cs="楷体"/>
                <w:color w:val="auto"/>
                <w:sz w:val="24"/>
              </w:rPr>
            </w:pPr>
          </w:p>
        </w:tc>
        <w:tc>
          <w:tcPr>
            <w:tcW w:w="540" w:type="dxa"/>
            <w:gridSpan w:val="3"/>
            <w:vMerge w:val="continue"/>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auto"/>
              <w:rPr>
                <w:rFonts w:hint="eastAsia" w:ascii="楷体" w:hAnsi="楷体" w:eastAsia="楷体" w:cs="楷体"/>
                <w:color w:val="auto"/>
                <w:sz w:val="24"/>
              </w:rPr>
            </w:pPr>
          </w:p>
        </w:tc>
        <w:tc>
          <w:tcPr>
            <w:tcW w:w="315"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color w:val="auto"/>
                <w:sz w:val="24"/>
              </w:rPr>
            </w:pPr>
          </w:p>
        </w:tc>
        <w:tc>
          <w:tcPr>
            <w:tcW w:w="2520" w:type="dxa"/>
            <w:gridSpan w:val="6"/>
            <w:vMerge w:val="continue"/>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color w:val="auto"/>
                <w:sz w:val="24"/>
              </w:rPr>
            </w:pPr>
          </w:p>
        </w:tc>
        <w:tc>
          <w:tcPr>
            <w:tcW w:w="570" w:type="dxa"/>
            <w:gridSpan w:val="2"/>
            <w:vMerge w:val="continue"/>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color w:val="auto"/>
                <w:sz w:val="24"/>
              </w:rPr>
            </w:pPr>
          </w:p>
        </w:tc>
        <w:tc>
          <w:tcPr>
            <w:tcW w:w="630" w:type="dxa"/>
            <w:gridSpan w:val="3"/>
            <w:vMerge w:val="continue"/>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color w:val="auto"/>
                <w:sz w:val="24"/>
              </w:rPr>
            </w:pPr>
          </w:p>
        </w:tc>
        <w:tc>
          <w:tcPr>
            <w:tcW w:w="585" w:type="dxa"/>
            <w:gridSpan w:val="3"/>
            <w:vMerge w:val="continue"/>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color w:val="auto"/>
                <w:sz w:val="24"/>
              </w:rPr>
            </w:pPr>
          </w:p>
        </w:tc>
        <w:tc>
          <w:tcPr>
            <w:tcW w:w="645" w:type="dxa"/>
            <w:gridSpan w:val="3"/>
            <w:vMerge w:val="continue"/>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color w:val="auto"/>
                <w:sz w:val="24"/>
              </w:rPr>
            </w:pPr>
          </w:p>
        </w:tc>
        <w:tc>
          <w:tcPr>
            <w:tcW w:w="58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18"/>
                <w:u w:val="none"/>
              </w:rPr>
            </w:pPr>
            <w:r>
              <w:rPr>
                <w:rFonts w:hint="eastAsia" w:ascii="楷体" w:hAnsi="楷体" w:eastAsia="楷体" w:cs="楷体"/>
                <w:b w:val="0"/>
                <w:i w:val="0"/>
                <w:color w:val="auto"/>
                <w:sz w:val="18"/>
                <w:u w:val="none"/>
              </w:rPr>
              <w:t>审查</w:t>
            </w:r>
          </w:p>
        </w:tc>
        <w:tc>
          <w:tcPr>
            <w:tcW w:w="4590" w:type="dxa"/>
            <w:gridSpan w:val="5"/>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18"/>
                <w:u w:val="none"/>
              </w:rPr>
            </w:pPr>
            <w:r>
              <w:rPr>
                <w:rFonts w:hint="eastAsia" w:ascii="楷体" w:hAnsi="楷体" w:eastAsia="楷体" w:cs="楷体"/>
                <w:b w:val="0"/>
                <w:i w:val="0"/>
                <w:color w:val="auto"/>
                <w:sz w:val="18"/>
                <w:u w:val="none"/>
              </w:rPr>
              <w:t>3、审查责任：对案件违法事实、证据、调查取证程序、法律适用、处罚种类和幅度、当事人陈述和申辩理由等方面进行审查，提出处理意见。</w:t>
            </w:r>
          </w:p>
        </w:tc>
        <w:tc>
          <w:tcPr>
            <w:tcW w:w="1275" w:type="dxa"/>
            <w:gridSpan w:val="4"/>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18"/>
                <w:u w:val="none"/>
              </w:rPr>
            </w:pPr>
            <w:r>
              <w:rPr>
                <w:rFonts w:hint="eastAsia" w:ascii="楷体" w:hAnsi="楷体" w:eastAsia="楷体" w:cs="楷体"/>
                <w:b w:val="0"/>
                <w:i w:val="0"/>
                <w:color w:val="auto"/>
                <w:sz w:val="18"/>
                <w:u w:val="none"/>
                <w:lang w:eastAsia="zh-CN"/>
              </w:rPr>
              <w:t>体育产业</w:t>
            </w:r>
            <w:r>
              <w:rPr>
                <w:rFonts w:hint="eastAsia" w:ascii="楷体" w:hAnsi="楷体" w:eastAsia="楷体" w:cs="楷体"/>
                <w:b w:val="0"/>
                <w:i w:val="0"/>
                <w:color w:val="auto"/>
                <w:sz w:val="18"/>
                <w:u w:val="none"/>
              </w:rPr>
              <w:t>科</w:t>
            </w:r>
          </w:p>
        </w:tc>
        <w:tc>
          <w:tcPr>
            <w:tcW w:w="570" w:type="dxa"/>
            <w:gridSpan w:val="3"/>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18"/>
                <w:u w:val="none"/>
              </w:rPr>
            </w:pPr>
          </w:p>
        </w:tc>
        <w:tc>
          <w:tcPr>
            <w:tcW w:w="525"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18"/>
                <w:u w:val="none"/>
              </w:rPr>
            </w:pPr>
          </w:p>
        </w:tc>
        <w:tc>
          <w:tcPr>
            <w:tcW w:w="645" w:type="dxa"/>
            <w:gridSpan w:val="3"/>
            <w:vMerge w:val="continue"/>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color w:val="auto"/>
                <w:sz w:val="24"/>
              </w:rPr>
            </w:pPr>
          </w:p>
        </w:tc>
        <w:tc>
          <w:tcPr>
            <w:tcW w:w="675" w:type="dxa"/>
            <w:gridSpan w:val="3"/>
            <w:vMerge w:val="continue"/>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color w:val="auto"/>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5" w:type="dxa"/>
            <w:right w:w="15" w:type="dxa"/>
          </w:tblCellMar>
        </w:tblPrEx>
        <w:trPr>
          <w:trHeight w:val="735" w:hRule="atLeast"/>
        </w:trPr>
        <w:tc>
          <w:tcPr>
            <w:tcW w:w="360"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楷体" w:hAnsi="楷体" w:eastAsia="楷体" w:cs="楷体"/>
                <w:color w:val="auto"/>
                <w:sz w:val="24"/>
              </w:rPr>
            </w:pPr>
          </w:p>
        </w:tc>
        <w:tc>
          <w:tcPr>
            <w:tcW w:w="540" w:type="dxa"/>
            <w:gridSpan w:val="3"/>
            <w:vMerge w:val="continue"/>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auto"/>
              <w:rPr>
                <w:rFonts w:hint="eastAsia" w:ascii="楷体" w:hAnsi="楷体" w:eastAsia="楷体" w:cs="楷体"/>
                <w:color w:val="auto"/>
                <w:sz w:val="24"/>
              </w:rPr>
            </w:pPr>
          </w:p>
        </w:tc>
        <w:tc>
          <w:tcPr>
            <w:tcW w:w="315"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color w:val="auto"/>
                <w:sz w:val="24"/>
              </w:rPr>
            </w:pPr>
          </w:p>
        </w:tc>
        <w:tc>
          <w:tcPr>
            <w:tcW w:w="2520" w:type="dxa"/>
            <w:gridSpan w:val="6"/>
            <w:vMerge w:val="continue"/>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color w:val="auto"/>
                <w:sz w:val="24"/>
              </w:rPr>
            </w:pPr>
          </w:p>
        </w:tc>
        <w:tc>
          <w:tcPr>
            <w:tcW w:w="570" w:type="dxa"/>
            <w:gridSpan w:val="2"/>
            <w:vMerge w:val="continue"/>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color w:val="auto"/>
                <w:sz w:val="24"/>
              </w:rPr>
            </w:pPr>
          </w:p>
        </w:tc>
        <w:tc>
          <w:tcPr>
            <w:tcW w:w="630" w:type="dxa"/>
            <w:gridSpan w:val="3"/>
            <w:vMerge w:val="continue"/>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color w:val="auto"/>
                <w:sz w:val="24"/>
              </w:rPr>
            </w:pPr>
          </w:p>
        </w:tc>
        <w:tc>
          <w:tcPr>
            <w:tcW w:w="585" w:type="dxa"/>
            <w:gridSpan w:val="3"/>
            <w:vMerge w:val="continue"/>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color w:val="auto"/>
                <w:sz w:val="24"/>
              </w:rPr>
            </w:pPr>
          </w:p>
        </w:tc>
        <w:tc>
          <w:tcPr>
            <w:tcW w:w="645" w:type="dxa"/>
            <w:gridSpan w:val="3"/>
            <w:vMerge w:val="continue"/>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color w:val="auto"/>
                <w:sz w:val="24"/>
              </w:rPr>
            </w:pPr>
          </w:p>
        </w:tc>
        <w:tc>
          <w:tcPr>
            <w:tcW w:w="58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18"/>
                <w:u w:val="none"/>
              </w:rPr>
            </w:pPr>
            <w:r>
              <w:rPr>
                <w:rFonts w:hint="eastAsia" w:ascii="楷体" w:hAnsi="楷体" w:eastAsia="楷体" w:cs="楷体"/>
                <w:b w:val="0"/>
                <w:i w:val="0"/>
                <w:color w:val="auto"/>
                <w:sz w:val="18"/>
                <w:u w:val="none"/>
              </w:rPr>
              <w:t>告知</w:t>
            </w:r>
          </w:p>
        </w:tc>
        <w:tc>
          <w:tcPr>
            <w:tcW w:w="4590" w:type="dxa"/>
            <w:gridSpan w:val="5"/>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18"/>
                <w:u w:val="none"/>
              </w:rPr>
            </w:pPr>
            <w:r>
              <w:rPr>
                <w:rFonts w:hint="eastAsia" w:ascii="楷体" w:hAnsi="楷体" w:eastAsia="楷体" w:cs="楷体"/>
                <w:b w:val="0"/>
                <w:i w:val="0"/>
                <w:color w:val="auto"/>
                <w:sz w:val="18"/>
                <w:u w:val="none"/>
              </w:rPr>
              <w:t>4、告知责任：在做出行政处罚决定前，书面告知当事人拟做出处罚决定的事实、理由、依据、处罚内容，以及当事人享有的陈述权、申辩权和听证权。</w:t>
            </w:r>
          </w:p>
        </w:tc>
        <w:tc>
          <w:tcPr>
            <w:tcW w:w="1275" w:type="dxa"/>
            <w:gridSpan w:val="4"/>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18"/>
                <w:u w:val="none"/>
              </w:rPr>
            </w:pPr>
            <w:r>
              <w:rPr>
                <w:rFonts w:hint="eastAsia" w:ascii="楷体" w:hAnsi="楷体" w:eastAsia="楷体" w:cs="楷体"/>
                <w:b w:val="0"/>
                <w:i w:val="0"/>
                <w:color w:val="auto"/>
                <w:sz w:val="18"/>
                <w:u w:val="none"/>
                <w:lang w:eastAsia="zh-CN"/>
              </w:rPr>
              <w:t>体育产业</w:t>
            </w:r>
            <w:r>
              <w:rPr>
                <w:rFonts w:hint="eastAsia" w:ascii="楷体" w:hAnsi="楷体" w:eastAsia="楷体" w:cs="楷体"/>
                <w:b w:val="0"/>
                <w:i w:val="0"/>
                <w:color w:val="auto"/>
                <w:sz w:val="18"/>
                <w:u w:val="none"/>
              </w:rPr>
              <w:t>科</w:t>
            </w:r>
          </w:p>
        </w:tc>
        <w:tc>
          <w:tcPr>
            <w:tcW w:w="570" w:type="dxa"/>
            <w:gridSpan w:val="3"/>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18"/>
                <w:u w:val="none"/>
              </w:rPr>
            </w:pPr>
          </w:p>
        </w:tc>
        <w:tc>
          <w:tcPr>
            <w:tcW w:w="525"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18"/>
                <w:u w:val="none"/>
              </w:rPr>
            </w:pPr>
          </w:p>
        </w:tc>
        <w:tc>
          <w:tcPr>
            <w:tcW w:w="645" w:type="dxa"/>
            <w:gridSpan w:val="3"/>
            <w:vMerge w:val="continue"/>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color w:val="auto"/>
                <w:sz w:val="24"/>
              </w:rPr>
            </w:pPr>
          </w:p>
        </w:tc>
        <w:tc>
          <w:tcPr>
            <w:tcW w:w="675" w:type="dxa"/>
            <w:gridSpan w:val="3"/>
            <w:vMerge w:val="continue"/>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color w:val="auto"/>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5" w:type="dxa"/>
            <w:right w:w="15" w:type="dxa"/>
          </w:tblCellMar>
        </w:tblPrEx>
        <w:trPr>
          <w:trHeight w:val="795" w:hRule="atLeast"/>
        </w:trPr>
        <w:tc>
          <w:tcPr>
            <w:tcW w:w="360"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楷体" w:hAnsi="楷体" w:eastAsia="楷体" w:cs="楷体"/>
                <w:color w:val="auto"/>
                <w:sz w:val="24"/>
              </w:rPr>
            </w:pPr>
          </w:p>
        </w:tc>
        <w:tc>
          <w:tcPr>
            <w:tcW w:w="540" w:type="dxa"/>
            <w:gridSpan w:val="3"/>
            <w:vMerge w:val="continue"/>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auto"/>
              <w:rPr>
                <w:rFonts w:hint="eastAsia" w:ascii="楷体" w:hAnsi="楷体" w:eastAsia="楷体" w:cs="楷体"/>
                <w:color w:val="auto"/>
                <w:sz w:val="24"/>
              </w:rPr>
            </w:pPr>
          </w:p>
        </w:tc>
        <w:tc>
          <w:tcPr>
            <w:tcW w:w="315"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color w:val="auto"/>
                <w:sz w:val="24"/>
              </w:rPr>
            </w:pPr>
          </w:p>
        </w:tc>
        <w:tc>
          <w:tcPr>
            <w:tcW w:w="2520" w:type="dxa"/>
            <w:gridSpan w:val="6"/>
            <w:vMerge w:val="continue"/>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color w:val="auto"/>
                <w:sz w:val="24"/>
              </w:rPr>
            </w:pPr>
          </w:p>
        </w:tc>
        <w:tc>
          <w:tcPr>
            <w:tcW w:w="570" w:type="dxa"/>
            <w:gridSpan w:val="2"/>
            <w:vMerge w:val="continue"/>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color w:val="auto"/>
                <w:sz w:val="24"/>
              </w:rPr>
            </w:pPr>
          </w:p>
        </w:tc>
        <w:tc>
          <w:tcPr>
            <w:tcW w:w="630" w:type="dxa"/>
            <w:gridSpan w:val="3"/>
            <w:vMerge w:val="continue"/>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color w:val="auto"/>
                <w:sz w:val="24"/>
              </w:rPr>
            </w:pPr>
          </w:p>
        </w:tc>
        <w:tc>
          <w:tcPr>
            <w:tcW w:w="585" w:type="dxa"/>
            <w:gridSpan w:val="3"/>
            <w:vMerge w:val="continue"/>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color w:val="auto"/>
                <w:sz w:val="24"/>
              </w:rPr>
            </w:pPr>
          </w:p>
        </w:tc>
        <w:tc>
          <w:tcPr>
            <w:tcW w:w="645" w:type="dxa"/>
            <w:gridSpan w:val="3"/>
            <w:vMerge w:val="continue"/>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color w:val="auto"/>
                <w:sz w:val="24"/>
              </w:rPr>
            </w:pPr>
          </w:p>
        </w:tc>
        <w:tc>
          <w:tcPr>
            <w:tcW w:w="58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18"/>
                <w:u w:val="none"/>
              </w:rPr>
            </w:pPr>
            <w:r>
              <w:rPr>
                <w:rFonts w:hint="eastAsia" w:ascii="楷体" w:hAnsi="楷体" w:eastAsia="楷体" w:cs="楷体"/>
                <w:b w:val="0"/>
                <w:i w:val="0"/>
                <w:color w:val="auto"/>
                <w:sz w:val="18"/>
                <w:u w:val="none"/>
              </w:rPr>
              <w:t>决定</w:t>
            </w:r>
          </w:p>
        </w:tc>
        <w:tc>
          <w:tcPr>
            <w:tcW w:w="4590" w:type="dxa"/>
            <w:gridSpan w:val="5"/>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18"/>
                <w:u w:val="none"/>
              </w:rPr>
            </w:pPr>
            <w:r>
              <w:rPr>
                <w:rFonts w:hint="eastAsia" w:ascii="楷体" w:hAnsi="楷体" w:eastAsia="楷体" w:cs="楷体"/>
                <w:b w:val="0"/>
                <w:i w:val="0"/>
                <w:color w:val="auto"/>
                <w:sz w:val="18"/>
                <w:u w:val="none"/>
              </w:rPr>
              <w:t>5、决定责任：依法需要给予行政处罚的，应制作《行政处罚决定书》，载明违法事实和证据、处罚依据和内容、申请行政复议或提起行政诉讼的途径和期限等内容。</w:t>
            </w:r>
          </w:p>
        </w:tc>
        <w:tc>
          <w:tcPr>
            <w:tcW w:w="1275" w:type="dxa"/>
            <w:gridSpan w:val="4"/>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18"/>
                <w:u w:val="none"/>
              </w:rPr>
            </w:pPr>
            <w:r>
              <w:rPr>
                <w:rFonts w:hint="eastAsia" w:ascii="楷体" w:hAnsi="楷体" w:eastAsia="楷体" w:cs="楷体"/>
                <w:b w:val="0"/>
                <w:i w:val="0"/>
                <w:color w:val="auto"/>
                <w:sz w:val="18"/>
                <w:u w:val="none"/>
                <w:lang w:eastAsia="zh-CN"/>
              </w:rPr>
              <w:t>体育产业</w:t>
            </w:r>
            <w:r>
              <w:rPr>
                <w:rFonts w:hint="eastAsia" w:ascii="楷体" w:hAnsi="楷体" w:eastAsia="楷体" w:cs="楷体"/>
                <w:b w:val="0"/>
                <w:i w:val="0"/>
                <w:color w:val="auto"/>
                <w:sz w:val="18"/>
                <w:u w:val="none"/>
              </w:rPr>
              <w:t>科</w:t>
            </w:r>
          </w:p>
        </w:tc>
        <w:tc>
          <w:tcPr>
            <w:tcW w:w="570" w:type="dxa"/>
            <w:gridSpan w:val="3"/>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18"/>
                <w:u w:val="none"/>
              </w:rPr>
            </w:pPr>
          </w:p>
        </w:tc>
        <w:tc>
          <w:tcPr>
            <w:tcW w:w="525"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18"/>
                <w:u w:val="none"/>
              </w:rPr>
            </w:pPr>
          </w:p>
        </w:tc>
        <w:tc>
          <w:tcPr>
            <w:tcW w:w="645" w:type="dxa"/>
            <w:gridSpan w:val="3"/>
            <w:vMerge w:val="continue"/>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color w:val="auto"/>
                <w:sz w:val="24"/>
              </w:rPr>
            </w:pPr>
          </w:p>
        </w:tc>
        <w:tc>
          <w:tcPr>
            <w:tcW w:w="675" w:type="dxa"/>
            <w:gridSpan w:val="3"/>
            <w:vMerge w:val="continue"/>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color w:val="auto"/>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5" w:type="dxa"/>
            <w:right w:w="15" w:type="dxa"/>
          </w:tblCellMar>
        </w:tblPrEx>
        <w:trPr>
          <w:trHeight w:val="750" w:hRule="atLeast"/>
        </w:trPr>
        <w:tc>
          <w:tcPr>
            <w:tcW w:w="360"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楷体" w:hAnsi="楷体" w:eastAsia="楷体" w:cs="楷体"/>
                <w:color w:val="auto"/>
                <w:sz w:val="24"/>
              </w:rPr>
            </w:pPr>
          </w:p>
        </w:tc>
        <w:tc>
          <w:tcPr>
            <w:tcW w:w="540" w:type="dxa"/>
            <w:gridSpan w:val="3"/>
            <w:vMerge w:val="continue"/>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auto"/>
              <w:rPr>
                <w:rFonts w:hint="eastAsia" w:ascii="楷体" w:hAnsi="楷体" w:eastAsia="楷体" w:cs="楷体"/>
                <w:color w:val="auto"/>
                <w:sz w:val="24"/>
              </w:rPr>
            </w:pPr>
          </w:p>
        </w:tc>
        <w:tc>
          <w:tcPr>
            <w:tcW w:w="315"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color w:val="auto"/>
                <w:sz w:val="24"/>
              </w:rPr>
            </w:pPr>
          </w:p>
        </w:tc>
        <w:tc>
          <w:tcPr>
            <w:tcW w:w="2520" w:type="dxa"/>
            <w:gridSpan w:val="6"/>
            <w:vMerge w:val="continue"/>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color w:val="auto"/>
                <w:sz w:val="24"/>
              </w:rPr>
            </w:pPr>
          </w:p>
        </w:tc>
        <w:tc>
          <w:tcPr>
            <w:tcW w:w="570" w:type="dxa"/>
            <w:gridSpan w:val="2"/>
            <w:vMerge w:val="continue"/>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color w:val="auto"/>
                <w:sz w:val="24"/>
              </w:rPr>
            </w:pPr>
          </w:p>
        </w:tc>
        <w:tc>
          <w:tcPr>
            <w:tcW w:w="630" w:type="dxa"/>
            <w:gridSpan w:val="3"/>
            <w:vMerge w:val="continue"/>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color w:val="auto"/>
                <w:sz w:val="24"/>
              </w:rPr>
            </w:pPr>
          </w:p>
        </w:tc>
        <w:tc>
          <w:tcPr>
            <w:tcW w:w="585" w:type="dxa"/>
            <w:gridSpan w:val="3"/>
            <w:vMerge w:val="continue"/>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color w:val="auto"/>
                <w:sz w:val="24"/>
              </w:rPr>
            </w:pPr>
          </w:p>
        </w:tc>
        <w:tc>
          <w:tcPr>
            <w:tcW w:w="645" w:type="dxa"/>
            <w:gridSpan w:val="3"/>
            <w:vMerge w:val="continue"/>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color w:val="auto"/>
                <w:sz w:val="24"/>
              </w:rPr>
            </w:pPr>
          </w:p>
        </w:tc>
        <w:tc>
          <w:tcPr>
            <w:tcW w:w="58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18"/>
                <w:u w:val="none"/>
              </w:rPr>
            </w:pPr>
            <w:r>
              <w:rPr>
                <w:rFonts w:hint="eastAsia" w:ascii="楷体" w:hAnsi="楷体" w:eastAsia="楷体" w:cs="楷体"/>
                <w:b w:val="0"/>
                <w:i w:val="0"/>
                <w:color w:val="auto"/>
                <w:sz w:val="18"/>
                <w:u w:val="none"/>
              </w:rPr>
              <w:t>送达</w:t>
            </w:r>
          </w:p>
        </w:tc>
        <w:tc>
          <w:tcPr>
            <w:tcW w:w="4590" w:type="dxa"/>
            <w:gridSpan w:val="5"/>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18"/>
                <w:u w:val="none"/>
              </w:rPr>
            </w:pPr>
            <w:r>
              <w:rPr>
                <w:rFonts w:hint="eastAsia" w:ascii="楷体" w:hAnsi="楷体" w:eastAsia="楷体" w:cs="楷体"/>
                <w:b w:val="0"/>
                <w:i w:val="0"/>
                <w:color w:val="auto"/>
                <w:sz w:val="18"/>
                <w:u w:val="none"/>
              </w:rPr>
              <w:t>6、送达责任：行政处罚决定书应当在宣告后当场交付当事人；当事人不在场的，行政机关应当在7日内依照民事诉讼法的有关规定，将行政处罚决定书送达当事人。</w:t>
            </w:r>
          </w:p>
        </w:tc>
        <w:tc>
          <w:tcPr>
            <w:tcW w:w="1275" w:type="dxa"/>
            <w:gridSpan w:val="4"/>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18"/>
                <w:u w:val="none"/>
              </w:rPr>
            </w:pPr>
            <w:r>
              <w:rPr>
                <w:rFonts w:hint="eastAsia" w:ascii="楷体" w:hAnsi="楷体" w:eastAsia="楷体" w:cs="楷体"/>
                <w:b w:val="0"/>
                <w:i w:val="0"/>
                <w:color w:val="auto"/>
                <w:sz w:val="18"/>
                <w:u w:val="none"/>
                <w:lang w:eastAsia="zh-CN"/>
              </w:rPr>
              <w:t>体育产业</w:t>
            </w:r>
            <w:r>
              <w:rPr>
                <w:rFonts w:hint="eastAsia" w:ascii="楷体" w:hAnsi="楷体" w:eastAsia="楷体" w:cs="楷体"/>
                <w:b w:val="0"/>
                <w:i w:val="0"/>
                <w:color w:val="auto"/>
                <w:sz w:val="18"/>
                <w:u w:val="none"/>
              </w:rPr>
              <w:t>科</w:t>
            </w:r>
          </w:p>
        </w:tc>
        <w:tc>
          <w:tcPr>
            <w:tcW w:w="570" w:type="dxa"/>
            <w:gridSpan w:val="3"/>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18"/>
                <w:u w:val="none"/>
              </w:rPr>
            </w:pPr>
          </w:p>
        </w:tc>
        <w:tc>
          <w:tcPr>
            <w:tcW w:w="525"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18"/>
                <w:u w:val="none"/>
              </w:rPr>
            </w:pPr>
          </w:p>
        </w:tc>
        <w:tc>
          <w:tcPr>
            <w:tcW w:w="645" w:type="dxa"/>
            <w:gridSpan w:val="3"/>
            <w:vMerge w:val="continue"/>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color w:val="auto"/>
                <w:sz w:val="24"/>
              </w:rPr>
            </w:pPr>
          </w:p>
        </w:tc>
        <w:tc>
          <w:tcPr>
            <w:tcW w:w="675" w:type="dxa"/>
            <w:gridSpan w:val="3"/>
            <w:vMerge w:val="continue"/>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color w:val="auto"/>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5" w:type="dxa"/>
            <w:right w:w="15" w:type="dxa"/>
          </w:tblCellMar>
        </w:tblPrEx>
        <w:trPr>
          <w:trHeight w:val="90" w:hRule="atLeast"/>
        </w:trPr>
        <w:tc>
          <w:tcPr>
            <w:tcW w:w="360"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楷体" w:hAnsi="楷体" w:eastAsia="楷体" w:cs="楷体"/>
                <w:color w:val="auto"/>
                <w:sz w:val="24"/>
              </w:rPr>
            </w:pPr>
          </w:p>
        </w:tc>
        <w:tc>
          <w:tcPr>
            <w:tcW w:w="540" w:type="dxa"/>
            <w:gridSpan w:val="3"/>
            <w:vMerge w:val="continue"/>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auto"/>
              <w:rPr>
                <w:rFonts w:hint="eastAsia" w:ascii="楷体" w:hAnsi="楷体" w:eastAsia="楷体" w:cs="楷体"/>
                <w:color w:val="auto"/>
                <w:sz w:val="24"/>
              </w:rPr>
            </w:pPr>
          </w:p>
        </w:tc>
        <w:tc>
          <w:tcPr>
            <w:tcW w:w="315"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color w:val="auto"/>
                <w:sz w:val="24"/>
              </w:rPr>
            </w:pPr>
          </w:p>
        </w:tc>
        <w:tc>
          <w:tcPr>
            <w:tcW w:w="2520" w:type="dxa"/>
            <w:gridSpan w:val="6"/>
            <w:vMerge w:val="continue"/>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color w:val="auto"/>
                <w:sz w:val="24"/>
              </w:rPr>
            </w:pPr>
          </w:p>
        </w:tc>
        <w:tc>
          <w:tcPr>
            <w:tcW w:w="570" w:type="dxa"/>
            <w:gridSpan w:val="2"/>
            <w:vMerge w:val="continue"/>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color w:val="auto"/>
                <w:sz w:val="24"/>
              </w:rPr>
            </w:pPr>
          </w:p>
        </w:tc>
        <w:tc>
          <w:tcPr>
            <w:tcW w:w="630" w:type="dxa"/>
            <w:gridSpan w:val="3"/>
            <w:vMerge w:val="continue"/>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color w:val="auto"/>
                <w:sz w:val="24"/>
              </w:rPr>
            </w:pPr>
          </w:p>
        </w:tc>
        <w:tc>
          <w:tcPr>
            <w:tcW w:w="585" w:type="dxa"/>
            <w:gridSpan w:val="3"/>
            <w:vMerge w:val="continue"/>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color w:val="auto"/>
                <w:sz w:val="24"/>
              </w:rPr>
            </w:pPr>
          </w:p>
        </w:tc>
        <w:tc>
          <w:tcPr>
            <w:tcW w:w="645" w:type="dxa"/>
            <w:gridSpan w:val="3"/>
            <w:vMerge w:val="continue"/>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color w:val="auto"/>
                <w:sz w:val="24"/>
              </w:rPr>
            </w:pPr>
          </w:p>
        </w:tc>
        <w:tc>
          <w:tcPr>
            <w:tcW w:w="58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18"/>
                <w:u w:val="none"/>
              </w:rPr>
            </w:pPr>
            <w:r>
              <w:rPr>
                <w:rFonts w:hint="eastAsia" w:ascii="楷体" w:hAnsi="楷体" w:eastAsia="楷体" w:cs="楷体"/>
                <w:b w:val="0"/>
                <w:i w:val="0"/>
                <w:color w:val="auto"/>
                <w:sz w:val="18"/>
                <w:u w:val="none"/>
              </w:rPr>
              <w:t>执行</w:t>
            </w:r>
          </w:p>
        </w:tc>
        <w:tc>
          <w:tcPr>
            <w:tcW w:w="4590" w:type="dxa"/>
            <w:gridSpan w:val="5"/>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18"/>
                <w:u w:val="none"/>
              </w:rPr>
            </w:pPr>
            <w:r>
              <w:rPr>
                <w:rFonts w:hint="eastAsia" w:ascii="楷体" w:hAnsi="楷体" w:eastAsia="楷体" w:cs="楷体"/>
                <w:b w:val="0"/>
                <w:i w:val="0"/>
                <w:color w:val="auto"/>
                <w:sz w:val="18"/>
                <w:u w:val="none"/>
              </w:rPr>
              <w:t>7、执行责任：监督当事人在决定的期限内（15日内），履行生效的行政处罚决定。当事人在法定期限内没有申请行政复议或提起行政诉讼，又不履行的，可申请人民法院强制执行。</w:t>
            </w:r>
          </w:p>
        </w:tc>
        <w:tc>
          <w:tcPr>
            <w:tcW w:w="1275" w:type="dxa"/>
            <w:gridSpan w:val="4"/>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18"/>
                <w:u w:val="none"/>
              </w:rPr>
            </w:pPr>
            <w:r>
              <w:rPr>
                <w:rFonts w:hint="eastAsia" w:ascii="楷体" w:hAnsi="楷体" w:eastAsia="楷体" w:cs="楷体"/>
                <w:b w:val="0"/>
                <w:i w:val="0"/>
                <w:color w:val="auto"/>
                <w:sz w:val="18"/>
                <w:u w:val="none"/>
                <w:lang w:eastAsia="zh-CN"/>
              </w:rPr>
              <w:t>体育产业</w:t>
            </w:r>
            <w:r>
              <w:rPr>
                <w:rFonts w:hint="eastAsia" w:ascii="楷体" w:hAnsi="楷体" w:eastAsia="楷体" w:cs="楷体"/>
                <w:b w:val="0"/>
                <w:i w:val="0"/>
                <w:color w:val="auto"/>
                <w:sz w:val="18"/>
                <w:u w:val="none"/>
              </w:rPr>
              <w:t>科</w:t>
            </w:r>
          </w:p>
        </w:tc>
        <w:tc>
          <w:tcPr>
            <w:tcW w:w="570" w:type="dxa"/>
            <w:gridSpan w:val="3"/>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18"/>
                <w:u w:val="none"/>
              </w:rPr>
            </w:pPr>
          </w:p>
        </w:tc>
        <w:tc>
          <w:tcPr>
            <w:tcW w:w="525"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18"/>
                <w:u w:val="none"/>
              </w:rPr>
            </w:pPr>
          </w:p>
        </w:tc>
        <w:tc>
          <w:tcPr>
            <w:tcW w:w="645" w:type="dxa"/>
            <w:gridSpan w:val="3"/>
            <w:vMerge w:val="continue"/>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color w:val="auto"/>
                <w:sz w:val="24"/>
              </w:rPr>
            </w:pPr>
          </w:p>
        </w:tc>
        <w:tc>
          <w:tcPr>
            <w:tcW w:w="675" w:type="dxa"/>
            <w:gridSpan w:val="3"/>
            <w:vMerge w:val="continue"/>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color w:val="auto"/>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5" w:type="dxa"/>
            <w:right w:w="15" w:type="dxa"/>
          </w:tblCellMar>
        </w:tblPrEx>
        <w:trPr>
          <w:trHeight w:val="285" w:hRule="atLeast"/>
        </w:trPr>
        <w:tc>
          <w:tcPr>
            <w:tcW w:w="15030" w:type="dxa"/>
            <w:gridSpan w:val="44"/>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2"/>
                <w:u w:val="none"/>
                <w:lang w:eastAsia="zh-CN"/>
              </w:rPr>
            </w:pPr>
            <w:r>
              <w:rPr>
                <w:rFonts w:hint="eastAsia" w:ascii="楷体" w:hAnsi="楷体" w:eastAsia="楷体" w:cs="楷体"/>
                <w:b w:val="0"/>
                <w:i w:val="0"/>
                <w:color w:val="auto"/>
                <w:sz w:val="22"/>
                <w:u w:val="none"/>
                <w:lang w:eastAsia="zh-CN"/>
              </w:rPr>
              <w:t>服务电话：0375-</w:t>
            </w:r>
            <w:r>
              <w:rPr>
                <w:rFonts w:hint="eastAsia" w:ascii="楷体" w:hAnsi="楷体" w:eastAsia="楷体" w:cs="楷体"/>
                <w:b w:val="0"/>
                <w:i w:val="0"/>
                <w:color w:val="auto"/>
                <w:sz w:val="22"/>
                <w:u w:val="none"/>
                <w:lang w:val="en-US" w:eastAsia="zh-CN"/>
              </w:rPr>
              <w:t>2629820</w:t>
            </w:r>
            <w:r>
              <w:rPr>
                <w:rFonts w:hint="eastAsia" w:ascii="楷体" w:hAnsi="楷体" w:eastAsia="楷体" w:cs="楷体"/>
                <w:b w:val="0"/>
                <w:i w:val="0"/>
                <w:color w:val="auto"/>
                <w:sz w:val="22"/>
                <w:u w:val="none"/>
                <w:lang w:eastAsia="zh-CN"/>
              </w:rPr>
              <w:t xml:space="preserve">                  投诉机构：市纪委驻市教育体育局纪检监察组       投诉电话：0375-</w:t>
            </w:r>
            <w:r>
              <w:rPr>
                <w:rFonts w:hint="eastAsia" w:ascii="楷体" w:hAnsi="楷体" w:eastAsia="楷体" w:cs="楷体"/>
                <w:b w:val="0"/>
                <w:i w:val="0"/>
                <w:color w:val="auto"/>
                <w:sz w:val="22"/>
                <w:u w:val="none"/>
                <w:lang w:val="en-US" w:eastAsia="zh-CN"/>
              </w:rPr>
              <w:t>2629909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5" w:type="dxa"/>
            <w:right w:w="15" w:type="dxa"/>
          </w:tblCellMar>
        </w:tblPrEx>
        <w:trPr>
          <w:trHeight w:val="540" w:hRule="atLeast"/>
        </w:trPr>
        <w:tc>
          <w:tcPr>
            <w:tcW w:w="15030" w:type="dxa"/>
            <w:gridSpan w:val="44"/>
            <w:vAlign w:val="center"/>
          </w:tcPr>
          <w:p>
            <w:pPr>
              <w:autoSpaceDN w:val="0"/>
              <w:jc w:val="center"/>
              <w:textAlignment w:val="center"/>
              <w:rPr>
                <w:rFonts w:hint="eastAsia" w:ascii="楷体" w:hAnsi="楷体" w:eastAsia="楷体" w:cs="楷体"/>
                <w:b w:val="0"/>
                <w:i w:val="0"/>
                <w:color w:val="auto"/>
                <w:sz w:val="44"/>
                <w:u w:val="none"/>
              </w:rPr>
            </w:pPr>
            <w:r>
              <w:rPr>
                <w:rFonts w:hint="eastAsia" w:ascii="楷体" w:hAnsi="楷体" w:eastAsia="楷体" w:cs="楷体"/>
                <w:b w:val="0"/>
                <w:i w:val="0"/>
                <w:color w:val="auto"/>
                <w:sz w:val="44"/>
                <w:u w:val="none"/>
              </w:rPr>
              <w:t>平顶山市</w:t>
            </w:r>
            <w:r>
              <w:rPr>
                <w:rFonts w:hint="eastAsia" w:ascii="楷体" w:hAnsi="楷体" w:eastAsia="楷体" w:cs="楷体"/>
                <w:b w:val="0"/>
                <w:i w:val="0"/>
                <w:color w:val="auto"/>
                <w:sz w:val="44"/>
                <w:u w:val="none"/>
                <w:lang w:eastAsia="zh-CN"/>
              </w:rPr>
              <w:t>教育</w:t>
            </w:r>
            <w:r>
              <w:rPr>
                <w:rFonts w:hint="eastAsia" w:ascii="楷体" w:hAnsi="楷体" w:eastAsia="楷体" w:cs="楷体"/>
                <w:b w:val="0"/>
                <w:i w:val="0"/>
                <w:color w:val="auto"/>
                <w:sz w:val="44"/>
                <w:u w:val="none"/>
              </w:rPr>
              <w:t>体育局权力清单和责任清单统计表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5" w:type="dxa"/>
            <w:right w:w="15" w:type="dxa"/>
          </w:tblCellMar>
        </w:tblPrEx>
        <w:trPr>
          <w:trHeight w:val="285" w:hRule="atLeast"/>
        </w:trPr>
        <w:tc>
          <w:tcPr>
            <w:tcW w:w="15030" w:type="dxa"/>
            <w:gridSpan w:val="44"/>
            <w:tcBorders>
              <w:bottom w:val="single" w:color="000000" w:sz="4" w:space="0"/>
            </w:tcBorders>
            <w:vAlign w:val="center"/>
          </w:tcPr>
          <w:p>
            <w:pPr>
              <w:autoSpaceDN w:val="0"/>
              <w:jc w:val="center"/>
              <w:textAlignment w:val="center"/>
              <w:rPr>
                <w:rFonts w:hint="eastAsia" w:ascii="楷体" w:hAnsi="楷体" w:eastAsia="楷体" w:cs="楷体"/>
                <w:b/>
                <w:i w:val="0"/>
                <w:color w:val="auto"/>
                <w:sz w:val="20"/>
                <w:u w:val="none"/>
                <w:lang w:eastAsia="zh-CN"/>
              </w:rPr>
            </w:pPr>
            <w:r>
              <w:rPr>
                <w:rFonts w:hint="eastAsia" w:ascii="楷体" w:hAnsi="楷体" w:eastAsia="楷体" w:cs="楷体"/>
                <w:b/>
                <w:i w:val="0"/>
                <w:color w:val="auto"/>
                <w:sz w:val="20"/>
                <w:u w:val="none"/>
                <w:lang w:eastAsia="zh-CN"/>
              </w:rPr>
              <w:t>职权类别：行政处罚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5" w:type="dxa"/>
            <w:right w:w="15" w:type="dxa"/>
          </w:tblCellMar>
        </w:tblPrEx>
        <w:trPr>
          <w:trHeight w:val="1200" w:hRule="atLeast"/>
        </w:trPr>
        <w:tc>
          <w:tcPr>
            <w:tcW w:w="360"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0"/>
                <w:u w:val="none"/>
                <w:lang w:eastAsia="zh-CN"/>
              </w:rPr>
            </w:pPr>
            <w:r>
              <w:rPr>
                <w:rFonts w:hint="eastAsia" w:ascii="楷体" w:hAnsi="楷体" w:eastAsia="楷体" w:cs="楷体"/>
                <w:b w:val="0"/>
                <w:i w:val="0"/>
                <w:color w:val="auto"/>
                <w:sz w:val="20"/>
                <w:u w:val="none"/>
                <w:lang w:eastAsia="zh-CN"/>
              </w:rPr>
              <w:t>序号</w:t>
            </w:r>
          </w:p>
        </w:tc>
        <w:tc>
          <w:tcPr>
            <w:tcW w:w="540" w:type="dxa"/>
            <w:gridSpan w:val="3"/>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0"/>
                <w:u w:val="none"/>
                <w:lang w:eastAsia="zh-CN"/>
              </w:rPr>
            </w:pPr>
            <w:r>
              <w:rPr>
                <w:rFonts w:hint="eastAsia" w:ascii="楷体" w:hAnsi="楷体" w:eastAsia="楷体" w:cs="楷体"/>
                <w:b w:val="0"/>
                <w:i w:val="0"/>
                <w:color w:val="auto"/>
                <w:sz w:val="20"/>
                <w:u w:val="none"/>
                <w:lang w:eastAsia="zh-CN"/>
              </w:rPr>
              <w:t>职权名称</w:t>
            </w:r>
          </w:p>
        </w:tc>
        <w:tc>
          <w:tcPr>
            <w:tcW w:w="31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0"/>
                <w:u w:val="none"/>
                <w:lang w:eastAsia="zh-CN"/>
              </w:rPr>
            </w:pPr>
            <w:r>
              <w:rPr>
                <w:rFonts w:hint="eastAsia" w:ascii="楷体" w:hAnsi="楷体" w:eastAsia="楷体" w:cs="楷体"/>
                <w:b w:val="0"/>
                <w:i w:val="0"/>
                <w:color w:val="auto"/>
                <w:sz w:val="20"/>
                <w:u w:val="none"/>
                <w:lang w:eastAsia="zh-CN"/>
              </w:rPr>
              <w:t>子项</w:t>
            </w:r>
          </w:p>
        </w:tc>
        <w:tc>
          <w:tcPr>
            <w:tcW w:w="2520" w:type="dxa"/>
            <w:gridSpan w:val="6"/>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0"/>
                <w:u w:val="none"/>
                <w:lang w:eastAsia="zh-CN"/>
              </w:rPr>
            </w:pPr>
            <w:r>
              <w:rPr>
                <w:rFonts w:hint="eastAsia" w:ascii="楷体" w:hAnsi="楷体" w:eastAsia="楷体" w:cs="楷体"/>
                <w:b w:val="0"/>
                <w:i w:val="0"/>
                <w:color w:val="auto"/>
                <w:sz w:val="20"/>
                <w:u w:val="none"/>
                <w:lang w:eastAsia="zh-CN"/>
              </w:rPr>
              <w:t>实施依据</w:t>
            </w:r>
          </w:p>
        </w:tc>
        <w:tc>
          <w:tcPr>
            <w:tcW w:w="570"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0"/>
                <w:u w:val="none"/>
                <w:lang w:eastAsia="zh-CN"/>
              </w:rPr>
            </w:pPr>
            <w:r>
              <w:rPr>
                <w:rFonts w:hint="eastAsia" w:ascii="楷体" w:hAnsi="楷体" w:eastAsia="楷体" w:cs="楷体"/>
                <w:b w:val="0"/>
                <w:i w:val="0"/>
                <w:color w:val="auto"/>
                <w:sz w:val="20"/>
                <w:u w:val="none"/>
                <w:lang w:eastAsia="zh-CN"/>
              </w:rPr>
              <w:t>实施对象</w:t>
            </w:r>
          </w:p>
        </w:tc>
        <w:tc>
          <w:tcPr>
            <w:tcW w:w="630" w:type="dxa"/>
            <w:gridSpan w:val="3"/>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0"/>
                <w:u w:val="none"/>
                <w:lang w:eastAsia="zh-CN"/>
              </w:rPr>
            </w:pPr>
            <w:r>
              <w:rPr>
                <w:rFonts w:hint="eastAsia" w:ascii="楷体" w:hAnsi="楷体" w:eastAsia="楷体" w:cs="楷体"/>
                <w:b w:val="0"/>
                <w:i w:val="0"/>
                <w:color w:val="auto"/>
                <w:sz w:val="20"/>
                <w:u w:val="none"/>
                <w:lang w:eastAsia="zh-CN"/>
              </w:rPr>
              <w:t>实施机构</w:t>
            </w:r>
          </w:p>
        </w:tc>
        <w:tc>
          <w:tcPr>
            <w:tcW w:w="585" w:type="dxa"/>
            <w:gridSpan w:val="3"/>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0"/>
                <w:u w:val="none"/>
                <w:lang w:eastAsia="zh-CN"/>
              </w:rPr>
            </w:pPr>
            <w:r>
              <w:rPr>
                <w:rFonts w:hint="eastAsia" w:ascii="楷体" w:hAnsi="楷体" w:eastAsia="楷体" w:cs="楷体"/>
                <w:b w:val="0"/>
                <w:i w:val="0"/>
                <w:color w:val="auto"/>
                <w:sz w:val="20"/>
                <w:u w:val="none"/>
                <w:lang w:eastAsia="zh-CN"/>
              </w:rPr>
              <w:t>其他共同实施部门</w:t>
            </w:r>
          </w:p>
        </w:tc>
        <w:tc>
          <w:tcPr>
            <w:tcW w:w="645" w:type="dxa"/>
            <w:gridSpan w:val="3"/>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0"/>
                <w:u w:val="none"/>
                <w:lang w:eastAsia="zh-CN"/>
              </w:rPr>
            </w:pPr>
            <w:r>
              <w:rPr>
                <w:rFonts w:hint="eastAsia" w:ascii="楷体" w:hAnsi="楷体" w:eastAsia="楷体" w:cs="楷体"/>
                <w:b w:val="0"/>
                <w:i w:val="0"/>
                <w:color w:val="auto"/>
                <w:sz w:val="20"/>
                <w:u w:val="none"/>
                <w:lang w:eastAsia="zh-CN"/>
              </w:rPr>
              <w:t>审批证件名称及有效期</w:t>
            </w:r>
          </w:p>
        </w:tc>
        <w:tc>
          <w:tcPr>
            <w:tcW w:w="58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0"/>
                <w:u w:val="none"/>
                <w:lang w:eastAsia="zh-CN"/>
              </w:rPr>
            </w:pPr>
            <w:r>
              <w:rPr>
                <w:rFonts w:hint="eastAsia" w:ascii="楷体" w:hAnsi="楷体" w:eastAsia="楷体" w:cs="楷体"/>
                <w:b w:val="0"/>
                <w:i w:val="0"/>
                <w:color w:val="auto"/>
                <w:sz w:val="20"/>
                <w:u w:val="none"/>
                <w:lang w:eastAsia="zh-CN"/>
              </w:rPr>
              <w:t>办理环节</w:t>
            </w:r>
          </w:p>
        </w:tc>
        <w:tc>
          <w:tcPr>
            <w:tcW w:w="4590" w:type="dxa"/>
            <w:gridSpan w:val="5"/>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0"/>
                <w:u w:val="none"/>
                <w:lang w:eastAsia="zh-CN"/>
              </w:rPr>
            </w:pPr>
            <w:r>
              <w:rPr>
                <w:rFonts w:hint="eastAsia" w:ascii="楷体" w:hAnsi="楷体" w:eastAsia="楷体" w:cs="楷体"/>
                <w:b w:val="0"/>
                <w:i w:val="0"/>
                <w:color w:val="auto"/>
                <w:sz w:val="20"/>
                <w:u w:val="none"/>
                <w:lang w:eastAsia="zh-CN"/>
              </w:rPr>
              <w:t>责任事项</w:t>
            </w:r>
          </w:p>
        </w:tc>
        <w:tc>
          <w:tcPr>
            <w:tcW w:w="1275" w:type="dxa"/>
            <w:gridSpan w:val="4"/>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0"/>
                <w:u w:val="none"/>
                <w:lang w:eastAsia="zh-CN"/>
              </w:rPr>
            </w:pPr>
            <w:r>
              <w:rPr>
                <w:rFonts w:hint="eastAsia" w:ascii="楷体" w:hAnsi="楷体" w:eastAsia="楷体" w:cs="楷体"/>
                <w:b w:val="0"/>
                <w:i w:val="0"/>
                <w:color w:val="auto"/>
                <w:sz w:val="20"/>
                <w:u w:val="none"/>
                <w:lang w:eastAsia="zh-CN"/>
              </w:rPr>
              <w:t>责任</w:t>
            </w:r>
            <w:r>
              <w:rPr>
                <w:rFonts w:hint="eastAsia" w:ascii="楷体" w:hAnsi="楷体" w:eastAsia="楷体" w:cs="楷体"/>
                <w:b w:val="0"/>
                <w:i w:val="0"/>
                <w:color w:val="auto"/>
                <w:sz w:val="20"/>
                <w:u w:val="none"/>
                <w:lang w:eastAsia="zh-CN"/>
              </w:rPr>
              <w:br/>
            </w:r>
            <w:r>
              <w:rPr>
                <w:rFonts w:hint="eastAsia" w:ascii="楷体" w:hAnsi="楷体" w:eastAsia="楷体" w:cs="楷体"/>
                <w:b w:val="0"/>
                <w:i w:val="0"/>
                <w:color w:val="auto"/>
                <w:sz w:val="20"/>
                <w:u w:val="none"/>
                <w:lang w:eastAsia="zh-CN"/>
              </w:rPr>
              <w:t>处室</w:t>
            </w:r>
          </w:p>
        </w:tc>
        <w:tc>
          <w:tcPr>
            <w:tcW w:w="570" w:type="dxa"/>
            <w:gridSpan w:val="3"/>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0"/>
                <w:u w:val="none"/>
                <w:lang w:eastAsia="zh-CN"/>
              </w:rPr>
            </w:pPr>
            <w:r>
              <w:rPr>
                <w:rFonts w:hint="eastAsia" w:ascii="楷体" w:hAnsi="楷体" w:eastAsia="楷体" w:cs="楷体"/>
                <w:b w:val="0"/>
                <w:i w:val="0"/>
                <w:color w:val="auto"/>
                <w:sz w:val="20"/>
                <w:u w:val="none"/>
                <w:lang w:eastAsia="zh-CN"/>
              </w:rPr>
              <w:t>承诺时限</w:t>
            </w:r>
          </w:p>
        </w:tc>
        <w:tc>
          <w:tcPr>
            <w:tcW w:w="525"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0"/>
                <w:u w:val="none"/>
                <w:lang w:eastAsia="zh-CN"/>
              </w:rPr>
            </w:pPr>
            <w:r>
              <w:rPr>
                <w:rFonts w:hint="eastAsia" w:ascii="楷体" w:hAnsi="楷体" w:eastAsia="楷体" w:cs="楷体"/>
                <w:b w:val="0"/>
                <w:i w:val="0"/>
                <w:color w:val="auto"/>
                <w:sz w:val="20"/>
                <w:u w:val="none"/>
                <w:lang w:eastAsia="zh-CN"/>
              </w:rPr>
              <w:t>法定时限</w:t>
            </w:r>
          </w:p>
        </w:tc>
        <w:tc>
          <w:tcPr>
            <w:tcW w:w="645" w:type="dxa"/>
            <w:gridSpan w:val="3"/>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0"/>
                <w:u w:val="none"/>
                <w:lang w:eastAsia="zh-CN"/>
              </w:rPr>
            </w:pPr>
            <w:r>
              <w:rPr>
                <w:rFonts w:hint="eastAsia" w:ascii="楷体" w:hAnsi="楷体" w:eastAsia="楷体" w:cs="楷体"/>
                <w:b w:val="0"/>
                <w:i w:val="0"/>
                <w:color w:val="auto"/>
                <w:sz w:val="20"/>
                <w:u w:val="none"/>
                <w:lang w:eastAsia="zh-CN"/>
              </w:rPr>
              <w:t>收费情况及依据</w:t>
            </w:r>
          </w:p>
        </w:tc>
        <w:tc>
          <w:tcPr>
            <w:tcW w:w="675" w:type="dxa"/>
            <w:gridSpan w:val="3"/>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0"/>
                <w:u w:val="none"/>
                <w:lang w:eastAsia="zh-CN"/>
              </w:rPr>
            </w:pPr>
            <w:r>
              <w:rPr>
                <w:rFonts w:hint="eastAsia" w:ascii="楷体" w:hAnsi="楷体" w:eastAsia="楷体" w:cs="楷体"/>
                <w:b w:val="0"/>
                <w:i w:val="0"/>
                <w:color w:val="auto"/>
                <w:sz w:val="20"/>
                <w:u w:val="none"/>
                <w:lang w:eastAsia="zh-CN"/>
              </w:rPr>
              <w:t>调整意见及理由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5" w:type="dxa"/>
            <w:right w:w="15" w:type="dxa"/>
          </w:tblCellMar>
        </w:tblPrEx>
        <w:trPr>
          <w:trHeight w:val="450" w:hRule="atLeast"/>
        </w:trPr>
        <w:tc>
          <w:tcPr>
            <w:tcW w:w="360" w:type="dxa"/>
            <w:gridSpan w:val="2"/>
            <w:vMerge w:val="restart"/>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18"/>
                <w:u w:val="none"/>
                <w:lang w:eastAsia="zh-CN"/>
              </w:rPr>
            </w:pPr>
            <w:r>
              <w:rPr>
                <w:rFonts w:hint="eastAsia" w:ascii="楷体" w:hAnsi="楷体" w:eastAsia="楷体" w:cs="楷体"/>
                <w:b w:val="0"/>
                <w:i w:val="0"/>
                <w:color w:val="auto"/>
                <w:sz w:val="18"/>
                <w:u w:val="none"/>
                <w:lang w:val="en-US" w:eastAsia="zh-CN"/>
              </w:rPr>
              <w:t>5</w:t>
            </w:r>
          </w:p>
        </w:tc>
        <w:tc>
          <w:tcPr>
            <w:tcW w:w="540" w:type="dxa"/>
            <w:gridSpan w:val="3"/>
            <w:vMerge w:val="restart"/>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18"/>
                <w:u w:val="none"/>
              </w:rPr>
            </w:pPr>
            <w:r>
              <w:rPr>
                <w:rFonts w:hint="eastAsia" w:ascii="楷体" w:hAnsi="楷体" w:eastAsia="楷体" w:cs="楷体"/>
                <w:color w:val="auto"/>
                <w:kern w:val="0"/>
                <w:sz w:val="21"/>
                <w:szCs w:val="21"/>
                <w:lang w:eastAsia="zh-CN"/>
              </w:rPr>
              <w:t>公共体育设施管理单位开展与公共体育设施功能、用途不相适应的服务活动的处罚</w:t>
            </w:r>
          </w:p>
        </w:tc>
        <w:tc>
          <w:tcPr>
            <w:tcW w:w="315" w:type="dxa"/>
            <w:vMerge w:val="restart"/>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18"/>
                <w:u w:val="none"/>
              </w:rPr>
            </w:pPr>
          </w:p>
        </w:tc>
        <w:tc>
          <w:tcPr>
            <w:tcW w:w="2520" w:type="dxa"/>
            <w:gridSpan w:val="6"/>
            <w:vMerge w:val="restart"/>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18"/>
                <w:u w:val="none"/>
              </w:rPr>
            </w:pPr>
            <w:r>
              <w:rPr>
                <w:rFonts w:hint="eastAsia" w:ascii="楷体" w:hAnsi="楷体" w:eastAsia="楷体" w:cs="楷体"/>
                <w:b w:val="0"/>
                <w:i w:val="0"/>
                <w:color w:val="auto"/>
                <w:sz w:val="18"/>
                <w:u w:val="none"/>
              </w:rPr>
              <w:t xml:space="preserve">    </w:t>
            </w:r>
            <w:r>
              <w:rPr>
                <w:rFonts w:hint="eastAsia" w:ascii="楷体" w:hAnsi="楷体" w:eastAsia="楷体" w:cs="楷体"/>
                <w:sz w:val="21"/>
                <w:szCs w:val="21"/>
                <w:lang w:eastAsia="zh-CN"/>
              </w:rPr>
              <w:t>《公共文化体育设施条例》（国务院令第382号）第三十一条：“公共文化体育设施管理单位，有下列行为之一的，由文化行政主管部门、体育行政主管部门依据各自职责责令限期改正，没收违法所得，违法所得5000元以上的，并处违法所得２倍以上５倍以下的罚款；没有违法所得或者违法所得5000元以下的，可以处１万元以下的罚款；对负有责任的主管人员和其他直接责任人员，依法给予行政处分：（一）开展与公共文化体育设施功能、用途不相适应的服务活动的；”</w:t>
            </w:r>
          </w:p>
        </w:tc>
        <w:tc>
          <w:tcPr>
            <w:tcW w:w="570" w:type="dxa"/>
            <w:gridSpan w:val="2"/>
            <w:vMerge w:val="restart"/>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18"/>
                <w:u w:val="none"/>
              </w:rPr>
            </w:pPr>
            <w:r>
              <w:rPr>
                <w:rFonts w:hint="eastAsia" w:ascii="楷体" w:hAnsi="楷体" w:eastAsia="楷体" w:cs="楷体"/>
                <w:b w:val="0"/>
                <w:i w:val="0"/>
                <w:color w:val="auto"/>
                <w:sz w:val="18"/>
                <w:u w:val="none"/>
              </w:rPr>
              <w:t>单位或个人</w:t>
            </w:r>
          </w:p>
        </w:tc>
        <w:tc>
          <w:tcPr>
            <w:tcW w:w="630" w:type="dxa"/>
            <w:gridSpan w:val="3"/>
            <w:vMerge w:val="restart"/>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18"/>
                <w:u w:val="none"/>
              </w:rPr>
            </w:pPr>
            <w:r>
              <w:rPr>
                <w:rFonts w:hint="eastAsia" w:ascii="楷体" w:hAnsi="楷体" w:eastAsia="楷体" w:cs="楷体"/>
                <w:b w:val="0"/>
                <w:i w:val="0"/>
                <w:color w:val="auto"/>
                <w:sz w:val="18"/>
                <w:u w:val="none"/>
                <w:lang w:eastAsia="zh-CN"/>
              </w:rPr>
              <w:t>体育产业</w:t>
            </w:r>
            <w:r>
              <w:rPr>
                <w:rFonts w:hint="eastAsia" w:ascii="楷体" w:hAnsi="楷体" w:eastAsia="楷体" w:cs="楷体"/>
                <w:b w:val="0"/>
                <w:i w:val="0"/>
                <w:color w:val="auto"/>
                <w:sz w:val="18"/>
                <w:u w:val="none"/>
              </w:rPr>
              <w:t>科</w:t>
            </w:r>
          </w:p>
        </w:tc>
        <w:tc>
          <w:tcPr>
            <w:tcW w:w="585" w:type="dxa"/>
            <w:gridSpan w:val="3"/>
            <w:vMerge w:val="restart"/>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18"/>
                <w:u w:val="none"/>
              </w:rPr>
            </w:pPr>
          </w:p>
        </w:tc>
        <w:tc>
          <w:tcPr>
            <w:tcW w:w="645" w:type="dxa"/>
            <w:gridSpan w:val="3"/>
            <w:vMerge w:val="restart"/>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18"/>
                <w:u w:val="none"/>
              </w:rPr>
            </w:pPr>
          </w:p>
        </w:tc>
        <w:tc>
          <w:tcPr>
            <w:tcW w:w="58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18"/>
                <w:u w:val="none"/>
              </w:rPr>
            </w:pPr>
            <w:r>
              <w:rPr>
                <w:rFonts w:hint="eastAsia" w:ascii="楷体" w:hAnsi="楷体" w:eastAsia="楷体" w:cs="楷体"/>
                <w:b w:val="0"/>
                <w:i w:val="0"/>
                <w:color w:val="auto"/>
                <w:sz w:val="18"/>
                <w:u w:val="none"/>
              </w:rPr>
              <w:t>立案</w:t>
            </w:r>
          </w:p>
        </w:tc>
        <w:tc>
          <w:tcPr>
            <w:tcW w:w="4590" w:type="dxa"/>
            <w:gridSpan w:val="5"/>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18"/>
                <w:u w:val="none"/>
              </w:rPr>
            </w:pPr>
            <w:r>
              <w:rPr>
                <w:rFonts w:hint="eastAsia" w:ascii="楷体" w:hAnsi="楷体" w:eastAsia="楷体" w:cs="楷体"/>
                <w:b w:val="0"/>
                <w:i w:val="0"/>
                <w:color w:val="auto"/>
                <w:sz w:val="18"/>
                <w:u w:val="none"/>
              </w:rPr>
              <w:t>1、立案责任：对检查中发现或接到举报投诉或接受移送的此类违法行为决定是否立案。</w:t>
            </w:r>
          </w:p>
        </w:tc>
        <w:tc>
          <w:tcPr>
            <w:tcW w:w="1275" w:type="dxa"/>
            <w:gridSpan w:val="4"/>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18"/>
                <w:u w:val="none"/>
              </w:rPr>
            </w:pPr>
            <w:r>
              <w:rPr>
                <w:rFonts w:hint="eastAsia" w:ascii="楷体" w:hAnsi="楷体" w:eastAsia="楷体" w:cs="楷体"/>
                <w:b w:val="0"/>
                <w:i w:val="0"/>
                <w:color w:val="auto"/>
                <w:sz w:val="18"/>
                <w:u w:val="none"/>
                <w:lang w:eastAsia="zh-CN"/>
              </w:rPr>
              <w:t>体育产业</w:t>
            </w:r>
            <w:r>
              <w:rPr>
                <w:rFonts w:hint="eastAsia" w:ascii="楷体" w:hAnsi="楷体" w:eastAsia="楷体" w:cs="楷体"/>
                <w:b w:val="0"/>
                <w:i w:val="0"/>
                <w:color w:val="auto"/>
                <w:sz w:val="18"/>
                <w:u w:val="none"/>
              </w:rPr>
              <w:t>科</w:t>
            </w:r>
          </w:p>
        </w:tc>
        <w:tc>
          <w:tcPr>
            <w:tcW w:w="570" w:type="dxa"/>
            <w:gridSpan w:val="3"/>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18"/>
                <w:u w:val="none"/>
              </w:rPr>
            </w:pPr>
          </w:p>
        </w:tc>
        <w:tc>
          <w:tcPr>
            <w:tcW w:w="525"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18"/>
                <w:u w:val="none"/>
              </w:rPr>
            </w:pPr>
          </w:p>
        </w:tc>
        <w:tc>
          <w:tcPr>
            <w:tcW w:w="645" w:type="dxa"/>
            <w:gridSpan w:val="3"/>
            <w:vMerge w:val="restart"/>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18"/>
                <w:u w:val="none"/>
              </w:rPr>
            </w:pPr>
          </w:p>
        </w:tc>
        <w:tc>
          <w:tcPr>
            <w:tcW w:w="675" w:type="dxa"/>
            <w:gridSpan w:val="3"/>
            <w:vMerge w:val="restart"/>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5" w:type="dxa"/>
            <w:right w:w="15" w:type="dxa"/>
          </w:tblCellMar>
        </w:tblPrEx>
        <w:trPr>
          <w:trHeight w:val="900" w:hRule="atLeast"/>
        </w:trPr>
        <w:tc>
          <w:tcPr>
            <w:tcW w:w="360"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楷体" w:hAnsi="楷体" w:eastAsia="楷体" w:cs="楷体"/>
                <w:color w:val="auto"/>
                <w:sz w:val="24"/>
              </w:rPr>
            </w:pPr>
          </w:p>
        </w:tc>
        <w:tc>
          <w:tcPr>
            <w:tcW w:w="540" w:type="dxa"/>
            <w:gridSpan w:val="3"/>
            <w:vMerge w:val="continue"/>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auto"/>
              <w:rPr>
                <w:rFonts w:hint="eastAsia" w:ascii="楷体" w:hAnsi="楷体" w:eastAsia="楷体" w:cs="楷体"/>
                <w:color w:val="auto"/>
                <w:sz w:val="24"/>
              </w:rPr>
            </w:pPr>
          </w:p>
        </w:tc>
        <w:tc>
          <w:tcPr>
            <w:tcW w:w="31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楷体" w:hAnsi="楷体" w:eastAsia="楷体" w:cs="楷体"/>
                <w:color w:val="auto"/>
                <w:sz w:val="24"/>
              </w:rPr>
            </w:pPr>
          </w:p>
        </w:tc>
        <w:tc>
          <w:tcPr>
            <w:tcW w:w="2520" w:type="dxa"/>
            <w:gridSpan w:val="6"/>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楷体" w:hAnsi="楷体" w:eastAsia="楷体" w:cs="楷体"/>
                <w:color w:val="auto"/>
                <w:sz w:val="24"/>
              </w:rPr>
            </w:pPr>
          </w:p>
        </w:tc>
        <w:tc>
          <w:tcPr>
            <w:tcW w:w="570"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楷体" w:hAnsi="楷体" w:eastAsia="楷体" w:cs="楷体"/>
                <w:color w:val="auto"/>
                <w:sz w:val="24"/>
              </w:rPr>
            </w:pPr>
          </w:p>
        </w:tc>
        <w:tc>
          <w:tcPr>
            <w:tcW w:w="630" w:type="dxa"/>
            <w:gridSpan w:val="3"/>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楷体" w:hAnsi="楷体" w:eastAsia="楷体" w:cs="楷体"/>
                <w:color w:val="auto"/>
                <w:sz w:val="24"/>
              </w:rPr>
            </w:pPr>
          </w:p>
        </w:tc>
        <w:tc>
          <w:tcPr>
            <w:tcW w:w="585" w:type="dxa"/>
            <w:gridSpan w:val="3"/>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楷体" w:hAnsi="楷体" w:eastAsia="楷体" w:cs="楷体"/>
                <w:color w:val="auto"/>
                <w:sz w:val="24"/>
              </w:rPr>
            </w:pPr>
          </w:p>
        </w:tc>
        <w:tc>
          <w:tcPr>
            <w:tcW w:w="645" w:type="dxa"/>
            <w:gridSpan w:val="3"/>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楷体" w:hAnsi="楷体" w:eastAsia="楷体" w:cs="楷体"/>
                <w:color w:val="auto"/>
                <w:sz w:val="24"/>
              </w:rPr>
            </w:pPr>
          </w:p>
        </w:tc>
        <w:tc>
          <w:tcPr>
            <w:tcW w:w="58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18"/>
                <w:u w:val="none"/>
              </w:rPr>
            </w:pPr>
            <w:r>
              <w:rPr>
                <w:rFonts w:hint="eastAsia" w:ascii="楷体" w:hAnsi="楷体" w:eastAsia="楷体" w:cs="楷体"/>
                <w:b w:val="0"/>
                <w:i w:val="0"/>
                <w:color w:val="auto"/>
                <w:sz w:val="18"/>
                <w:u w:val="none"/>
              </w:rPr>
              <w:t>调查</w:t>
            </w:r>
          </w:p>
        </w:tc>
        <w:tc>
          <w:tcPr>
            <w:tcW w:w="4590" w:type="dxa"/>
            <w:gridSpan w:val="5"/>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18"/>
                <w:u w:val="none"/>
              </w:rPr>
            </w:pPr>
            <w:r>
              <w:rPr>
                <w:rFonts w:hint="eastAsia" w:ascii="楷体" w:hAnsi="楷体" w:eastAsia="楷体" w:cs="楷体"/>
                <w:b w:val="0"/>
                <w:i w:val="0"/>
                <w:color w:val="auto"/>
                <w:sz w:val="18"/>
                <w:u w:val="none"/>
              </w:rPr>
              <w:t>2、调查责任：对立案的案件，案件承办人员及时、全面、客观、公正地调查收集与案件有关的证据。与当事人有直接利害关系的应回避，执法人员不得少于两人，调查取证时应出示执法证件；允许当事人辩解陈述。</w:t>
            </w:r>
          </w:p>
        </w:tc>
        <w:tc>
          <w:tcPr>
            <w:tcW w:w="1275" w:type="dxa"/>
            <w:gridSpan w:val="4"/>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18"/>
                <w:u w:val="none"/>
              </w:rPr>
            </w:pPr>
            <w:r>
              <w:rPr>
                <w:rFonts w:hint="eastAsia" w:ascii="楷体" w:hAnsi="楷体" w:eastAsia="楷体" w:cs="楷体"/>
                <w:b w:val="0"/>
                <w:i w:val="0"/>
                <w:color w:val="auto"/>
                <w:sz w:val="18"/>
                <w:u w:val="none"/>
                <w:lang w:eastAsia="zh-CN"/>
              </w:rPr>
              <w:t>体育产业</w:t>
            </w:r>
            <w:r>
              <w:rPr>
                <w:rFonts w:hint="eastAsia" w:ascii="楷体" w:hAnsi="楷体" w:eastAsia="楷体" w:cs="楷体"/>
                <w:b w:val="0"/>
                <w:i w:val="0"/>
                <w:color w:val="auto"/>
                <w:sz w:val="18"/>
                <w:u w:val="none"/>
              </w:rPr>
              <w:t>科</w:t>
            </w:r>
          </w:p>
        </w:tc>
        <w:tc>
          <w:tcPr>
            <w:tcW w:w="570" w:type="dxa"/>
            <w:gridSpan w:val="3"/>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18"/>
                <w:u w:val="none"/>
              </w:rPr>
            </w:pPr>
          </w:p>
        </w:tc>
        <w:tc>
          <w:tcPr>
            <w:tcW w:w="525"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18"/>
                <w:u w:val="none"/>
              </w:rPr>
            </w:pPr>
          </w:p>
        </w:tc>
        <w:tc>
          <w:tcPr>
            <w:tcW w:w="645" w:type="dxa"/>
            <w:gridSpan w:val="3"/>
            <w:vMerge w:val="continue"/>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color w:val="auto"/>
                <w:sz w:val="24"/>
              </w:rPr>
            </w:pPr>
          </w:p>
        </w:tc>
        <w:tc>
          <w:tcPr>
            <w:tcW w:w="675" w:type="dxa"/>
            <w:gridSpan w:val="3"/>
            <w:vMerge w:val="continue"/>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color w:val="auto"/>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5" w:type="dxa"/>
            <w:right w:w="15" w:type="dxa"/>
          </w:tblCellMar>
        </w:tblPrEx>
        <w:trPr>
          <w:trHeight w:val="675" w:hRule="atLeast"/>
        </w:trPr>
        <w:tc>
          <w:tcPr>
            <w:tcW w:w="360"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楷体" w:hAnsi="楷体" w:eastAsia="楷体" w:cs="楷体"/>
                <w:color w:val="auto"/>
                <w:sz w:val="24"/>
              </w:rPr>
            </w:pPr>
          </w:p>
        </w:tc>
        <w:tc>
          <w:tcPr>
            <w:tcW w:w="540" w:type="dxa"/>
            <w:gridSpan w:val="3"/>
            <w:vMerge w:val="continue"/>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auto"/>
              <w:rPr>
                <w:rFonts w:hint="eastAsia" w:ascii="楷体" w:hAnsi="楷体" w:eastAsia="楷体" w:cs="楷体"/>
                <w:color w:val="auto"/>
                <w:sz w:val="24"/>
              </w:rPr>
            </w:pPr>
          </w:p>
        </w:tc>
        <w:tc>
          <w:tcPr>
            <w:tcW w:w="315"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color w:val="auto"/>
                <w:sz w:val="24"/>
              </w:rPr>
            </w:pPr>
          </w:p>
        </w:tc>
        <w:tc>
          <w:tcPr>
            <w:tcW w:w="2520" w:type="dxa"/>
            <w:gridSpan w:val="6"/>
            <w:vMerge w:val="continue"/>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color w:val="auto"/>
                <w:sz w:val="24"/>
              </w:rPr>
            </w:pPr>
          </w:p>
        </w:tc>
        <w:tc>
          <w:tcPr>
            <w:tcW w:w="570" w:type="dxa"/>
            <w:gridSpan w:val="2"/>
            <w:vMerge w:val="continue"/>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color w:val="auto"/>
                <w:sz w:val="24"/>
              </w:rPr>
            </w:pPr>
          </w:p>
        </w:tc>
        <w:tc>
          <w:tcPr>
            <w:tcW w:w="630" w:type="dxa"/>
            <w:gridSpan w:val="3"/>
            <w:vMerge w:val="continue"/>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color w:val="auto"/>
                <w:sz w:val="24"/>
              </w:rPr>
            </w:pPr>
          </w:p>
        </w:tc>
        <w:tc>
          <w:tcPr>
            <w:tcW w:w="585" w:type="dxa"/>
            <w:gridSpan w:val="3"/>
            <w:vMerge w:val="continue"/>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color w:val="auto"/>
                <w:sz w:val="24"/>
              </w:rPr>
            </w:pPr>
          </w:p>
        </w:tc>
        <w:tc>
          <w:tcPr>
            <w:tcW w:w="645" w:type="dxa"/>
            <w:gridSpan w:val="3"/>
            <w:vMerge w:val="continue"/>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color w:val="auto"/>
                <w:sz w:val="24"/>
              </w:rPr>
            </w:pPr>
          </w:p>
        </w:tc>
        <w:tc>
          <w:tcPr>
            <w:tcW w:w="58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18"/>
                <w:u w:val="none"/>
              </w:rPr>
            </w:pPr>
            <w:r>
              <w:rPr>
                <w:rFonts w:hint="eastAsia" w:ascii="楷体" w:hAnsi="楷体" w:eastAsia="楷体" w:cs="楷体"/>
                <w:b w:val="0"/>
                <w:i w:val="0"/>
                <w:color w:val="auto"/>
                <w:sz w:val="18"/>
                <w:u w:val="none"/>
              </w:rPr>
              <w:t>审查</w:t>
            </w:r>
          </w:p>
        </w:tc>
        <w:tc>
          <w:tcPr>
            <w:tcW w:w="4590" w:type="dxa"/>
            <w:gridSpan w:val="5"/>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18"/>
                <w:u w:val="none"/>
              </w:rPr>
            </w:pPr>
            <w:r>
              <w:rPr>
                <w:rFonts w:hint="eastAsia" w:ascii="楷体" w:hAnsi="楷体" w:eastAsia="楷体" w:cs="楷体"/>
                <w:b w:val="0"/>
                <w:i w:val="0"/>
                <w:color w:val="auto"/>
                <w:sz w:val="18"/>
                <w:u w:val="none"/>
              </w:rPr>
              <w:t>3、审查责任：对案件违法事实、证据、调查取证程序、法律适用、处罚种类和幅度、当事人陈述和申辩理由等方面进行审查，提出处理意见。</w:t>
            </w:r>
          </w:p>
        </w:tc>
        <w:tc>
          <w:tcPr>
            <w:tcW w:w="1275" w:type="dxa"/>
            <w:gridSpan w:val="4"/>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18"/>
                <w:u w:val="none"/>
              </w:rPr>
            </w:pPr>
            <w:r>
              <w:rPr>
                <w:rFonts w:hint="eastAsia" w:ascii="楷体" w:hAnsi="楷体" w:eastAsia="楷体" w:cs="楷体"/>
                <w:b w:val="0"/>
                <w:i w:val="0"/>
                <w:color w:val="auto"/>
                <w:sz w:val="18"/>
                <w:u w:val="none"/>
                <w:lang w:eastAsia="zh-CN"/>
              </w:rPr>
              <w:t>体育产业</w:t>
            </w:r>
            <w:r>
              <w:rPr>
                <w:rFonts w:hint="eastAsia" w:ascii="楷体" w:hAnsi="楷体" w:eastAsia="楷体" w:cs="楷体"/>
                <w:b w:val="0"/>
                <w:i w:val="0"/>
                <w:color w:val="auto"/>
                <w:sz w:val="18"/>
                <w:u w:val="none"/>
              </w:rPr>
              <w:t>科</w:t>
            </w:r>
          </w:p>
        </w:tc>
        <w:tc>
          <w:tcPr>
            <w:tcW w:w="570" w:type="dxa"/>
            <w:gridSpan w:val="3"/>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18"/>
                <w:u w:val="none"/>
              </w:rPr>
            </w:pPr>
          </w:p>
        </w:tc>
        <w:tc>
          <w:tcPr>
            <w:tcW w:w="525"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18"/>
                <w:u w:val="none"/>
              </w:rPr>
            </w:pPr>
          </w:p>
        </w:tc>
        <w:tc>
          <w:tcPr>
            <w:tcW w:w="645" w:type="dxa"/>
            <w:gridSpan w:val="3"/>
            <w:vMerge w:val="continue"/>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color w:val="auto"/>
                <w:sz w:val="24"/>
              </w:rPr>
            </w:pPr>
          </w:p>
        </w:tc>
        <w:tc>
          <w:tcPr>
            <w:tcW w:w="675" w:type="dxa"/>
            <w:gridSpan w:val="3"/>
            <w:vMerge w:val="continue"/>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color w:val="auto"/>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5" w:type="dxa"/>
            <w:right w:w="15" w:type="dxa"/>
          </w:tblCellMar>
        </w:tblPrEx>
        <w:trPr>
          <w:trHeight w:val="675" w:hRule="atLeast"/>
        </w:trPr>
        <w:tc>
          <w:tcPr>
            <w:tcW w:w="360"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楷体" w:hAnsi="楷体" w:eastAsia="楷体" w:cs="楷体"/>
                <w:color w:val="auto"/>
                <w:sz w:val="24"/>
              </w:rPr>
            </w:pPr>
          </w:p>
        </w:tc>
        <w:tc>
          <w:tcPr>
            <w:tcW w:w="540" w:type="dxa"/>
            <w:gridSpan w:val="3"/>
            <w:vMerge w:val="continue"/>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auto"/>
              <w:rPr>
                <w:rFonts w:hint="eastAsia" w:ascii="楷体" w:hAnsi="楷体" w:eastAsia="楷体" w:cs="楷体"/>
                <w:color w:val="auto"/>
                <w:sz w:val="24"/>
              </w:rPr>
            </w:pPr>
          </w:p>
        </w:tc>
        <w:tc>
          <w:tcPr>
            <w:tcW w:w="315"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color w:val="auto"/>
                <w:sz w:val="24"/>
              </w:rPr>
            </w:pPr>
          </w:p>
        </w:tc>
        <w:tc>
          <w:tcPr>
            <w:tcW w:w="2520" w:type="dxa"/>
            <w:gridSpan w:val="6"/>
            <w:vMerge w:val="continue"/>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color w:val="auto"/>
                <w:sz w:val="24"/>
              </w:rPr>
            </w:pPr>
          </w:p>
        </w:tc>
        <w:tc>
          <w:tcPr>
            <w:tcW w:w="570" w:type="dxa"/>
            <w:gridSpan w:val="2"/>
            <w:vMerge w:val="continue"/>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color w:val="auto"/>
                <w:sz w:val="24"/>
              </w:rPr>
            </w:pPr>
          </w:p>
        </w:tc>
        <w:tc>
          <w:tcPr>
            <w:tcW w:w="630" w:type="dxa"/>
            <w:gridSpan w:val="3"/>
            <w:vMerge w:val="continue"/>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color w:val="auto"/>
                <w:sz w:val="24"/>
              </w:rPr>
            </w:pPr>
          </w:p>
        </w:tc>
        <w:tc>
          <w:tcPr>
            <w:tcW w:w="585" w:type="dxa"/>
            <w:gridSpan w:val="3"/>
            <w:vMerge w:val="continue"/>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color w:val="auto"/>
                <w:sz w:val="24"/>
              </w:rPr>
            </w:pPr>
          </w:p>
        </w:tc>
        <w:tc>
          <w:tcPr>
            <w:tcW w:w="645" w:type="dxa"/>
            <w:gridSpan w:val="3"/>
            <w:vMerge w:val="continue"/>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color w:val="auto"/>
                <w:sz w:val="24"/>
              </w:rPr>
            </w:pPr>
          </w:p>
        </w:tc>
        <w:tc>
          <w:tcPr>
            <w:tcW w:w="58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18"/>
                <w:u w:val="none"/>
              </w:rPr>
            </w:pPr>
            <w:r>
              <w:rPr>
                <w:rFonts w:hint="eastAsia" w:ascii="楷体" w:hAnsi="楷体" w:eastAsia="楷体" w:cs="楷体"/>
                <w:b w:val="0"/>
                <w:i w:val="0"/>
                <w:color w:val="auto"/>
                <w:sz w:val="18"/>
                <w:u w:val="none"/>
              </w:rPr>
              <w:t>告知</w:t>
            </w:r>
          </w:p>
        </w:tc>
        <w:tc>
          <w:tcPr>
            <w:tcW w:w="4590" w:type="dxa"/>
            <w:gridSpan w:val="5"/>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18"/>
                <w:u w:val="none"/>
              </w:rPr>
            </w:pPr>
            <w:r>
              <w:rPr>
                <w:rFonts w:hint="eastAsia" w:ascii="楷体" w:hAnsi="楷体" w:eastAsia="楷体" w:cs="楷体"/>
                <w:b w:val="0"/>
                <w:i w:val="0"/>
                <w:color w:val="auto"/>
                <w:sz w:val="18"/>
                <w:u w:val="none"/>
              </w:rPr>
              <w:t>4、告知责任：在做出行政处罚决定前，书面告知当事人拟做出处罚决定的事实、理由、依据、处罚内容，以及当事人享有的陈述权、申辩权和听证权。</w:t>
            </w:r>
          </w:p>
        </w:tc>
        <w:tc>
          <w:tcPr>
            <w:tcW w:w="1275" w:type="dxa"/>
            <w:gridSpan w:val="4"/>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18"/>
                <w:u w:val="none"/>
              </w:rPr>
            </w:pPr>
            <w:r>
              <w:rPr>
                <w:rFonts w:hint="eastAsia" w:ascii="楷体" w:hAnsi="楷体" w:eastAsia="楷体" w:cs="楷体"/>
                <w:b w:val="0"/>
                <w:i w:val="0"/>
                <w:color w:val="auto"/>
                <w:sz w:val="18"/>
                <w:u w:val="none"/>
                <w:lang w:eastAsia="zh-CN"/>
              </w:rPr>
              <w:t>体育产业</w:t>
            </w:r>
            <w:r>
              <w:rPr>
                <w:rFonts w:hint="eastAsia" w:ascii="楷体" w:hAnsi="楷体" w:eastAsia="楷体" w:cs="楷体"/>
                <w:b w:val="0"/>
                <w:i w:val="0"/>
                <w:color w:val="auto"/>
                <w:sz w:val="18"/>
                <w:u w:val="none"/>
              </w:rPr>
              <w:t>科</w:t>
            </w:r>
          </w:p>
        </w:tc>
        <w:tc>
          <w:tcPr>
            <w:tcW w:w="570" w:type="dxa"/>
            <w:gridSpan w:val="3"/>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18"/>
                <w:u w:val="none"/>
              </w:rPr>
            </w:pPr>
          </w:p>
        </w:tc>
        <w:tc>
          <w:tcPr>
            <w:tcW w:w="525"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18"/>
                <w:u w:val="none"/>
              </w:rPr>
            </w:pPr>
          </w:p>
        </w:tc>
        <w:tc>
          <w:tcPr>
            <w:tcW w:w="645" w:type="dxa"/>
            <w:gridSpan w:val="3"/>
            <w:vMerge w:val="continue"/>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color w:val="auto"/>
                <w:sz w:val="24"/>
              </w:rPr>
            </w:pPr>
          </w:p>
        </w:tc>
        <w:tc>
          <w:tcPr>
            <w:tcW w:w="675" w:type="dxa"/>
            <w:gridSpan w:val="3"/>
            <w:vMerge w:val="continue"/>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color w:val="auto"/>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5" w:type="dxa"/>
            <w:right w:w="15" w:type="dxa"/>
          </w:tblCellMar>
        </w:tblPrEx>
        <w:trPr>
          <w:trHeight w:val="675" w:hRule="atLeast"/>
        </w:trPr>
        <w:tc>
          <w:tcPr>
            <w:tcW w:w="360"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楷体" w:hAnsi="楷体" w:eastAsia="楷体" w:cs="楷体"/>
                <w:color w:val="auto"/>
                <w:sz w:val="24"/>
              </w:rPr>
            </w:pPr>
          </w:p>
        </w:tc>
        <w:tc>
          <w:tcPr>
            <w:tcW w:w="540" w:type="dxa"/>
            <w:gridSpan w:val="3"/>
            <w:vMerge w:val="continue"/>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auto"/>
              <w:rPr>
                <w:rFonts w:hint="eastAsia" w:ascii="楷体" w:hAnsi="楷体" w:eastAsia="楷体" w:cs="楷体"/>
                <w:color w:val="auto"/>
                <w:sz w:val="24"/>
              </w:rPr>
            </w:pPr>
          </w:p>
        </w:tc>
        <w:tc>
          <w:tcPr>
            <w:tcW w:w="315"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color w:val="auto"/>
                <w:sz w:val="24"/>
              </w:rPr>
            </w:pPr>
          </w:p>
        </w:tc>
        <w:tc>
          <w:tcPr>
            <w:tcW w:w="2520" w:type="dxa"/>
            <w:gridSpan w:val="6"/>
            <w:vMerge w:val="continue"/>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color w:val="auto"/>
                <w:sz w:val="24"/>
              </w:rPr>
            </w:pPr>
          </w:p>
        </w:tc>
        <w:tc>
          <w:tcPr>
            <w:tcW w:w="570" w:type="dxa"/>
            <w:gridSpan w:val="2"/>
            <w:vMerge w:val="continue"/>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color w:val="auto"/>
                <w:sz w:val="24"/>
              </w:rPr>
            </w:pPr>
          </w:p>
        </w:tc>
        <w:tc>
          <w:tcPr>
            <w:tcW w:w="630" w:type="dxa"/>
            <w:gridSpan w:val="3"/>
            <w:vMerge w:val="continue"/>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color w:val="auto"/>
                <w:sz w:val="24"/>
              </w:rPr>
            </w:pPr>
          </w:p>
        </w:tc>
        <w:tc>
          <w:tcPr>
            <w:tcW w:w="585" w:type="dxa"/>
            <w:gridSpan w:val="3"/>
            <w:vMerge w:val="continue"/>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color w:val="auto"/>
                <w:sz w:val="24"/>
              </w:rPr>
            </w:pPr>
          </w:p>
        </w:tc>
        <w:tc>
          <w:tcPr>
            <w:tcW w:w="645" w:type="dxa"/>
            <w:gridSpan w:val="3"/>
            <w:vMerge w:val="continue"/>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color w:val="auto"/>
                <w:sz w:val="24"/>
              </w:rPr>
            </w:pPr>
          </w:p>
        </w:tc>
        <w:tc>
          <w:tcPr>
            <w:tcW w:w="58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18"/>
                <w:u w:val="none"/>
              </w:rPr>
            </w:pPr>
            <w:r>
              <w:rPr>
                <w:rFonts w:hint="eastAsia" w:ascii="楷体" w:hAnsi="楷体" w:eastAsia="楷体" w:cs="楷体"/>
                <w:b w:val="0"/>
                <w:i w:val="0"/>
                <w:color w:val="auto"/>
                <w:sz w:val="18"/>
                <w:u w:val="none"/>
              </w:rPr>
              <w:t>决定</w:t>
            </w:r>
          </w:p>
        </w:tc>
        <w:tc>
          <w:tcPr>
            <w:tcW w:w="4590" w:type="dxa"/>
            <w:gridSpan w:val="5"/>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18"/>
                <w:u w:val="none"/>
              </w:rPr>
            </w:pPr>
            <w:r>
              <w:rPr>
                <w:rFonts w:hint="eastAsia" w:ascii="楷体" w:hAnsi="楷体" w:eastAsia="楷体" w:cs="楷体"/>
                <w:b w:val="0"/>
                <w:i w:val="0"/>
                <w:color w:val="auto"/>
                <w:sz w:val="18"/>
                <w:u w:val="none"/>
              </w:rPr>
              <w:t>5、决定责任：依法需要给予行政处罚的，应制作《行政处罚决定书》，载明违法事实和证据、处罚依据和内容、申请行政复议或提起行政诉讼的途径和期限等内容。</w:t>
            </w:r>
          </w:p>
        </w:tc>
        <w:tc>
          <w:tcPr>
            <w:tcW w:w="1275" w:type="dxa"/>
            <w:gridSpan w:val="4"/>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18"/>
                <w:u w:val="none"/>
              </w:rPr>
            </w:pPr>
            <w:r>
              <w:rPr>
                <w:rFonts w:hint="eastAsia" w:ascii="楷体" w:hAnsi="楷体" w:eastAsia="楷体" w:cs="楷体"/>
                <w:b w:val="0"/>
                <w:i w:val="0"/>
                <w:color w:val="auto"/>
                <w:sz w:val="18"/>
                <w:u w:val="none"/>
                <w:lang w:eastAsia="zh-CN"/>
              </w:rPr>
              <w:t>体育产业</w:t>
            </w:r>
            <w:r>
              <w:rPr>
                <w:rFonts w:hint="eastAsia" w:ascii="楷体" w:hAnsi="楷体" w:eastAsia="楷体" w:cs="楷体"/>
                <w:b w:val="0"/>
                <w:i w:val="0"/>
                <w:color w:val="auto"/>
                <w:sz w:val="18"/>
                <w:u w:val="none"/>
              </w:rPr>
              <w:t>科</w:t>
            </w:r>
          </w:p>
        </w:tc>
        <w:tc>
          <w:tcPr>
            <w:tcW w:w="570" w:type="dxa"/>
            <w:gridSpan w:val="3"/>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18"/>
                <w:u w:val="none"/>
              </w:rPr>
            </w:pPr>
          </w:p>
        </w:tc>
        <w:tc>
          <w:tcPr>
            <w:tcW w:w="525"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18"/>
                <w:u w:val="none"/>
              </w:rPr>
            </w:pPr>
          </w:p>
        </w:tc>
        <w:tc>
          <w:tcPr>
            <w:tcW w:w="645" w:type="dxa"/>
            <w:gridSpan w:val="3"/>
            <w:vMerge w:val="continue"/>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color w:val="auto"/>
                <w:sz w:val="24"/>
              </w:rPr>
            </w:pPr>
          </w:p>
        </w:tc>
        <w:tc>
          <w:tcPr>
            <w:tcW w:w="675" w:type="dxa"/>
            <w:gridSpan w:val="3"/>
            <w:vMerge w:val="continue"/>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color w:val="auto"/>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5" w:type="dxa"/>
            <w:right w:w="15" w:type="dxa"/>
          </w:tblCellMar>
        </w:tblPrEx>
        <w:trPr>
          <w:trHeight w:val="675" w:hRule="atLeast"/>
        </w:trPr>
        <w:tc>
          <w:tcPr>
            <w:tcW w:w="360"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楷体" w:hAnsi="楷体" w:eastAsia="楷体" w:cs="楷体"/>
                <w:color w:val="auto"/>
                <w:sz w:val="24"/>
              </w:rPr>
            </w:pPr>
          </w:p>
        </w:tc>
        <w:tc>
          <w:tcPr>
            <w:tcW w:w="540" w:type="dxa"/>
            <w:gridSpan w:val="3"/>
            <w:vMerge w:val="continue"/>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auto"/>
              <w:rPr>
                <w:rFonts w:hint="eastAsia" w:ascii="楷体" w:hAnsi="楷体" w:eastAsia="楷体" w:cs="楷体"/>
                <w:color w:val="auto"/>
                <w:sz w:val="24"/>
              </w:rPr>
            </w:pPr>
          </w:p>
        </w:tc>
        <w:tc>
          <w:tcPr>
            <w:tcW w:w="315"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color w:val="auto"/>
                <w:sz w:val="24"/>
              </w:rPr>
            </w:pPr>
          </w:p>
        </w:tc>
        <w:tc>
          <w:tcPr>
            <w:tcW w:w="2520" w:type="dxa"/>
            <w:gridSpan w:val="6"/>
            <w:vMerge w:val="continue"/>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color w:val="auto"/>
                <w:sz w:val="24"/>
              </w:rPr>
            </w:pPr>
          </w:p>
        </w:tc>
        <w:tc>
          <w:tcPr>
            <w:tcW w:w="570" w:type="dxa"/>
            <w:gridSpan w:val="2"/>
            <w:vMerge w:val="continue"/>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color w:val="auto"/>
                <w:sz w:val="24"/>
              </w:rPr>
            </w:pPr>
          </w:p>
        </w:tc>
        <w:tc>
          <w:tcPr>
            <w:tcW w:w="630" w:type="dxa"/>
            <w:gridSpan w:val="3"/>
            <w:vMerge w:val="continue"/>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color w:val="auto"/>
                <w:sz w:val="24"/>
              </w:rPr>
            </w:pPr>
          </w:p>
        </w:tc>
        <w:tc>
          <w:tcPr>
            <w:tcW w:w="585" w:type="dxa"/>
            <w:gridSpan w:val="3"/>
            <w:vMerge w:val="continue"/>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color w:val="auto"/>
                <w:sz w:val="24"/>
              </w:rPr>
            </w:pPr>
          </w:p>
        </w:tc>
        <w:tc>
          <w:tcPr>
            <w:tcW w:w="645" w:type="dxa"/>
            <w:gridSpan w:val="3"/>
            <w:vMerge w:val="continue"/>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color w:val="auto"/>
                <w:sz w:val="24"/>
              </w:rPr>
            </w:pPr>
          </w:p>
        </w:tc>
        <w:tc>
          <w:tcPr>
            <w:tcW w:w="58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18"/>
                <w:u w:val="none"/>
              </w:rPr>
            </w:pPr>
            <w:r>
              <w:rPr>
                <w:rFonts w:hint="eastAsia" w:ascii="楷体" w:hAnsi="楷体" w:eastAsia="楷体" w:cs="楷体"/>
                <w:b w:val="0"/>
                <w:i w:val="0"/>
                <w:color w:val="auto"/>
                <w:sz w:val="18"/>
                <w:u w:val="none"/>
              </w:rPr>
              <w:t>送达</w:t>
            </w:r>
          </w:p>
        </w:tc>
        <w:tc>
          <w:tcPr>
            <w:tcW w:w="4590" w:type="dxa"/>
            <w:gridSpan w:val="5"/>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18"/>
                <w:u w:val="none"/>
              </w:rPr>
            </w:pPr>
            <w:r>
              <w:rPr>
                <w:rFonts w:hint="eastAsia" w:ascii="楷体" w:hAnsi="楷体" w:eastAsia="楷体" w:cs="楷体"/>
                <w:b w:val="0"/>
                <w:i w:val="0"/>
                <w:color w:val="auto"/>
                <w:sz w:val="18"/>
                <w:u w:val="none"/>
              </w:rPr>
              <w:t>6、送达责任：行政处罚决定书应当在宣告后当场交付当事人；当事人不在场的，行政机关应当在7日内依照民事诉讼法的有关规定，将行政处罚决定书送达当事人。</w:t>
            </w:r>
          </w:p>
        </w:tc>
        <w:tc>
          <w:tcPr>
            <w:tcW w:w="1275" w:type="dxa"/>
            <w:gridSpan w:val="4"/>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18"/>
                <w:u w:val="none"/>
              </w:rPr>
            </w:pPr>
            <w:r>
              <w:rPr>
                <w:rFonts w:hint="eastAsia" w:ascii="楷体" w:hAnsi="楷体" w:eastAsia="楷体" w:cs="楷体"/>
                <w:b w:val="0"/>
                <w:i w:val="0"/>
                <w:color w:val="auto"/>
                <w:sz w:val="18"/>
                <w:u w:val="none"/>
                <w:lang w:eastAsia="zh-CN"/>
              </w:rPr>
              <w:t>体育产业</w:t>
            </w:r>
            <w:r>
              <w:rPr>
                <w:rFonts w:hint="eastAsia" w:ascii="楷体" w:hAnsi="楷体" w:eastAsia="楷体" w:cs="楷体"/>
                <w:b w:val="0"/>
                <w:i w:val="0"/>
                <w:color w:val="auto"/>
                <w:sz w:val="18"/>
                <w:u w:val="none"/>
              </w:rPr>
              <w:t>科</w:t>
            </w:r>
          </w:p>
        </w:tc>
        <w:tc>
          <w:tcPr>
            <w:tcW w:w="570" w:type="dxa"/>
            <w:gridSpan w:val="3"/>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18"/>
                <w:u w:val="none"/>
              </w:rPr>
            </w:pPr>
          </w:p>
        </w:tc>
        <w:tc>
          <w:tcPr>
            <w:tcW w:w="525"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18"/>
                <w:u w:val="none"/>
              </w:rPr>
            </w:pPr>
          </w:p>
        </w:tc>
        <w:tc>
          <w:tcPr>
            <w:tcW w:w="645" w:type="dxa"/>
            <w:gridSpan w:val="3"/>
            <w:vMerge w:val="continue"/>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color w:val="auto"/>
                <w:sz w:val="24"/>
              </w:rPr>
            </w:pPr>
          </w:p>
        </w:tc>
        <w:tc>
          <w:tcPr>
            <w:tcW w:w="675" w:type="dxa"/>
            <w:gridSpan w:val="3"/>
            <w:vMerge w:val="continue"/>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color w:val="auto"/>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5" w:type="dxa"/>
            <w:right w:w="15" w:type="dxa"/>
          </w:tblCellMar>
        </w:tblPrEx>
        <w:trPr>
          <w:trHeight w:val="900" w:hRule="atLeast"/>
        </w:trPr>
        <w:tc>
          <w:tcPr>
            <w:tcW w:w="360"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楷体" w:hAnsi="楷体" w:eastAsia="楷体" w:cs="楷体"/>
                <w:color w:val="auto"/>
                <w:sz w:val="24"/>
              </w:rPr>
            </w:pPr>
          </w:p>
        </w:tc>
        <w:tc>
          <w:tcPr>
            <w:tcW w:w="540" w:type="dxa"/>
            <w:gridSpan w:val="3"/>
            <w:vMerge w:val="continue"/>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auto"/>
              <w:rPr>
                <w:rFonts w:hint="eastAsia" w:ascii="楷体" w:hAnsi="楷体" w:eastAsia="楷体" w:cs="楷体"/>
                <w:color w:val="auto"/>
                <w:sz w:val="24"/>
              </w:rPr>
            </w:pPr>
          </w:p>
        </w:tc>
        <w:tc>
          <w:tcPr>
            <w:tcW w:w="315"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color w:val="auto"/>
                <w:sz w:val="24"/>
              </w:rPr>
            </w:pPr>
          </w:p>
        </w:tc>
        <w:tc>
          <w:tcPr>
            <w:tcW w:w="2520" w:type="dxa"/>
            <w:gridSpan w:val="6"/>
            <w:vMerge w:val="continue"/>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color w:val="auto"/>
                <w:sz w:val="24"/>
              </w:rPr>
            </w:pPr>
          </w:p>
        </w:tc>
        <w:tc>
          <w:tcPr>
            <w:tcW w:w="570" w:type="dxa"/>
            <w:gridSpan w:val="2"/>
            <w:vMerge w:val="continue"/>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color w:val="auto"/>
                <w:sz w:val="24"/>
              </w:rPr>
            </w:pPr>
          </w:p>
        </w:tc>
        <w:tc>
          <w:tcPr>
            <w:tcW w:w="630" w:type="dxa"/>
            <w:gridSpan w:val="3"/>
            <w:vMerge w:val="continue"/>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color w:val="auto"/>
                <w:sz w:val="24"/>
              </w:rPr>
            </w:pPr>
          </w:p>
        </w:tc>
        <w:tc>
          <w:tcPr>
            <w:tcW w:w="585" w:type="dxa"/>
            <w:gridSpan w:val="3"/>
            <w:vMerge w:val="continue"/>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color w:val="auto"/>
                <w:sz w:val="24"/>
              </w:rPr>
            </w:pPr>
          </w:p>
        </w:tc>
        <w:tc>
          <w:tcPr>
            <w:tcW w:w="645" w:type="dxa"/>
            <w:gridSpan w:val="3"/>
            <w:vMerge w:val="continue"/>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color w:val="auto"/>
                <w:sz w:val="24"/>
              </w:rPr>
            </w:pPr>
          </w:p>
        </w:tc>
        <w:tc>
          <w:tcPr>
            <w:tcW w:w="58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18"/>
                <w:u w:val="none"/>
              </w:rPr>
            </w:pPr>
            <w:r>
              <w:rPr>
                <w:rFonts w:hint="eastAsia" w:ascii="楷体" w:hAnsi="楷体" w:eastAsia="楷体" w:cs="楷体"/>
                <w:b w:val="0"/>
                <w:i w:val="0"/>
                <w:color w:val="auto"/>
                <w:sz w:val="18"/>
                <w:u w:val="none"/>
              </w:rPr>
              <w:t>执行</w:t>
            </w:r>
          </w:p>
        </w:tc>
        <w:tc>
          <w:tcPr>
            <w:tcW w:w="4590" w:type="dxa"/>
            <w:gridSpan w:val="5"/>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18"/>
                <w:u w:val="none"/>
              </w:rPr>
            </w:pPr>
            <w:r>
              <w:rPr>
                <w:rFonts w:hint="eastAsia" w:ascii="楷体" w:hAnsi="楷体" w:eastAsia="楷体" w:cs="楷体"/>
                <w:b w:val="0"/>
                <w:i w:val="0"/>
                <w:color w:val="auto"/>
                <w:sz w:val="18"/>
                <w:u w:val="none"/>
              </w:rPr>
              <w:t>7、执行责任：监督当事人在决定的期限内（15日内），履行生效的行政处罚决定。当事人在法定期限内没有申请行政复议或提起行政诉讼，又不履行的，可申请人民法院强制执行。</w:t>
            </w:r>
          </w:p>
        </w:tc>
        <w:tc>
          <w:tcPr>
            <w:tcW w:w="1275" w:type="dxa"/>
            <w:gridSpan w:val="4"/>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18"/>
                <w:u w:val="none"/>
              </w:rPr>
            </w:pPr>
            <w:r>
              <w:rPr>
                <w:rFonts w:hint="eastAsia" w:ascii="楷体" w:hAnsi="楷体" w:eastAsia="楷体" w:cs="楷体"/>
                <w:b w:val="0"/>
                <w:i w:val="0"/>
                <w:color w:val="auto"/>
                <w:sz w:val="18"/>
                <w:u w:val="none"/>
                <w:lang w:eastAsia="zh-CN"/>
              </w:rPr>
              <w:t>体育产业</w:t>
            </w:r>
            <w:r>
              <w:rPr>
                <w:rFonts w:hint="eastAsia" w:ascii="楷体" w:hAnsi="楷体" w:eastAsia="楷体" w:cs="楷体"/>
                <w:b w:val="0"/>
                <w:i w:val="0"/>
                <w:color w:val="auto"/>
                <w:sz w:val="18"/>
                <w:u w:val="none"/>
              </w:rPr>
              <w:t>科</w:t>
            </w:r>
          </w:p>
        </w:tc>
        <w:tc>
          <w:tcPr>
            <w:tcW w:w="570" w:type="dxa"/>
            <w:gridSpan w:val="3"/>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18"/>
                <w:u w:val="none"/>
              </w:rPr>
            </w:pPr>
          </w:p>
        </w:tc>
        <w:tc>
          <w:tcPr>
            <w:tcW w:w="525"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18"/>
                <w:u w:val="none"/>
              </w:rPr>
            </w:pPr>
          </w:p>
        </w:tc>
        <w:tc>
          <w:tcPr>
            <w:tcW w:w="645" w:type="dxa"/>
            <w:gridSpan w:val="3"/>
            <w:vMerge w:val="continue"/>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color w:val="auto"/>
                <w:sz w:val="24"/>
              </w:rPr>
            </w:pPr>
          </w:p>
        </w:tc>
        <w:tc>
          <w:tcPr>
            <w:tcW w:w="675" w:type="dxa"/>
            <w:gridSpan w:val="3"/>
            <w:vMerge w:val="continue"/>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color w:val="auto"/>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5" w:type="dxa"/>
            <w:right w:w="15" w:type="dxa"/>
          </w:tblCellMar>
        </w:tblPrEx>
        <w:trPr>
          <w:trHeight w:val="360" w:hRule="atLeast"/>
        </w:trPr>
        <w:tc>
          <w:tcPr>
            <w:tcW w:w="15030" w:type="dxa"/>
            <w:gridSpan w:val="44"/>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2"/>
                <w:u w:val="none"/>
                <w:lang w:eastAsia="zh-CN"/>
              </w:rPr>
            </w:pPr>
            <w:r>
              <w:rPr>
                <w:rFonts w:hint="eastAsia" w:ascii="楷体" w:hAnsi="楷体" w:eastAsia="楷体" w:cs="楷体"/>
                <w:b w:val="0"/>
                <w:i w:val="0"/>
                <w:color w:val="auto"/>
                <w:sz w:val="22"/>
                <w:u w:val="none"/>
                <w:lang w:eastAsia="zh-CN"/>
              </w:rPr>
              <w:t>服务电话：0375-</w:t>
            </w:r>
            <w:r>
              <w:rPr>
                <w:rFonts w:hint="eastAsia" w:ascii="楷体" w:hAnsi="楷体" w:eastAsia="楷体" w:cs="楷体"/>
                <w:b w:val="0"/>
                <w:i w:val="0"/>
                <w:color w:val="auto"/>
                <w:sz w:val="22"/>
                <w:u w:val="none"/>
                <w:lang w:val="en-US" w:eastAsia="zh-CN"/>
              </w:rPr>
              <w:t>2629820</w:t>
            </w:r>
            <w:r>
              <w:rPr>
                <w:rFonts w:hint="eastAsia" w:ascii="楷体" w:hAnsi="楷体" w:eastAsia="楷体" w:cs="楷体"/>
                <w:b w:val="0"/>
                <w:i w:val="0"/>
                <w:color w:val="auto"/>
                <w:sz w:val="22"/>
                <w:u w:val="none"/>
                <w:lang w:eastAsia="zh-CN"/>
              </w:rPr>
              <w:t xml:space="preserve">                 投诉机构：市纪委驻市教育体育局纪检监察组       投诉电话：0375-</w:t>
            </w:r>
            <w:r>
              <w:rPr>
                <w:rFonts w:hint="eastAsia" w:ascii="楷体" w:hAnsi="楷体" w:eastAsia="楷体" w:cs="楷体"/>
                <w:b w:val="0"/>
                <w:i w:val="0"/>
                <w:color w:val="auto"/>
                <w:sz w:val="22"/>
                <w:u w:val="none"/>
                <w:lang w:val="en-US" w:eastAsia="zh-CN"/>
              </w:rPr>
              <w:t>2629909</w:t>
            </w:r>
          </w:p>
        </w:tc>
      </w:tr>
    </w:tbl>
    <w:p>
      <w:pPr>
        <w:snapToGrid w:val="0"/>
        <w:spacing w:line="200" w:lineRule="exact"/>
        <w:jc w:val="center"/>
        <w:rPr>
          <w:rFonts w:hint="eastAsia" w:ascii="楷体" w:hAnsi="楷体" w:eastAsia="楷体" w:cs="楷体"/>
          <w:color w:val="auto"/>
          <w:sz w:val="20"/>
        </w:rPr>
      </w:pPr>
    </w:p>
    <w:p>
      <w:pPr>
        <w:snapToGrid w:val="0"/>
        <w:spacing w:line="200" w:lineRule="exact"/>
        <w:jc w:val="center"/>
        <w:rPr>
          <w:rFonts w:hint="eastAsia" w:ascii="楷体" w:hAnsi="楷体" w:eastAsia="楷体" w:cs="楷体"/>
          <w:color w:val="auto"/>
          <w:sz w:val="20"/>
        </w:rPr>
      </w:pPr>
    </w:p>
    <w:tbl>
      <w:tblPr>
        <w:tblW w:w="14580" w:type="dxa"/>
        <w:tblInd w:w="93" w:type="dxa"/>
        <w:tblLayout w:type="fixed"/>
        <w:tblCellMar>
          <w:top w:w="15" w:type="dxa"/>
          <w:left w:w="15" w:type="dxa"/>
          <w:bottom w:w="15" w:type="dxa"/>
          <w:right w:w="15" w:type="dxa"/>
        </w:tblCellMar>
      </w:tblPr>
      <w:tblGrid>
        <w:gridCol w:w="327"/>
        <w:gridCol w:w="975"/>
        <w:gridCol w:w="315"/>
        <w:gridCol w:w="2295"/>
        <w:gridCol w:w="540"/>
        <w:gridCol w:w="480"/>
        <w:gridCol w:w="705"/>
        <w:gridCol w:w="975"/>
        <w:gridCol w:w="525"/>
        <w:gridCol w:w="4275"/>
        <w:gridCol w:w="720"/>
        <w:gridCol w:w="510"/>
        <w:gridCol w:w="495"/>
        <w:gridCol w:w="750"/>
        <w:gridCol w:w="693"/>
      </w:tblGrid>
      <w:tr>
        <w:trPr>
          <w:trHeight w:val="1601" w:hRule="atLeast"/>
        </w:trPr>
        <w:tc>
          <w:tcPr>
            <w:tcW w:w="14580" w:type="dxa"/>
            <w:gridSpan w:val="15"/>
            <w:tcBorders>
              <w:bottom w:val="single" w:color="auto" w:sz="4" w:space="0"/>
            </w:tcBorders>
            <w:vAlign w:val="center"/>
          </w:tcPr>
          <w:p>
            <w:pPr>
              <w:widowControl/>
              <w:jc w:val="center"/>
              <w:textAlignment w:val="center"/>
              <w:rPr>
                <w:rFonts w:hint="eastAsia" w:ascii="楷体" w:hAnsi="楷体" w:eastAsia="楷体" w:cs="楷体"/>
                <w:b/>
                <w:bCs/>
                <w:color w:val="auto"/>
                <w:kern w:val="0"/>
                <w:sz w:val="24"/>
                <w:szCs w:val="24"/>
              </w:rPr>
            </w:pPr>
            <w:r>
              <w:rPr>
                <w:rFonts w:hint="eastAsia" w:ascii="楷体" w:hAnsi="楷体" w:eastAsia="楷体" w:cs="楷体"/>
                <w:b/>
                <w:bCs/>
                <w:color w:val="auto"/>
                <w:kern w:val="0"/>
                <w:sz w:val="44"/>
                <w:szCs w:val="48"/>
              </w:rPr>
              <w:t>平顶山市教育</w:t>
            </w:r>
            <w:r>
              <w:rPr>
                <w:rFonts w:hint="eastAsia" w:ascii="楷体" w:hAnsi="楷体" w:eastAsia="楷体" w:cs="楷体"/>
                <w:b/>
                <w:bCs/>
                <w:color w:val="auto"/>
                <w:kern w:val="0"/>
                <w:sz w:val="44"/>
                <w:szCs w:val="44"/>
                <w:lang w:eastAsia="zh-CN"/>
              </w:rPr>
              <w:t>体育</w:t>
            </w:r>
            <w:r>
              <w:rPr>
                <w:rFonts w:hint="eastAsia" w:ascii="楷体" w:hAnsi="楷体" w:eastAsia="楷体" w:cs="楷体"/>
                <w:b/>
                <w:bCs/>
                <w:color w:val="auto"/>
                <w:kern w:val="0"/>
                <w:sz w:val="44"/>
                <w:szCs w:val="48"/>
              </w:rPr>
              <w:t>局部门权力清单和责任清单统计表</w:t>
            </w:r>
          </w:p>
          <w:p>
            <w:pPr>
              <w:widowControl/>
              <w:jc w:val="center"/>
              <w:textAlignment w:val="center"/>
              <w:rPr>
                <w:rFonts w:hint="eastAsia" w:ascii="楷体" w:hAnsi="楷体" w:eastAsia="楷体" w:cs="楷体"/>
                <w:b/>
                <w:bCs/>
                <w:color w:val="auto"/>
                <w:kern w:val="0"/>
                <w:sz w:val="24"/>
                <w:szCs w:val="24"/>
              </w:rPr>
            </w:pPr>
          </w:p>
          <w:p>
            <w:pPr>
              <w:widowControl/>
              <w:jc w:val="center"/>
              <w:textAlignment w:val="center"/>
              <w:rPr>
                <w:rFonts w:hint="eastAsia" w:ascii="楷体" w:hAnsi="楷体" w:eastAsia="楷体" w:cs="楷体"/>
                <w:b/>
                <w:bCs/>
                <w:color w:val="auto"/>
                <w:kern w:val="0"/>
                <w:sz w:val="24"/>
                <w:szCs w:val="24"/>
              </w:rPr>
            </w:pPr>
            <w:r>
              <w:rPr>
                <w:rFonts w:hint="eastAsia" w:ascii="楷体" w:hAnsi="楷体" w:eastAsia="楷体" w:cs="楷体"/>
                <w:b/>
                <w:bCs/>
                <w:color w:val="auto"/>
                <w:kern w:val="0"/>
                <w:sz w:val="24"/>
                <w:szCs w:val="24"/>
              </w:rPr>
              <w:t>职权类别：行政强制（执行类）</w:t>
            </w:r>
          </w:p>
        </w:tc>
      </w:tr>
      <w:tr>
        <w:trPr>
          <w:trHeight w:val="636" w:hRule="atLeast"/>
        </w:trPr>
        <w:tc>
          <w:tcPr>
            <w:tcW w:w="327" w:type="dxa"/>
            <w:tcBorders>
              <w:top w:val="single" w:color="auto" w:sz="4" w:space="0"/>
              <w:left w:val="single" w:color="auto" w:sz="4" w:space="0"/>
              <w:bottom w:val="single" w:color="auto" w:sz="4" w:space="0"/>
              <w:right w:val="single" w:color="auto" w:sz="4" w:space="0"/>
            </w:tcBorders>
            <w:vAlign w:val="center"/>
          </w:tcPr>
          <w:p>
            <w:pPr>
              <w:widowControl/>
              <w:spacing w:line="220" w:lineRule="exact"/>
              <w:jc w:val="center"/>
              <w:textAlignment w:val="center"/>
              <w:rPr>
                <w:rFonts w:hint="eastAsia" w:ascii="楷体" w:hAnsi="楷体" w:eastAsia="楷体" w:cs="楷体"/>
                <w:color w:val="auto"/>
                <w:sz w:val="18"/>
                <w:szCs w:val="18"/>
              </w:rPr>
            </w:pPr>
            <w:r>
              <w:rPr>
                <w:rFonts w:hint="eastAsia" w:ascii="楷体" w:hAnsi="楷体" w:eastAsia="楷体" w:cs="楷体"/>
                <w:color w:val="auto"/>
                <w:sz w:val="18"/>
                <w:szCs w:val="18"/>
              </w:rPr>
              <w:t>序号</w:t>
            </w:r>
          </w:p>
        </w:tc>
        <w:tc>
          <w:tcPr>
            <w:tcW w:w="975" w:type="dxa"/>
            <w:tcBorders>
              <w:top w:val="single" w:color="auto" w:sz="4" w:space="0"/>
              <w:left w:val="single" w:color="auto" w:sz="4" w:space="0"/>
              <w:bottom w:val="single" w:color="auto" w:sz="4" w:space="0"/>
              <w:right w:val="single" w:color="auto" w:sz="4" w:space="0"/>
            </w:tcBorders>
            <w:vAlign w:val="center"/>
          </w:tcPr>
          <w:p>
            <w:pPr>
              <w:widowControl/>
              <w:spacing w:line="220" w:lineRule="exact"/>
              <w:jc w:val="center"/>
              <w:textAlignment w:val="center"/>
              <w:rPr>
                <w:rFonts w:hint="eastAsia" w:ascii="楷体" w:hAnsi="楷体" w:eastAsia="楷体" w:cs="楷体"/>
                <w:color w:val="auto"/>
                <w:sz w:val="18"/>
                <w:szCs w:val="18"/>
              </w:rPr>
            </w:pPr>
            <w:r>
              <w:rPr>
                <w:rFonts w:hint="eastAsia" w:ascii="楷体" w:hAnsi="楷体" w:eastAsia="楷体" w:cs="楷体"/>
                <w:color w:val="auto"/>
                <w:sz w:val="18"/>
                <w:szCs w:val="18"/>
              </w:rPr>
              <w:t>职权名称</w:t>
            </w:r>
          </w:p>
        </w:tc>
        <w:tc>
          <w:tcPr>
            <w:tcW w:w="315" w:type="dxa"/>
            <w:tcBorders>
              <w:top w:val="single" w:color="auto" w:sz="4" w:space="0"/>
              <w:left w:val="single" w:color="auto" w:sz="4" w:space="0"/>
              <w:bottom w:val="single" w:color="auto" w:sz="4" w:space="0"/>
              <w:right w:val="single" w:color="auto" w:sz="4" w:space="0"/>
            </w:tcBorders>
            <w:vAlign w:val="center"/>
          </w:tcPr>
          <w:p>
            <w:pPr>
              <w:widowControl/>
              <w:spacing w:line="220" w:lineRule="exact"/>
              <w:jc w:val="center"/>
              <w:textAlignment w:val="center"/>
              <w:rPr>
                <w:rFonts w:hint="eastAsia" w:ascii="楷体" w:hAnsi="楷体" w:eastAsia="楷体" w:cs="楷体"/>
                <w:color w:val="auto"/>
                <w:sz w:val="18"/>
                <w:szCs w:val="18"/>
              </w:rPr>
            </w:pPr>
            <w:r>
              <w:rPr>
                <w:rFonts w:hint="eastAsia" w:ascii="楷体" w:hAnsi="楷体" w:eastAsia="楷体" w:cs="楷体"/>
                <w:color w:val="auto"/>
                <w:sz w:val="18"/>
                <w:szCs w:val="18"/>
              </w:rPr>
              <w:t>子项</w:t>
            </w:r>
          </w:p>
        </w:tc>
        <w:tc>
          <w:tcPr>
            <w:tcW w:w="2295" w:type="dxa"/>
            <w:tcBorders>
              <w:top w:val="single" w:color="auto" w:sz="4" w:space="0"/>
              <w:left w:val="single" w:color="auto" w:sz="4" w:space="0"/>
              <w:bottom w:val="single" w:color="auto" w:sz="4" w:space="0"/>
              <w:right w:val="single" w:color="auto" w:sz="4" w:space="0"/>
            </w:tcBorders>
            <w:vAlign w:val="center"/>
          </w:tcPr>
          <w:p>
            <w:pPr>
              <w:widowControl/>
              <w:spacing w:line="220" w:lineRule="exact"/>
              <w:jc w:val="center"/>
              <w:textAlignment w:val="center"/>
              <w:rPr>
                <w:rFonts w:hint="eastAsia" w:ascii="楷体" w:hAnsi="楷体" w:eastAsia="楷体" w:cs="楷体"/>
                <w:color w:val="auto"/>
                <w:sz w:val="18"/>
                <w:szCs w:val="18"/>
              </w:rPr>
            </w:pPr>
            <w:r>
              <w:rPr>
                <w:rFonts w:hint="eastAsia" w:ascii="楷体" w:hAnsi="楷体" w:eastAsia="楷体" w:cs="楷体"/>
                <w:color w:val="auto"/>
                <w:sz w:val="18"/>
                <w:szCs w:val="18"/>
              </w:rPr>
              <w:t>实施依据</w:t>
            </w:r>
          </w:p>
        </w:tc>
        <w:tc>
          <w:tcPr>
            <w:tcW w:w="540" w:type="dxa"/>
            <w:tcBorders>
              <w:top w:val="single" w:color="auto" w:sz="4" w:space="0"/>
              <w:left w:val="single" w:color="auto" w:sz="4" w:space="0"/>
              <w:bottom w:val="single" w:color="auto" w:sz="4" w:space="0"/>
              <w:right w:val="single" w:color="auto" w:sz="4" w:space="0"/>
            </w:tcBorders>
            <w:vAlign w:val="center"/>
          </w:tcPr>
          <w:p>
            <w:pPr>
              <w:widowControl/>
              <w:spacing w:line="220" w:lineRule="exact"/>
              <w:jc w:val="center"/>
              <w:textAlignment w:val="center"/>
              <w:rPr>
                <w:rFonts w:hint="eastAsia" w:ascii="楷体" w:hAnsi="楷体" w:eastAsia="楷体" w:cs="楷体"/>
                <w:color w:val="auto"/>
                <w:sz w:val="18"/>
                <w:szCs w:val="18"/>
              </w:rPr>
            </w:pPr>
            <w:r>
              <w:rPr>
                <w:rFonts w:hint="eastAsia" w:ascii="楷体" w:hAnsi="楷体" w:eastAsia="楷体" w:cs="楷体"/>
                <w:color w:val="auto"/>
                <w:sz w:val="18"/>
                <w:szCs w:val="18"/>
              </w:rPr>
              <w:t>实施对象</w:t>
            </w:r>
          </w:p>
        </w:tc>
        <w:tc>
          <w:tcPr>
            <w:tcW w:w="480" w:type="dxa"/>
            <w:tcBorders>
              <w:top w:val="single" w:color="auto" w:sz="4" w:space="0"/>
              <w:left w:val="single" w:color="auto" w:sz="4" w:space="0"/>
              <w:bottom w:val="single" w:color="auto" w:sz="4" w:space="0"/>
              <w:right w:val="single" w:color="auto" w:sz="4" w:space="0"/>
            </w:tcBorders>
            <w:vAlign w:val="center"/>
          </w:tcPr>
          <w:p>
            <w:pPr>
              <w:widowControl/>
              <w:spacing w:line="220" w:lineRule="exact"/>
              <w:jc w:val="center"/>
              <w:textAlignment w:val="center"/>
              <w:rPr>
                <w:rFonts w:hint="eastAsia" w:ascii="楷体" w:hAnsi="楷体" w:eastAsia="楷体" w:cs="楷体"/>
                <w:color w:val="auto"/>
                <w:sz w:val="18"/>
                <w:szCs w:val="18"/>
              </w:rPr>
            </w:pPr>
            <w:r>
              <w:rPr>
                <w:rFonts w:hint="eastAsia" w:ascii="楷体" w:hAnsi="楷体" w:eastAsia="楷体" w:cs="楷体"/>
                <w:color w:val="auto"/>
                <w:sz w:val="18"/>
                <w:szCs w:val="18"/>
              </w:rPr>
              <w:t>实施机构</w:t>
            </w:r>
          </w:p>
        </w:tc>
        <w:tc>
          <w:tcPr>
            <w:tcW w:w="705" w:type="dxa"/>
            <w:tcBorders>
              <w:top w:val="single" w:color="auto" w:sz="4" w:space="0"/>
              <w:left w:val="single" w:color="auto" w:sz="4" w:space="0"/>
              <w:bottom w:val="single" w:color="auto" w:sz="4" w:space="0"/>
              <w:right w:val="single" w:color="auto" w:sz="4" w:space="0"/>
            </w:tcBorders>
            <w:vAlign w:val="center"/>
          </w:tcPr>
          <w:p>
            <w:pPr>
              <w:widowControl/>
              <w:spacing w:line="220" w:lineRule="exact"/>
              <w:jc w:val="center"/>
              <w:textAlignment w:val="center"/>
              <w:rPr>
                <w:rFonts w:hint="eastAsia" w:ascii="楷体" w:hAnsi="楷体" w:eastAsia="楷体" w:cs="楷体"/>
                <w:color w:val="auto"/>
                <w:sz w:val="18"/>
                <w:szCs w:val="18"/>
              </w:rPr>
            </w:pPr>
            <w:r>
              <w:rPr>
                <w:rFonts w:hint="eastAsia" w:ascii="楷体" w:hAnsi="楷体" w:eastAsia="楷体" w:cs="楷体"/>
                <w:color w:val="auto"/>
                <w:sz w:val="18"/>
                <w:szCs w:val="18"/>
              </w:rPr>
              <w:t>其他共同实施部门</w:t>
            </w:r>
          </w:p>
        </w:tc>
        <w:tc>
          <w:tcPr>
            <w:tcW w:w="975" w:type="dxa"/>
            <w:tcBorders>
              <w:top w:val="single" w:color="auto" w:sz="4" w:space="0"/>
              <w:left w:val="single" w:color="auto" w:sz="4" w:space="0"/>
              <w:bottom w:val="single" w:color="auto" w:sz="4" w:space="0"/>
              <w:right w:val="single" w:color="auto" w:sz="4" w:space="0"/>
            </w:tcBorders>
            <w:vAlign w:val="center"/>
          </w:tcPr>
          <w:p>
            <w:pPr>
              <w:widowControl/>
              <w:spacing w:line="220" w:lineRule="exact"/>
              <w:jc w:val="center"/>
              <w:textAlignment w:val="center"/>
              <w:rPr>
                <w:rFonts w:hint="eastAsia" w:ascii="楷体" w:hAnsi="楷体" w:eastAsia="楷体" w:cs="楷体"/>
                <w:color w:val="auto"/>
                <w:sz w:val="18"/>
                <w:szCs w:val="18"/>
              </w:rPr>
            </w:pPr>
            <w:r>
              <w:rPr>
                <w:rFonts w:hint="eastAsia" w:ascii="楷体" w:hAnsi="楷体" w:eastAsia="楷体" w:cs="楷体"/>
                <w:color w:val="auto"/>
                <w:sz w:val="18"/>
                <w:szCs w:val="18"/>
              </w:rPr>
              <w:t>审批证件名称及有效期</w:t>
            </w:r>
          </w:p>
        </w:tc>
        <w:tc>
          <w:tcPr>
            <w:tcW w:w="525" w:type="dxa"/>
            <w:tcBorders>
              <w:top w:val="single" w:color="auto" w:sz="4" w:space="0"/>
              <w:left w:val="single" w:color="auto" w:sz="4" w:space="0"/>
              <w:bottom w:val="single" w:color="auto" w:sz="4" w:space="0"/>
              <w:right w:val="single" w:color="auto" w:sz="4" w:space="0"/>
            </w:tcBorders>
            <w:vAlign w:val="center"/>
          </w:tcPr>
          <w:p>
            <w:pPr>
              <w:widowControl/>
              <w:spacing w:line="220" w:lineRule="exact"/>
              <w:jc w:val="center"/>
              <w:textAlignment w:val="center"/>
              <w:rPr>
                <w:rFonts w:hint="eastAsia" w:ascii="楷体" w:hAnsi="楷体" w:eastAsia="楷体" w:cs="楷体"/>
                <w:color w:val="auto"/>
                <w:sz w:val="18"/>
                <w:szCs w:val="18"/>
              </w:rPr>
            </w:pPr>
            <w:r>
              <w:rPr>
                <w:rFonts w:hint="eastAsia" w:ascii="楷体" w:hAnsi="楷体" w:eastAsia="楷体" w:cs="楷体"/>
                <w:color w:val="auto"/>
                <w:sz w:val="18"/>
                <w:szCs w:val="18"/>
              </w:rPr>
              <w:t>办理环节</w:t>
            </w:r>
          </w:p>
        </w:tc>
        <w:tc>
          <w:tcPr>
            <w:tcW w:w="4275" w:type="dxa"/>
            <w:tcBorders>
              <w:top w:val="single" w:color="auto" w:sz="4" w:space="0"/>
              <w:left w:val="single" w:color="auto" w:sz="4" w:space="0"/>
              <w:bottom w:val="single" w:color="auto" w:sz="4" w:space="0"/>
              <w:right w:val="single" w:color="auto" w:sz="4" w:space="0"/>
            </w:tcBorders>
            <w:vAlign w:val="center"/>
          </w:tcPr>
          <w:p>
            <w:pPr>
              <w:widowControl/>
              <w:spacing w:line="220" w:lineRule="exact"/>
              <w:jc w:val="center"/>
              <w:textAlignment w:val="center"/>
              <w:rPr>
                <w:rFonts w:hint="eastAsia" w:ascii="楷体" w:hAnsi="楷体" w:eastAsia="楷体" w:cs="楷体"/>
                <w:color w:val="auto"/>
                <w:sz w:val="18"/>
                <w:szCs w:val="18"/>
              </w:rPr>
            </w:pPr>
            <w:r>
              <w:rPr>
                <w:rFonts w:hint="eastAsia" w:ascii="楷体" w:hAnsi="楷体" w:eastAsia="楷体" w:cs="楷体"/>
                <w:color w:val="auto"/>
                <w:sz w:val="18"/>
                <w:szCs w:val="18"/>
              </w:rPr>
              <w:t>责任事项</w:t>
            </w:r>
          </w:p>
        </w:tc>
        <w:tc>
          <w:tcPr>
            <w:tcW w:w="720" w:type="dxa"/>
            <w:tcBorders>
              <w:top w:val="single" w:color="auto" w:sz="4" w:space="0"/>
              <w:left w:val="single" w:color="auto" w:sz="4" w:space="0"/>
              <w:bottom w:val="single" w:color="auto" w:sz="4" w:space="0"/>
              <w:right w:val="single" w:color="auto" w:sz="4" w:space="0"/>
            </w:tcBorders>
            <w:vAlign w:val="center"/>
          </w:tcPr>
          <w:p>
            <w:pPr>
              <w:widowControl/>
              <w:spacing w:line="220" w:lineRule="exact"/>
              <w:jc w:val="center"/>
              <w:textAlignment w:val="center"/>
              <w:rPr>
                <w:rFonts w:hint="eastAsia" w:ascii="楷体" w:hAnsi="楷体" w:eastAsia="楷体" w:cs="楷体"/>
                <w:color w:val="auto"/>
                <w:sz w:val="18"/>
                <w:szCs w:val="18"/>
              </w:rPr>
            </w:pPr>
            <w:r>
              <w:rPr>
                <w:rFonts w:hint="eastAsia" w:ascii="楷体" w:hAnsi="楷体" w:eastAsia="楷体" w:cs="楷体"/>
                <w:color w:val="auto"/>
                <w:sz w:val="18"/>
                <w:szCs w:val="18"/>
              </w:rPr>
              <w:t>责任</w:t>
            </w:r>
            <w:r>
              <w:rPr>
                <w:rFonts w:hint="eastAsia" w:ascii="楷体" w:hAnsi="楷体" w:eastAsia="楷体" w:cs="楷体"/>
                <w:color w:val="auto"/>
                <w:sz w:val="18"/>
                <w:szCs w:val="18"/>
              </w:rPr>
              <w:br/>
            </w:r>
            <w:r>
              <w:rPr>
                <w:rFonts w:hint="eastAsia" w:ascii="楷体" w:hAnsi="楷体" w:eastAsia="楷体" w:cs="楷体"/>
                <w:color w:val="auto"/>
                <w:sz w:val="18"/>
                <w:szCs w:val="18"/>
              </w:rPr>
              <w:t>科室</w:t>
            </w:r>
          </w:p>
        </w:tc>
        <w:tc>
          <w:tcPr>
            <w:tcW w:w="510" w:type="dxa"/>
            <w:tcBorders>
              <w:top w:val="single" w:color="auto" w:sz="4" w:space="0"/>
              <w:left w:val="single" w:color="auto" w:sz="4" w:space="0"/>
              <w:bottom w:val="single" w:color="auto" w:sz="4" w:space="0"/>
              <w:right w:val="single" w:color="auto" w:sz="4" w:space="0"/>
            </w:tcBorders>
            <w:vAlign w:val="center"/>
          </w:tcPr>
          <w:p>
            <w:pPr>
              <w:widowControl/>
              <w:spacing w:line="220" w:lineRule="exact"/>
              <w:jc w:val="center"/>
              <w:textAlignment w:val="center"/>
              <w:rPr>
                <w:rFonts w:hint="eastAsia" w:ascii="楷体" w:hAnsi="楷体" w:eastAsia="楷体" w:cs="楷体"/>
                <w:color w:val="auto"/>
                <w:sz w:val="18"/>
                <w:szCs w:val="18"/>
              </w:rPr>
            </w:pPr>
            <w:r>
              <w:rPr>
                <w:rFonts w:hint="eastAsia" w:ascii="楷体" w:hAnsi="楷体" w:eastAsia="楷体" w:cs="楷体"/>
                <w:color w:val="auto"/>
                <w:sz w:val="18"/>
                <w:szCs w:val="18"/>
              </w:rPr>
              <w:t>承诺时限</w:t>
            </w:r>
          </w:p>
        </w:tc>
        <w:tc>
          <w:tcPr>
            <w:tcW w:w="495" w:type="dxa"/>
            <w:tcBorders>
              <w:top w:val="single" w:color="auto" w:sz="4" w:space="0"/>
              <w:left w:val="single" w:color="auto" w:sz="4" w:space="0"/>
              <w:bottom w:val="single" w:color="auto" w:sz="4" w:space="0"/>
              <w:right w:val="single" w:color="auto" w:sz="4" w:space="0"/>
            </w:tcBorders>
            <w:vAlign w:val="center"/>
          </w:tcPr>
          <w:p>
            <w:pPr>
              <w:widowControl/>
              <w:spacing w:line="220" w:lineRule="exact"/>
              <w:jc w:val="center"/>
              <w:textAlignment w:val="center"/>
              <w:rPr>
                <w:rFonts w:hint="eastAsia" w:ascii="楷体" w:hAnsi="楷体" w:eastAsia="楷体" w:cs="楷体"/>
                <w:color w:val="auto"/>
                <w:sz w:val="18"/>
                <w:szCs w:val="18"/>
              </w:rPr>
            </w:pPr>
            <w:r>
              <w:rPr>
                <w:rFonts w:hint="eastAsia" w:ascii="楷体" w:hAnsi="楷体" w:eastAsia="楷体" w:cs="楷体"/>
                <w:color w:val="auto"/>
                <w:sz w:val="18"/>
                <w:szCs w:val="18"/>
              </w:rPr>
              <w:t>法定时限</w:t>
            </w:r>
          </w:p>
        </w:tc>
        <w:tc>
          <w:tcPr>
            <w:tcW w:w="750" w:type="dxa"/>
            <w:tcBorders>
              <w:top w:val="single" w:color="auto" w:sz="4" w:space="0"/>
              <w:left w:val="single" w:color="auto" w:sz="4" w:space="0"/>
              <w:bottom w:val="single" w:color="auto" w:sz="4" w:space="0"/>
              <w:right w:val="single" w:color="auto" w:sz="4" w:space="0"/>
            </w:tcBorders>
            <w:vAlign w:val="center"/>
          </w:tcPr>
          <w:p>
            <w:pPr>
              <w:widowControl/>
              <w:spacing w:line="220" w:lineRule="exact"/>
              <w:jc w:val="center"/>
              <w:textAlignment w:val="center"/>
              <w:rPr>
                <w:rFonts w:hint="eastAsia" w:ascii="楷体" w:hAnsi="楷体" w:eastAsia="楷体" w:cs="楷体"/>
                <w:color w:val="auto"/>
                <w:sz w:val="18"/>
                <w:szCs w:val="18"/>
              </w:rPr>
            </w:pPr>
            <w:r>
              <w:rPr>
                <w:rFonts w:hint="eastAsia" w:ascii="楷体" w:hAnsi="楷体" w:eastAsia="楷体" w:cs="楷体"/>
                <w:color w:val="auto"/>
                <w:sz w:val="18"/>
                <w:szCs w:val="18"/>
              </w:rPr>
              <w:t>收费情况及依据</w:t>
            </w:r>
          </w:p>
        </w:tc>
        <w:tc>
          <w:tcPr>
            <w:tcW w:w="693" w:type="dxa"/>
            <w:tcBorders>
              <w:top w:val="single" w:color="auto" w:sz="4" w:space="0"/>
              <w:left w:val="single" w:color="auto" w:sz="4" w:space="0"/>
              <w:bottom w:val="single" w:color="auto" w:sz="4" w:space="0"/>
              <w:right w:val="single" w:color="auto" w:sz="4" w:space="0"/>
            </w:tcBorders>
            <w:vAlign w:val="center"/>
          </w:tcPr>
          <w:p>
            <w:pPr>
              <w:widowControl/>
              <w:spacing w:line="220" w:lineRule="exact"/>
              <w:jc w:val="center"/>
              <w:textAlignment w:val="center"/>
              <w:rPr>
                <w:rFonts w:hint="eastAsia" w:ascii="楷体" w:hAnsi="楷体" w:eastAsia="楷体" w:cs="楷体"/>
                <w:color w:val="auto"/>
                <w:sz w:val="18"/>
                <w:szCs w:val="18"/>
              </w:rPr>
            </w:pPr>
            <w:r>
              <w:rPr>
                <w:rFonts w:hint="eastAsia" w:ascii="楷体" w:hAnsi="楷体" w:eastAsia="楷体" w:cs="楷体"/>
                <w:color w:val="auto"/>
                <w:sz w:val="18"/>
                <w:szCs w:val="18"/>
              </w:rPr>
              <w:t>调整意见及理由</w:t>
            </w:r>
          </w:p>
        </w:tc>
      </w:tr>
      <w:tr>
        <w:trPr>
          <w:trHeight w:val="1182" w:hRule="atLeast"/>
        </w:trPr>
        <w:tc>
          <w:tcPr>
            <w:tcW w:w="327"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楷体" w:hAnsi="楷体" w:eastAsia="楷体" w:cs="楷体"/>
                <w:color w:val="auto"/>
                <w:sz w:val="22"/>
                <w:lang w:val="en-US" w:eastAsia="zh-CN"/>
              </w:rPr>
            </w:pPr>
            <w:r>
              <w:rPr>
                <w:rFonts w:hint="eastAsia" w:ascii="楷体" w:hAnsi="楷体" w:eastAsia="楷体" w:cs="楷体"/>
                <w:color w:val="auto"/>
                <w:sz w:val="22"/>
                <w:lang w:val="en-US" w:eastAsia="zh-CN"/>
              </w:rPr>
              <w:t>1</w:t>
            </w:r>
          </w:p>
        </w:tc>
        <w:tc>
          <w:tcPr>
            <w:tcW w:w="975"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eastAsia" w:ascii="楷体" w:hAnsi="楷体" w:eastAsia="楷体" w:cs="楷体"/>
                <w:color w:val="auto"/>
                <w:kern w:val="0"/>
                <w:sz w:val="20"/>
              </w:rPr>
            </w:pPr>
            <w:r>
              <w:rPr>
                <w:rFonts w:hint="eastAsia" w:ascii="楷体" w:hAnsi="楷体" w:eastAsia="楷体" w:cs="楷体"/>
                <w:color w:val="auto"/>
                <w:kern w:val="0"/>
                <w:sz w:val="20"/>
              </w:rPr>
              <w:t>加处罚款</w:t>
            </w:r>
          </w:p>
          <w:p>
            <w:pPr>
              <w:jc w:val="center"/>
              <w:rPr>
                <w:rFonts w:hint="eastAsia" w:ascii="楷体" w:hAnsi="楷体" w:eastAsia="楷体" w:cs="楷体"/>
                <w:color w:val="auto"/>
                <w:sz w:val="22"/>
              </w:rPr>
            </w:pPr>
            <w:r>
              <w:rPr>
                <w:rFonts w:hint="eastAsia" w:ascii="楷体" w:hAnsi="楷体" w:eastAsia="楷体" w:cs="楷体"/>
                <w:color w:val="auto"/>
                <w:sz w:val="22"/>
              </w:rPr>
              <w:t>(执行)</w:t>
            </w:r>
          </w:p>
        </w:tc>
        <w:tc>
          <w:tcPr>
            <w:tcW w:w="315"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eastAsia" w:ascii="楷体" w:hAnsi="楷体" w:eastAsia="楷体" w:cs="楷体"/>
                <w:color w:val="auto"/>
                <w:sz w:val="22"/>
              </w:rPr>
            </w:pPr>
            <w:r>
              <w:rPr>
                <w:rFonts w:hint="eastAsia" w:ascii="楷体" w:hAnsi="楷体" w:eastAsia="楷体" w:cs="楷体"/>
                <w:color w:val="auto"/>
                <w:sz w:val="22"/>
              </w:rPr>
              <w:t>无</w:t>
            </w:r>
          </w:p>
        </w:tc>
        <w:tc>
          <w:tcPr>
            <w:tcW w:w="2295" w:type="dxa"/>
            <w:vMerge w:val="restart"/>
            <w:tcBorders>
              <w:top w:val="single" w:color="auto" w:sz="4" w:space="0"/>
              <w:left w:val="single" w:color="auto" w:sz="4" w:space="0"/>
              <w:bottom w:val="single" w:color="auto" w:sz="4" w:space="0"/>
              <w:right w:val="single" w:color="auto" w:sz="4" w:space="0"/>
            </w:tcBorders>
            <w:vAlign w:val="center"/>
          </w:tcPr>
          <w:p>
            <w:pPr>
              <w:spacing w:line="240" w:lineRule="exact"/>
              <w:ind w:firstLine="400" w:firstLineChars="200"/>
              <w:jc w:val="center"/>
              <w:rPr>
                <w:rFonts w:hint="eastAsia" w:ascii="楷体" w:hAnsi="楷体" w:eastAsia="楷体" w:cs="楷体"/>
                <w:color w:val="auto"/>
                <w:sz w:val="20"/>
                <w:szCs w:val="15"/>
              </w:rPr>
            </w:pPr>
            <w:r>
              <w:rPr>
                <w:rFonts w:hint="eastAsia" w:ascii="楷体" w:hAnsi="楷体" w:eastAsia="楷体" w:cs="楷体"/>
                <w:color w:val="auto"/>
                <w:kern w:val="0"/>
                <w:sz w:val="20"/>
                <w:szCs w:val="15"/>
              </w:rPr>
              <w:t>《中华人民共和国行政处罚法》(中华人民共和国主席令第63号)第五十一条第一项：“当事人逾期不履行行政处罚决定的，作出行政处罚决定的行政机关可以采取下列措施：（一）到期不缴纳罚款的，每日按罚款数额的百分之三加处罚款；”</w:t>
            </w:r>
          </w:p>
          <w:p>
            <w:pPr>
              <w:spacing w:line="240" w:lineRule="exact"/>
              <w:ind w:firstLine="300" w:firstLineChars="150"/>
              <w:jc w:val="center"/>
              <w:rPr>
                <w:rFonts w:hint="eastAsia" w:ascii="楷体" w:hAnsi="楷体" w:eastAsia="楷体" w:cs="楷体"/>
                <w:color w:val="auto"/>
                <w:sz w:val="20"/>
              </w:rPr>
            </w:pPr>
            <w:r>
              <w:rPr>
                <w:rFonts w:hint="eastAsia" w:ascii="楷体" w:hAnsi="楷体" w:eastAsia="楷体" w:cs="楷体"/>
                <w:color w:val="auto"/>
                <w:sz w:val="20"/>
                <w:szCs w:val="15"/>
              </w:rPr>
              <w:t>《中华人民共和国行政强制法》</w:t>
            </w:r>
            <w:r>
              <w:rPr>
                <w:rFonts w:hint="eastAsia" w:ascii="楷体" w:hAnsi="楷体" w:eastAsia="楷体" w:cs="楷体"/>
                <w:color w:val="auto"/>
                <w:sz w:val="20"/>
              </w:rPr>
              <w:t>第四十五条</w:t>
            </w:r>
            <w:r>
              <w:rPr>
                <w:rFonts w:hint="eastAsia" w:ascii="楷体" w:hAnsi="楷体" w:eastAsia="楷体" w:cs="楷体"/>
                <w:b/>
                <w:bCs/>
                <w:color w:val="auto"/>
                <w:sz w:val="20"/>
                <w:szCs w:val="15"/>
              </w:rPr>
              <w:t>：“</w:t>
            </w:r>
            <w:r>
              <w:rPr>
                <w:rFonts w:hint="eastAsia" w:ascii="楷体" w:hAnsi="楷体" w:eastAsia="楷体" w:cs="楷体"/>
                <w:color w:val="auto"/>
                <w:sz w:val="20"/>
                <w:szCs w:val="15"/>
              </w:rPr>
              <w:t>行政机关依法作出金钱给付义务的行政决定，当事人逾期不履行的，行政机关可以依法加处罚款或者滞纳金。加处罚款或者滞纳金的标准应当告知当事人。</w:t>
            </w:r>
            <w:r>
              <w:rPr>
                <w:rFonts w:hint="eastAsia" w:ascii="楷体" w:hAnsi="楷体" w:eastAsia="楷体" w:cs="楷体"/>
                <w:color w:val="auto"/>
                <w:sz w:val="20"/>
                <w:szCs w:val="15"/>
              </w:rPr>
              <w:br/>
            </w:r>
            <w:r>
              <w:rPr>
                <w:rFonts w:hint="eastAsia" w:ascii="楷体" w:hAnsi="楷体" w:eastAsia="楷体" w:cs="楷体"/>
                <w:color w:val="auto"/>
                <w:sz w:val="20"/>
                <w:szCs w:val="15"/>
              </w:rPr>
              <w:t xml:space="preserve"> 加处罚款或者滞纳金的数额不得超出金钱给付义务的数额。”</w:t>
            </w:r>
          </w:p>
        </w:tc>
        <w:tc>
          <w:tcPr>
            <w:tcW w:w="540"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eastAsia" w:ascii="楷体" w:hAnsi="楷体" w:eastAsia="楷体" w:cs="楷体"/>
                <w:color w:val="auto"/>
                <w:sz w:val="22"/>
              </w:rPr>
            </w:pPr>
            <w:r>
              <w:rPr>
                <w:rFonts w:hint="eastAsia" w:ascii="楷体" w:hAnsi="楷体" w:eastAsia="楷体" w:cs="楷体"/>
                <w:color w:val="auto"/>
                <w:kern w:val="0"/>
                <w:sz w:val="20"/>
              </w:rPr>
              <w:t>市局属幼儿园</w:t>
            </w:r>
          </w:p>
        </w:tc>
        <w:tc>
          <w:tcPr>
            <w:tcW w:w="480"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eastAsia" w:ascii="楷体" w:hAnsi="楷体" w:eastAsia="楷体" w:cs="楷体"/>
                <w:color w:val="auto"/>
                <w:sz w:val="22"/>
              </w:rPr>
            </w:pPr>
            <w:r>
              <w:rPr>
                <w:rFonts w:hint="eastAsia" w:ascii="楷体" w:hAnsi="楷体" w:eastAsia="楷体" w:cs="楷体"/>
                <w:color w:val="auto"/>
                <w:sz w:val="18"/>
                <w:szCs w:val="18"/>
              </w:rPr>
              <w:t>基础教育 科</w:t>
            </w:r>
            <w:r>
              <w:rPr>
                <w:rFonts w:hint="eastAsia" w:ascii="楷体" w:hAnsi="楷体" w:eastAsia="楷体" w:cs="楷体"/>
                <w:color w:val="auto"/>
                <w:sz w:val="18"/>
                <w:szCs w:val="18"/>
                <w:lang w:eastAsia="zh-CN"/>
              </w:rPr>
              <w:t>、</w:t>
            </w:r>
            <w:r>
              <w:rPr>
                <w:rFonts w:hint="eastAsia" w:ascii="楷体" w:hAnsi="楷体" w:eastAsia="楷体" w:cs="楷体"/>
                <w:color w:val="auto"/>
                <w:sz w:val="18"/>
                <w:szCs w:val="18"/>
              </w:rPr>
              <w:t>政策法规科</w:t>
            </w:r>
          </w:p>
        </w:tc>
        <w:tc>
          <w:tcPr>
            <w:tcW w:w="705"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eastAsia" w:ascii="楷体" w:hAnsi="楷体" w:eastAsia="楷体" w:cs="楷体"/>
                <w:color w:val="auto"/>
                <w:sz w:val="22"/>
              </w:rPr>
            </w:pPr>
            <w:r>
              <w:rPr>
                <w:rFonts w:hint="eastAsia" w:ascii="楷体" w:hAnsi="楷体" w:eastAsia="楷体" w:cs="楷体"/>
                <w:color w:val="auto"/>
                <w:sz w:val="22"/>
              </w:rPr>
              <w:t>无</w:t>
            </w:r>
          </w:p>
        </w:tc>
        <w:tc>
          <w:tcPr>
            <w:tcW w:w="975"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eastAsia" w:ascii="楷体" w:hAnsi="楷体" w:eastAsia="楷体" w:cs="楷体"/>
                <w:color w:val="auto"/>
                <w:sz w:val="22"/>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楷体" w:hAnsi="楷体" w:eastAsia="楷体" w:cs="楷体"/>
                <w:color w:val="auto"/>
                <w:sz w:val="22"/>
              </w:rPr>
            </w:pPr>
            <w:r>
              <w:rPr>
                <w:rFonts w:hint="eastAsia" w:ascii="楷体" w:hAnsi="楷体" w:eastAsia="楷体" w:cs="楷体"/>
                <w:color w:val="auto"/>
                <w:sz w:val="22"/>
              </w:rPr>
              <w:t>催告</w:t>
            </w:r>
          </w:p>
        </w:tc>
        <w:tc>
          <w:tcPr>
            <w:tcW w:w="427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楷体" w:hAnsi="楷体" w:eastAsia="楷体" w:cs="楷体"/>
                <w:color w:val="auto"/>
                <w:sz w:val="18"/>
                <w:szCs w:val="18"/>
              </w:rPr>
            </w:pPr>
            <w:r>
              <w:rPr>
                <w:rFonts w:hint="eastAsia" w:ascii="楷体" w:hAnsi="楷体" w:eastAsia="楷体" w:cs="楷体"/>
                <w:color w:val="auto"/>
                <w:sz w:val="18"/>
                <w:szCs w:val="18"/>
              </w:rPr>
              <w:t xml:space="preserve"> 1.催告责任：依法作出金钱给付义务的行政决定，当事人逾期不履行的，加处罚款超过三十日，以下达整改通知书等方式履行告知义务，催告相对人履行义务，告知当事人依法享有的陈述权和申辩权。</w:t>
            </w:r>
          </w:p>
        </w:tc>
        <w:tc>
          <w:tcPr>
            <w:tcW w:w="720" w:type="dxa"/>
            <w:tcBorders>
              <w:top w:val="single" w:color="auto" w:sz="4" w:space="0"/>
              <w:left w:val="single" w:color="auto" w:sz="4" w:space="0"/>
              <w:bottom w:val="single" w:color="auto" w:sz="4" w:space="0"/>
              <w:right w:val="single" w:color="auto" w:sz="4" w:space="0"/>
            </w:tcBorders>
            <w:vAlign w:val="center"/>
          </w:tcPr>
          <w:p>
            <w:pPr>
              <w:snapToGrid w:val="0"/>
              <w:spacing w:line="220" w:lineRule="exact"/>
              <w:jc w:val="center"/>
              <w:rPr>
                <w:rFonts w:hint="eastAsia" w:ascii="楷体" w:hAnsi="楷体" w:eastAsia="楷体" w:cs="楷体"/>
                <w:color w:val="auto"/>
                <w:sz w:val="16"/>
                <w:szCs w:val="18"/>
              </w:rPr>
            </w:pPr>
            <w:r>
              <w:rPr>
                <w:rFonts w:hint="eastAsia" w:ascii="楷体" w:hAnsi="楷体" w:eastAsia="楷体" w:cs="楷体"/>
                <w:color w:val="auto"/>
                <w:sz w:val="16"/>
                <w:szCs w:val="18"/>
              </w:rPr>
              <w:t>基础教育 科</w:t>
            </w:r>
          </w:p>
          <w:p>
            <w:pPr>
              <w:snapToGrid w:val="0"/>
              <w:spacing w:line="220" w:lineRule="exact"/>
              <w:jc w:val="center"/>
              <w:rPr>
                <w:rFonts w:hint="eastAsia" w:ascii="楷体" w:hAnsi="楷体" w:eastAsia="楷体" w:cs="楷体"/>
                <w:color w:val="auto"/>
                <w:sz w:val="16"/>
                <w:szCs w:val="18"/>
              </w:rPr>
            </w:pPr>
            <w:r>
              <w:rPr>
                <w:rFonts w:hint="eastAsia" w:ascii="楷体" w:hAnsi="楷体" w:eastAsia="楷体" w:cs="楷体"/>
                <w:color w:val="auto"/>
                <w:sz w:val="16"/>
                <w:szCs w:val="18"/>
              </w:rPr>
              <w:t>政策法规科</w:t>
            </w:r>
          </w:p>
        </w:tc>
        <w:tc>
          <w:tcPr>
            <w:tcW w:w="51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楷体" w:hAnsi="楷体" w:eastAsia="楷体" w:cs="楷体"/>
                <w:color w:val="auto"/>
                <w:sz w:val="22"/>
              </w:rPr>
            </w:pPr>
          </w:p>
        </w:tc>
        <w:tc>
          <w:tcPr>
            <w:tcW w:w="49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楷体" w:hAnsi="楷体" w:eastAsia="楷体" w:cs="楷体"/>
                <w:color w:val="auto"/>
                <w:sz w:val="22"/>
              </w:rPr>
            </w:pPr>
          </w:p>
        </w:tc>
        <w:tc>
          <w:tcPr>
            <w:tcW w:w="750"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eastAsia" w:ascii="楷体" w:hAnsi="楷体" w:eastAsia="楷体" w:cs="楷体"/>
                <w:color w:val="auto"/>
                <w:sz w:val="18"/>
                <w:szCs w:val="18"/>
              </w:rPr>
            </w:pPr>
            <w:r>
              <w:rPr>
                <w:rFonts w:hint="eastAsia" w:ascii="楷体" w:hAnsi="楷体" w:eastAsia="楷体" w:cs="楷体"/>
                <w:color w:val="auto"/>
                <w:sz w:val="18"/>
                <w:szCs w:val="18"/>
              </w:rPr>
              <w:t>不收费</w:t>
            </w:r>
          </w:p>
        </w:tc>
        <w:tc>
          <w:tcPr>
            <w:tcW w:w="693" w:type="dxa"/>
            <w:vMerge w:val="restart"/>
            <w:tcBorders>
              <w:top w:val="single" w:color="auto" w:sz="4" w:space="0"/>
              <w:left w:val="single" w:color="auto" w:sz="4" w:space="0"/>
              <w:bottom w:val="single" w:color="auto" w:sz="4" w:space="0"/>
              <w:right w:val="single" w:color="auto" w:sz="4" w:space="0"/>
            </w:tcBorders>
            <w:vAlign w:val="bottom"/>
          </w:tcPr>
          <w:p>
            <w:pPr>
              <w:spacing w:line="3600" w:lineRule="auto"/>
              <w:jc w:val="center"/>
              <w:rPr>
                <w:rFonts w:hint="eastAsia" w:ascii="楷体" w:hAnsi="楷体" w:eastAsia="楷体" w:cs="楷体"/>
                <w:color w:val="auto"/>
                <w:sz w:val="18"/>
                <w:szCs w:val="18"/>
              </w:rPr>
            </w:pPr>
            <w:r>
              <w:rPr>
                <w:rFonts w:hint="eastAsia" w:ascii="楷体" w:hAnsi="楷体" w:eastAsia="楷体" w:cs="楷体"/>
                <w:color w:val="auto"/>
                <w:sz w:val="18"/>
                <w:szCs w:val="18"/>
              </w:rPr>
              <w:t>保留</w:t>
            </w:r>
          </w:p>
        </w:tc>
      </w:tr>
      <w:tr>
        <w:trPr>
          <w:trHeight w:val="944" w:hRule="atLeast"/>
        </w:trPr>
        <w:tc>
          <w:tcPr>
            <w:tcW w:w="32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楷体" w:hAnsi="楷体" w:eastAsia="楷体" w:cs="楷体"/>
                <w:color w:val="auto"/>
                <w:sz w:val="22"/>
              </w:rPr>
            </w:pPr>
          </w:p>
        </w:tc>
        <w:tc>
          <w:tcPr>
            <w:tcW w:w="975"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楷体" w:hAnsi="楷体" w:eastAsia="楷体" w:cs="楷体"/>
                <w:color w:val="auto"/>
                <w:sz w:val="22"/>
              </w:rPr>
            </w:pPr>
          </w:p>
        </w:tc>
        <w:tc>
          <w:tcPr>
            <w:tcW w:w="315"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楷体" w:hAnsi="楷体" w:eastAsia="楷体" w:cs="楷体"/>
                <w:color w:val="auto"/>
                <w:sz w:val="22"/>
              </w:rPr>
            </w:pPr>
          </w:p>
        </w:tc>
        <w:tc>
          <w:tcPr>
            <w:tcW w:w="2295"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楷体" w:hAnsi="楷体" w:eastAsia="楷体" w:cs="楷体"/>
                <w:color w:val="auto"/>
                <w:sz w:val="20"/>
              </w:rPr>
            </w:pPr>
          </w:p>
        </w:tc>
        <w:tc>
          <w:tcPr>
            <w:tcW w:w="54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楷体" w:hAnsi="楷体" w:eastAsia="楷体" w:cs="楷体"/>
                <w:color w:val="auto"/>
                <w:sz w:val="22"/>
              </w:rPr>
            </w:pPr>
          </w:p>
        </w:tc>
        <w:tc>
          <w:tcPr>
            <w:tcW w:w="48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楷体" w:hAnsi="楷体" w:eastAsia="楷体" w:cs="楷体"/>
                <w:color w:val="auto"/>
                <w:sz w:val="22"/>
              </w:rPr>
            </w:pPr>
          </w:p>
        </w:tc>
        <w:tc>
          <w:tcPr>
            <w:tcW w:w="705"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楷体" w:hAnsi="楷体" w:eastAsia="楷体" w:cs="楷体"/>
                <w:color w:val="auto"/>
                <w:sz w:val="22"/>
              </w:rPr>
            </w:pPr>
          </w:p>
        </w:tc>
        <w:tc>
          <w:tcPr>
            <w:tcW w:w="975"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楷体" w:hAnsi="楷体" w:eastAsia="楷体" w:cs="楷体"/>
                <w:color w:val="auto"/>
                <w:sz w:val="22"/>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楷体" w:hAnsi="楷体" w:eastAsia="楷体" w:cs="楷体"/>
                <w:color w:val="auto"/>
                <w:sz w:val="22"/>
              </w:rPr>
            </w:pPr>
            <w:r>
              <w:rPr>
                <w:rFonts w:hint="eastAsia" w:ascii="楷体" w:hAnsi="楷体" w:eastAsia="楷体" w:cs="楷体"/>
                <w:color w:val="auto"/>
                <w:sz w:val="22"/>
              </w:rPr>
              <w:t>决定</w:t>
            </w:r>
          </w:p>
        </w:tc>
        <w:tc>
          <w:tcPr>
            <w:tcW w:w="427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楷体" w:hAnsi="楷体" w:eastAsia="楷体" w:cs="楷体"/>
                <w:color w:val="auto"/>
                <w:sz w:val="18"/>
                <w:szCs w:val="18"/>
              </w:rPr>
            </w:pPr>
            <w:r>
              <w:rPr>
                <w:rFonts w:hint="eastAsia" w:ascii="楷体" w:hAnsi="楷体" w:eastAsia="楷体" w:cs="楷体"/>
                <w:color w:val="auto"/>
                <w:sz w:val="18"/>
                <w:szCs w:val="18"/>
              </w:rPr>
              <w:t xml:space="preserve"> 2.决定责任：核实违法事实，充分听取当事人的陈述。对当事人提出的事实、理由和证据，应当进行记录、复核。依法作出决定。</w:t>
            </w:r>
          </w:p>
        </w:tc>
        <w:tc>
          <w:tcPr>
            <w:tcW w:w="720" w:type="dxa"/>
            <w:tcBorders>
              <w:top w:val="single" w:color="auto" w:sz="4" w:space="0"/>
              <w:left w:val="single" w:color="auto" w:sz="4" w:space="0"/>
              <w:bottom w:val="single" w:color="auto" w:sz="4" w:space="0"/>
              <w:right w:val="single" w:color="auto" w:sz="4" w:space="0"/>
            </w:tcBorders>
            <w:vAlign w:val="center"/>
          </w:tcPr>
          <w:p>
            <w:pPr>
              <w:snapToGrid w:val="0"/>
              <w:spacing w:line="220" w:lineRule="exact"/>
              <w:jc w:val="center"/>
              <w:rPr>
                <w:rFonts w:hint="eastAsia" w:ascii="楷体" w:hAnsi="楷体" w:eastAsia="楷体" w:cs="楷体"/>
                <w:color w:val="auto"/>
                <w:sz w:val="16"/>
                <w:szCs w:val="18"/>
              </w:rPr>
            </w:pPr>
            <w:r>
              <w:rPr>
                <w:rFonts w:hint="eastAsia" w:ascii="楷体" w:hAnsi="楷体" w:eastAsia="楷体" w:cs="楷体"/>
                <w:color w:val="auto"/>
                <w:sz w:val="16"/>
                <w:szCs w:val="18"/>
              </w:rPr>
              <w:t>基础教育科</w:t>
            </w:r>
          </w:p>
          <w:p>
            <w:pPr>
              <w:snapToGrid w:val="0"/>
              <w:spacing w:line="220" w:lineRule="exact"/>
              <w:jc w:val="center"/>
              <w:rPr>
                <w:rFonts w:hint="eastAsia" w:ascii="楷体" w:hAnsi="楷体" w:eastAsia="楷体" w:cs="楷体"/>
                <w:color w:val="auto"/>
                <w:sz w:val="16"/>
                <w:szCs w:val="18"/>
              </w:rPr>
            </w:pPr>
            <w:r>
              <w:rPr>
                <w:rFonts w:hint="eastAsia" w:ascii="楷体" w:hAnsi="楷体" w:eastAsia="楷体" w:cs="楷体"/>
                <w:color w:val="auto"/>
                <w:sz w:val="16"/>
                <w:szCs w:val="18"/>
              </w:rPr>
              <w:t>政策法规科</w:t>
            </w:r>
          </w:p>
        </w:tc>
        <w:tc>
          <w:tcPr>
            <w:tcW w:w="51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楷体" w:hAnsi="楷体" w:eastAsia="楷体" w:cs="楷体"/>
                <w:color w:val="auto"/>
                <w:sz w:val="22"/>
              </w:rPr>
            </w:pPr>
          </w:p>
        </w:tc>
        <w:tc>
          <w:tcPr>
            <w:tcW w:w="49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楷体" w:hAnsi="楷体" w:eastAsia="楷体" w:cs="楷体"/>
                <w:color w:val="auto"/>
                <w:sz w:val="22"/>
              </w:rPr>
            </w:pPr>
          </w:p>
        </w:tc>
        <w:tc>
          <w:tcPr>
            <w:tcW w:w="75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楷体" w:hAnsi="楷体" w:eastAsia="楷体" w:cs="楷体"/>
                <w:color w:val="auto"/>
                <w:sz w:val="22"/>
              </w:rPr>
            </w:pPr>
          </w:p>
        </w:tc>
        <w:tc>
          <w:tcPr>
            <w:tcW w:w="693"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楷体" w:hAnsi="楷体" w:eastAsia="楷体" w:cs="楷体"/>
                <w:color w:val="auto"/>
                <w:sz w:val="24"/>
                <w:szCs w:val="24"/>
              </w:rPr>
            </w:pPr>
          </w:p>
        </w:tc>
      </w:tr>
      <w:tr>
        <w:trPr>
          <w:trHeight w:val="972" w:hRule="atLeast"/>
        </w:trPr>
        <w:tc>
          <w:tcPr>
            <w:tcW w:w="32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楷体" w:hAnsi="楷体" w:eastAsia="楷体" w:cs="楷体"/>
                <w:color w:val="auto"/>
                <w:sz w:val="22"/>
              </w:rPr>
            </w:pPr>
          </w:p>
        </w:tc>
        <w:tc>
          <w:tcPr>
            <w:tcW w:w="975"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楷体" w:hAnsi="楷体" w:eastAsia="楷体" w:cs="楷体"/>
                <w:color w:val="auto"/>
                <w:sz w:val="22"/>
              </w:rPr>
            </w:pPr>
          </w:p>
        </w:tc>
        <w:tc>
          <w:tcPr>
            <w:tcW w:w="315"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楷体" w:hAnsi="楷体" w:eastAsia="楷体" w:cs="楷体"/>
                <w:color w:val="auto"/>
                <w:sz w:val="22"/>
              </w:rPr>
            </w:pPr>
          </w:p>
        </w:tc>
        <w:tc>
          <w:tcPr>
            <w:tcW w:w="2295"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楷体" w:hAnsi="楷体" w:eastAsia="楷体" w:cs="楷体"/>
                <w:color w:val="auto"/>
                <w:sz w:val="20"/>
              </w:rPr>
            </w:pPr>
          </w:p>
        </w:tc>
        <w:tc>
          <w:tcPr>
            <w:tcW w:w="54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楷体" w:hAnsi="楷体" w:eastAsia="楷体" w:cs="楷体"/>
                <w:color w:val="auto"/>
                <w:sz w:val="22"/>
              </w:rPr>
            </w:pPr>
          </w:p>
        </w:tc>
        <w:tc>
          <w:tcPr>
            <w:tcW w:w="48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楷体" w:hAnsi="楷体" w:eastAsia="楷体" w:cs="楷体"/>
                <w:color w:val="auto"/>
                <w:sz w:val="22"/>
              </w:rPr>
            </w:pPr>
          </w:p>
        </w:tc>
        <w:tc>
          <w:tcPr>
            <w:tcW w:w="705"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楷体" w:hAnsi="楷体" w:eastAsia="楷体" w:cs="楷体"/>
                <w:color w:val="auto"/>
                <w:sz w:val="22"/>
              </w:rPr>
            </w:pPr>
          </w:p>
        </w:tc>
        <w:tc>
          <w:tcPr>
            <w:tcW w:w="975"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楷体" w:hAnsi="楷体" w:eastAsia="楷体" w:cs="楷体"/>
                <w:color w:val="auto"/>
                <w:sz w:val="22"/>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楷体" w:hAnsi="楷体" w:eastAsia="楷体" w:cs="楷体"/>
                <w:color w:val="auto"/>
                <w:sz w:val="22"/>
              </w:rPr>
            </w:pPr>
            <w:r>
              <w:rPr>
                <w:rFonts w:hint="eastAsia" w:ascii="楷体" w:hAnsi="楷体" w:eastAsia="楷体" w:cs="楷体"/>
                <w:color w:val="auto"/>
                <w:sz w:val="22"/>
              </w:rPr>
              <w:t>执行</w:t>
            </w:r>
          </w:p>
        </w:tc>
        <w:tc>
          <w:tcPr>
            <w:tcW w:w="427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楷体" w:hAnsi="楷体" w:eastAsia="楷体" w:cs="楷体"/>
                <w:color w:val="auto"/>
                <w:sz w:val="18"/>
                <w:szCs w:val="18"/>
              </w:rPr>
            </w:pPr>
            <w:r>
              <w:rPr>
                <w:rFonts w:hint="eastAsia" w:ascii="楷体" w:hAnsi="楷体" w:eastAsia="楷体" w:cs="楷体"/>
                <w:color w:val="auto"/>
                <w:sz w:val="18"/>
                <w:szCs w:val="18"/>
              </w:rPr>
              <w:t xml:space="preserve"> 3.执行责任：具有行政强制执行权的行政机关可以强制执行。没有行政强制执行权的行政机关依法申请人民法院强制执行。</w:t>
            </w:r>
          </w:p>
        </w:tc>
        <w:tc>
          <w:tcPr>
            <w:tcW w:w="720" w:type="dxa"/>
            <w:tcBorders>
              <w:top w:val="single" w:color="auto" w:sz="4" w:space="0"/>
              <w:left w:val="single" w:color="auto" w:sz="4" w:space="0"/>
              <w:bottom w:val="single" w:color="auto" w:sz="4" w:space="0"/>
              <w:right w:val="single" w:color="auto" w:sz="4" w:space="0"/>
            </w:tcBorders>
            <w:vAlign w:val="center"/>
          </w:tcPr>
          <w:p>
            <w:pPr>
              <w:snapToGrid w:val="0"/>
              <w:spacing w:line="220" w:lineRule="exact"/>
              <w:jc w:val="center"/>
              <w:rPr>
                <w:rFonts w:hint="eastAsia" w:ascii="楷体" w:hAnsi="楷体" w:eastAsia="楷体" w:cs="楷体"/>
                <w:color w:val="auto"/>
                <w:sz w:val="16"/>
                <w:szCs w:val="18"/>
              </w:rPr>
            </w:pPr>
            <w:r>
              <w:rPr>
                <w:rFonts w:hint="eastAsia" w:ascii="楷体" w:hAnsi="楷体" w:eastAsia="楷体" w:cs="楷体"/>
                <w:color w:val="auto"/>
                <w:sz w:val="16"/>
                <w:szCs w:val="18"/>
              </w:rPr>
              <w:t>基础教育科</w:t>
            </w:r>
          </w:p>
          <w:p>
            <w:pPr>
              <w:snapToGrid w:val="0"/>
              <w:spacing w:line="220" w:lineRule="exact"/>
              <w:jc w:val="center"/>
              <w:rPr>
                <w:rFonts w:hint="eastAsia" w:ascii="楷体" w:hAnsi="楷体" w:eastAsia="楷体" w:cs="楷体"/>
                <w:color w:val="auto"/>
                <w:sz w:val="16"/>
                <w:szCs w:val="18"/>
              </w:rPr>
            </w:pPr>
            <w:r>
              <w:rPr>
                <w:rFonts w:hint="eastAsia" w:ascii="楷体" w:hAnsi="楷体" w:eastAsia="楷体" w:cs="楷体"/>
                <w:color w:val="auto"/>
                <w:sz w:val="16"/>
                <w:szCs w:val="18"/>
              </w:rPr>
              <w:t>政策法规科</w:t>
            </w:r>
          </w:p>
        </w:tc>
        <w:tc>
          <w:tcPr>
            <w:tcW w:w="51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楷体" w:hAnsi="楷体" w:eastAsia="楷体" w:cs="楷体"/>
                <w:color w:val="auto"/>
                <w:sz w:val="22"/>
              </w:rPr>
            </w:pPr>
          </w:p>
        </w:tc>
        <w:tc>
          <w:tcPr>
            <w:tcW w:w="49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楷体" w:hAnsi="楷体" w:eastAsia="楷体" w:cs="楷体"/>
                <w:color w:val="auto"/>
                <w:sz w:val="22"/>
              </w:rPr>
            </w:pPr>
          </w:p>
        </w:tc>
        <w:tc>
          <w:tcPr>
            <w:tcW w:w="75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楷体" w:hAnsi="楷体" w:eastAsia="楷体" w:cs="楷体"/>
                <w:color w:val="auto"/>
                <w:sz w:val="22"/>
              </w:rPr>
            </w:pPr>
          </w:p>
        </w:tc>
        <w:tc>
          <w:tcPr>
            <w:tcW w:w="693"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楷体" w:hAnsi="楷体" w:eastAsia="楷体" w:cs="楷体"/>
                <w:color w:val="auto"/>
                <w:sz w:val="24"/>
                <w:szCs w:val="24"/>
              </w:rPr>
            </w:pPr>
          </w:p>
        </w:tc>
      </w:tr>
      <w:tr>
        <w:trPr>
          <w:trHeight w:val="1086" w:hRule="atLeast"/>
        </w:trPr>
        <w:tc>
          <w:tcPr>
            <w:tcW w:w="32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楷体" w:hAnsi="楷体" w:eastAsia="楷体" w:cs="楷体"/>
                <w:color w:val="auto"/>
                <w:sz w:val="22"/>
              </w:rPr>
            </w:pPr>
          </w:p>
        </w:tc>
        <w:tc>
          <w:tcPr>
            <w:tcW w:w="975"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楷体" w:hAnsi="楷体" w:eastAsia="楷体" w:cs="楷体"/>
                <w:color w:val="auto"/>
                <w:sz w:val="22"/>
              </w:rPr>
            </w:pPr>
          </w:p>
        </w:tc>
        <w:tc>
          <w:tcPr>
            <w:tcW w:w="315"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楷体" w:hAnsi="楷体" w:eastAsia="楷体" w:cs="楷体"/>
                <w:color w:val="auto"/>
                <w:sz w:val="22"/>
              </w:rPr>
            </w:pPr>
          </w:p>
        </w:tc>
        <w:tc>
          <w:tcPr>
            <w:tcW w:w="2295"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楷体" w:hAnsi="楷体" w:eastAsia="楷体" w:cs="楷体"/>
                <w:color w:val="auto"/>
                <w:sz w:val="20"/>
              </w:rPr>
            </w:pPr>
          </w:p>
        </w:tc>
        <w:tc>
          <w:tcPr>
            <w:tcW w:w="54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楷体" w:hAnsi="楷体" w:eastAsia="楷体" w:cs="楷体"/>
                <w:color w:val="auto"/>
                <w:sz w:val="22"/>
              </w:rPr>
            </w:pPr>
          </w:p>
        </w:tc>
        <w:tc>
          <w:tcPr>
            <w:tcW w:w="48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楷体" w:hAnsi="楷体" w:eastAsia="楷体" w:cs="楷体"/>
                <w:color w:val="auto"/>
                <w:sz w:val="22"/>
              </w:rPr>
            </w:pPr>
          </w:p>
        </w:tc>
        <w:tc>
          <w:tcPr>
            <w:tcW w:w="705"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楷体" w:hAnsi="楷体" w:eastAsia="楷体" w:cs="楷体"/>
                <w:color w:val="auto"/>
                <w:sz w:val="22"/>
              </w:rPr>
            </w:pPr>
          </w:p>
        </w:tc>
        <w:tc>
          <w:tcPr>
            <w:tcW w:w="975"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楷体" w:hAnsi="楷体" w:eastAsia="楷体" w:cs="楷体"/>
                <w:color w:val="auto"/>
                <w:sz w:val="22"/>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楷体" w:hAnsi="楷体" w:eastAsia="楷体" w:cs="楷体"/>
                <w:color w:val="auto"/>
                <w:sz w:val="22"/>
              </w:rPr>
            </w:pPr>
            <w:r>
              <w:rPr>
                <w:rFonts w:hint="eastAsia" w:ascii="楷体" w:hAnsi="楷体" w:eastAsia="楷体" w:cs="楷体"/>
                <w:color w:val="auto"/>
                <w:sz w:val="22"/>
              </w:rPr>
              <w:t>事后监管</w:t>
            </w:r>
          </w:p>
        </w:tc>
        <w:tc>
          <w:tcPr>
            <w:tcW w:w="427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楷体" w:hAnsi="楷体" w:eastAsia="楷体" w:cs="楷体"/>
                <w:color w:val="auto"/>
                <w:sz w:val="18"/>
                <w:szCs w:val="18"/>
              </w:rPr>
            </w:pPr>
            <w:r>
              <w:rPr>
                <w:rFonts w:hint="eastAsia" w:ascii="楷体" w:hAnsi="楷体" w:eastAsia="楷体" w:cs="楷体"/>
                <w:color w:val="auto"/>
                <w:sz w:val="18"/>
                <w:szCs w:val="18"/>
              </w:rPr>
              <w:t xml:space="preserve"> 4.事后监管责任：通过现场检查或日常监管等符合法律法规规章规定的手段加强事后监管，防止类似违法行为发生。</w:t>
            </w:r>
          </w:p>
        </w:tc>
        <w:tc>
          <w:tcPr>
            <w:tcW w:w="720" w:type="dxa"/>
            <w:tcBorders>
              <w:top w:val="single" w:color="auto" w:sz="4" w:space="0"/>
              <w:left w:val="single" w:color="auto" w:sz="4" w:space="0"/>
              <w:bottom w:val="single" w:color="auto" w:sz="4" w:space="0"/>
              <w:right w:val="single" w:color="auto" w:sz="4" w:space="0"/>
            </w:tcBorders>
            <w:vAlign w:val="center"/>
          </w:tcPr>
          <w:p>
            <w:pPr>
              <w:snapToGrid w:val="0"/>
              <w:spacing w:line="220" w:lineRule="exact"/>
              <w:jc w:val="center"/>
              <w:rPr>
                <w:rFonts w:hint="eastAsia" w:ascii="楷体" w:hAnsi="楷体" w:eastAsia="楷体" w:cs="楷体"/>
                <w:color w:val="auto"/>
                <w:sz w:val="16"/>
                <w:szCs w:val="18"/>
              </w:rPr>
            </w:pPr>
            <w:r>
              <w:rPr>
                <w:rFonts w:hint="eastAsia" w:ascii="楷体" w:hAnsi="楷体" w:eastAsia="楷体" w:cs="楷体"/>
                <w:color w:val="auto"/>
                <w:sz w:val="16"/>
                <w:szCs w:val="18"/>
              </w:rPr>
              <w:t>基础教育科</w:t>
            </w:r>
          </w:p>
          <w:p>
            <w:pPr>
              <w:snapToGrid w:val="0"/>
              <w:spacing w:line="220" w:lineRule="exact"/>
              <w:jc w:val="center"/>
              <w:rPr>
                <w:rFonts w:hint="eastAsia" w:ascii="楷体" w:hAnsi="楷体" w:eastAsia="楷体" w:cs="楷体"/>
                <w:color w:val="auto"/>
                <w:sz w:val="16"/>
                <w:szCs w:val="18"/>
              </w:rPr>
            </w:pPr>
            <w:r>
              <w:rPr>
                <w:rFonts w:hint="eastAsia" w:ascii="楷体" w:hAnsi="楷体" w:eastAsia="楷体" w:cs="楷体"/>
                <w:color w:val="auto"/>
                <w:sz w:val="16"/>
                <w:szCs w:val="18"/>
              </w:rPr>
              <w:t>政策法规科</w:t>
            </w:r>
          </w:p>
        </w:tc>
        <w:tc>
          <w:tcPr>
            <w:tcW w:w="51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楷体" w:hAnsi="楷体" w:eastAsia="楷体" w:cs="楷体"/>
                <w:color w:val="auto"/>
                <w:sz w:val="22"/>
              </w:rPr>
            </w:pPr>
          </w:p>
        </w:tc>
        <w:tc>
          <w:tcPr>
            <w:tcW w:w="49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楷体" w:hAnsi="楷体" w:eastAsia="楷体" w:cs="楷体"/>
                <w:color w:val="auto"/>
                <w:sz w:val="22"/>
              </w:rPr>
            </w:pPr>
          </w:p>
        </w:tc>
        <w:tc>
          <w:tcPr>
            <w:tcW w:w="75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楷体" w:hAnsi="楷体" w:eastAsia="楷体" w:cs="楷体"/>
                <w:color w:val="auto"/>
                <w:sz w:val="22"/>
              </w:rPr>
            </w:pPr>
          </w:p>
        </w:tc>
        <w:tc>
          <w:tcPr>
            <w:tcW w:w="693"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楷体" w:hAnsi="楷体" w:eastAsia="楷体" w:cs="楷体"/>
                <w:color w:val="auto"/>
                <w:sz w:val="24"/>
                <w:szCs w:val="24"/>
              </w:rPr>
            </w:pPr>
          </w:p>
        </w:tc>
      </w:tr>
      <w:tr>
        <w:trPr>
          <w:trHeight w:val="654" w:hRule="atLeast"/>
        </w:trPr>
        <w:tc>
          <w:tcPr>
            <w:tcW w:w="32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楷体" w:hAnsi="楷体" w:eastAsia="楷体" w:cs="楷体"/>
                <w:color w:val="auto"/>
                <w:sz w:val="22"/>
              </w:rPr>
            </w:pPr>
          </w:p>
        </w:tc>
        <w:tc>
          <w:tcPr>
            <w:tcW w:w="975"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楷体" w:hAnsi="楷体" w:eastAsia="楷体" w:cs="楷体"/>
                <w:color w:val="auto"/>
                <w:sz w:val="22"/>
              </w:rPr>
            </w:pPr>
          </w:p>
        </w:tc>
        <w:tc>
          <w:tcPr>
            <w:tcW w:w="315"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楷体" w:hAnsi="楷体" w:eastAsia="楷体" w:cs="楷体"/>
                <w:color w:val="auto"/>
                <w:sz w:val="22"/>
              </w:rPr>
            </w:pPr>
          </w:p>
        </w:tc>
        <w:tc>
          <w:tcPr>
            <w:tcW w:w="2295"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楷体" w:hAnsi="楷体" w:eastAsia="楷体" w:cs="楷体"/>
                <w:color w:val="auto"/>
                <w:sz w:val="20"/>
              </w:rPr>
            </w:pPr>
          </w:p>
        </w:tc>
        <w:tc>
          <w:tcPr>
            <w:tcW w:w="54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楷体" w:hAnsi="楷体" w:eastAsia="楷体" w:cs="楷体"/>
                <w:color w:val="auto"/>
                <w:sz w:val="22"/>
              </w:rPr>
            </w:pPr>
          </w:p>
        </w:tc>
        <w:tc>
          <w:tcPr>
            <w:tcW w:w="48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楷体" w:hAnsi="楷体" w:eastAsia="楷体" w:cs="楷体"/>
                <w:color w:val="auto"/>
                <w:sz w:val="22"/>
              </w:rPr>
            </w:pPr>
          </w:p>
        </w:tc>
        <w:tc>
          <w:tcPr>
            <w:tcW w:w="705"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楷体" w:hAnsi="楷体" w:eastAsia="楷体" w:cs="楷体"/>
                <w:color w:val="auto"/>
                <w:sz w:val="22"/>
              </w:rPr>
            </w:pPr>
          </w:p>
        </w:tc>
        <w:tc>
          <w:tcPr>
            <w:tcW w:w="975"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楷体" w:hAnsi="楷体" w:eastAsia="楷体" w:cs="楷体"/>
                <w:color w:val="auto"/>
                <w:sz w:val="22"/>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楷体" w:hAnsi="楷体" w:eastAsia="楷体" w:cs="楷体"/>
                <w:color w:val="auto"/>
                <w:sz w:val="22"/>
              </w:rPr>
            </w:pPr>
          </w:p>
        </w:tc>
        <w:tc>
          <w:tcPr>
            <w:tcW w:w="427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楷体" w:hAnsi="楷体" w:eastAsia="楷体" w:cs="楷体"/>
                <w:color w:val="auto"/>
                <w:sz w:val="18"/>
                <w:szCs w:val="18"/>
              </w:rPr>
            </w:pPr>
            <w:r>
              <w:rPr>
                <w:rFonts w:hint="eastAsia" w:ascii="楷体" w:hAnsi="楷体" w:eastAsia="楷体" w:cs="楷体"/>
                <w:color w:val="auto"/>
                <w:sz w:val="18"/>
                <w:szCs w:val="18"/>
              </w:rPr>
              <w:t xml:space="preserve"> 5.其他法律法规规章文件规定的应履行的责任。</w:t>
            </w: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楷体" w:hAnsi="楷体" w:eastAsia="楷体" w:cs="楷体"/>
                <w:color w:val="auto"/>
                <w:sz w:val="22"/>
              </w:rPr>
            </w:pPr>
          </w:p>
        </w:tc>
        <w:tc>
          <w:tcPr>
            <w:tcW w:w="51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楷体" w:hAnsi="楷体" w:eastAsia="楷体" w:cs="楷体"/>
                <w:color w:val="auto"/>
                <w:sz w:val="22"/>
              </w:rPr>
            </w:pPr>
          </w:p>
        </w:tc>
        <w:tc>
          <w:tcPr>
            <w:tcW w:w="49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楷体" w:hAnsi="楷体" w:eastAsia="楷体" w:cs="楷体"/>
                <w:color w:val="auto"/>
                <w:sz w:val="22"/>
              </w:rPr>
            </w:pPr>
          </w:p>
        </w:tc>
        <w:tc>
          <w:tcPr>
            <w:tcW w:w="75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楷体" w:hAnsi="楷体" w:eastAsia="楷体" w:cs="楷体"/>
                <w:color w:val="auto"/>
                <w:sz w:val="22"/>
              </w:rPr>
            </w:pPr>
          </w:p>
        </w:tc>
        <w:tc>
          <w:tcPr>
            <w:tcW w:w="693"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楷体" w:hAnsi="楷体" w:eastAsia="楷体" w:cs="楷体"/>
                <w:color w:val="auto"/>
                <w:sz w:val="24"/>
                <w:szCs w:val="24"/>
              </w:rPr>
            </w:pPr>
          </w:p>
        </w:tc>
      </w:tr>
      <w:tr>
        <w:trPr>
          <w:trHeight w:val="425" w:hRule="atLeast"/>
        </w:trPr>
        <w:tc>
          <w:tcPr>
            <w:tcW w:w="14580" w:type="dxa"/>
            <w:gridSpan w:val="15"/>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楷体" w:hAnsi="楷体" w:eastAsia="楷体" w:cs="楷体"/>
                <w:color w:val="auto"/>
                <w:kern w:val="0"/>
                <w:sz w:val="20"/>
              </w:rPr>
            </w:pPr>
            <w:r>
              <w:rPr>
                <w:rFonts w:hint="eastAsia" w:ascii="楷体" w:hAnsi="楷体" w:eastAsia="楷体" w:cs="楷体"/>
                <w:color w:val="auto"/>
                <w:kern w:val="0"/>
                <w:sz w:val="20"/>
              </w:rPr>
              <w:t xml:space="preserve">服务电话：2629968                </w:t>
            </w:r>
            <w:r>
              <w:rPr>
                <w:rFonts w:hint="eastAsia" w:ascii="楷体" w:hAnsi="楷体" w:eastAsia="楷体" w:cs="楷体"/>
                <w:b w:val="0"/>
                <w:i w:val="0"/>
                <w:color w:val="auto"/>
                <w:sz w:val="22"/>
                <w:u w:val="none"/>
                <w:lang w:eastAsia="zh-CN"/>
              </w:rPr>
              <w:t>投诉机构：市纪委驻市教育体育局纪检监察组       投诉电话：0375-</w:t>
            </w:r>
            <w:r>
              <w:rPr>
                <w:rFonts w:hint="eastAsia" w:ascii="楷体" w:hAnsi="楷体" w:eastAsia="楷体" w:cs="楷体"/>
                <w:b w:val="0"/>
                <w:i w:val="0"/>
                <w:color w:val="auto"/>
                <w:sz w:val="22"/>
                <w:u w:val="none"/>
                <w:lang w:val="en-US" w:eastAsia="zh-CN"/>
              </w:rPr>
              <w:t>2629909</w:t>
            </w:r>
          </w:p>
        </w:tc>
      </w:tr>
      <w:tr>
        <w:trPr>
          <w:trHeight w:val="390" w:hRule="atLeast"/>
        </w:trPr>
        <w:tc>
          <w:tcPr>
            <w:tcW w:w="14580" w:type="dxa"/>
            <w:gridSpan w:val="15"/>
            <w:tcBorders>
              <w:top w:val="single" w:color="auto" w:sz="4" w:space="0"/>
              <w:left w:val="single" w:color="auto" w:sz="4" w:space="0"/>
              <w:bottom w:val="single" w:color="auto" w:sz="4" w:space="0"/>
              <w:right w:val="single" w:color="auto" w:sz="4" w:space="0"/>
            </w:tcBorders>
            <w:vAlign w:val="center"/>
          </w:tcPr>
          <w:p>
            <w:pPr>
              <w:widowControl/>
              <w:spacing w:line="177" w:lineRule="atLeast"/>
              <w:jc w:val="center"/>
              <w:rPr>
                <w:rFonts w:hint="eastAsia" w:ascii="楷体" w:hAnsi="楷体" w:eastAsia="楷体" w:cs="楷体"/>
                <w:color w:val="auto"/>
                <w:kern w:val="0"/>
                <w:sz w:val="20"/>
              </w:rPr>
            </w:pPr>
            <w:r>
              <w:rPr>
                <w:rFonts w:hint="eastAsia" w:ascii="楷体" w:hAnsi="楷体" w:eastAsia="楷体" w:cs="楷体"/>
                <w:color w:val="auto"/>
                <w:kern w:val="0"/>
                <w:sz w:val="20"/>
              </w:rPr>
              <w:t>受理地点：平顶山市新城区和谐路中段</w:t>
            </w:r>
          </w:p>
        </w:tc>
      </w:tr>
    </w:tbl>
    <w:p>
      <w:pPr>
        <w:spacing w:line="240" w:lineRule="exact"/>
        <w:jc w:val="center"/>
        <w:rPr>
          <w:rFonts w:hint="eastAsia" w:ascii="楷体" w:hAnsi="楷体" w:eastAsia="楷体" w:cs="楷体"/>
          <w:color w:val="auto"/>
        </w:rPr>
      </w:pPr>
    </w:p>
    <w:p>
      <w:pPr>
        <w:spacing w:line="240" w:lineRule="exact"/>
        <w:jc w:val="center"/>
        <w:rPr>
          <w:rFonts w:hint="eastAsia" w:ascii="楷体" w:hAnsi="楷体" w:eastAsia="楷体" w:cs="楷体"/>
          <w:color w:val="auto"/>
        </w:rPr>
      </w:pPr>
    </w:p>
    <w:tbl>
      <w:tblPr>
        <w:tblW w:w="14777" w:type="dxa"/>
        <w:tblInd w:w="93" w:type="dxa"/>
        <w:tblLayout w:type="fixed"/>
        <w:tblCellMar>
          <w:top w:w="0" w:type="dxa"/>
          <w:left w:w="108" w:type="dxa"/>
          <w:bottom w:w="0" w:type="dxa"/>
          <w:right w:w="108" w:type="dxa"/>
        </w:tblCellMar>
      </w:tblPr>
      <w:tblGrid>
        <w:gridCol w:w="440"/>
        <w:gridCol w:w="660"/>
        <w:gridCol w:w="475"/>
        <w:gridCol w:w="2835"/>
        <w:gridCol w:w="708"/>
        <w:gridCol w:w="709"/>
        <w:gridCol w:w="709"/>
        <w:gridCol w:w="850"/>
        <w:gridCol w:w="709"/>
        <w:gridCol w:w="2977"/>
        <w:gridCol w:w="1134"/>
        <w:gridCol w:w="709"/>
        <w:gridCol w:w="425"/>
        <w:gridCol w:w="709"/>
        <w:gridCol w:w="728"/>
      </w:tblGrid>
      <w:tr>
        <w:trPr>
          <w:trHeight w:val="660" w:hRule="atLeast"/>
        </w:trPr>
        <w:tc>
          <w:tcPr>
            <w:tcW w:w="14777" w:type="dxa"/>
            <w:gridSpan w:val="15"/>
            <w:tcBorders>
              <w:top w:val="nil"/>
              <w:left w:val="nil"/>
              <w:bottom w:val="nil"/>
              <w:right w:val="nil"/>
            </w:tcBorders>
            <w:vAlign w:val="bottom"/>
          </w:tcPr>
          <w:p>
            <w:pPr>
              <w:widowControl/>
              <w:jc w:val="center"/>
              <w:rPr>
                <w:rFonts w:hint="eastAsia" w:ascii="楷体" w:hAnsi="楷体" w:eastAsia="楷体" w:cs="楷体"/>
                <w:b/>
                <w:bCs/>
                <w:color w:val="auto"/>
                <w:kern w:val="0"/>
                <w:sz w:val="44"/>
                <w:szCs w:val="48"/>
              </w:rPr>
            </w:pPr>
            <w:r>
              <w:rPr>
                <w:rFonts w:hint="eastAsia" w:ascii="楷体" w:hAnsi="楷体" w:eastAsia="楷体" w:cs="楷体"/>
                <w:b/>
                <w:bCs/>
                <w:color w:val="auto"/>
                <w:kern w:val="0"/>
                <w:sz w:val="44"/>
                <w:szCs w:val="48"/>
              </w:rPr>
              <w:t>平顶山市教育</w:t>
            </w:r>
            <w:r>
              <w:rPr>
                <w:rFonts w:hint="eastAsia" w:ascii="楷体" w:hAnsi="楷体" w:eastAsia="楷体" w:cs="楷体"/>
                <w:b/>
                <w:bCs/>
                <w:color w:val="auto"/>
                <w:kern w:val="0"/>
                <w:sz w:val="44"/>
                <w:szCs w:val="44"/>
                <w:lang w:eastAsia="zh-CN"/>
              </w:rPr>
              <w:t>体育</w:t>
            </w:r>
            <w:r>
              <w:rPr>
                <w:rFonts w:hint="eastAsia" w:ascii="楷体" w:hAnsi="楷体" w:eastAsia="楷体" w:cs="楷体"/>
                <w:b/>
                <w:bCs/>
                <w:color w:val="auto"/>
                <w:kern w:val="0"/>
                <w:sz w:val="44"/>
                <w:szCs w:val="48"/>
              </w:rPr>
              <w:t>局部门权力清单和责任清单统计表</w:t>
            </w:r>
          </w:p>
          <w:p>
            <w:pPr>
              <w:widowControl/>
              <w:jc w:val="center"/>
              <w:rPr>
                <w:rFonts w:hint="eastAsia" w:ascii="楷体" w:hAnsi="楷体" w:eastAsia="楷体" w:cs="楷体"/>
                <w:color w:val="auto"/>
                <w:kern w:val="0"/>
                <w:sz w:val="44"/>
                <w:szCs w:val="44"/>
              </w:rPr>
            </w:pPr>
          </w:p>
        </w:tc>
      </w:tr>
      <w:tr>
        <w:trPr>
          <w:trHeight w:val="315" w:hRule="atLeast"/>
        </w:trPr>
        <w:tc>
          <w:tcPr>
            <w:tcW w:w="4410" w:type="dxa"/>
            <w:gridSpan w:val="4"/>
            <w:tcBorders>
              <w:top w:val="nil"/>
              <w:left w:val="nil"/>
              <w:bottom w:val="single" w:color="auto" w:sz="4" w:space="0"/>
              <w:right w:val="nil"/>
            </w:tcBorders>
            <w:vAlign w:val="center"/>
          </w:tcPr>
          <w:p>
            <w:pPr>
              <w:widowControl/>
              <w:jc w:val="center"/>
              <w:rPr>
                <w:rFonts w:hint="eastAsia" w:ascii="楷体" w:hAnsi="楷体" w:eastAsia="楷体" w:cs="楷体"/>
                <w:b/>
                <w:color w:val="auto"/>
                <w:kern w:val="0"/>
              </w:rPr>
            </w:pPr>
            <w:r>
              <w:rPr>
                <w:rFonts w:hint="eastAsia" w:ascii="楷体" w:hAnsi="楷体" w:eastAsia="楷体" w:cs="楷体"/>
                <w:b/>
                <w:color w:val="auto"/>
                <w:kern w:val="0"/>
              </w:rPr>
              <w:t>职权类别：行政给付</w:t>
            </w:r>
          </w:p>
        </w:tc>
        <w:tc>
          <w:tcPr>
            <w:tcW w:w="708" w:type="dxa"/>
            <w:tcBorders>
              <w:top w:val="nil"/>
              <w:left w:val="nil"/>
              <w:bottom w:val="nil"/>
              <w:right w:val="nil"/>
            </w:tcBorders>
            <w:vAlign w:val="bottom"/>
          </w:tcPr>
          <w:p>
            <w:pPr>
              <w:widowControl/>
              <w:jc w:val="center"/>
              <w:rPr>
                <w:rFonts w:hint="eastAsia" w:ascii="楷体" w:hAnsi="楷体" w:eastAsia="楷体" w:cs="楷体"/>
                <w:b/>
                <w:color w:val="auto"/>
                <w:kern w:val="0"/>
              </w:rPr>
            </w:pPr>
          </w:p>
        </w:tc>
        <w:tc>
          <w:tcPr>
            <w:tcW w:w="709" w:type="dxa"/>
            <w:tcBorders>
              <w:top w:val="nil"/>
              <w:left w:val="nil"/>
              <w:bottom w:val="nil"/>
              <w:right w:val="nil"/>
            </w:tcBorders>
            <w:vAlign w:val="bottom"/>
          </w:tcPr>
          <w:p>
            <w:pPr>
              <w:widowControl/>
              <w:jc w:val="center"/>
              <w:rPr>
                <w:rFonts w:hint="eastAsia" w:ascii="楷体" w:hAnsi="楷体" w:eastAsia="楷体" w:cs="楷体"/>
                <w:b/>
                <w:color w:val="auto"/>
                <w:kern w:val="0"/>
              </w:rPr>
            </w:pPr>
          </w:p>
        </w:tc>
        <w:tc>
          <w:tcPr>
            <w:tcW w:w="709" w:type="dxa"/>
            <w:tcBorders>
              <w:top w:val="nil"/>
              <w:left w:val="nil"/>
              <w:bottom w:val="nil"/>
              <w:right w:val="nil"/>
            </w:tcBorders>
            <w:vAlign w:val="bottom"/>
          </w:tcPr>
          <w:p>
            <w:pPr>
              <w:widowControl/>
              <w:jc w:val="center"/>
              <w:rPr>
                <w:rFonts w:hint="eastAsia" w:ascii="楷体" w:hAnsi="楷体" w:eastAsia="楷体" w:cs="楷体"/>
                <w:b/>
                <w:color w:val="auto"/>
                <w:kern w:val="0"/>
              </w:rPr>
            </w:pPr>
          </w:p>
        </w:tc>
        <w:tc>
          <w:tcPr>
            <w:tcW w:w="850" w:type="dxa"/>
            <w:tcBorders>
              <w:top w:val="nil"/>
              <w:left w:val="nil"/>
              <w:bottom w:val="nil"/>
              <w:right w:val="nil"/>
            </w:tcBorders>
            <w:vAlign w:val="bottom"/>
          </w:tcPr>
          <w:p>
            <w:pPr>
              <w:widowControl/>
              <w:jc w:val="center"/>
              <w:rPr>
                <w:rFonts w:hint="eastAsia" w:ascii="楷体" w:hAnsi="楷体" w:eastAsia="楷体" w:cs="楷体"/>
                <w:b/>
                <w:color w:val="auto"/>
                <w:kern w:val="0"/>
              </w:rPr>
            </w:pPr>
          </w:p>
        </w:tc>
        <w:tc>
          <w:tcPr>
            <w:tcW w:w="709" w:type="dxa"/>
            <w:tcBorders>
              <w:top w:val="nil"/>
              <w:left w:val="nil"/>
              <w:bottom w:val="nil"/>
              <w:right w:val="nil"/>
            </w:tcBorders>
            <w:vAlign w:val="bottom"/>
          </w:tcPr>
          <w:p>
            <w:pPr>
              <w:widowControl/>
              <w:jc w:val="center"/>
              <w:rPr>
                <w:rFonts w:hint="eastAsia" w:ascii="楷体" w:hAnsi="楷体" w:eastAsia="楷体" w:cs="楷体"/>
                <w:b/>
                <w:color w:val="auto"/>
                <w:kern w:val="0"/>
              </w:rPr>
            </w:pPr>
          </w:p>
        </w:tc>
        <w:tc>
          <w:tcPr>
            <w:tcW w:w="2977" w:type="dxa"/>
            <w:tcBorders>
              <w:top w:val="nil"/>
              <w:left w:val="nil"/>
              <w:bottom w:val="nil"/>
              <w:right w:val="nil"/>
            </w:tcBorders>
            <w:vAlign w:val="bottom"/>
          </w:tcPr>
          <w:p>
            <w:pPr>
              <w:widowControl/>
              <w:jc w:val="center"/>
              <w:rPr>
                <w:rFonts w:hint="eastAsia" w:ascii="楷体" w:hAnsi="楷体" w:eastAsia="楷体" w:cs="楷体"/>
                <w:b/>
                <w:color w:val="auto"/>
                <w:kern w:val="0"/>
              </w:rPr>
            </w:pPr>
          </w:p>
        </w:tc>
        <w:tc>
          <w:tcPr>
            <w:tcW w:w="1134" w:type="dxa"/>
            <w:tcBorders>
              <w:top w:val="nil"/>
              <w:left w:val="nil"/>
              <w:bottom w:val="nil"/>
              <w:right w:val="nil"/>
            </w:tcBorders>
            <w:vAlign w:val="bottom"/>
          </w:tcPr>
          <w:p>
            <w:pPr>
              <w:widowControl/>
              <w:jc w:val="center"/>
              <w:rPr>
                <w:rFonts w:hint="eastAsia" w:ascii="楷体" w:hAnsi="楷体" w:eastAsia="楷体" w:cs="楷体"/>
                <w:b/>
                <w:color w:val="auto"/>
                <w:kern w:val="0"/>
              </w:rPr>
            </w:pPr>
          </w:p>
        </w:tc>
        <w:tc>
          <w:tcPr>
            <w:tcW w:w="709" w:type="dxa"/>
            <w:tcBorders>
              <w:top w:val="nil"/>
              <w:left w:val="nil"/>
              <w:bottom w:val="nil"/>
              <w:right w:val="nil"/>
            </w:tcBorders>
            <w:vAlign w:val="bottom"/>
          </w:tcPr>
          <w:p>
            <w:pPr>
              <w:widowControl/>
              <w:jc w:val="center"/>
              <w:rPr>
                <w:rFonts w:hint="eastAsia" w:ascii="楷体" w:hAnsi="楷体" w:eastAsia="楷体" w:cs="楷体"/>
                <w:b/>
                <w:color w:val="auto"/>
                <w:kern w:val="0"/>
              </w:rPr>
            </w:pPr>
          </w:p>
        </w:tc>
        <w:tc>
          <w:tcPr>
            <w:tcW w:w="425" w:type="dxa"/>
            <w:tcBorders>
              <w:top w:val="nil"/>
              <w:left w:val="nil"/>
              <w:bottom w:val="nil"/>
              <w:right w:val="nil"/>
            </w:tcBorders>
            <w:vAlign w:val="bottom"/>
          </w:tcPr>
          <w:p>
            <w:pPr>
              <w:widowControl/>
              <w:jc w:val="center"/>
              <w:rPr>
                <w:rFonts w:hint="eastAsia" w:ascii="楷体" w:hAnsi="楷体" w:eastAsia="楷体" w:cs="楷体"/>
                <w:b/>
                <w:color w:val="auto"/>
                <w:kern w:val="0"/>
              </w:rPr>
            </w:pPr>
          </w:p>
        </w:tc>
        <w:tc>
          <w:tcPr>
            <w:tcW w:w="709" w:type="dxa"/>
            <w:tcBorders>
              <w:top w:val="nil"/>
              <w:left w:val="nil"/>
              <w:bottom w:val="nil"/>
              <w:right w:val="nil"/>
            </w:tcBorders>
            <w:vAlign w:val="bottom"/>
          </w:tcPr>
          <w:p>
            <w:pPr>
              <w:widowControl/>
              <w:jc w:val="center"/>
              <w:rPr>
                <w:rFonts w:hint="eastAsia" w:ascii="楷体" w:hAnsi="楷体" w:eastAsia="楷体" w:cs="楷体"/>
                <w:b/>
                <w:color w:val="auto"/>
                <w:kern w:val="0"/>
              </w:rPr>
            </w:pPr>
          </w:p>
        </w:tc>
        <w:tc>
          <w:tcPr>
            <w:tcW w:w="728" w:type="dxa"/>
            <w:tcBorders>
              <w:top w:val="nil"/>
              <w:left w:val="nil"/>
              <w:bottom w:val="nil"/>
              <w:right w:val="nil"/>
            </w:tcBorders>
            <w:vAlign w:val="bottom"/>
          </w:tcPr>
          <w:p>
            <w:pPr>
              <w:widowControl/>
              <w:jc w:val="center"/>
              <w:rPr>
                <w:rFonts w:hint="eastAsia" w:ascii="楷体" w:hAnsi="楷体" w:eastAsia="楷体" w:cs="楷体"/>
                <w:b/>
                <w:color w:val="auto"/>
                <w:kern w:val="0"/>
              </w:rPr>
            </w:pPr>
          </w:p>
        </w:tc>
      </w:tr>
      <w:tr>
        <w:trPr>
          <w:trHeight w:val="1385" w:hRule="atLeast"/>
        </w:trPr>
        <w:tc>
          <w:tcPr>
            <w:tcW w:w="440"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楷体" w:hAnsi="楷体" w:eastAsia="楷体" w:cs="楷体"/>
                <w:color w:val="auto"/>
                <w:kern w:val="0"/>
                <w:sz w:val="18"/>
                <w:szCs w:val="18"/>
              </w:rPr>
            </w:pPr>
            <w:r>
              <w:rPr>
                <w:rFonts w:hint="eastAsia" w:ascii="楷体" w:hAnsi="楷体" w:eastAsia="楷体" w:cs="楷体"/>
                <w:color w:val="auto"/>
                <w:kern w:val="0"/>
                <w:sz w:val="18"/>
                <w:szCs w:val="18"/>
              </w:rPr>
              <w:t>序号</w:t>
            </w:r>
          </w:p>
        </w:tc>
        <w:tc>
          <w:tcPr>
            <w:tcW w:w="660" w:type="dxa"/>
            <w:tcBorders>
              <w:top w:val="nil"/>
              <w:left w:val="nil"/>
              <w:bottom w:val="single" w:color="auto" w:sz="4" w:space="0"/>
              <w:right w:val="single" w:color="auto" w:sz="4" w:space="0"/>
            </w:tcBorders>
            <w:vAlign w:val="center"/>
          </w:tcPr>
          <w:p>
            <w:pPr>
              <w:widowControl/>
              <w:spacing w:line="240" w:lineRule="exact"/>
              <w:jc w:val="center"/>
              <w:rPr>
                <w:rFonts w:hint="eastAsia" w:ascii="楷体" w:hAnsi="楷体" w:eastAsia="楷体" w:cs="楷体"/>
                <w:color w:val="auto"/>
                <w:kern w:val="0"/>
                <w:sz w:val="18"/>
                <w:szCs w:val="18"/>
              </w:rPr>
            </w:pPr>
            <w:r>
              <w:rPr>
                <w:rFonts w:hint="eastAsia" w:ascii="楷体" w:hAnsi="楷体" w:eastAsia="楷体" w:cs="楷体"/>
                <w:color w:val="auto"/>
                <w:kern w:val="0"/>
                <w:sz w:val="18"/>
                <w:szCs w:val="18"/>
              </w:rPr>
              <w:t>职权名称</w:t>
            </w:r>
          </w:p>
        </w:tc>
        <w:tc>
          <w:tcPr>
            <w:tcW w:w="475" w:type="dxa"/>
            <w:tcBorders>
              <w:top w:val="nil"/>
              <w:left w:val="nil"/>
              <w:bottom w:val="single" w:color="auto" w:sz="4" w:space="0"/>
              <w:right w:val="single" w:color="auto" w:sz="4" w:space="0"/>
            </w:tcBorders>
            <w:vAlign w:val="center"/>
          </w:tcPr>
          <w:p>
            <w:pPr>
              <w:widowControl/>
              <w:spacing w:line="240" w:lineRule="exact"/>
              <w:jc w:val="center"/>
              <w:rPr>
                <w:rFonts w:hint="eastAsia" w:ascii="楷体" w:hAnsi="楷体" w:eastAsia="楷体" w:cs="楷体"/>
                <w:color w:val="auto"/>
                <w:kern w:val="0"/>
                <w:sz w:val="18"/>
                <w:szCs w:val="18"/>
              </w:rPr>
            </w:pPr>
            <w:r>
              <w:rPr>
                <w:rFonts w:hint="eastAsia" w:ascii="楷体" w:hAnsi="楷体" w:eastAsia="楷体" w:cs="楷体"/>
                <w:color w:val="auto"/>
                <w:kern w:val="0"/>
                <w:sz w:val="18"/>
                <w:szCs w:val="18"/>
              </w:rPr>
              <w:t>子项</w:t>
            </w:r>
          </w:p>
        </w:tc>
        <w:tc>
          <w:tcPr>
            <w:tcW w:w="2835" w:type="dxa"/>
            <w:tcBorders>
              <w:top w:val="nil"/>
              <w:left w:val="nil"/>
              <w:bottom w:val="single" w:color="auto" w:sz="4" w:space="0"/>
              <w:right w:val="single" w:color="auto" w:sz="4" w:space="0"/>
            </w:tcBorders>
            <w:vAlign w:val="center"/>
          </w:tcPr>
          <w:p>
            <w:pPr>
              <w:widowControl/>
              <w:spacing w:line="240" w:lineRule="exact"/>
              <w:jc w:val="center"/>
              <w:rPr>
                <w:rFonts w:hint="eastAsia" w:ascii="楷体" w:hAnsi="楷体" w:eastAsia="楷体" w:cs="楷体"/>
                <w:color w:val="auto"/>
                <w:kern w:val="0"/>
                <w:sz w:val="18"/>
                <w:szCs w:val="18"/>
              </w:rPr>
            </w:pPr>
            <w:r>
              <w:rPr>
                <w:rFonts w:hint="eastAsia" w:ascii="楷体" w:hAnsi="楷体" w:eastAsia="楷体" w:cs="楷体"/>
                <w:color w:val="auto"/>
                <w:kern w:val="0"/>
                <w:sz w:val="18"/>
                <w:szCs w:val="18"/>
              </w:rPr>
              <w:t>实施依据</w:t>
            </w:r>
          </w:p>
        </w:tc>
        <w:tc>
          <w:tcPr>
            <w:tcW w:w="708"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楷体" w:hAnsi="楷体" w:eastAsia="楷体" w:cs="楷体"/>
                <w:color w:val="auto"/>
                <w:kern w:val="0"/>
                <w:sz w:val="18"/>
                <w:szCs w:val="18"/>
              </w:rPr>
            </w:pPr>
            <w:r>
              <w:rPr>
                <w:rFonts w:hint="eastAsia" w:ascii="楷体" w:hAnsi="楷体" w:eastAsia="楷体" w:cs="楷体"/>
                <w:color w:val="auto"/>
                <w:kern w:val="0"/>
                <w:sz w:val="18"/>
                <w:szCs w:val="18"/>
              </w:rPr>
              <w:t>实施对象</w:t>
            </w:r>
          </w:p>
        </w:tc>
        <w:tc>
          <w:tcPr>
            <w:tcW w:w="70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楷体" w:hAnsi="楷体" w:eastAsia="楷体" w:cs="楷体"/>
                <w:color w:val="auto"/>
                <w:kern w:val="0"/>
                <w:sz w:val="18"/>
                <w:szCs w:val="18"/>
              </w:rPr>
            </w:pPr>
            <w:r>
              <w:rPr>
                <w:rFonts w:hint="eastAsia" w:ascii="楷体" w:hAnsi="楷体" w:eastAsia="楷体" w:cs="楷体"/>
                <w:color w:val="auto"/>
                <w:kern w:val="0"/>
                <w:sz w:val="18"/>
                <w:szCs w:val="18"/>
              </w:rPr>
              <w:t>实施机构</w:t>
            </w:r>
          </w:p>
        </w:tc>
        <w:tc>
          <w:tcPr>
            <w:tcW w:w="70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楷体" w:hAnsi="楷体" w:eastAsia="楷体" w:cs="楷体"/>
                <w:color w:val="auto"/>
                <w:kern w:val="0"/>
                <w:sz w:val="18"/>
                <w:szCs w:val="18"/>
              </w:rPr>
            </w:pPr>
            <w:r>
              <w:rPr>
                <w:rFonts w:hint="eastAsia" w:ascii="楷体" w:hAnsi="楷体" w:eastAsia="楷体" w:cs="楷体"/>
                <w:color w:val="auto"/>
                <w:kern w:val="0"/>
                <w:sz w:val="18"/>
                <w:szCs w:val="18"/>
              </w:rPr>
              <w:t>其他共同实施部门</w:t>
            </w:r>
          </w:p>
        </w:tc>
        <w:tc>
          <w:tcPr>
            <w:tcW w:w="85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楷体" w:hAnsi="楷体" w:eastAsia="楷体" w:cs="楷体"/>
                <w:color w:val="auto"/>
                <w:kern w:val="0"/>
                <w:sz w:val="18"/>
                <w:szCs w:val="18"/>
              </w:rPr>
            </w:pPr>
            <w:r>
              <w:rPr>
                <w:rFonts w:hint="eastAsia" w:ascii="楷体" w:hAnsi="楷体" w:eastAsia="楷体" w:cs="楷体"/>
                <w:color w:val="auto"/>
                <w:kern w:val="0"/>
                <w:sz w:val="18"/>
                <w:szCs w:val="18"/>
              </w:rPr>
              <w:t>审批证件名称及有效期</w:t>
            </w:r>
          </w:p>
        </w:tc>
        <w:tc>
          <w:tcPr>
            <w:tcW w:w="70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楷体" w:hAnsi="楷体" w:eastAsia="楷体" w:cs="楷体"/>
                <w:color w:val="auto"/>
                <w:kern w:val="0"/>
                <w:sz w:val="18"/>
                <w:szCs w:val="18"/>
              </w:rPr>
            </w:pPr>
            <w:r>
              <w:rPr>
                <w:rFonts w:hint="eastAsia" w:ascii="楷体" w:hAnsi="楷体" w:eastAsia="楷体" w:cs="楷体"/>
                <w:color w:val="auto"/>
                <w:kern w:val="0"/>
                <w:sz w:val="18"/>
                <w:szCs w:val="18"/>
              </w:rPr>
              <w:t>办理环节</w:t>
            </w:r>
          </w:p>
        </w:tc>
        <w:tc>
          <w:tcPr>
            <w:tcW w:w="2977"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楷体" w:hAnsi="楷体" w:eastAsia="楷体" w:cs="楷体"/>
                <w:color w:val="auto"/>
                <w:kern w:val="0"/>
                <w:sz w:val="18"/>
                <w:szCs w:val="18"/>
              </w:rPr>
            </w:pPr>
            <w:r>
              <w:rPr>
                <w:rFonts w:hint="eastAsia" w:ascii="楷体" w:hAnsi="楷体" w:eastAsia="楷体" w:cs="楷体"/>
                <w:color w:val="auto"/>
                <w:kern w:val="0"/>
                <w:sz w:val="18"/>
                <w:szCs w:val="18"/>
              </w:rPr>
              <w:t>责任事项</w:t>
            </w:r>
          </w:p>
        </w:tc>
        <w:tc>
          <w:tcPr>
            <w:tcW w:w="1134"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楷体" w:hAnsi="楷体" w:eastAsia="楷体" w:cs="楷体"/>
                <w:color w:val="auto"/>
                <w:kern w:val="0"/>
                <w:sz w:val="18"/>
                <w:szCs w:val="18"/>
              </w:rPr>
            </w:pPr>
            <w:r>
              <w:rPr>
                <w:rFonts w:hint="eastAsia" w:ascii="楷体" w:hAnsi="楷体" w:eastAsia="楷体" w:cs="楷体"/>
                <w:color w:val="auto"/>
                <w:kern w:val="0"/>
                <w:sz w:val="18"/>
                <w:szCs w:val="18"/>
              </w:rPr>
              <w:t>责任处室</w:t>
            </w:r>
          </w:p>
        </w:tc>
        <w:tc>
          <w:tcPr>
            <w:tcW w:w="70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楷体" w:hAnsi="楷体" w:eastAsia="楷体" w:cs="楷体"/>
                <w:color w:val="auto"/>
                <w:kern w:val="0"/>
                <w:sz w:val="18"/>
                <w:szCs w:val="18"/>
              </w:rPr>
            </w:pPr>
            <w:r>
              <w:rPr>
                <w:rFonts w:hint="eastAsia" w:ascii="楷体" w:hAnsi="楷体" w:eastAsia="楷体" w:cs="楷体"/>
                <w:color w:val="auto"/>
                <w:kern w:val="0"/>
                <w:sz w:val="18"/>
                <w:szCs w:val="18"/>
              </w:rPr>
              <w:t>承诺时限</w:t>
            </w:r>
          </w:p>
        </w:tc>
        <w:tc>
          <w:tcPr>
            <w:tcW w:w="42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楷体" w:hAnsi="楷体" w:eastAsia="楷体" w:cs="楷体"/>
                <w:color w:val="auto"/>
                <w:kern w:val="0"/>
                <w:sz w:val="18"/>
                <w:szCs w:val="18"/>
              </w:rPr>
            </w:pPr>
            <w:r>
              <w:rPr>
                <w:rFonts w:hint="eastAsia" w:ascii="楷体" w:hAnsi="楷体" w:eastAsia="楷体" w:cs="楷体"/>
                <w:color w:val="auto"/>
                <w:kern w:val="0"/>
                <w:sz w:val="18"/>
                <w:szCs w:val="18"/>
              </w:rPr>
              <w:t>法定时限</w:t>
            </w:r>
          </w:p>
        </w:tc>
        <w:tc>
          <w:tcPr>
            <w:tcW w:w="70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楷体" w:hAnsi="楷体" w:eastAsia="楷体" w:cs="楷体"/>
                <w:color w:val="auto"/>
                <w:kern w:val="0"/>
                <w:sz w:val="18"/>
                <w:szCs w:val="18"/>
              </w:rPr>
            </w:pPr>
            <w:r>
              <w:rPr>
                <w:rFonts w:hint="eastAsia" w:ascii="楷体" w:hAnsi="楷体" w:eastAsia="楷体" w:cs="楷体"/>
                <w:color w:val="auto"/>
                <w:kern w:val="0"/>
                <w:sz w:val="18"/>
                <w:szCs w:val="18"/>
              </w:rPr>
              <w:t>收费情况及依据</w:t>
            </w:r>
          </w:p>
        </w:tc>
        <w:tc>
          <w:tcPr>
            <w:tcW w:w="728"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楷体" w:hAnsi="楷体" w:eastAsia="楷体" w:cs="楷体"/>
                <w:color w:val="auto"/>
                <w:kern w:val="0"/>
                <w:sz w:val="18"/>
                <w:szCs w:val="18"/>
              </w:rPr>
            </w:pPr>
            <w:r>
              <w:rPr>
                <w:rFonts w:hint="eastAsia" w:ascii="楷体" w:hAnsi="楷体" w:eastAsia="楷体" w:cs="楷体"/>
                <w:color w:val="auto"/>
                <w:kern w:val="0"/>
                <w:sz w:val="18"/>
                <w:szCs w:val="18"/>
              </w:rPr>
              <w:t>调整意见及理由</w:t>
            </w:r>
          </w:p>
        </w:tc>
      </w:tr>
      <w:tr>
        <w:trPr>
          <w:trHeight w:val="1263" w:hRule="atLeast"/>
        </w:trPr>
        <w:tc>
          <w:tcPr>
            <w:tcW w:w="440"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楷体" w:hAnsi="楷体" w:eastAsia="楷体" w:cs="楷体"/>
                <w:color w:val="auto"/>
                <w:kern w:val="0"/>
                <w:sz w:val="18"/>
                <w:szCs w:val="18"/>
              </w:rPr>
            </w:pPr>
            <w:r>
              <w:rPr>
                <w:rFonts w:hint="eastAsia" w:ascii="楷体" w:hAnsi="楷体" w:eastAsia="楷体" w:cs="楷体"/>
                <w:color w:val="auto"/>
                <w:kern w:val="0"/>
                <w:sz w:val="18"/>
                <w:szCs w:val="18"/>
              </w:rPr>
              <w:t>1</w:t>
            </w:r>
          </w:p>
        </w:tc>
        <w:tc>
          <w:tcPr>
            <w:tcW w:w="660"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楷体" w:hAnsi="楷体" w:eastAsia="楷体" w:cs="楷体"/>
                <w:color w:val="auto"/>
                <w:kern w:val="0"/>
                <w:sz w:val="18"/>
                <w:szCs w:val="18"/>
              </w:rPr>
            </w:pPr>
            <w:r>
              <w:rPr>
                <w:rFonts w:hint="eastAsia" w:ascii="楷体" w:hAnsi="楷体" w:eastAsia="楷体" w:cs="楷体"/>
                <w:color w:val="auto"/>
                <w:kern w:val="0"/>
                <w:sz w:val="18"/>
                <w:szCs w:val="18"/>
              </w:rPr>
              <w:t>全市普通高中学校国家助学金设置管理</w:t>
            </w:r>
          </w:p>
        </w:tc>
        <w:tc>
          <w:tcPr>
            <w:tcW w:w="475"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楷体" w:hAnsi="楷体" w:eastAsia="楷体" w:cs="楷体"/>
                <w:color w:val="auto"/>
                <w:kern w:val="0"/>
                <w:sz w:val="18"/>
                <w:szCs w:val="18"/>
              </w:rPr>
            </w:pPr>
          </w:p>
        </w:tc>
        <w:tc>
          <w:tcPr>
            <w:tcW w:w="2835" w:type="dxa"/>
            <w:vMerge w:val="restart"/>
            <w:tcBorders>
              <w:top w:val="nil"/>
              <w:left w:val="single" w:color="auto" w:sz="4" w:space="0"/>
              <w:bottom w:val="single" w:color="000000" w:sz="4" w:space="0"/>
              <w:right w:val="single" w:color="auto" w:sz="4" w:space="0"/>
            </w:tcBorders>
            <w:vAlign w:val="center"/>
          </w:tcPr>
          <w:p>
            <w:pPr>
              <w:widowControl/>
              <w:spacing w:line="240" w:lineRule="exact"/>
              <w:jc w:val="center"/>
              <w:rPr>
                <w:rFonts w:hint="eastAsia" w:ascii="楷体" w:hAnsi="楷体" w:eastAsia="楷体" w:cs="楷体"/>
                <w:color w:val="auto"/>
                <w:kern w:val="0"/>
                <w:sz w:val="18"/>
                <w:szCs w:val="18"/>
              </w:rPr>
            </w:pPr>
            <w:r>
              <w:rPr>
                <w:rFonts w:hint="eastAsia" w:ascii="楷体" w:hAnsi="楷体" w:eastAsia="楷体" w:cs="楷体"/>
                <w:color w:val="auto"/>
                <w:kern w:val="0"/>
                <w:sz w:val="18"/>
                <w:szCs w:val="18"/>
              </w:rPr>
              <w:t xml:space="preserve">  </w:t>
            </w:r>
            <w:r>
              <w:rPr>
                <w:rFonts w:hint="eastAsia" w:ascii="楷体" w:hAnsi="楷体" w:eastAsia="楷体" w:cs="楷体"/>
                <w:color w:val="FF0000"/>
                <w:kern w:val="0"/>
                <w:sz w:val="18"/>
                <w:szCs w:val="18"/>
              </w:rPr>
              <w:t xml:space="preserve">  《河南省财政厅、河南省教育厅关于印发&lt;河南省普通高中国家助学金管理暂行办法&gt;的通知》(豫财教〔2010〕399号)第二条:“本办法适用于根据国家有</w:t>
            </w:r>
            <w:r>
              <w:rPr>
                <w:rFonts w:hint="eastAsia" w:ascii="楷体" w:hAnsi="楷体" w:eastAsia="楷体" w:cs="楷体"/>
                <w:color w:val="auto"/>
                <w:kern w:val="0"/>
                <w:sz w:val="18"/>
                <w:szCs w:val="18"/>
              </w:rPr>
              <w:t>关规定批准设立、实施普通高中学历教育的全日制普通高中学校和完全中学的高中部。”第三条：“普通高中国家助学金的资助对象为具有正式注册学籍的普通高中在校生中的家庭经济困难学生。”第六条：“普通高中国家助学金平均资助标准为每生每年2000元(2015（春调整成2000），用于资助家庭经济困难学生的学习和生活费用开支，具体标准由各市、县或学校结合实际在1000元-3000元范围内确定，可以分为2-3档）。”</w:t>
            </w:r>
          </w:p>
        </w:tc>
        <w:tc>
          <w:tcPr>
            <w:tcW w:w="708"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楷体" w:hAnsi="楷体" w:eastAsia="楷体" w:cs="楷体"/>
                <w:color w:val="auto"/>
                <w:kern w:val="0"/>
                <w:sz w:val="18"/>
                <w:szCs w:val="18"/>
              </w:rPr>
            </w:pPr>
            <w:r>
              <w:rPr>
                <w:rFonts w:hint="eastAsia" w:ascii="楷体" w:hAnsi="楷体" w:eastAsia="楷体" w:cs="楷体"/>
                <w:color w:val="auto"/>
                <w:kern w:val="0"/>
                <w:sz w:val="18"/>
                <w:szCs w:val="18"/>
              </w:rPr>
              <w:t>全市正式注册学籍的普通高中在校生中家庭经济困难的学生</w:t>
            </w:r>
          </w:p>
        </w:tc>
        <w:tc>
          <w:tcPr>
            <w:tcW w:w="70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楷体" w:hAnsi="楷体" w:eastAsia="楷体" w:cs="楷体"/>
                <w:color w:val="auto"/>
                <w:kern w:val="0"/>
                <w:sz w:val="18"/>
                <w:szCs w:val="18"/>
              </w:rPr>
            </w:pPr>
            <w:r>
              <w:rPr>
                <w:rFonts w:hint="eastAsia" w:ascii="楷体" w:hAnsi="楷体" w:eastAsia="楷体" w:cs="楷体"/>
                <w:color w:val="auto"/>
                <w:kern w:val="0"/>
                <w:sz w:val="18"/>
                <w:szCs w:val="18"/>
              </w:rPr>
              <w:t>平顶山市学生资助管理中心</w:t>
            </w:r>
          </w:p>
        </w:tc>
        <w:tc>
          <w:tcPr>
            <w:tcW w:w="70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楷体" w:hAnsi="楷体" w:eastAsia="楷体" w:cs="楷体"/>
                <w:color w:val="auto"/>
                <w:kern w:val="0"/>
                <w:sz w:val="18"/>
                <w:szCs w:val="18"/>
              </w:rPr>
            </w:pPr>
            <w:r>
              <w:rPr>
                <w:rFonts w:hint="eastAsia" w:ascii="楷体" w:hAnsi="楷体" w:eastAsia="楷体" w:cs="楷体"/>
                <w:color w:val="auto"/>
                <w:kern w:val="0"/>
                <w:sz w:val="18"/>
                <w:szCs w:val="18"/>
              </w:rPr>
              <w:t>　</w:t>
            </w:r>
          </w:p>
        </w:tc>
        <w:tc>
          <w:tcPr>
            <w:tcW w:w="850"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楷体" w:hAnsi="楷体" w:eastAsia="楷体" w:cs="楷体"/>
                <w:color w:val="auto"/>
                <w:kern w:val="0"/>
                <w:sz w:val="18"/>
                <w:szCs w:val="18"/>
              </w:rPr>
            </w:pPr>
            <w:r>
              <w:rPr>
                <w:rFonts w:hint="eastAsia" w:ascii="楷体" w:hAnsi="楷体" w:eastAsia="楷体" w:cs="楷体"/>
                <w:color w:val="auto"/>
                <w:kern w:val="0"/>
                <w:sz w:val="18"/>
                <w:szCs w:val="18"/>
              </w:rPr>
              <w:t>　</w:t>
            </w:r>
          </w:p>
        </w:tc>
        <w:tc>
          <w:tcPr>
            <w:tcW w:w="709" w:type="dxa"/>
            <w:tcBorders>
              <w:top w:val="nil"/>
              <w:left w:val="nil"/>
              <w:bottom w:val="single" w:color="auto" w:sz="4" w:space="0"/>
              <w:right w:val="single" w:color="auto" w:sz="4" w:space="0"/>
            </w:tcBorders>
            <w:vAlign w:val="center"/>
          </w:tcPr>
          <w:p>
            <w:pPr>
              <w:widowControl/>
              <w:spacing w:line="240" w:lineRule="exact"/>
              <w:jc w:val="center"/>
              <w:rPr>
                <w:rFonts w:hint="eastAsia" w:ascii="楷体" w:hAnsi="楷体" w:eastAsia="楷体" w:cs="楷体"/>
                <w:color w:val="auto"/>
                <w:kern w:val="0"/>
                <w:sz w:val="18"/>
                <w:szCs w:val="18"/>
              </w:rPr>
            </w:pPr>
            <w:r>
              <w:rPr>
                <w:rFonts w:hint="eastAsia" w:ascii="楷体" w:hAnsi="楷体" w:eastAsia="楷体" w:cs="楷体"/>
                <w:color w:val="auto"/>
                <w:kern w:val="0"/>
                <w:sz w:val="18"/>
                <w:szCs w:val="18"/>
              </w:rPr>
              <w:t>受理</w:t>
            </w:r>
          </w:p>
        </w:tc>
        <w:tc>
          <w:tcPr>
            <w:tcW w:w="2977" w:type="dxa"/>
            <w:tcBorders>
              <w:top w:val="nil"/>
              <w:left w:val="nil"/>
              <w:bottom w:val="single" w:color="auto" w:sz="4" w:space="0"/>
              <w:right w:val="single" w:color="auto" w:sz="4" w:space="0"/>
            </w:tcBorders>
            <w:vAlign w:val="center"/>
          </w:tcPr>
          <w:p>
            <w:pPr>
              <w:widowControl/>
              <w:spacing w:line="240" w:lineRule="exact"/>
              <w:jc w:val="center"/>
              <w:rPr>
                <w:rFonts w:hint="eastAsia" w:ascii="楷体" w:hAnsi="楷体" w:eastAsia="楷体" w:cs="楷体"/>
                <w:color w:val="auto"/>
                <w:kern w:val="0"/>
                <w:sz w:val="18"/>
                <w:szCs w:val="18"/>
              </w:rPr>
            </w:pPr>
            <w:r>
              <w:rPr>
                <w:rFonts w:hint="eastAsia" w:ascii="楷体" w:hAnsi="楷体" w:eastAsia="楷体" w:cs="楷体"/>
                <w:color w:val="auto"/>
                <w:kern w:val="0"/>
                <w:sz w:val="18"/>
                <w:szCs w:val="18"/>
              </w:rPr>
              <w:t>1.受理责任：按照相关规定公示按照有关规定应当提交的材料；是否符合资助要求；一次性告知补正材料；依照规定受理或不予受理（不予受理的告知理由）；</w:t>
            </w:r>
          </w:p>
        </w:tc>
        <w:tc>
          <w:tcPr>
            <w:tcW w:w="1134" w:type="dxa"/>
            <w:tcBorders>
              <w:top w:val="nil"/>
              <w:left w:val="nil"/>
              <w:bottom w:val="single" w:color="auto" w:sz="4" w:space="0"/>
              <w:right w:val="single" w:color="auto" w:sz="4" w:space="0"/>
            </w:tcBorders>
            <w:vAlign w:val="center"/>
          </w:tcPr>
          <w:p>
            <w:pPr>
              <w:widowControl/>
              <w:spacing w:line="240" w:lineRule="exact"/>
              <w:jc w:val="center"/>
              <w:rPr>
                <w:rFonts w:hint="eastAsia" w:ascii="楷体" w:hAnsi="楷体" w:eastAsia="楷体" w:cs="楷体"/>
                <w:color w:val="auto"/>
                <w:kern w:val="0"/>
                <w:sz w:val="18"/>
                <w:szCs w:val="18"/>
              </w:rPr>
            </w:pPr>
            <w:r>
              <w:rPr>
                <w:rFonts w:hint="eastAsia" w:ascii="楷体" w:hAnsi="楷体" w:eastAsia="楷体" w:cs="楷体"/>
                <w:color w:val="auto"/>
                <w:kern w:val="0"/>
                <w:sz w:val="18"/>
                <w:szCs w:val="18"/>
              </w:rPr>
              <w:t>平顶山市学生资助管理中心</w:t>
            </w:r>
          </w:p>
        </w:tc>
        <w:tc>
          <w:tcPr>
            <w:tcW w:w="709" w:type="dxa"/>
            <w:tcBorders>
              <w:top w:val="nil"/>
              <w:left w:val="nil"/>
              <w:bottom w:val="single" w:color="auto" w:sz="4" w:space="0"/>
              <w:right w:val="single" w:color="auto" w:sz="4" w:space="0"/>
            </w:tcBorders>
            <w:vAlign w:val="center"/>
          </w:tcPr>
          <w:p>
            <w:pPr>
              <w:widowControl/>
              <w:spacing w:line="240" w:lineRule="exact"/>
              <w:jc w:val="center"/>
              <w:rPr>
                <w:rFonts w:hint="eastAsia" w:ascii="楷体" w:hAnsi="楷体" w:eastAsia="楷体" w:cs="楷体"/>
                <w:color w:val="auto"/>
                <w:kern w:val="0"/>
                <w:sz w:val="18"/>
                <w:szCs w:val="18"/>
              </w:rPr>
            </w:pPr>
            <w:r>
              <w:rPr>
                <w:rFonts w:hint="eastAsia" w:ascii="楷体" w:hAnsi="楷体" w:eastAsia="楷体" w:cs="楷体"/>
                <w:color w:val="auto"/>
                <w:kern w:val="0"/>
                <w:sz w:val="18"/>
                <w:szCs w:val="18"/>
              </w:rPr>
              <w:t>每年9月30日前</w:t>
            </w:r>
          </w:p>
        </w:tc>
        <w:tc>
          <w:tcPr>
            <w:tcW w:w="425" w:type="dxa"/>
            <w:tcBorders>
              <w:top w:val="nil"/>
              <w:left w:val="nil"/>
              <w:bottom w:val="single" w:color="auto" w:sz="4" w:space="0"/>
              <w:right w:val="single" w:color="auto" w:sz="4" w:space="0"/>
            </w:tcBorders>
            <w:vAlign w:val="center"/>
          </w:tcPr>
          <w:p>
            <w:pPr>
              <w:widowControl/>
              <w:spacing w:line="240" w:lineRule="exact"/>
              <w:jc w:val="center"/>
              <w:rPr>
                <w:rFonts w:hint="eastAsia" w:ascii="楷体" w:hAnsi="楷体" w:eastAsia="楷体" w:cs="楷体"/>
                <w:color w:val="auto"/>
                <w:kern w:val="0"/>
                <w:sz w:val="18"/>
                <w:szCs w:val="18"/>
              </w:rPr>
            </w:pPr>
            <w:r>
              <w:rPr>
                <w:rFonts w:hint="eastAsia" w:ascii="楷体" w:hAnsi="楷体" w:eastAsia="楷体" w:cs="楷体"/>
                <w:color w:val="auto"/>
                <w:kern w:val="0"/>
                <w:sz w:val="18"/>
                <w:szCs w:val="18"/>
              </w:rPr>
              <w:t>每年9月30日前　</w:t>
            </w:r>
          </w:p>
        </w:tc>
        <w:tc>
          <w:tcPr>
            <w:tcW w:w="70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楷体" w:hAnsi="楷体" w:eastAsia="楷体" w:cs="楷体"/>
                <w:color w:val="auto"/>
                <w:kern w:val="0"/>
                <w:sz w:val="18"/>
                <w:szCs w:val="18"/>
              </w:rPr>
            </w:pPr>
            <w:r>
              <w:rPr>
                <w:rFonts w:hint="eastAsia" w:ascii="楷体" w:hAnsi="楷体" w:eastAsia="楷体" w:cs="楷体"/>
                <w:color w:val="auto"/>
                <w:kern w:val="0"/>
                <w:sz w:val="18"/>
                <w:szCs w:val="18"/>
              </w:rPr>
              <w:t>不</w:t>
            </w:r>
            <w:r>
              <w:rPr>
                <w:rFonts w:hint="eastAsia" w:ascii="楷体" w:hAnsi="楷体" w:eastAsia="楷体" w:cs="楷体"/>
                <w:color w:val="auto"/>
                <w:kern w:val="0"/>
                <w:sz w:val="18"/>
                <w:szCs w:val="18"/>
              </w:rPr>
              <w:br/>
            </w:r>
            <w:r>
              <w:rPr>
                <w:rFonts w:hint="eastAsia" w:ascii="楷体" w:hAnsi="楷体" w:eastAsia="楷体" w:cs="楷体"/>
                <w:color w:val="auto"/>
                <w:kern w:val="0"/>
                <w:sz w:val="18"/>
                <w:szCs w:val="18"/>
              </w:rPr>
              <w:t>收</w:t>
            </w:r>
            <w:r>
              <w:rPr>
                <w:rFonts w:hint="eastAsia" w:ascii="楷体" w:hAnsi="楷体" w:eastAsia="楷体" w:cs="楷体"/>
                <w:color w:val="auto"/>
                <w:kern w:val="0"/>
                <w:sz w:val="18"/>
                <w:szCs w:val="18"/>
              </w:rPr>
              <w:br/>
            </w:r>
            <w:r>
              <w:rPr>
                <w:rFonts w:hint="eastAsia" w:ascii="楷体" w:hAnsi="楷体" w:eastAsia="楷体" w:cs="楷体"/>
                <w:color w:val="auto"/>
                <w:kern w:val="0"/>
                <w:sz w:val="18"/>
                <w:szCs w:val="18"/>
              </w:rPr>
              <w:t>费</w:t>
            </w:r>
          </w:p>
        </w:tc>
        <w:tc>
          <w:tcPr>
            <w:tcW w:w="728" w:type="dxa"/>
            <w:vMerge w:val="restart"/>
            <w:tcBorders>
              <w:top w:val="nil"/>
              <w:left w:val="single" w:color="auto" w:sz="4" w:space="0"/>
              <w:bottom w:val="single" w:color="000000" w:sz="4" w:space="0"/>
              <w:right w:val="single" w:color="auto" w:sz="4" w:space="0"/>
            </w:tcBorders>
            <w:vAlign w:val="center"/>
          </w:tcPr>
          <w:p>
            <w:pPr>
              <w:widowControl/>
              <w:spacing w:line="240" w:lineRule="exact"/>
              <w:jc w:val="center"/>
              <w:rPr>
                <w:rFonts w:hint="eastAsia" w:ascii="楷体" w:hAnsi="楷体" w:eastAsia="楷体" w:cs="楷体"/>
                <w:color w:val="auto"/>
                <w:kern w:val="0"/>
                <w:sz w:val="18"/>
                <w:szCs w:val="18"/>
              </w:rPr>
            </w:pPr>
            <w:r>
              <w:rPr>
                <w:rFonts w:hint="eastAsia" w:ascii="楷体" w:hAnsi="楷体" w:eastAsia="楷体" w:cs="楷体"/>
                <w:color w:val="auto"/>
                <w:kern w:val="0"/>
                <w:sz w:val="18"/>
                <w:szCs w:val="18"/>
              </w:rPr>
              <w:t>保留</w:t>
            </w:r>
          </w:p>
        </w:tc>
      </w:tr>
      <w:tr>
        <w:trPr>
          <w:trHeight w:val="998" w:hRule="atLeast"/>
        </w:trPr>
        <w:tc>
          <w:tcPr>
            <w:tcW w:w="44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楷体" w:hAnsi="楷体" w:eastAsia="楷体" w:cs="楷体"/>
                <w:color w:val="auto"/>
                <w:kern w:val="0"/>
                <w:sz w:val="18"/>
                <w:szCs w:val="18"/>
              </w:rPr>
            </w:pPr>
          </w:p>
        </w:tc>
        <w:tc>
          <w:tcPr>
            <w:tcW w:w="66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楷体" w:hAnsi="楷体" w:eastAsia="楷体" w:cs="楷体"/>
                <w:color w:val="auto"/>
                <w:kern w:val="0"/>
                <w:sz w:val="18"/>
                <w:szCs w:val="18"/>
              </w:rPr>
            </w:pPr>
          </w:p>
        </w:tc>
        <w:tc>
          <w:tcPr>
            <w:tcW w:w="475"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楷体" w:hAnsi="楷体" w:eastAsia="楷体" w:cs="楷体"/>
                <w:color w:val="auto"/>
                <w:kern w:val="0"/>
                <w:sz w:val="18"/>
                <w:szCs w:val="18"/>
              </w:rPr>
            </w:pPr>
          </w:p>
        </w:tc>
        <w:tc>
          <w:tcPr>
            <w:tcW w:w="2835"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center"/>
              <w:rPr>
                <w:rFonts w:hint="eastAsia" w:ascii="楷体" w:hAnsi="楷体" w:eastAsia="楷体" w:cs="楷体"/>
                <w:color w:val="auto"/>
                <w:kern w:val="0"/>
                <w:sz w:val="18"/>
                <w:szCs w:val="18"/>
              </w:rPr>
            </w:pPr>
          </w:p>
        </w:tc>
        <w:tc>
          <w:tcPr>
            <w:tcW w:w="708"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楷体" w:hAnsi="楷体" w:eastAsia="楷体" w:cs="楷体"/>
                <w:color w:val="auto"/>
                <w:kern w:val="0"/>
                <w:sz w:val="18"/>
                <w:szCs w:val="18"/>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楷体" w:hAnsi="楷体" w:eastAsia="楷体" w:cs="楷体"/>
                <w:color w:val="auto"/>
                <w:kern w:val="0"/>
                <w:sz w:val="18"/>
                <w:szCs w:val="18"/>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楷体" w:hAnsi="楷体" w:eastAsia="楷体" w:cs="楷体"/>
                <w:color w:val="auto"/>
                <w:kern w:val="0"/>
                <w:sz w:val="18"/>
                <w:szCs w:val="18"/>
              </w:rPr>
            </w:pPr>
          </w:p>
        </w:tc>
        <w:tc>
          <w:tcPr>
            <w:tcW w:w="85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楷体" w:hAnsi="楷体" w:eastAsia="楷体" w:cs="楷体"/>
                <w:color w:val="auto"/>
                <w:kern w:val="0"/>
                <w:sz w:val="18"/>
                <w:szCs w:val="18"/>
              </w:rPr>
            </w:pPr>
          </w:p>
        </w:tc>
        <w:tc>
          <w:tcPr>
            <w:tcW w:w="709" w:type="dxa"/>
            <w:tcBorders>
              <w:top w:val="nil"/>
              <w:left w:val="nil"/>
              <w:bottom w:val="single" w:color="auto" w:sz="4" w:space="0"/>
              <w:right w:val="single" w:color="auto" w:sz="4" w:space="0"/>
            </w:tcBorders>
            <w:vAlign w:val="center"/>
          </w:tcPr>
          <w:p>
            <w:pPr>
              <w:widowControl/>
              <w:spacing w:line="240" w:lineRule="exact"/>
              <w:jc w:val="center"/>
              <w:rPr>
                <w:rFonts w:hint="eastAsia" w:ascii="楷体" w:hAnsi="楷体" w:eastAsia="楷体" w:cs="楷体"/>
                <w:color w:val="auto"/>
                <w:kern w:val="0"/>
                <w:sz w:val="18"/>
                <w:szCs w:val="18"/>
              </w:rPr>
            </w:pPr>
            <w:r>
              <w:rPr>
                <w:rFonts w:hint="eastAsia" w:ascii="楷体" w:hAnsi="楷体" w:eastAsia="楷体" w:cs="楷体"/>
                <w:color w:val="auto"/>
                <w:kern w:val="0"/>
                <w:sz w:val="18"/>
                <w:szCs w:val="18"/>
              </w:rPr>
              <w:t>审查</w:t>
            </w:r>
          </w:p>
        </w:tc>
        <w:tc>
          <w:tcPr>
            <w:tcW w:w="2977" w:type="dxa"/>
            <w:tcBorders>
              <w:top w:val="single" w:color="auto" w:sz="4" w:space="0"/>
              <w:left w:val="nil"/>
              <w:bottom w:val="single" w:color="auto" w:sz="4" w:space="0"/>
              <w:right w:val="single" w:color="auto" w:sz="4" w:space="0"/>
            </w:tcBorders>
            <w:vAlign w:val="center"/>
          </w:tcPr>
          <w:p>
            <w:pPr>
              <w:widowControl/>
              <w:spacing w:after="240" w:line="240" w:lineRule="exact"/>
              <w:jc w:val="center"/>
              <w:rPr>
                <w:rFonts w:hint="eastAsia" w:ascii="楷体" w:hAnsi="楷体" w:eastAsia="楷体" w:cs="楷体"/>
                <w:color w:val="auto"/>
                <w:kern w:val="0"/>
                <w:sz w:val="18"/>
                <w:szCs w:val="18"/>
              </w:rPr>
            </w:pPr>
            <w:r>
              <w:rPr>
                <w:rFonts w:hint="eastAsia" w:ascii="楷体" w:hAnsi="楷体" w:eastAsia="楷体" w:cs="楷体"/>
                <w:color w:val="auto"/>
                <w:kern w:val="0"/>
                <w:sz w:val="18"/>
                <w:szCs w:val="18"/>
              </w:rPr>
              <w:t>2.审查责任：对初审材料进行审查；对学校提交的资助名单及相关证明材料进行现场考察提出意见。</w:t>
            </w:r>
          </w:p>
        </w:tc>
        <w:tc>
          <w:tcPr>
            <w:tcW w:w="1134"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楷体" w:hAnsi="楷体" w:eastAsia="楷体" w:cs="楷体"/>
                <w:color w:val="auto"/>
                <w:kern w:val="0"/>
                <w:sz w:val="18"/>
                <w:szCs w:val="18"/>
              </w:rPr>
            </w:pPr>
            <w:r>
              <w:rPr>
                <w:rFonts w:hint="eastAsia" w:ascii="楷体" w:hAnsi="楷体" w:eastAsia="楷体" w:cs="楷体"/>
                <w:color w:val="auto"/>
                <w:kern w:val="0"/>
                <w:sz w:val="18"/>
                <w:szCs w:val="18"/>
              </w:rPr>
              <w:t>平顶山市学生资助管理中心</w:t>
            </w:r>
          </w:p>
        </w:tc>
        <w:tc>
          <w:tcPr>
            <w:tcW w:w="709" w:type="dxa"/>
            <w:tcBorders>
              <w:top w:val="nil"/>
              <w:left w:val="nil"/>
              <w:bottom w:val="single" w:color="auto" w:sz="4" w:space="0"/>
              <w:right w:val="single" w:color="auto" w:sz="4" w:space="0"/>
            </w:tcBorders>
            <w:vAlign w:val="center"/>
          </w:tcPr>
          <w:p>
            <w:pPr>
              <w:widowControl/>
              <w:spacing w:line="240" w:lineRule="exact"/>
              <w:jc w:val="center"/>
              <w:rPr>
                <w:rFonts w:hint="eastAsia" w:ascii="楷体" w:hAnsi="楷体" w:eastAsia="楷体" w:cs="楷体"/>
                <w:color w:val="auto"/>
                <w:kern w:val="0"/>
                <w:sz w:val="18"/>
                <w:szCs w:val="18"/>
              </w:rPr>
            </w:pPr>
            <w:r>
              <w:rPr>
                <w:rFonts w:hint="eastAsia" w:ascii="楷体" w:hAnsi="楷体" w:eastAsia="楷体" w:cs="楷体"/>
                <w:color w:val="auto"/>
                <w:kern w:val="0"/>
                <w:sz w:val="18"/>
                <w:szCs w:val="18"/>
              </w:rPr>
              <w:t>名单上报后10天内</w:t>
            </w:r>
          </w:p>
        </w:tc>
        <w:tc>
          <w:tcPr>
            <w:tcW w:w="425" w:type="dxa"/>
            <w:tcBorders>
              <w:top w:val="nil"/>
              <w:left w:val="nil"/>
              <w:bottom w:val="single" w:color="auto" w:sz="4" w:space="0"/>
              <w:right w:val="single" w:color="auto" w:sz="4" w:space="0"/>
            </w:tcBorders>
            <w:vAlign w:val="center"/>
          </w:tcPr>
          <w:p>
            <w:pPr>
              <w:widowControl/>
              <w:spacing w:line="240" w:lineRule="exact"/>
              <w:jc w:val="center"/>
              <w:rPr>
                <w:rFonts w:hint="eastAsia" w:ascii="楷体" w:hAnsi="楷体" w:eastAsia="楷体" w:cs="楷体"/>
                <w:color w:val="auto"/>
                <w:kern w:val="0"/>
                <w:sz w:val="18"/>
                <w:szCs w:val="18"/>
              </w:rPr>
            </w:pPr>
            <w:r>
              <w:rPr>
                <w:rFonts w:hint="eastAsia" w:ascii="楷体" w:hAnsi="楷体" w:eastAsia="楷体" w:cs="楷体"/>
                <w:color w:val="auto"/>
                <w:kern w:val="0"/>
                <w:sz w:val="18"/>
                <w:szCs w:val="18"/>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楷体" w:hAnsi="楷体" w:eastAsia="楷体" w:cs="楷体"/>
                <w:color w:val="auto"/>
                <w:kern w:val="0"/>
                <w:sz w:val="18"/>
                <w:szCs w:val="18"/>
              </w:rPr>
            </w:pPr>
          </w:p>
        </w:tc>
        <w:tc>
          <w:tcPr>
            <w:tcW w:w="728"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center"/>
              <w:rPr>
                <w:rFonts w:hint="eastAsia" w:ascii="楷体" w:hAnsi="楷体" w:eastAsia="楷体" w:cs="楷体"/>
                <w:color w:val="auto"/>
                <w:kern w:val="0"/>
                <w:sz w:val="18"/>
                <w:szCs w:val="18"/>
              </w:rPr>
            </w:pPr>
          </w:p>
        </w:tc>
      </w:tr>
      <w:tr>
        <w:trPr>
          <w:trHeight w:val="750" w:hRule="atLeast"/>
        </w:trPr>
        <w:tc>
          <w:tcPr>
            <w:tcW w:w="44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楷体" w:hAnsi="楷体" w:eastAsia="楷体" w:cs="楷体"/>
                <w:color w:val="auto"/>
                <w:kern w:val="0"/>
                <w:sz w:val="18"/>
                <w:szCs w:val="18"/>
              </w:rPr>
            </w:pPr>
          </w:p>
        </w:tc>
        <w:tc>
          <w:tcPr>
            <w:tcW w:w="66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楷体" w:hAnsi="楷体" w:eastAsia="楷体" w:cs="楷体"/>
                <w:color w:val="auto"/>
                <w:kern w:val="0"/>
                <w:sz w:val="18"/>
                <w:szCs w:val="18"/>
              </w:rPr>
            </w:pPr>
          </w:p>
        </w:tc>
        <w:tc>
          <w:tcPr>
            <w:tcW w:w="475"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楷体" w:hAnsi="楷体" w:eastAsia="楷体" w:cs="楷体"/>
                <w:color w:val="auto"/>
                <w:kern w:val="0"/>
                <w:sz w:val="18"/>
                <w:szCs w:val="18"/>
              </w:rPr>
            </w:pPr>
          </w:p>
        </w:tc>
        <w:tc>
          <w:tcPr>
            <w:tcW w:w="2835"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center"/>
              <w:rPr>
                <w:rFonts w:hint="eastAsia" w:ascii="楷体" w:hAnsi="楷体" w:eastAsia="楷体" w:cs="楷体"/>
                <w:color w:val="auto"/>
                <w:kern w:val="0"/>
                <w:sz w:val="18"/>
                <w:szCs w:val="18"/>
              </w:rPr>
            </w:pPr>
          </w:p>
        </w:tc>
        <w:tc>
          <w:tcPr>
            <w:tcW w:w="708"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楷体" w:hAnsi="楷体" w:eastAsia="楷体" w:cs="楷体"/>
                <w:color w:val="auto"/>
                <w:kern w:val="0"/>
                <w:sz w:val="18"/>
                <w:szCs w:val="18"/>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楷体" w:hAnsi="楷体" w:eastAsia="楷体" w:cs="楷体"/>
                <w:color w:val="auto"/>
                <w:kern w:val="0"/>
                <w:sz w:val="18"/>
                <w:szCs w:val="18"/>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楷体" w:hAnsi="楷体" w:eastAsia="楷体" w:cs="楷体"/>
                <w:color w:val="auto"/>
                <w:kern w:val="0"/>
                <w:sz w:val="18"/>
                <w:szCs w:val="18"/>
              </w:rPr>
            </w:pPr>
          </w:p>
        </w:tc>
        <w:tc>
          <w:tcPr>
            <w:tcW w:w="85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楷体" w:hAnsi="楷体" w:eastAsia="楷体" w:cs="楷体"/>
                <w:color w:val="auto"/>
                <w:kern w:val="0"/>
                <w:sz w:val="18"/>
                <w:szCs w:val="18"/>
              </w:rPr>
            </w:pPr>
          </w:p>
        </w:tc>
        <w:tc>
          <w:tcPr>
            <w:tcW w:w="709" w:type="dxa"/>
            <w:tcBorders>
              <w:top w:val="nil"/>
              <w:left w:val="nil"/>
              <w:bottom w:val="single" w:color="auto" w:sz="4" w:space="0"/>
              <w:right w:val="single" w:color="auto" w:sz="4" w:space="0"/>
            </w:tcBorders>
            <w:vAlign w:val="center"/>
          </w:tcPr>
          <w:p>
            <w:pPr>
              <w:widowControl/>
              <w:spacing w:line="240" w:lineRule="exact"/>
              <w:jc w:val="center"/>
              <w:rPr>
                <w:rFonts w:hint="eastAsia" w:ascii="楷体" w:hAnsi="楷体" w:eastAsia="楷体" w:cs="楷体"/>
                <w:color w:val="auto"/>
                <w:kern w:val="0"/>
                <w:sz w:val="18"/>
                <w:szCs w:val="18"/>
              </w:rPr>
            </w:pPr>
            <w:r>
              <w:rPr>
                <w:rFonts w:hint="eastAsia" w:ascii="楷体" w:hAnsi="楷体" w:eastAsia="楷体" w:cs="楷体"/>
                <w:color w:val="auto"/>
                <w:kern w:val="0"/>
                <w:sz w:val="18"/>
                <w:szCs w:val="18"/>
              </w:rPr>
              <w:t>决定</w:t>
            </w:r>
          </w:p>
        </w:tc>
        <w:tc>
          <w:tcPr>
            <w:tcW w:w="2977" w:type="dxa"/>
            <w:tcBorders>
              <w:top w:val="nil"/>
              <w:left w:val="nil"/>
              <w:bottom w:val="single" w:color="auto" w:sz="4" w:space="0"/>
              <w:right w:val="single" w:color="auto" w:sz="4" w:space="0"/>
            </w:tcBorders>
            <w:vAlign w:val="center"/>
          </w:tcPr>
          <w:p>
            <w:pPr>
              <w:widowControl/>
              <w:spacing w:line="240" w:lineRule="exact"/>
              <w:jc w:val="center"/>
              <w:rPr>
                <w:rFonts w:hint="eastAsia" w:ascii="楷体" w:hAnsi="楷体" w:eastAsia="楷体" w:cs="楷体"/>
                <w:color w:val="auto"/>
                <w:kern w:val="0"/>
                <w:sz w:val="18"/>
                <w:szCs w:val="18"/>
              </w:rPr>
            </w:pPr>
            <w:r>
              <w:rPr>
                <w:rFonts w:hint="eastAsia" w:ascii="楷体" w:hAnsi="楷体" w:eastAsia="楷体" w:cs="楷体"/>
                <w:color w:val="auto"/>
                <w:kern w:val="0"/>
                <w:sz w:val="18"/>
                <w:szCs w:val="18"/>
              </w:rPr>
              <w:t>3.决定责任：根据审查情况决定是否批准（不批准的告知理由）。</w:t>
            </w:r>
          </w:p>
        </w:tc>
        <w:tc>
          <w:tcPr>
            <w:tcW w:w="1134" w:type="dxa"/>
            <w:tcBorders>
              <w:top w:val="nil"/>
              <w:left w:val="nil"/>
              <w:bottom w:val="single" w:color="auto" w:sz="4" w:space="0"/>
              <w:right w:val="single" w:color="auto" w:sz="4" w:space="0"/>
            </w:tcBorders>
            <w:vAlign w:val="center"/>
          </w:tcPr>
          <w:p>
            <w:pPr>
              <w:widowControl/>
              <w:spacing w:line="240" w:lineRule="exact"/>
              <w:jc w:val="center"/>
              <w:rPr>
                <w:rFonts w:hint="eastAsia" w:ascii="楷体" w:hAnsi="楷体" w:eastAsia="楷体" w:cs="楷体"/>
                <w:color w:val="auto"/>
                <w:kern w:val="0"/>
                <w:sz w:val="18"/>
                <w:szCs w:val="18"/>
              </w:rPr>
            </w:pPr>
            <w:r>
              <w:rPr>
                <w:rFonts w:hint="eastAsia" w:ascii="楷体" w:hAnsi="楷体" w:eastAsia="楷体" w:cs="楷体"/>
                <w:color w:val="auto"/>
                <w:kern w:val="0"/>
                <w:sz w:val="18"/>
                <w:szCs w:val="18"/>
              </w:rPr>
              <w:t>平顶山市学生资助管理中心</w:t>
            </w:r>
          </w:p>
        </w:tc>
        <w:tc>
          <w:tcPr>
            <w:tcW w:w="709" w:type="dxa"/>
            <w:tcBorders>
              <w:top w:val="nil"/>
              <w:left w:val="nil"/>
              <w:bottom w:val="single" w:color="auto" w:sz="4" w:space="0"/>
              <w:right w:val="single" w:color="auto" w:sz="4" w:space="0"/>
            </w:tcBorders>
            <w:vAlign w:val="center"/>
          </w:tcPr>
          <w:p>
            <w:pPr>
              <w:widowControl/>
              <w:spacing w:line="240" w:lineRule="exact"/>
              <w:jc w:val="center"/>
              <w:rPr>
                <w:rFonts w:hint="eastAsia" w:ascii="楷体" w:hAnsi="楷体" w:eastAsia="楷体" w:cs="楷体"/>
                <w:color w:val="auto"/>
                <w:kern w:val="0"/>
                <w:sz w:val="18"/>
                <w:szCs w:val="18"/>
              </w:rPr>
            </w:pPr>
            <w:r>
              <w:rPr>
                <w:rFonts w:hint="eastAsia" w:ascii="楷体" w:hAnsi="楷体" w:eastAsia="楷体" w:cs="楷体"/>
                <w:color w:val="auto"/>
                <w:kern w:val="0"/>
                <w:sz w:val="18"/>
                <w:szCs w:val="18"/>
              </w:rPr>
              <w:t>审查后10天内</w:t>
            </w:r>
          </w:p>
        </w:tc>
        <w:tc>
          <w:tcPr>
            <w:tcW w:w="425" w:type="dxa"/>
            <w:tcBorders>
              <w:top w:val="nil"/>
              <w:left w:val="nil"/>
              <w:bottom w:val="single" w:color="auto" w:sz="4" w:space="0"/>
              <w:right w:val="single" w:color="auto" w:sz="4" w:space="0"/>
            </w:tcBorders>
            <w:vAlign w:val="center"/>
          </w:tcPr>
          <w:p>
            <w:pPr>
              <w:widowControl/>
              <w:spacing w:line="240" w:lineRule="exact"/>
              <w:jc w:val="center"/>
              <w:rPr>
                <w:rFonts w:hint="eastAsia" w:ascii="楷体" w:hAnsi="楷体" w:eastAsia="楷体" w:cs="楷体"/>
                <w:color w:val="auto"/>
                <w:kern w:val="0"/>
                <w:sz w:val="18"/>
                <w:szCs w:val="18"/>
              </w:rPr>
            </w:pPr>
            <w:r>
              <w:rPr>
                <w:rFonts w:hint="eastAsia" w:ascii="楷体" w:hAnsi="楷体" w:eastAsia="楷体" w:cs="楷体"/>
                <w:color w:val="auto"/>
                <w:kern w:val="0"/>
                <w:sz w:val="18"/>
                <w:szCs w:val="18"/>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楷体" w:hAnsi="楷体" w:eastAsia="楷体" w:cs="楷体"/>
                <w:color w:val="auto"/>
                <w:kern w:val="0"/>
                <w:sz w:val="18"/>
                <w:szCs w:val="18"/>
              </w:rPr>
            </w:pPr>
          </w:p>
        </w:tc>
        <w:tc>
          <w:tcPr>
            <w:tcW w:w="728"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center"/>
              <w:rPr>
                <w:rFonts w:hint="eastAsia" w:ascii="楷体" w:hAnsi="楷体" w:eastAsia="楷体" w:cs="楷体"/>
                <w:color w:val="auto"/>
                <w:kern w:val="0"/>
                <w:sz w:val="18"/>
                <w:szCs w:val="18"/>
              </w:rPr>
            </w:pPr>
          </w:p>
        </w:tc>
      </w:tr>
      <w:tr>
        <w:trPr>
          <w:trHeight w:val="870" w:hRule="atLeast"/>
        </w:trPr>
        <w:tc>
          <w:tcPr>
            <w:tcW w:w="44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楷体" w:hAnsi="楷体" w:eastAsia="楷体" w:cs="楷体"/>
                <w:color w:val="auto"/>
                <w:kern w:val="0"/>
                <w:sz w:val="18"/>
                <w:szCs w:val="18"/>
              </w:rPr>
            </w:pPr>
          </w:p>
        </w:tc>
        <w:tc>
          <w:tcPr>
            <w:tcW w:w="66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楷体" w:hAnsi="楷体" w:eastAsia="楷体" w:cs="楷体"/>
                <w:color w:val="auto"/>
                <w:kern w:val="0"/>
                <w:sz w:val="18"/>
                <w:szCs w:val="18"/>
              </w:rPr>
            </w:pPr>
          </w:p>
        </w:tc>
        <w:tc>
          <w:tcPr>
            <w:tcW w:w="475"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楷体" w:hAnsi="楷体" w:eastAsia="楷体" w:cs="楷体"/>
                <w:color w:val="auto"/>
                <w:kern w:val="0"/>
                <w:sz w:val="18"/>
                <w:szCs w:val="18"/>
              </w:rPr>
            </w:pPr>
          </w:p>
        </w:tc>
        <w:tc>
          <w:tcPr>
            <w:tcW w:w="2835"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center"/>
              <w:rPr>
                <w:rFonts w:hint="eastAsia" w:ascii="楷体" w:hAnsi="楷体" w:eastAsia="楷体" w:cs="楷体"/>
                <w:color w:val="auto"/>
                <w:kern w:val="0"/>
                <w:sz w:val="18"/>
                <w:szCs w:val="18"/>
              </w:rPr>
            </w:pPr>
          </w:p>
        </w:tc>
        <w:tc>
          <w:tcPr>
            <w:tcW w:w="708"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楷体" w:hAnsi="楷体" w:eastAsia="楷体" w:cs="楷体"/>
                <w:color w:val="auto"/>
                <w:kern w:val="0"/>
                <w:sz w:val="18"/>
                <w:szCs w:val="18"/>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楷体" w:hAnsi="楷体" w:eastAsia="楷体" w:cs="楷体"/>
                <w:color w:val="auto"/>
                <w:kern w:val="0"/>
                <w:sz w:val="18"/>
                <w:szCs w:val="18"/>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楷体" w:hAnsi="楷体" w:eastAsia="楷体" w:cs="楷体"/>
                <w:color w:val="auto"/>
                <w:kern w:val="0"/>
                <w:sz w:val="18"/>
                <w:szCs w:val="18"/>
              </w:rPr>
            </w:pPr>
          </w:p>
        </w:tc>
        <w:tc>
          <w:tcPr>
            <w:tcW w:w="85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楷体" w:hAnsi="楷体" w:eastAsia="楷体" w:cs="楷体"/>
                <w:color w:val="auto"/>
                <w:kern w:val="0"/>
                <w:sz w:val="18"/>
                <w:szCs w:val="18"/>
              </w:rPr>
            </w:pPr>
          </w:p>
        </w:tc>
        <w:tc>
          <w:tcPr>
            <w:tcW w:w="709" w:type="dxa"/>
            <w:tcBorders>
              <w:top w:val="nil"/>
              <w:left w:val="nil"/>
              <w:bottom w:val="single" w:color="auto" w:sz="4" w:space="0"/>
              <w:right w:val="single" w:color="auto" w:sz="4" w:space="0"/>
            </w:tcBorders>
            <w:vAlign w:val="center"/>
          </w:tcPr>
          <w:p>
            <w:pPr>
              <w:widowControl/>
              <w:spacing w:line="240" w:lineRule="exact"/>
              <w:jc w:val="center"/>
              <w:rPr>
                <w:rFonts w:hint="eastAsia" w:ascii="楷体" w:hAnsi="楷体" w:eastAsia="楷体" w:cs="楷体"/>
                <w:color w:val="auto"/>
                <w:kern w:val="0"/>
                <w:sz w:val="18"/>
                <w:szCs w:val="18"/>
              </w:rPr>
            </w:pPr>
            <w:r>
              <w:rPr>
                <w:rFonts w:hint="eastAsia" w:ascii="楷体" w:hAnsi="楷体" w:eastAsia="楷体" w:cs="楷体"/>
                <w:color w:val="auto"/>
                <w:kern w:val="0"/>
                <w:sz w:val="18"/>
                <w:szCs w:val="18"/>
              </w:rPr>
              <w:t>事后监管</w:t>
            </w:r>
          </w:p>
        </w:tc>
        <w:tc>
          <w:tcPr>
            <w:tcW w:w="2977" w:type="dxa"/>
            <w:tcBorders>
              <w:top w:val="nil"/>
              <w:left w:val="nil"/>
              <w:bottom w:val="single" w:color="auto" w:sz="4" w:space="0"/>
              <w:right w:val="single" w:color="auto" w:sz="4" w:space="0"/>
            </w:tcBorders>
            <w:vAlign w:val="center"/>
          </w:tcPr>
          <w:p>
            <w:pPr>
              <w:widowControl/>
              <w:spacing w:line="240" w:lineRule="exact"/>
              <w:jc w:val="center"/>
              <w:rPr>
                <w:rFonts w:hint="eastAsia" w:ascii="楷体" w:hAnsi="楷体" w:eastAsia="楷体" w:cs="楷体"/>
                <w:color w:val="auto"/>
                <w:kern w:val="0"/>
                <w:sz w:val="18"/>
                <w:szCs w:val="18"/>
              </w:rPr>
            </w:pPr>
            <w:r>
              <w:rPr>
                <w:rFonts w:hint="eastAsia" w:ascii="楷体" w:hAnsi="楷体" w:eastAsia="楷体" w:cs="楷体"/>
                <w:color w:val="auto"/>
                <w:kern w:val="0"/>
                <w:sz w:val="18"/>
                <w:szCs w:val="18"/>
              </w:rPr>
              <w:t>4.事后监管责任：每期对本地区普通高中学校国家助学金情况进行一次检查。</w:t>
            </w:r>
          </w:p>
        </w:tc>
        <w:tc>
          <w:tcPr>
            <w:tcW w:w="1134" w:type="dxa"/>
            <w:tcBorders>
              <w:top w:val="nil"/>
              <w:left w:val="nil"/>
              <w:bottom w:val="single" w:color="auto" w:sz="4" w:space="0"/>
              <w:right w:val="single" w:color="auto" w:sz="4" w:space="0"/>
            </w:tcBorders>
            <w:vAlign w:val="center"/>
          </w:tcPr>
          <w:p>
            <w:pPr>
              <w:widowControl/>
              <w:spacing w:line="240" w:lineRule="exact"/>
              <w:jc w:val="center"/>
              <w:rPr>
                <w:rFonts w:hint="eastAsia" w:ascii="楷体" w:hAnsi="楷体" w:eastAsia="楷体" w:cs="楷体"/>
                <w:color w:val="auto"/>
                <w:kern w:val="0"/>
                <w:sz w:val="18"/>
                <w:szCs w:val="18"/>
              </w:rPr>
            </w:pPr>
            <w:r>
              <w:rPr>
                <w:rFonts w:hint="eastAsia" w:ascii="楷体" w:hAnsi="楷体" w:eastAsia="楷体" w:cs="楷体"/>
                <w:color w:val="auto"/>
                <w:kern w:val="0"/>
                <w:sz w:val="18"/>
                <w:szCs w:val="18"/>
              </w:rPr>
              <w:t>平顶山市学生资助管理中心</w:t>
            </w:r>
          </w:p>
        </w:tc>
        <w:tc>
          <w:tcPr>
            <w:tcW w:w="709" w:type="dxa"/>
            <w:tcBorders>
              <w:top w:val="nil"/>
              <w:left w:val="nil"/>
              <w:bottom w:val="single" w:color="auto" w:sz="4" w:space="0"/>
              <w:right w:val="single" w:color="auto" w:sz="4" w:space="0"/>
            </w:tcBorders>
            <w:vAlign w:val="center"/>
          </w:tcPr>
          <w:p>
            <w:pPr>
              <w:widowControl/>
              <w:spacing w:line="240" w:lineRule="exact"/>
              <w:jc w:val="center"/>
              <w:rPr>
                <w:rFonts w:hint="eastAsia" w:ascii="楷体" w:hAnsi="楷体" w:eastAsia="楷体" w:cs="楷体"/>
                <w:color w:val="auto"/>
                <w:kern w:val="0"/>
                <w:sz w:val="18"/>
                <w:szCs w:val="18"/>
              </w:rPr>
            </w:pPr>
          </w:p>
        </w:tc>
        <w:tc>
          <w:tcPr>
            <w:tcW w:w="425" w:type="dxa"/>
            <w:tcBorders>
              <w:top w:val="nil"/>
              <w:left w:val="nil"/>
              <w:bottom w:val="single" w:color="auto" w:sz="4" w:space="0"/>
              <w:right w:val="single" w:color="auto" w:sz="4" w:space="0"/>
            </w:tcBorders>
            <w:vAlign w:val="center"/>
          </w:tcPr>
          <w:p>
            <w:pPr>
              <w:widowControl/>
              <w:spacing w:line="240" w:lineRule="exact"/>
              <w:jc w:val="center"/>
              <w:rPr>
                <w:rFonts w:hint="eastAsia" w:ascii="楷体" w:hAnsi="楷体" w:eastAsia="楷体" w:cs="楷体"/>
                <w:color w:val="auto"/>
                <w:kern w:val="0"/>
                <w:sz w:val="18"/>
                <w:szCs w:val="18"/>
              </w:rPr>
            </w:pPr>
            <w:r>
              <w:rPr>
                <w:rFonts w:hint="eastAsia" w:ascii="楷体" w:hAnsi="楷体" w:eastAsia="楷体" w:cs="楷体"/>
                <w:color w:val="auto"/>
                <w:kern w:val="0"/>
                <w:sz w:val="18"/>
                <w:szCs w:val="18"/>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楷体" w:hAnsi="楷体" w:eastAsia="楷体" w:cs="楷体"/>
                <w:color w:val="auto"/>
                <w:kern w:val="0"/>
                <w:sz w:val="18"/>
                <w:szCs w:val="18"/>
              </w:rPr>
            </w:pPr>
          </w:p>
        </w:tc>
        <w:tc>
          <w:tcPr>
            <w:tcW w:w="728"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center"/>
              <w:rPr>
                <w:rFonts w:hint="eastAsia" w:ascii="楷体" w:hAnsi="楷体" w:eastAsia="楷体" w:cs="楷体"/>
                <w:color w:val="auto"/>
                <w:kern w:val="0"/>
                <w:sz w:val="18"/>
                <w:szCs w:val="18"/>
              </w:rPr>
            </w:pPr>
          </w:p>
        </w:tc>
      </w:tr>
      <w:tr>
        <w:trPr>
          <w:trHeight w:val="645" w:hRule="atLeast"/>
        </w:trPr>
        <w:tc>
          <w:tcPr>
            <w:tcW w:w="44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楷体" w:hAnsi="楷体" w:eastAsia="楷体" w:cs="楷体"/>
                <w:color w:val="auto"/>
                <w:kern w:val="0"/>
                <w:sz w:val="18"/>
                <w:szCs w:val="18"/>
              </w:rPr>
            </w:pPr>
          </w:p>
        </w:tc>
        <w:tc>
          <w:tcPr>
            <w:tcW w:w="66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楷体" w:hAnsi="楷体" w:eastAsia="楷体" w:cs="楷体"/>
                <w:color w:val="auto"/>
                <w:kern w:val="0"/>
                <w:sz w:val="18"/>
                <w:szCs w:val="18"/>
              </w:rPr>
            </w:pPr>
          </w:p>
        </w:tc>
        <w:tc>
          <w:tcPr>
            <w:tcW w:w="475"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楷体" w:hAnsi="楷体" w:eastAsia="楷体" w:cs="楷体"/>
                <w:color w:val="auto"/>
                <w:kern w:val="0"/>
                <w:sz w:val="18"/>
                <w:szCs w:val="18"/>
              </w:rPr>
            </w:pPr>
          </w:p>
        </w:tc>
        <w:tc>
          <w:tcPr>
            <w:tcW w:w="2835"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center"/>
              <w:rPr>
                <w:rFonts w:hint="eastAsia" w:ascii="楷体" w:hAnsi="楷体" w:eastAsia="楷体" w:cs="楷体"/>
                <w:color w:val="auto"/>
                <w:kern w:val="0"/>
                <w:sz w:val="18"/>
                <w:szCs w:val="18"/>
              </w:rPr>
            </w:pPr>
          </w:p>
        </w:tc>
        <w:tc>
          <w:tcPr>
            <w:tcW w:w="708"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楷体" w:hAnsi="楷体" w:eastAsia="楷体" w:cs="楷体"/>
                <w:color w:val="auto"/>
                <w:kern w:val="0"/>
                <w:sz w:val="18"/>
                <w:szCs w:val="18"/>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楷体" w:hAnsi="楷体" w:eastAsia="楷体" w:cs="楷体"/>
                <w:color w:val="auto"/>
                <w:kern w:val="0"/>
                <w:sz w:val="18"/>
                <w:szCs w:val="18"/>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楷体" w:hAnsi="楷体" w:eastAsia="楷体" w:cs="楷体"/>
                <w:color w:val="auto"/>
                <w:kern w:val="0"/>
                <w:sz w:val="18"/>
                <w:szCs w:val="18"/>
              </w:rPr>
            </w:pPr>
          </w:p>
        </w:tc>
        <w:tc>
          <w:tcPr>
            <w:tcW w:w="85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楷体" w:hAnsi="楷体" w:eastAsia="楷体" w:cs="楷体"/>
                <w:color w:val="auto"/>
                <w:kern w:val="0"/>
                <w:sz w:val="18"/>
                <w:szCs w:val="18"/>
              </w:rPr>
            </w:pPr>
          </w:p>
        </w:tc>
        <w:tc>
          <w:tcPr>
            <w:tcW w:w="709" w:type="dxa"/>
            <w:tcBorders>
              <w:top w:val="nil"/>
              <w:left w:val="single" w:color="auto" w:sz="4" w:space="0"/>
              <w:bottom w:val="single" w:color="000000" w:sz="4" w:space="0"/>
              <w:right w:val="single" w:color="auto" w:sz="4" w:space="0"/>
            </w:tcBorders>
            <w:vAlign w:val="bottom"/>
          </w:tcPr>
          <w:p>
            <w:pPr>
              <w:widowControl/>
              <w:spacing w:line="240" w:lineRule="exact"/>
              <w:jc w:val="center"/>
              <w:rPr>
                <w:rFonts w:hint="eastAsia" w:ascii="楷体" w:hAnsi="楷体" w:eastAsia="楷体" w:cs="楷体"/>
                <w:color w:val="auto"/>
                <w:kern w:val="0"/>
                <w:sz w:val="24"/>
                <w:szCs w:val="24"/>
              </w:rPr>
            </w:pPr>
            <w:r>
              <w:rPr>
                <w:rFonts w:hint="eastAsia" w:ascii="楷体" w:hAnsi="楷体" w:eastAsia="楷体" w:cs="楷体"/>
                <w:color w:val="auto"/>
                <w:kern w:val="0"/>
                <w:sz w:val="24"/>
                <w:szCs w:val="24"/>
              </w:rPr>
              <w:t>　</w:t>
            </w:r>
          </w:p>
        </w:tc>
        <w:tc>
          <w:tcPr>
            <w:tcW w:w="2977" w:type="dxa"/>
            <w:tcBorders>
              <w:top w:val="single" w:color="auto" w:sz="4" w:space="0"/>
              <w:left w:val="single" w:color="auto" w:sz="4" w:space="0"/>
              <w:bottom w:val="single" w:color="000000" w:sz="4" w:space="0"/>
              <w:right w:val="single" w:color="auto" w:sz="4" w:space="0"/>
            </w:tcBorders>
            <w:vAlign w:val="center"/>
          </w:tcPr>
          <w:p>
            <w:pPr>
              <w:widowControl/>
              <w:spacing w:line="240" w:lineRule="exact"/>
              <w:jc w:val="center"/>
              <w:rPr>
                <w:rFonts w:hint="eastAsia" w:ascii="楷体" w:hAnsi="楷体" w:eastAsia="楷体" w:cs="楷体"/>
                <w:color w:val="auto"/>
                <w:kern w:val="0"/>
                <w:sz w:val="18"/>
                <w:szCs w:val="18"/>
              </w:rPr>
            </w:pPr>
            <w:r>
              <w:rPr>
                <w:rFonts w:hint="eastAsia" w:ascii="楷体" w:hAnsi="楷体" w:eastAsia="楷体" w:cs="楷体"/>
                <w:color w:val="auto"/>
                <w:kern w:val="0"/>
                <w:sz w:val="18"/>
                <w:szCs w:val="18"/>
              </w:rPr>
              <w:t>5.其他法律法规规章规定应履行的责任。</w:t>
            </w:r>
          </w:p>
        </w:tc>
        <w:tc>
          <w:tcPr>
            <w:tcW w:w="1134" w:type="dxa"/>
            <w:tcBorders>
              <w:top w:val="single" w:color="auto" w:sz="4" w:space="0"/>
              <w:left w:val="single" w:color="auto" w:sz="4" w:space="0"/>
              <w:bottom w:val="single" w:color="000000" w:sz="4" w:space="0"/>
              <w:right w:val="single" w:color="auto" w:sz="4" w:space="0"/>
            </w:tcBorders>
            <w:vAlign w:val="center"/>
          </w:tcPr>
          <w:p>
            <w:pPr>
              <w:widowControl/>
              <w:spacing w:line="240" w:lineRule="exact"/>
              <w:jc w:val="center"/>
              <w:rPr>
                <w:rFonts w:hint="eastAsia" w:ascii="楷体" w:hAnsi="楷体" w:eastAsia="楷体" w:cs="楷体"/>
                <w:color w:val="auto"/>
                <w:kern w:val="0"/>
                <w:sz w:val="18"/>
                <w:szCs w:val="18"/>
              </w:rPr>
            </w:pPr>
          </w:p>
        </w:tc>
        <w:tc>
          <w:tcPr>
            <w:tcW w:w="709" w:type="dxa"/>
            <w:tcBorders>
              <w:top w:val="nil"/>
              <w:left w:val="single" w:color="auto" w:sz="4" w:space="0"/>
              <w:bottom w:val="single" w:color="000000" w:sz="4" w:space="0"/>
              <w:right w:val="single" w:color="auto" w:sz="4" w:space="0"/>
            </w:tcBorders>
            <w:vAlign w:val="center"/>
          </w:tcPr>
          <w:p>
            <w:pPr>
              <w:widowControl/>
              <w:spacing w:line="240" w:lineRule="exact"/>
              <w:jc w:val="center"/>
              <w:rPr>
                <w:rFonts w:hint="eastAsia" w:ascii="楷体" w:hAnsi="楷体" w:eastAsia="楷体" w:cs="楷体"/>
                <w:color w:val="auto"/>
                <w:kern w:val="0"/>
                <w:sz w:val="18"/>
                <w:szCs w:val="18"/>
              </w:rPr>
            </w:pPr>
            <w:r>
              <w:rPr>
                <w:rFonts w:hint="eastAsia" w:ascii="楷体" w:hAnsi="楷体" w:eastAsia="楷体" w:cs="楷体"/>
                <w:color w:val="auto"/>
                <w:kern w:val="0"/>
                <w:sz w:val="18"/>
                <w:szCs w:val="18"/>
              </w:rPr>
              <w:t>　</w:t>
            </w:r>
          </w:p>
        </w:tc>
        <w:tc>
          <w:tcPr>
            <w:tcW w:w="425" w:type="dxa"/>
            <w:tcBorders>
              <w:top w:val="nil"/>
              <w:left w:val="single" w:color="auto" w:sz="4" w:space="0"/>
              <w:bottom w:val="single" w:color="000000" w:sz="4" w:space="0"/>
              <w:right w:val="single" w:color="auto" w:sz="4" w:space="0"/>
            </w:tcBorders>
            <w:vAlign w:val="center"/>
          </w:tcPr>
          <w:p>
            <w:pPr>
              <w:widowControl/>
              <w:spacing w:line="240" w:lineRule="exact"/>
              <w:jc w:val="center"/>
              <w:rPr>
                <w:rFonts w:hint="eastAsia" w:ascii="楷体" w:hAnsi="楷体" w:eastAsia="楷体" w:cs="楷体"/>
                <w:color w:val="auto"/>
                <w:kern w:val="0"/>
                <w:sz w:val="18"/>
                <w:szCs w:val="18"/>
              </w:rPr>
            </w:pPr>
            <w:r>
              <w:rPr>
                <w:rFonts w:hint="eastAsia" w:ascii="楷体" w:hAnsi="楷体" w:eastAsia="楷体" w:cs="楷体"/>
                <w:color w:val="auto"/>
                <w:kern w:val="0"/>
                <w:sz w:val="18"/>
                <w:szCs w:val="18"/>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楷体" w:hAnsi="楷体" w:eastAsia="楷体" w:cs="楷体"/>
                <w:color w:val="auto"/>
                <w:kern w:val="0"/>
                <w:sz w:val="18"/>
                <w:szCs w:val="18"/>
              </w:rPr>
            </w:pPr>
          </w:p>
        </w:tc>
        <w:tc>
          <w:tcPr>
            <w:tcW w:w="728"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center"/>
              <w:rPr>
                <w:rFonts w:hint="eastAsia" w:ascii="楷体" w:hAnsi="楷体" w:eastAsia="楷体" w:cs="楷体"/>
                <w:color w:val="auto"/>
                <w:kern w:val="0"/>
                <w:sz w:val="18"/>
                <w:szCs w:val="18"/>
              </w:rPr>
            </w:pPr>
          </w:p>
        </w:tc>
      </w:tr>
      <w:tr>
        <w:trPr>
          <w:trHeight w:val="445" w:hRule="atLeast"/>
        </w:trPr>
        <w:tc>
          <w:tcPr>
            <w:tcW w:w="14777" w:type="dxa"/>
            <w:gridSpan w:val="15"/>
            <w:tcBorders>
              <w:top w:val="single" w:color="auto" w:sz="4" w:space="0"/>
              <w:left w:val="single" w:color="auto" w:sz="4" w:space="0"/>
              <w:bottom w:val="single" w:color="auto" w:sz="4" w:space="0"/>
              <w:right w:val="single" w:color="000000" w:sz="4" w:space="0"/>
            </w:tcBorders>
            <w:vAlign w:val="center"/>
          </w:tcPr>
          <w:p>
            <w:pPr>
              <w:widowControl/>
              <w:spacing w:line="240" w:lineRule="exact"/>
              <w:jc w:val="center"/>
              <w:rPr>
                <w:rFonts w:hint="eastAsia" w:ascii="楷体" w:hAnsi="楷体" w:eastAsia="楷体" w:cs="楷体"/>
                <w:color w:val="auto"/>
                <w:kern w:val="0"/>
                <w:sz w:val="20"/>
              </w:rPr>
            </w:pPr>
            <w:r>
              <w:rPr>
                <w:rFonts w:hint="eastAsia" w:ascii="楷体" w:hAnsi="楷体" w:eastAsia="楷体" w:cs="楷体"/>
                <w:color w:val="auto"/>
                <w:kern w:val="0"/>
                <w:sz w:val="20"/>
              </w:rPr>
              <w:t xml:space="preserve">服务电话：4973098                    </w:t>
            </w:r>
            <w:r>
              <w:rPr>
                <w:rFonts w:hint="eastAsia" w:ascii="楷体" w:hAnsi="楷体" w:eastAsia="楷体" w:cs="楷体"/>
                <w:b w:val="0"/>
                <w:i w:val="0"/>
                <w:color w:val="auto"/>
                <w:sz w:val="22"/>
                <w:u w:val="none"/>
                <w:lang w:eastAsia="zh-CN"/>
              </w:rPr>
              <w:t>投诉机构：市纪委驻市教育体育局纪检监察组       投诉电话：0375-</w:t>
            </w:r>
            <w:r>
              <w:rPr>
                <w:rFonts w:hint="eastAsia" w:ascii="楷体" w:hAnsi="楷体" w:eastAsia="楷体" w:cs="楷体"/>
                <w:b w:val="0"/>
                <w:i w:val="0"/>
                <w:color w:val="auto"/>
                <w:sz w:val="22"/>
                <w:u w:val="none"/>
                <w:lang w:val="en-US" w:eastAsia="zh-CN"/>
              </w:rPr>
              <w:t>2629909</w:t>
            </w:r>
          </w:p>
        </w:tc>
      </w:tr>
      <w:tr>
        <w:trPr>
          <w:trHeight w:val="409" w:hRule="atLeast"/>
        </w:trPr>
        <w:tc>
          <w:tcPr>
            <w:tcW w:w="14777" w:type="dxa"/>
            <w:gridSpan w:val="15"/>
            <w:tcBorders>
              <w:top w:val="single" w:color="auto" w:sz="4" w:space="0"/>
              <w:left w:val="single" w:color="auto" w:sz="4" w:space="0"/>
              <w:bottom w:val="single" w:color="auto" w:sz="4" w:space="0"/>
              <w:right w:val="single" w:color="000000" w:sz="4" w:space="0"/>
            </w:tcBorders>
            <w:vAlign w:val="center"/>
          </w:tcPr>
          <w:p>
            <w:pPr>
              <w:widowControl/>
              <w:spacing w:line="240" w:lineRule="exact"/>
              <w:jc w:val="center"/>
              <w:rPr>
                <w:rFonts w:hint="eastAsia" w:ascii="楷体" w:hAnsi="楷体" w:eastAsia="楷体" w:cs="楷体"/>
                <w:color w:val="auto"/>
                <w:kern w:val="0"/>
                <w:sz w:val="20"/>
              </w:rPr>
            </w:pPr>
            <w:r>
              <w:rPr>
                <w:rFonts w:hint="eastAsia" w:ascii="楷体" w:hAnsi="楷体" w:eastAsia="楷体" w:cs="楷体"/>
                <w:color w:val="auto"/>
                <w:kern w:val="0"/>
                <w:sz w:val="20"/>
              </w:rPr>
              <w:t>受理地点：平顶山市学生资助管理中心</w:t>
            </w:r>
          </w:p>
        </w:tc>
      </w:tr>
      <w:tr>
        <w:trPr>
          <w:trHeight w:val="409" w:hRule="atLeast"/>
        </w:trPr>
        <w:tc>
          <w:tcPr>
            <w:tcW w:w="14777" w:type="dxa"/>
            <w:gridSpan w:val="15"/>
            <w:tcBorders>
              <w:top w:val="single" w:color="auto" w:sz="4" w:space="0"/>
              <w:left w:val="single" w:color="auto" w:sz="4" w:space="0"/>
              <w:bottom w:val="single" w:color="auto" w:sz="4" w:space="0"/>
              <w:right w:val="single" w:color="000000" w:sz="4" w:space="0"/>
            </w:tcBorders>
            <w:vAlign w:val="center"/>
          </w:tcPr>
          <w:p>
            <w:pPr>
              <w:widowControl/>
              <w:spacing w:line="240" w:lineRule="exact"/>
              <w:jc w:val="center"/>
              <w:rPr>
                <w:rFonts w:hint="eastAsia" w:ascii="楷体" w:hAnsi="楷体" w:eastAsia="楷体" w:cs="楷体"/>
                <w:color w:val="auto"/>
                <w:kern w:val="0"/>
                <w:sz w:val="20"/>
              </w:rPr>
            </w:pPr>
          </w:p>
          <w:p>
            <w:pPr>
              <w:widowControl/>
              <w:spacing w:line="240" w:lineRule="exact"/>
              <w:jc w:val="center"/>
              <w:rPr>
                <w:rFonts w:hint="eastAsia" w:ascii="楷体" w:hAnsi="楷体" w:eastAsia="楷体" w:cs="楷体"/>
                <w:color w:val="auto"/>
                <w:kern w:val="0"/>
                <w:sz w:val="20"/>
              </w:rPr>
            </w:pPr>
          </w:p>
        </w:tc>
      </w:tr>
    </w:tbl>
    <w:p>
      <w:pPr>
        <w:spacing w:line="240" w:lineRule="exact"/>
        <w:jc w:val="center"/>
        <w:rPr>
          <w:rFonts w:hint="eastAsia" w:ascii="楷体" w:hAnsi="楷体" w:eastAsia="楷体" w:cs="楷体"/>
          <w:color w:val="auto"/>
        </w:rPr>
      </w:pPr>
    </w:p>
    <w:tbl>
      <w:tblPr>
        <w:tblW w:w="14626" w:type="dxa"/>
        <w:tblInd w:w="93" w:type="dxa"/>
        <w:tblLayout w:type="fixed"/>
        <w:tblCellMar>
          <w:top w:w="0" w:type="dxa"/>
          <w:left w:w="108" w:type="dxa"/>
          <w:bottom w:w="0" w:type="dxa"/>
          <w:right w:w="108" w:type="dxa"/>
        </w:tblCellMar>
      </w:tblPr>
      <w:tblGrid>
        <w:gridCol w:w="440"/>
        <w:gridCol w:w="576"/>
        <w:gridCol w:w="500"/>
        <w:gridCol w:w="5303"/>
        <w:gridCol w:w="534"/>
        <w:gridCol w:w="600"/>
        <w:gridCol w:w="567"/>
        <w:gridCol w:w="567"/>
        <w:gridCol w:w="567"/>
        <w:gridCol w:w="1985"/>
        <w:gridCol w:w="850"/>
        <w:gridCol w:w="426"/>
        <w:gridCol w:w="567"/>
        <w:gridCol w:w="567"/>
        <w:gridCol w:w="577"/>
      </w:tblGrid>
      <w:tr>
        <w:trPr>
          <w:trHeight w:val="660" w:hRule="atLeast"/>
        </w:trPr>
        <w:tc>
          <w:tcPr>
            <w:tcW w:w="14626" w:type="dxa"/>
            <w:gridSpan w:val="15"/>
            <w:tcBorders>
              <w:top w:val="nil"/>
              <w:left w:val="nil"/>
              <w:bottom w:val="nil"/>
              <w:right w:val="nil"/>
            </w:tcBorders>
            <w:vAlign w:val="bottom"/>
          </w:tcPr>
          <w:p>
            <w:pPr>
              <w:widowControl/>
              <w:jc w:val="center"/>
              <w:rPr>
                <w:rFonts w:hint="eastAsia" w:ascii="楷体" w:hAnsi="楷体" w:eastAsia="楷体" w:cs="楷体"/>
                <w:color w:val="auto"/>
                <w:kern w:val="0"/>
                <w:sz w:val="44"/>
                <w:szCs w:val="44"/>
              </w:rPr>
            </w:pPr>
            <w:r>
              <w:rPr>
                <w:rFonts w:hint="eastAsia" w:ascii="楷体" w:hAnsi="楷体" w:eastAsia="楷体" w:cs="楷体"/>
                <w:b/>
                <w:bCs/>
                <w:color w:val="auto"/>
                <w:kern w:val="0"/>
                <w:sz w:val="44"/>
                <w:szCs w:val="48"/>
              </w:rPr>
              <w:t>平顶山市教育</w:t>
            </w:r>
            <w:r>
              <w:rPr>
                <w:rFonts w:hint="eastAsia" w:ascii="楷体" w:hAnsi="楷体" w:eastAsia="楷体" w:cs="楷体"/>
                <w:b/>
                <w:bCs/>
                <w:color w:val="auto"/>
                <w:kern w:val="0"/>
                <w:sz w:val="44"/>
                <w:szCs w:val="48"/>
                <w:lang w:eastAsia="zh-CN"/>
              </w:rPr>
              <w:t>体育</w:t>
            </w:r>
            <w:r>
              <w:rPr>
                <w:rFonts w:hint="eastAsia" w:ascii="楷体" w:hAnsi="楷体" w:eastAsia="楷体" w:cs="楷体"/>
                <w:b/>
                <w:bCs/>
                <w:color w:val="auto"/>
                <w:kern w:val="0"/>
                <w:sz w:val="44"/>
                <w:szCs w:val="48"/>
              </w:rPr>
              <w:t>局部门权力清单和责任清单统计表</w:t>
            </w:r>
          </w:p>
        </w:tc>
      </w:tr>
      <w:tr>
        <w:trPr>
          <w:trHeight w:val="390" w:hRule="atLeast"/>
        </w:trPr>
        <w:tc>
          <w:tcPr>
            <w:tcW w:w="6819" w:type="dxa"/>
            <w:gridSpan w:val="4"/>
            <w:tcBorders>
              <w:top w:val="nil"/>
              <w:left w:val="nil"/>
              <w:bottom w:val="single" w:color="auto" w:sz="4" w:space="0"/>
              <w:right w:val="nil"/>
            </w:tcBorders>
            <w:vAlign w:val="center"/>
          </w:tcPr>
          <w:p>
            <w:pPr>
              <w:widowControl/>
              <w:jc w:val="center"/>
              <w:rPr>
                <w:rFonts w:hint="eastAsia" w:ascii="楷体" w:hAnsi="楷体" w:eastAsia="楷体" w:cs="楷体"/>
                <w:b/>
                <w:color w:val="auto"/>
                <w:kern w:val="0"/>
              </w:rPr>
            </w:pPr>
            <w:r>
              <w:rPr>
                <w:rFonts w:hint="eastAsia" w:ascii="楷体" w:hAnsi="楷体" w:eastAsia="楷体" w:cs="楷体"/>
                <w:b/>
                <w:color w:val="auto"/>
                <w:kern w:val="0"/>
              </w:rPr>
              <w:t>职权类别：行政给付</w:t>
            </w:r>
          </w:p>
        </w:tc>
        <w:tc>
          <w:tcPr>
            <w:tcW w:w="534" w:type="dxa"/>
            <w:tcBorders>
              <w:top w:val="nil"/>
              <w:left w:val="nil"/>
              <w:bottom w:val="nil"/>
              <w:right w:val="nil"/>
            </w:tcBorders>
            <w:vAlign w:val="bottom"/>
          </w:tcPr>
          <w:p>
            <w:pPr>
              <w:widowControl/>
              <w:jc w:val="center"/>
              <w:rPr>
                <w:rFonts w:hint="eastAsia" w:ascii="楷体" w:hAnsi="楷体" w:eastAsia="楷体" w:cs="楷体"/>
                <w:b/>
                <w:color w:val="auto"/>
                <w:kern w:val="0"/>
              </w:rPr>
            </w:pPr>
          </w:p>
        </w:tc>
        <w:tc>
          <w:tcPr>
            <w:tcW w:w="600" w:type="dxa"/>
            <w:tcBorders>
              <w:top w:val="nil"/>
              <w:left w:val="nil"/>
              <w:bottom w:val="nil"/>
              <w:right w:val="nil"/>
            </w:tcBorders>
            <w:vAlign w:val="bottom"/>
          </w:tcPr>
          <w:p>
            <w:pPr>
              <w:widowControl/>
              <w:jc w:val="center"/>
              <w:rPr>
                <w:rFonts w:hint="eastAsia" w:ascii="楷体" w:hAnsi="楷体" w:eastAsia="楷体" w:cs="楷体"/>
                <w:b/>
                <w:color w:val="auto"/>
                <w:kern w:val="0"/>
              </w:rPr>
            </w:pPr>
          </w:p>
        </w:tc>
        <w:tc>
          <w:tcPr>
            <w:tcW w:w="567" w:type="dxa"/>
            <w:tcBorders>
              <w:top w:val="nil"/>
              <w:left w:val="nil"/>
              <w:bottom w:val="nil"/>
              <w:right w:val="nil"/>
            </w:tcBorders>
            <w:vAlign w:val="bottom"/>
          </w:tcPr>
          <w:p>
            <w:pPr>
              <w:widowControl/>
              <w:jc w:val="center"/>
              <w:rPr>
                <w:rFonts w:hint="eastAsia" w:ascii="楷体" w:hAnsi="楷体" w:eastAsia="楷体" w:cs="楷体"/>
                <w:b/>
                <w:color w:val="auto"/>
                <w:kern w:val="0"/>
              </w:rPr>
            </w:pPr>
          </w:p>
        </w:tc>
        <w:tc>
          <w:tcPr>
            <w:tcW w:w="567" w:type="dxa"/>
            <w:tcBorders>
              <w:top w:val="nil"/>
              <w:left w:val="nil"/>
              <w:bottom w:val="nil"/>
              <w:right w:val="nil"/>
            </w:tcBorders>
            <w:vAlign w:val="bottom"/>
          </w:tcPr>
          <w:p>
            <w:pPr>
              <w:widowControl/>
              <w:jc w:val="center"/>
              <w:rPr>
                <w:rFonts w:hint="eastAsia" w:ascii="楷体" w:hAnsi="楷体" w:eastAsia="楷体" w:cs="楷体"/>
                <w:b/>
                <w:color w:val="auto"/>
                <w:kern w:val="0"/>
              </w:rPr>
            </w:pPr>
          </w:p>
        </w:tc>
        <w:tc>
          <w:tcPr>
            <w:tcW w:w="567" w:type="dxa"/>
            <w:tcBorders>
              <w:top w:val="nil"/>
              <w:left w:val="nil"/>
              <w:bottom w:val="nil"/>
              <w:right w:val="nil"/>
            </w:tcBorders>
            <w:vAlign w:val="bottom"/>
          </w:tcPr>
          <w:p>
            <w:pPr>
              <w:widowControl/>
              <w:jc w:val="center"/>
              <w:rPr>
                <w:rFonts w:hint="eastAsia" w:ascii="楷体" w:hAnsi="楷体" w:eastAsia="楷体" w:cs="楷体"/>
                <w:b/>
                <w:color w:val="auto"/>
                <w:kern w:val="0"/>
              </w:rPr>
            </w:pPr>
          </w:p>
        </w:tc>
        <w:tc>
          <w:tcPr>
            <w:tcW w:w="1985" w:type="dxa"/>
            <w:tcBorders>
              <w:top w:val="nil"/>
              <w:left w:val="nil"/>
              <w:bottom w:val="nil"/>
              <w:right w:val="nil"/>
            </w:tcBorders>
            <w:vAlign w:val="bottom"/>
          </w:tcPr>
          <w:p>
            <w:pPr>
              <w:widowControl/>
              <w:jc w:val="center"/>
              <w:rPr>
                <w:rFonts w:hint="eastAsia" w:ascii="楷体" w:hAnsi="楷体" w:eastAsia="楷体" w:cs="楷体"/>
                <w:b/>
                <w:color w:val="auto"/>
                <w:kern w:val="0"/>
              </w:rPr>
            </w:pPr>
          </w:p>
        </w:tc>
        <w:tc>
          <w:tcPr>
            <w:tcW w:w="850" w:type="dxa"/>
            <w:tcBorders>
              <w:top w:val="nil"/>
              <w:left w:val="nil"/>
              <w:bottom w:val="nil"/>
              <w:right w:val="nil"/>
            </w:tcBorders>
            <w:vAlign w:val="bottom"/>
          </w:tcPr>
          <w:p>
            <w:pPr>
              <w:widowControl/>
              <w:jc w:val="center"/>
              <w:rPr>
                <w:rFonts w:hint="eastAsia" w:ascii="楷体" w:hAnsi="楷体" w:eastAsia="楷体" w:cs="楷体"/>
                <w:b/>
                <w:color w:val="auto"/>
                <w:kern w:val="0"/>
              </w:rPr>
            </w:pPr>
          </w:p>
        </w:tc>
        <w:tc>
          <w:tcPr>
            <w:tcW w:w="426" w:type="dxa"/>
            <w:tcBorders>
              <w:top w:val="nil"/>
              <w:left w:val="nil"/>
              <w:bottom w:val="nil"/>
              <w:right w:val="nil"/>
            </w:tcBorders>
            <w:vAlign w:val="bottom"/>
          </w:tcPr>
          <w:p>
            <w:pPr>
              <w:widowControl/>
              <w:jc w:val="center"/>
              <w:rPr>
                <w:rFonts w:hint="eastAsia" w:ascii="楷体" w:hAnsi="楷体" w:eastAsia="楷体" w:cs="楷体"/>
                <w:b/>
                <w:color w:val="auto"/>
                <w:kern w:val="0"/>
              </w:rPr>
            </w:pPr>
          </w:p>
        </w:tc>
        <w:tc>
          <w:tcPr>
            <w:tcW w:w="567" w:type="dxa"/>
            <w:tcBorders>
              <w:top w:val="nil"/>
              <w:left w:val="nil"/>
              <w:bottom w:val="nil"/>
              <w:right w:val="nil"/>
            </w:tcBorders>
            <w:vAlign w:val="bottom"/>
          </w:tcPr>
          <w:p>
            <w:pPr>
              <w:widowControl/>
              <w:jc w:val="center"/>
              <w:rPr>
                <w:rFonts w:hint="eastAsia" w:ascii="楷体" w:hAnsi="楷体" w:eastAsia="楷体" w:cs="楷体"/>
                <w:b/>
                <w:color w:val="auto"/>
                <w:kern w:val="0"/>
              </w:rPr>
            </w:pPr>
          </w:p>
        </w:tc>
        <w:tc>
          <w:tcPr>
            <w:tcW w:w="567" w:type="dxa"/>
            <w:tcBorders>
              <w:top w:val="nil"/>
              <w:left w:val="nil"/>
              <w:bottom w:val="nil"/>
              <w:right w:val="nil"/>
            </w:tcBorders>
            <w:vAlign w:val="bottom"/>
          </w:tcPr>
          <w:p>
            <w:pPr>
              <w:widowControl/>
              <w:jc w:val="center"/>
              <w:rPr>
                <w:rFonts w:hint="eastAsia" w:ascii="楷体" w:hAnsi="楷体" w:eastAsia="楷体" w:cs="楷体"/>
                <w:b/>
                <w:color w:val="auto"/>
                <w:kern w:val="0"/>
              </w:rPr>
            </w:pPr>
          </w:p>
        </w:tc>
        <w:tc>
          <w:tcPr>
            <w:tcW w:w="577" w:type="dxa"/>
            <w:tcBorders>
              <w:top w:val="nil"/>
              <w:left w:val="nil"/>
              <w:bottom w:val="nil"/>
              <w:right w:val="nil"/>
            </w:tcBorders>
            <w:vAlign w:val="bottom"/>
          </w:tcPr>
          <w:p>
            <w:pPr>
              <w:widowControl/>
              <w:jc w:val="center"/>
              <w:rPr>
                <w:rFonts w:hint="eastAsia" w:ascii="楷体" w:hAnsi="楷体" w:eastAsia="楷体" w:cs="楷体"/>
                <w:b/>
                <w:color w:val="auto"/>
                <w:kern w:val="0"/>
              </w:rPr>
            </w:pPr>
          </w:p>
        </w:tc>
      </w:tr>
      <w:tr>
        <w:trPr>
          <w:trHeight w:val="772" w:hRule="atLeast"/>
        </w:trPr>
        <w:tc>
          <w:tcPr>
            <w:tcW w:w="440" w:type="dxa"/>
            <w:tcBorders>
              <w:top w:val="nil"/>
              <w:left w:val="single" w:color="auto" w:sz="4" w:space="0"/>
              <w:bottom w:val="single" w:color="auto" w:sz="4" w:space="0"/>
              <w:right w:val="single" w:color="auto" w:sz="4" w:space="0"/>
            </w:tcBorders>
            <w:vAlign w:val="center"/>
          </w:tcPr>
          <w:p>
            <w:pPr>
              <w:widowControl/>
              <w:spacing w:line="160" w:lineRule="exact"/>
              <w:jc w:val="center"/>
              <w:rPr>
                <w:rFonts w:hint="eastAsia" w:ascii="楷体" w:hAnsi="楷体" w:eastAsia="楷体" w:cs="楷体"/>
                <w:color w:val="auto"/>
                <w:kern w:val="0"/>
                <w:sz w:val="15"/>
                <w:szCs w:val="18"/>
              </w:rPr>
            </w:pPr>
            <w:r>
              <w:rPr>
                <w:rFonts w:hint="eastAsia" w:ascii="楷体" w:hAnsi="楷体" w:eastAsia="楷体" w:cs="楷体"/>
                <w:color w:val="auto"/>
                <w:kern w:val="0"/>
                <w:sz w:val="15"/>
                <w:szCs w:val="18"/>
              </w:rPr>
              <w:t>序号</w:t>
            </w:r>
          </w:p>
        </w:tc>
        <w:tc>
          <w:tcPr>
            <w:tcW w:w="576" w:type="dxa"/>
            <w:tcBorders>
              <w:top w:val="nil"/>
              <w:left w:val="nil"/>
              <w:bottom w:val="single" w:color="auto" w:sz="4" w:space="0"/>
              <w:right w:val="single" w:color="auto" w:sz="4" w:space="0"/>
            </w:tcBorders>
            <w:vAlign w:val="center"/>
          </w:tcPr>
          <w:p>
            <w:pPr>
              <w:widowControl/>
              <w:spacing w:line="160" w:lineRule="exact"/>
              <w:jc w:val="center"/>
              <w:rPr>
                <w:rFonts w:hint="eastAsia" w:ascii="楷体" w:hAnsi="楷体" w:eastAsia="楷体" w:cs="楷体"/>
                <w:color w:val="auto"/>
                <w:kern w:val="0"/>
                <w:sz w:val="15"/>
                <w:szCs w:val="18"/>
              </w:rPr>
            </w:pPr>
            <w:r>
              <w:rPr>
                <w:rFonts w:hint="eastAsia" w:ascii="楷体" w:hAnsi="楷体" w:eastAsia="楷体" w:cs="楷体"/>
                <w:color w:val="auto"/>
                <w:kern w:val="0"/>
                <w:sz w:val="15"/>
                <w:szCs w:val="18"/>
              </w:rPr>
              <w:t>职权名称</w:t>
            </w:r>
          </w:p>
        </w:tc>
        <w:tc>
          <w:tcPr>
            <w:tcW w:w="500" w:type="dxa"/>
            <w:tcBorders>
              <w:top w:val="nil"/>
              <w:left w:val="nil"/>
              <w:bottom w:val="single" w:color="auto" w:sz="4" w:space="0"/>
              <w:right w:val="single" w:color="auto" w:sz="4" w:space="0"/>
            </w:tcBorders>
            <w:vAlign w:val="center"/>
          </w:tcPr>
          <w:p>
            <w:pPr>
              <w:widowControl/>
              <w:spacing w:line="160" w:lineRule="exact"/>
              <w:jc w:val="center"/>
              <w:rPr>
                <w:rFonts w:hint="eastAsia" w:ascii="楷体" w:hAnsi="楷体" w:eastAsia="楷体" w:cs="楷体"/>
                <w:color w:val="auto"/>
                <w:kern w:val="0"/>
                <w:sz w:val="15"/>
                <w:szCs w:val="18"/>
              </w:rPr>
            </w:pPr>
            <w:r>
              <w:rPr>
                <w:rFonts w:hint="eastAsia" w:ascii="楷体" w:hAnsi="楷体" w:eastAsia="楷体" w:cs="楷体"/>
                <w:color w:val="auto"/>
                <w:kern w:val="0"/>
                <w:sz w:val="15"/>
                <w:szCs w:val="18"/>
              </w:rPr>
              <w:t>子项</w:t>
            </w:r>
          </w:p>
        </w:tc>
        <w:tc>
          <w:tcPr>
            <w:tcW w:w="5303" w:type="dxa"/>
            <w:tcBorders>
              <w:top w:val="nil"/>
              <w:left w:val="nil"/>
              <w:bottom w:val="single" w:color="auto" w:sz="4" w:space="0"/>
              <w:right w:val="single" w:color="auto" w:sz="4" w:space="0"/>
            </w:tcBorders>
            <w:vAlign w:val="center"/>
          </w:tcPr>
          <w:p>
            <w:pPr>
              <w:widowControl/>
              <w:spacing w:line="160" w:lineRule="exact"/>
              <w:jc w:val="center"/>
              <w:rPr>
                <w:rFonts w:hint="eastAsia" w:ascii="楷体" w:hAnsi="楷体" w:eastAsia="楷体" w:cs="楷体"/>
                <w:color w:val="auto"/>
                <w:kern w:val="0"/>
                <w:sz w:val="15"/>
                <w:szCs w:val="18"/>
              </w:rPr>
            </w:pPr>
            <w:r>
              <w:rPr>
                <w:rFonts w:hint="eastAsia" w:ascii="楷体" w:hAnsi="楷体" w:eastAsia="楷体" w:cs="楷体"/>
                <w:color w:val="auto"/>
                <w:kern w:val="0"/>
                <w:sz w:val="15"/>
                <w:szCs w:val="18"/>
              </w:rPr>
              <w:t>实施依据</w:t>
            </w:r>
          </w:p>
        </w:tc>
        <w:tc>
          <w:tcPr>
            <w:tcW w:w="534" w:type="dxa"/>
            <w:tcBorders>
              <w:top w:val="single" w:color="auto" w:sz="4" w:space="0"/>
              <w:left w:val="nil"/>
              <w:bottom w:val="single" w:color="auto" w:sz="4" w:space="0"/>
              <w:right w:val="single" w:color="auto" w:sz="4" w:space="0"/>
            </w:tcBorders>
            <w:vAlign w:val="center"/>
          </w:tcPr>
          <w:p>
            <w:pPr>
              <w:widowControl/>
              <w:spacing w:line="160" w:lineRule="exact"/>
              <w:jc w:val="center"/>
              <w:rPr>
                <w:rFonts w:hint="eastAsia" w:ascii="楷体" w:hAnsi="楷体" w:eastAsia="楷体" w:cs="楷体"/>
                <w:color w:val="auto"/>
                <w:kern w:val="0"/>
                <w:sz w:val="15"/>
                <w:szCs w:val="18"/>
              </w:rPr>
            </w:pPr>
            <w:r>
              <w:rPr>
                <w:rFonts w:hint="eastAsia" w:ascii="楷体" w:hAnsi="楷体" w:eastAsia="楷体" w:cs="楷体"/>
                <w:color w:val="auto"/>
                <w:kern w:val="0"/>
                <w:sz w:val="15"/>
                <w:szCs w:val="18"/>
              </w:rPr>
              <w:t>实施对象</w:t>
            </w:r>
          </w:p>
        </w:tc>
        <w:tc>
          <w:tcPr>
            <w:tcW w:w="600" w:type="dxa"/>
            <w:tcBorders>
              <w:top w:val="single" w:color="auto" w:sz="4" w:space="0"/>
              <w:left w:val="nil"/>
              <w:bottom w:val="single" w:color="auto" w:sz="4" w:space="0"/>
              <w:right w:val="single" w:color="auto" w:sz="4" w:space="0"/>
            </w:tcBorders>
            <w:vAlign w:val="center"/>
          </w:tcPr>
          <w:p>
            <w:pPr>
              <w:widowControl/>
              <w:spacing w:line="160" w:lineRule="exact"/>
              <w:jc w:val="center"/>
              <w:rPr>
                <w:rFonts w:hint="eastAsia" w:ascii="楷体" w:hAnsi="楷体" w:eastAsia="楷体" w:cs="楷体"/>
                <w:color w:val="auto"/>
                <w:kern w:val="0"/>
                <w:sz w:val="15"/>
                <w:szCs w:val="18"/>
              </w:rPr>
            </w:pPr>
            <w:r>
              <w:rPr>
                <w:rFonts w:hint="eastAsia" w:ascii="楷体" w:hAnsi="楷体" w:eastAsia="楷体" w:cs="楷体"/>
                <w:color w:val="auto"/>
                <w:kern w:val="0"/>
                <w:sz w:val="15"/>
                <w:szCs w:val="18"/>
              </w:rPr>
              <w:t>实施机构</w:t>
            </w:r>
          </w:p>
        </w:tc>
        <w:tc>
          <w:tcPr>
            <w:tcW w:w="567" w:type="dxa"/>
            <w:tcBorders>
              <w:top w:val="single" w:color="auto" w:sz="4" w:space="0"/>
              <w:left w:val="nil"/>
              <w:bottom w:val="single" w:color="auto" w:sz="4" w:space="0"/>
              <w:right w:val="single" w:color="auto" w:sz="4" w:space="0"/>
            </w:tcBorders>
            <w:vAlign w:val="center"/>
          </w:tcPr>
          <w:p>
            <w:pPr>
              <w:widowControl/>
              <w:spacing w:line="160" w:lineRule="exact"/>
              <w:jc w:val="center"/>
              <w:rPr>
                <w:rFonts w:hint="eastAsia" w:ascii="楷体" w:hAnsi="楷体" w:eastAsia="楷体" w:cs="楷体"/>
                <w:color w:val="auto"/>
                <w:kern w:val="0"/>
                <w:sz w:val="15"/>
                <w:szCs w:val="18"/>
              </w:rPr>
            </w:pPr>
            <w:r>
              <w:rPr>
                <w:rFonts w:hint="eastAsia" w:ascii="楷体" w:hAnsi="楷体" w:eastAsia="楷体" w:cs="楷体"/>
                <w:color w:val="auto"/>
                <w:kern w:val="0"/>
                <w:sz w:val="15"/>
                <w:szCs w:val="18"/>
              </w:rPr>
              <w:t>其他共同实施部门</w:t>
            </w:r>
          </w:p>
        </w:tc>
        <w:tc>
          <w:tcPr>
            <w:tcW w:w="567" w:type="dxa"/>
            <w:tcBorders>
              <w:top w:val="single" w:color="auto" w:sz="4" w:space="0"/>
              <w:left w:val="nil"/>
              <w:bottom w:val="single" w:color="auto" w:sz="4" w:space="0"/>
              <w:right w:val="single" w:color="auto" w:sz="4" w:space="0"/>
            </w:tcBorders>
            <w:vAlign w:val="center"/>
          </w:tcPr>
          <w:p>
            <w:pPr>
              <w:widowControl/>
              <w:spacing w:line="160" w:lineRule="exact"/>
              <w:jc w:val="center"/>
              <w:rPr>
                <w:rFonts w:hint="eastAsia" w:ascii="楷体" w:hAnsi="楷体" w:eastAsia="楷体" w:cs="楷体"/>
                <w:color w:val="auto"/>
                <w:kern w:val="0"/>
                <w:sz w:val="15"/>
                <w:szCs w:val="18"/>
              </w:rPr>
            </w:pPr>
            <w:r>
              <w:rPr>
                <w:rFonts w:hint="eastAsia" w:ascii="楷体" w:hAnsi="楷体" w:eastAsia="楷体" w:cs="楷体"/>
                <w:color w:val="auto"/>
                <w:kern w:val="0"/>
                <w:sz w:val="15"/>
                <w:szCs w:val="18"/>
              </w:rPr>
              <w:t>审批证件名称及有效期</w:t>
            </w:r>
          </w:p>
        </w:tc>
        <w:tc>
          <w:tcPr>
            <w:tcW w:w="567" w:type="dxa"/>
            <w:tcBorders>
              <w:top w:val="single" w:color="auto" w:sz="4" w:space="0"/>
              <w:left w:val="nil"/>
              <w:bottom w:val="single" w:color="auto" w:sz="4" w:space="0"/>
              <w:right w:val="single" w:color="auto" w:sz="4" w:space="0"/>
            </w:tcBorders>
            <w:vAlign w:val="center"/>
          </w:tcPr>
          <w:p>
            <w:pPr>
              <w:widowControl/>
              <w:spacing w:line="160" w:lineRule="exact"/>
              <w:jc w:val="center"/>
              <w:rPr>
                <w:rFonts w:hint="eastAsia" w:ascii="楷体" w:hAnsi="楷体" w:eastAsia="楷体" w:cs="楷体"/>
                <w:color w:val="auto"/>
                <w:kern w:val="0"/>
                <w:sz w:val="15"/>
                <w:szCs w:val="18"/>
              </w:rPr>
            </w:pPr>
            <w:r>
              <w:rPr>
                <w:rFonts w:hint="eastAsia" w:ascii="楷体" w:hAnsi="楷体" w:eastAsia="楷体" w:cs="楷体"/>
                <w:color w:val="auto"/>
                <w:kern w:val="0"/>
                <w:sz w:val="15"/>
                <w:szCs w:val="18"/>
              </w:rPr>
              <w:t>办理环节</w:t>
            </w:r>
          </w:p>
        </w:tc>
        <w:tc>
          <w:tcPr>
            <w:tcW w:w="1985" w:type="dxa"/>
            <w:tcBorders>
              <w:top w:val="single" w:color="auto" w:sz="4" w:space="0"/>
              <w:left w:val="nil"/>
              <w:bottom w:val="single" w:color="auto" w:sz="4" w:space="0"/>
              <w:right w:val="single" w:color="auto" w:sz="4" w:space="0"/>
            </w:tcBorders>
            <w:vAlign w:val="center"/>
          </w:tcPr>
          <w:p>
            <w:pPr>
              <w:widowControl/>
              <w:spacing w:line="160" w:lineRule="exact"/>
              <w:jc w:val="center"/>
              <w:rPr>
                <w:rFonts w:hint="eastAsia" w:ascii="楷体" w:hAnsi="楷体" w:eastAsia="楷体" w:cs="楷体"/>
                <w:color w:val="auto"/>
                <w:kern w:val="0"/>
                <w:sz w:val="15"/>
                <w:szCs w:val="18"/>
              </w:rPr>
            </w:pPr>
            <w:r>
              <w:rPr>
                <w:rFonts w:hint="eastAsia" w:ascii="楷体" w:hAnsi="楷体" w:eastAsia="楷体" w:cs="楷体"/>
                <w:color w:val="auto"/>
                <w:kern w:val="0"/>
                <w:sz w:val="15"/>
                <w:szCs w:val="18"/>
              </w:rPr>
              <w:t>责任事项</w:t>
            </w:r>
          </w:p>
        </w:tc>
        <w:tc>
          <w:tcPr>
            <w:tcW w:w="850" w:type="dxa"/>
            <w:tcBorders>
              <w:top w:val="single" w:color="auto" w:sz="4" w:space="0"/>
              <w:left w:val="nil"/>
              <w:bottom w:val="single" w:color="auto" w:sz="4" w:space="0"/>
              <w:right w:val="single" w:color="auto" w:sz="4" w:space="0"/>
            </w:tcBorders>
            <w:vAlign w:val="center"/>
          </w:tcPr>
          <w:p>
            <w:pPr>
              <w:widowControl/>
              <w:spacing w:line="160" w:lineRule="exact"/>
              <w:jc w:val="center"/>
              <w:rPr>
                <w:rFonts w:hint="eastAsia" w:ascii="楷体" w:hAnsi="楷体" w:eastAsia="楷体" w:cs="楷体"/>
                <w:color w:val="auto"/>
                <w:kern w:val="0"/>
                <w:sz w:val="15"/>
                <w:szCs w:val="18"/>
              </w:rPr>
            </w:pPr>
            <w:r>
              <w:rPr>
                <w:rFonts w:hint="eastAsia" w:ascii="楷体" w:hAnsi="楷体" w:eastAsia="楷体" w:cs="楷体"/>
                <w:color w:val="auto"/>
                <w:kern w:val="0"/>
                <w:sz w:val="15"/>
                <w:szCs w:val="18"/>
              </w:rPr>
              <w:t>责任处室</w:t>
            </w:r>
          </w:p>
        </w:tc>
        <w:tc>
          <w:tcPr>
            <w:tcW w:w="426" w:type="dxa"/>
            <w:tcBorders>
              <w:top w:val="single" w:color="auto" w:sz="4" w:space="0"/>
              <w:left w:val="nil"/>
              <w:bottom w:val="single" w:color="auto" w:sz="4" w:space="0"/>
              <w:right w:val="single" w:color="auto" w:sz="4" w:space="0"/>
            </w:tcBorders>
            <w:vAlign w:val="center"/>
          </w:tcPr>
          <w:p>
            <w:pPr>
              <w:widowControl/>
              <w:spacing w:line="160" w:lineRule="exact"/>
              <w:jc w:val="center"/>
              <w:rPr>
                <w:rFonts w:hint="eastAsia" w:ascii="楷体" w:hAnsi="楷体" w:eastAsia="楷体" w:cs="楷体"/>
                <w:color w:val="auto"/>
                <w:kern w:val="0"/>
                <w:sz w:val="15"/>
                <w:szCs w:val="18"/>
              </w:rPr>
            </w:pPr>
            <w:r>
              <w:rPr>
                <w:rFonts w:hint="eastAsia" w:ascii="楷体" w:hAnsi="楷体" w:eastAsia="楷体" w:cs="楷体"/>
                <w:color w:val="auto"/>
                <w:kern w:val="0"/>
                <w:sz w:val="15"/>
                <w:szCs w:val="18"/>
              </w:rPr>
              <w:t>承诺时限</w:t>
            </w:r>
          </w:p>
        </w:tc>
        <w:tc>
          <w:tcPr>
            <w:tcW w:w="567" w:type="dxa"/>
            <w:tcBorders>
              <w:top w:val="single" w:color="auto" w:sz="4" w:space="0"/>
              <w:left w:val="nil"/>
              <w:bottom w:val="single" w:color="auto" w:sz="4" w:space="0"/>
              <w:right w:val="single" w:color="auto" w:sz="4" w:space="0"/>
            </w:tcBorders>
            <w:vAlign w:val="center"/>
          </w:tcPr>
          <w:p>
            <w:pPr>
              <w:widowControl/>
              <w:spacing w:line="160" w:lineRule="exact"/>
              <w:jc w:val="center"/>
              <w:rPr>
                <w:rFonts w:hint="eastAsia" w:ascii="楷体" w:hAnsi="楷体" w:eastAsia="楷体" w:cs="楷体"/>
                <w:color w:val="auto"/>
                <w:kern w:val="0"/>
                <w:sz w:val="15"/>
                <w:szCs w:val="18"/>
              </w:rPr>
            </w:pPr>
            <w:r>
              <w:rPr>
                <w:rFonts w:hint="eastAsia" w:ascii="楷体" w:hAnsi="楷体" w:eastAsia="楷体" w:cs="楷体"/>
                <w:color w:val="auto"/>
                <w:kern w:val="0"/>
                <w:sz w:val="15"/>
                <w:szCs w:val="18"/>
              </w:rPr>
              <w:t>法定时限</w:t>
            </w:r>
          </w:p>
        </w:tc>
        <w:tc>
          <w:tcPr>
            <w:tcW w:w="567" w:type="dxa"/>
            <w:tcBorders>
              <w:top w:val="single" w:color="auto" w:sz="4" w:space="0"/>
              <w:left w:val="nil"/>
              <w:bottom w:val="single" w:color="auto" w:sz="4" w:space="0"/>
              <w:right w:val="single" w:color="auto" w:sz="4" w:space="0"/>
            </w:tcBorders>
            <w:vAlign w:val="center"/>
          </w:tcPr>
          <w:p>
            <w:pPr>
              <w:widowControl/>
              <w:spacing w:line="160" w:lineRule="exact"/>
              <w:jc w:val="center"/>
              <w:rPr>
                <w:rFonts w:hint="eastAsia" w:ascii="楷体" w:hAnsi="楷体" w:eastAsia="楷体" w:cs="楷体"/>
                <w:color w:val="auto"/>
                <w:kern w:val="0"/>
                <w:sz w:val="15"/>
                <w:szCs w:val="18"/>
              </w:rPr>
            </w:pPr>
            <w:r>
              <w:rPr>
                <w:rFonts w:hint="eastAsia" w:ascii="楷体" w:hAnsi="楷体" w:eastAsia="楷体" w:cs="楷体"/>
                <w:color w:val="auto"/>
                <w:kern w:val="0"/>
                <w:sz w:val="15"/>
                <w:szCs w:val="18"/>
              </w:rPr>
              <w:t>收费情况及依据</w:t>
            </w:r>
          </w:p>
        </w:tc>
        <w:tc>
          <w:tcPr>
            <w:tcW w:w="577" w:type="dxa"/>
            <w:tcBorders>
              <w:top w:val="single" w:color="auto" w:sz="4" w:space="0"/>
              <w:left w:val="nil"/>
              <w:bottom w:val="single" w:color="auto" w:sz="4" w:space="0"/>
              <w:right w:val="single" w:color="auto" w:sz="4" w:space="0"/>
            </w:tcBorders>
            <w:vAlign w:val="center"/>
          </w:tcPr>
          <w:p>
            <w:pPr>
              <w:widowControl/>
              <w:spacing w:line="160" w:lineRule="exact"/>
              <w:jc w:val="center"/>
              <w:rPr>
                <w:rFonts w:hint="eastAsia" w:ascii="楷体" w:hAnsi="楷体" w:eastAsia="楷体" w:cs="楷体"/>
                <w:color w:val="auto"/>
                <w:kern w:val="0"/>
                <w:sz w:val="15"/>
                <w:szCs w:val="18"/>
              </w:rPr>
            </w:pPr>
            <w:r>
              <w:rPr>
                <w:rFonts w:hint="eastAsia" w:ascii="楷体" w:hAnsi="楷体" w:eastAsia="楷体" w:cs="楷体"/>
                <w:color w:val="auto"/>
                <w:kern w:val="0"/>
                <w:sz w:val="15"/>
                <w:szCs w:val="18"/>
              </w:rPr>
              <w:t>调整意见及理由</w:t>
            </w:r>
          </w:p>
        </w:tc>
      </w:tr>
      <w:tr>
        <w:trPr>
          <w:trHeight w:val="1992" w:hRule="atLeast"/>
        </w:trPr>
        <w:tc>
          <w:tcPr>
            <w:tcW w:w="440" w:type="dxa"/>
            <w:vMerge w:val="restart"/>
            <w:tcBorders>
              <w:top w:val="nil"/>
              <w:left w:val="single" w:color="auto" w:sz="4" w:space="0"/>
              <w:bottom w:val="single" w:color="auto" w:sz="4" w:space="0"/>
              <w:right w:val="single" w:color="auto" w:sz="4" w:space="0"/>
            </w:tcBorders>
            <w:vAlign w:val="center"/>
          </w:tcPr>
          <w:p>
            <w:pPr>
              <w:widowControl/>
              <w:spacing w:line="160" w:lineRule="exact"/>
              <w:jc w:val="center"/>
              <w:rPr>
                <w:rFonts w:hint="eastAsia" w:ascii="楷体" w:hAnsi="楷体" w:eastAsia="楷体" w:cs="楷体"/>
                <w:color w:val="auto"/>
                <w:kern w:val="0"/>
                <w:sz w:val="18"/>
                <w:szCs w:val="18"/>
              </w:rPr>
            </w:pPr>
            <w:r>
              <w:rPr>
                <w:rFonts w:hint="eastAsia" w:ascii="楷体" w:hAnsi="楷体" w:eastAsia="楷体" w:cs="楷体"/>
                <w:color w:val="auto"/>
                <w:kern w:val="0"/>
                <w:sz w:val="18"/>
                <w:szCs w:val="18"/>
              </w:rPr>
              <w:t>2</w:t>
            </w:r>
          </w:p>
        </w:tc>
        <w:tc>
          <w:tcPr>
            <w:tcW w:w="5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楷体" w:hAnsi="楷体" w:eastAsia="楷体" w:cs="楷体"/>
                <w:color w:val="auto"/>
                <w:kern w:val="0"/>
                <w:sz w:val="18"/>
                <w:szCs w:val="18"/>
              </w:rPr>
            </w:pPr>
            <w:r>
              <w:rPr>
                <w:rFonts w:hint="eastAsia" w:ascii="楷体" w:hAnsi="楷体" w:eastAsia="楷体" w:cs="楷体"/>
                <w:color w:val="auto"/>
                <w:kern w:val="0"/>
                <w:sz w:val="18"/>
                <w:szCs w:val="18"/>
              </w:rPr>
              <w:t>全市中职学校国家助学金、免学费设置管理</w:t>
            </w:r>
          </w:p>
        </w:tc>
        <w:tc>
          <w:tcPr>
            <w:tcW w:w="500"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楷体" w:hAnsi="楷体" w:eastAsia="楷体" w:cs="楷体"/>
                <w:color w:val="auto"/>
                <w:kern w:val="0"/>
                <w:sz w:val="18"/>
                <w:szCs w:val="18"/>
              </w:rPr>
            </w:pPr>
          </w:p>
        </w:tc>
        <w:tc>
          <w:tcPr>
            <w:tcW w:w="5303" w:type="dxa"/>
            <w:vMerge w:val="restart"/>
            <w:tcBorders>
              <w:top w:val="nil"/>
              <w:left w:val="single" w:color="auto" w:sz="4" w:space="0"/>
              <w:bottom w:val="single" w:color="000000" w:sz="4" w:space="0"/>
              <w:right w:val="single" w:color="auto" w:sz="4" w:space="0"/>
            </w:tcBorders>
            <w:vAlign w:val="top"/>
          </w:tcPr>
          <w:p>
            <w:pPr>
              <w:widowControl/>
              <w:snapToGrid w:val="0"/>
              <w:spacing w:line="140" w:lineRule="exact"/>
              <w:jc w:val="center"/>
              <w:rPr>
                <w:rFonts w:hint="eastAsia" w:ascii="楷体" w:hAnsi="楷体" w:eastAsia="楷体" w:cs="楷体"/>
                <w:color w:val="FF0000"/>
                <w:kern w:val="0"/>
                <w:sz w:val="11"/>
                <w:szCs w:val="18"/>
              </w:rPr>
            </w:pPr>
            <w:r>
              <w:rPr>
                <w:rFonts w:hint="eastAsia" w:ascii="楷体" w:hAnsi="楷体" w:eastAsia="楷体" w:cs="楷体"/>
                <w:color w:val="auto"/>
                <w:kern w:val="0"/>
                <w:sz w:val="18"/>
                <w:szCs w:val="18"/>
              </w:rPr>
              <w:t xml:space="preserve"> </w:t>
            </w:r>
            <w:r>
              <w:rPr>
                <w:rFonts w:hint="eastAsia" w:ascii="楷体" w:hAnsi="楷体" w:eastAsia="楷体" w:cs="楷体"/>
                <w:color w:val="FF0000"/>
                <w:kern w:val="0"/>
                <w:sz w:val="16"/>
                <w:szCs w:val="18"/>
              </w:rPr>
              <w:t xml:space="preserve">   </w:t>
            </w:r>
            <w:r>
              <w:rPr>
                <w:rFonts w:hint="eastAsia" w:ascii="楷体" w:hAnsi="楷体" w:eastAsia="楷体" w:cs="楷体"/>
                <w:color w:val="FF0000"/>
                <w:kern w:val="0"/>
                <w:sz w:val="11"/>
                <w:szCs w:val="18"/>
              </w:rPr>
              <w:t xml:space="preserve">《关于扩大中等职业教育免学费助学金政策范围 进一步完善国家助学金制度的意见》（豫财教〔2012〕360号）中附件1： </w:t>
            </w:r>
          </w:p>
          <w:p>
            <w:pPr>
              <w:widowControl/>
              <w:snapToGrid w:val="0"/>
              <w:spacing w:line="140" w:lineRule="exact"/>
              <w:jc w:val="center"/>
              <w:rPr>
                <w:rFonts w:hint="eastAsia" w:ascii="楷体" w:hAnsi="楷体" w:eastAsia="楷体" w:cs="楷体"/>
                <w:color w:val="auto"/>
                <w:kern w:val="0"/>
                <w:sz w:val="11"/>
                <w:szCs w:val="18"/>
              </w:rPr>
            </w:pPr>
            <w:r>
              <w:rPr>
                <w:rFonts w:hint="eastAsia" w:ascii="楷体" w:hAnsi="楷体" w:eastAsia="楷体" w:cs="楷体"/>
                <w:color w:val="auto"/>
                <w:kern w:val="0"/>
                <w:sz w:val="11"/>
                <w:szCs w:val="18"/>
              </w:rPr>
              <w:t>一、免学费范围和对象（一）学校范围</w:t>
            </w:r>
          </w:p>
          <w:p>
            <w:pPr>
              <w:widowControl/>
              <w:snapToGrid w:val="0"/>
              <w:spacing w:line="140" w:lineRule="exact"/>
              <w:jc w:val="center"/>
              <w:rPr>
                <w:rFonts w:hint="eastAsia" w:ascii="楷体" w:hAnsi="楷体" w:eastAsia="楷体" w:cs="楷体"/>
                <w:color w:val="auto"/>
                <w:kern w:val="0"/>
                <w:sz w:val="11"/>
                <w:szCs w:val="18"/>
              </w:rPr>
            </w:pPr>
            <w:r>
              <w:rPr>
                <w:rFonts w:hint="eastAsia" w:ascii="楷体" w:hAnsi="楷体" w:eastAsia="楷体" w:cs="楷体"/>
                <w:color w:val="auto"/>
                <w:kern w:val="0"/>
                <w:sz w:val="11"/>
                <w:szCs w:val="18"/>
              </w:rPr>
              <w:t>本方案所称中等职业学校是指政府教育和人力资源社会保障部门根据国家有关规定批准设立并备案，实施全日制中等学历教育的各类职业学校，包括公办和民办的普通中专（含中师）、成人中专、职业高中（含职业中专）、技工学校、普通本专科院校附属的中专部和中等职业学校等。</w:t>
            </w:r>
          </w:p>
          <w:p>
            <w:pPr>
              <w:widowControl/>
              <w:snapToGrid w:val="0"/>
              <w:spacing w:line="140" w:lineRule="exact"/>
              <w:jc w:val="center"/>
              <w:rPr>
                <w:rFonts w:hint="eastAsia" w:ascii="楷体" w:hAnsi="楷体" w:eastAsia="楷体" w:cs="楷体"/>
                <w:color w:val="auto"/>
                <w:kern w:val="0"/>
                <w:sz w:val="11"/>
                <w:szCs w:val="18"/>
              </w:rPr>
            </w:pPr>
            <w:r>
              <w:rPr>
                <w:rFonts w:hint="eastAsia" w:ascii="楷体" w:hAnsi="楷体" w:eastAsia="楷体" w:cs="楷体"/>
                <w:color w:val="auto"/>
                <w:kern w:val="0"/>
                <w:sz w:val="11"/>
                <w:szCs w:val="18"/>
              </w:rPr>
              <w:t>（二）免学费对象</w:t>
            </w:r>
          </w:p>
          <w:p>
            <w:pPr>
              <w:widowControl/>
              <w:snapToGrid w:val="0"/>
              <w:spacing w:line="140" w:lineRule="exact"/>
              <w:jc w:val="center"/>
              <w:rPr>
                <w:rFonts w:hint="eastAsia" w:ascii="楷体" w:hAnsi="楷体" w:eastAsia="楷体" w:cs="楷体"/>
                <w:color w:val="auto"/>
                <w:kern w:val="0"/>
                <w:sz w:val="11"/>
                <w:szCs w:val="18"/>
              </w:rPr>
            </w:pPr>
            <w:r>
              <w:rPr>
                <w:rFonts w:hint="eastAsia" w:ascii="楷体" w:hAnsi="楷体" w:eastAsia="楷体" w:cs="楷体"/>
                <w:color w:val="auto"/>
                <w:kern w:val="0"/>
                <w:sz w:val="11"/>
                <w:szCs w:val="18"/>
              </w:rPr>
              <w:t>1.免学费对象包括公办中等职业学校全日制正式学籍一、二、三年级在校生中所有农村（含县镇）学生、城市涉农专业学生和家庭经济困难学生，不含艺术类相关表演专业学生。</w:t>
            </w:r>
          </w:p>
          <w:p>
            <w:pPr>
              <w:widowControl/>
              <w:snapToGrid w:val="0"/>
              <w:spacing w:line="140" w:lineRule="exact"/>
              <w:jc w:val="center"/>
              <w:rPr>
                <w:rFonts w:hint="eastAsia" w:ascii="楷体" w:hAnsi="楷体" w:eastAsia="楷体" w:cs="楷体"/>
                <w:color w:val="auto"/>
                <w:kern w:val="0"/>
                <w:sz w:val="11"/>
                <w:szCs w:val="18"/>
              </w:rPr>
            </w:pPr>
            <w:r>
              <w:rPr>
                <w:rFonts w:hint="eastAsia" w:ascii="楷体" w:hAnsi="楷体" w:eastAsia="楷体" w:cs="楷体"/>
                <w:color w:val="auto"/>
                <w:kern w:val="0"/>
                <w:sz w:val="11"/>
                <w:szCs w:val="18"/>
              </w:rPr>
              <w:t>（1）中央和省财政按在校城市学生（扣除涉农专业和艺术类相关表演专业学生）10%的比例确定城市家庭经济困难学生。各市县可根据实际情况合理确定本行政区域内城市家庭经济困难学生的具体比例。已享受中等职业教育国家助学金的城市家庭经济困难在校学生，符合免学费政策条件的，可同时申请免学费。</w:t>
            </w:r>
          </w:p>
          <w:p>
            <w:pPr>
              <w:widowControl/>
              <w:snapToGrid w:val="0"/>
              <w:spacing w:line="140" w:lineRule="exact"/>
              <w:jc w:val="center"/>
              <w:rPr>
                <w:rFonts w:hint="eastAsia" w:ascii="楷体" w:hAnsi="楷体" w:eastAsia="楷体" w:cs="楷体"/>
                <w:color w:val="auto"/>
                <w:kern w:val="0"/>
                <w:sz w:val="11"/>
                <w:szCs w:val="18"/>
              </w:rPr>
            </w:pPr>
            <w:r>
              <w:rPr>
                <w:rFonts w:hint="eastAsia" w:ascii="楷体" w:hAnsi="楷体" w:eastAsia="楷体" w:cs="楷体"/>
                <w:color w:val="auto"/>
                <w:kern w:val="0"/>
                <w:sz w:val="11"/>
                <w:szCs w:val="18"/>
              </w:rPr>
              <w:t>各地在确定享受免学费政策的城市家庭经济困难学生时，要优先考虑享受居民最低生活保障政策家庭学生、孤残学生、烈士子女、计划生育家庭学生、少数民族学生，以及家庭成员长期患重病、遭遇自然灾害或突发变故等导致家庭经济困难的学生。</w:t>
            </w:r>
          </w:p>
          <w:p>
            <w:pPr>
              <w:widowControl/>
              <w:snapToGrid w:val="0"/>
              <w:spacing w:line="140" w:lineRule="exact"/>
              <w:jc w:val="center"/>
              <w:rPr>
                <w:rFonts w:hint="eastAsia" w:ascii="楷体" w:hAnsi="楷体" w:eastAsia="楷体" w:cs="楷体"/>
                <w:color w:val="auto"/>
                <w:kern w:val="0"/>
                <w:sz w:val="11"/>
                <w:szCs w:val="18"/>
              </w:rPr>
            </w:pPr>
            <w:r>
              <w:rPr>
                <w:rFonts w:hint="eastAsia" w:ascii="楷体" w:hAnsi="楷体" w:eastAsia="楷体" w:cs="楷体"/>
                <w:color w:val="auto"/>
                <w:kern w:val="0"/>
                <w:sz w:val="11"/>
                <w:szCs w:val="18"/>
              </w:rPr>
              <w:t>（2）根据教育部发布的《中等职业学校专业目录（2010年修订）》（教职成〔2010〕4号）及专业设置管理办法等规定，涉农专业范围为：农林牧渔类所有32个专业，以及轻纺食品类的粮油饲料加工技术、粮油储运与检验技术专业和医药卫生类的农村医学专业等3个专业。</w:t>
            </w:r>
          </w:p>
          <w:p>
            <w:pPr>
              <w:widowControl/>
              <w:snapToGrid w:val="0"/>
              <w:spacing w:line="140" w:lineRule="exact"/>
              <w:jc w:val="center"/>
              <w:rPr>
                <w:rFonts w:hint="eastAsia" w:ascii="楷体" w:hAnsi="楷体" w:eastAsia="楷体" w:cs="楷体"/>
                <w:color w:val="auto"/>
                <w:kern w:val="0"/>
                <w:sz w:val="11"/>
                <w:szCs w:val="18"/>
              </w:rPr>
            </w:pPr>
            <w:r>
              <w:rPr>
                <w:rFonts w:hint="eastAsia" w:ascii="楷体" w:hAnsi="楷体" w:eastAsia="楷体" w:cs="楷体"/>
                <w:color w:val="auto"/>
                <w:kern w:val="0"/>
                <w:sz w:val="11"/>
                <w:szCs w:val="18"/>
              </w:rPr>
              <w:t>（3）“3+2”分段五年制在校生，中专教育阶段按规定享受免学费政策；普通高中毕业生或同等学力一年学制的中等职业学校在校生，参加顶岗实习或工学交替的，原则上参照中等职业学校三年级在校生享受免学费政策。</w:t>
            </w:r>
          </w:p>
          <w:p>
            <w:pPr>
              <w:widowControl/>
              <w:snapToGrid w:val="0"/>
              <w:spacing w:line="140" w:lineRule="exact"/>
              <w:jc w:val="center"/>
              <w:rPr>
                <w:rFonts w:hint="eastAsia" w:ascii="楷体" w:hAnsi="楷体" w:eastAsia="楷体" w:cs="楷体"/>
                <w:color w:val="auto"/>
                <w:kern w:val="0"/>
                <w:sz w:val="11"/>
                <w:szCs w:val="18"/>
              </w:rPr>
            </w:pPr>
            <w:r>
              <w:rPr>
                <w:rFonts w:hint="eastAsia" w:ascii="楷体" w:hAnsi="楷体" w:eastAsia="楷体" w:cs="楷体"/>
                <w:color w:val="auto"/>
                <w:kern w:val="0"/>
                <w:sz w:val="11"/>
                <w:szCs w:val="18"/>
              </w:rPr>
              <w:t>2.对在政府教育和人力资源社会保障部门依法批准、符合国家标准的民办中等职业学校就读的一、二年级符合免学费政策条件的学生，按照当地同类型同专业公办中等职业学校免学费标准给予补助。</w:t>
            </w:r>
          </w:p>
          <w:p>
            <w:pPr>
              <w:widowControl/>
              <w:snapToGrid w:val="0"/>
              <w:spacing w:line="140" w:lineRule="exact"/>
              <w:jc w:val="center"/>
              <w:rPr>
                <w:rFonts w:hint="eastAsia" w:ascii="楷体" w:hAnsi="楷体" w:eastAsia="楷体" w:cs="楷体"/>
                <w:color w:val="auto"/>
                <w:kern w:val="0"/>
                <w:sz w:val="11"/>
                <w:szCs w:val="18"/>
              </w:rPr>
            </w:pPr>
            <w:r>
              <w:rPr>
                <w:rFonts w:hint="eastAsia" w:ascii="楷体" w:hAnsi="楷体" w:eastAsia="楷体" w:cs="楷体"/>
                <w:color w:val="auto"/>
                <w:kern w:val="0"/>
                <w:sz w:val="11"/>
                <w:szCs w:val="18"/>
              </w:rPr>
              <w:t>二、免学费标准</w:t>
            </w:r>
          </w:p>
          <w:p>
            <w:pPr>
              <w:widowControl/>
              <w:snapToGrid w:val="0"/>
              <w:spacing w:line="140" w:lineRule="exact"/>
              <w:jc w:val="center"/>
              <w:rPr>
                <w:rFonts w:hint="eastAsia" w:ascii="楷体" w:hAnsi="楷体" w:eastAsia="楷体" w:cs="楷体"/>
                <w:color w:val="auto"/>
                <w:kern w:val="0"/>
                <w:sz w:val="11"/>
                <w:szCs w:val="18"/>
              </w:rPr>
            </w:pPr>
            <w:r>
              <w:rPr>
                <w:rFonts w:hint="eastAsia" w:ascii="楷体" w:hAnsi="楷体" w:eastAsia="楷体" w:cs="楷体"/>
                <w:color w:val="auto"/>
                <w:kern w:val="0"/>
                <w:sz w:val="11"/>
                <w:szCs w:val="18"/>
              </w:rPr>
              <w:t>免学费标准按照以下文件规定的学费标准执行：</w:t>
            </w:r>
          </w:p>
          <w:p>
            <w:pPr>
              <w:widowControl/>
              <w:snapToGrid w:val="0"/>
              <w:spacing w:line="140" w:lineRule="exact"/>
              <w:jc w:val="center"/>
              <w:rPr>
                <w:rFonts w:hint="eastAsia" w:ascii="楷体" w:hAnsi="楷体" w:eastAsia="楷体" w:cs="楷体"/>
                <w:color w:val="auto"/>
                <w:kern w:val="0"/>
                <w:sz w:val="11"/>
                <w:szCs w:val="18"/>
              </w:rPr>
            </w:pPr>
            <w:r>
              <w:rPr>
                <w:rFonts w:hint="eastAsia" w:ascii="楷体" w:hAnsi="楷体" w:eastAsia="楷体" w:cs="楷体"/>
                <w:color w:val="auto"/>
                <w:kern w:val="0"/>
                <w:sz w:val="11"/>
                <w:szCs w:val="18"/>
              </w:rPr>
              <w:t>（一）原省教委、原省物价局、省财政厅《关于规范我省普通高级中学和中等职业学校收费项目及标准的通知》（豫教财字〔1998〕96号、豫价费字〔1998〕269号、豫财预外字〔1998〕23号）；</w:t>
            </w:r>
          </w:p>
          <w:p>
            <w:pPr>
              <w:widowControl/>
              <w:snapToGrid w:val="0"/>
              <w:spacing w:line="140" w:lineRule="exact"/>
              <w:jc w:val="center"/>
              <w:rPr>
                <w:rFonts w:hint="eastAsia" w:ascii="楷体" w:hAnsi="楷体" w:eastAsia="楷体" w:cs="楷体"/>
                <w:color w:val="auto"/>
                <w:kern w:val="0"/>
                <w:sz w:val="11"/>
                <w:szCs w:val="18"/>
              </w:rPr>
            </w:pPr>
            <w:r>
              <w:rPr>
                <w:rFonts w:hint="eastAsia" w:ascii="楷体" w:hAnsi="楷体" w:eastAsia="楷体" w:cs="楷体"/>
                <w:color w:val="auto"/>
                <w:kern w:val="0"/>
                <w:sz w:val="11"/>
                <w:szCs w:val="18"/>
              </w:rPr>
              <w:t>（二）原省教委、原省物价局、省财政厅《关于我省普通中等专业学校(含中师)并轨生学费标准及有关问题的通知》（豫教财字〔1998〕61号、豫价费字〔1998〕51号）；</w:t>
            </w:r>
          </w:p>
          <w:p>
            <w:pPr>
              <w:widowControl/>
              <w:snapToGrid w:val="0"/>
              <w:spacing w:line="140" w:lineRule="exact"/>
              <w:jc w:val="center"/>
              <w:rPr>
                <w:rFonts w:hint="eastAsia" w:ascii="楷体" w:hAnsi="楷体" w:eastAsia="楷体" w:cs="楷体"/>
                <w:color w:val="auto"/>
                <w:kern w:val="0"/>
                <w:sz w:val="11"/>
                <w:szCs w:val="18"/>
              </w:rPr>
            </w:pPr>
            <w:r>
              <w:rPr>
                <w:rFonts w:hint="eastAsia" w:ascii="楷体" w:hAnsi="楷体" w:eastAsia="楷体" w:cs="楷体"/>
                <w:color w:val="auto"/>
                <w:kern w:val="0"/>
                <w:sz w:val="11"/>
                <w:szCs w:val="18"/>
              </w:rPr>
              <w:t>（三）原省物价局、省财政厅、原省劳动厅《关于规范我省技工学校并轨生学费标准及有关问题的通知》（豫价费〔1998〕278号）。</w:t>
            </w:r>
          </w:p>
          <w:p>
            <w:pPr>
              <w:widowControl/>
              <w:snapToGrid w:val="0"/>
              <w:spacing w:line="140" w:lineRule="exact"/>
              <w:jc w:val="center"/>
              <w:rPr>
                <w:rFonts w:hint="eastAsia" w:ascii="楷体" w:hAnsi="楷体" w:eastAsia="楷体" w:cs="楷体"/>
                <w:color w:val="auto"/>
                <w:kern w:val="0"/>
                <w:sz w:val="11"/>
                <w:szCs w:val="18"/>
              </w:rPr>
            </w:pPr>
            <w:r>
              <w:rPr>
                <w:rFonts w:hint="eastAsia" w:ascii="楷体" w:hAnsi="楷体" w:eastAsia="楷体" w:cs="楷体"/>
                <w:color w:val="auto"/>
                <w:kern w:val="0"/>
                <w:sz w:val="11"/>
                <w:szCs w:val="18"/>
              </w:rPr>
              <w:t>公办中等职业学校实际收取的学费低于价格主管部门批准的学费标准的，仍按价格主管部门批准的学费标准给予免学费补助。</w:t>
            </w:r>
          </w:p>
          <w:p>
            <w:pPr>
              <w:widowControl/>
              <w:snapToGrid w:val="0"/>
              <w:spacing w:line="140" w:lineRule="exact"/>
              <w:jc w:val="center"/>
              <w:rPr>
                <w:rFonts w:hint="eastAsia" w:ascii="楷体" w:hAnsi="楷体" w:eastAsia="楷体" w:cs="楷体"/>
                <w:color w:val="auto"/>
                <w:kern w:val="0"/>
                <w:sz w:val="11"/>
                <w:szCs w:val="18"/>
              </w:rPr>
            </w:pPr>
            <w:r>
              <w:rPr>
                <w:rFonts w:hint="eastAsia" w:ascii="楷体" w:hAnsi="楷体" w:eastAsia="楷体" w:cs="楷体"/>
                <w:color w:val="auto"/>
                <w:kern w:val="0"/>
                <w:sz w:val="11"/>
                <w:szCs w:val="18"/>
              </w:rPr>
              <w:t>附件二第二条  本办法所称中等职业学校是指政府教育和人力资源社会保障部门根据国家有关规定批准设立并备案，实施全日制中等学历教育的各类职业学校，包括公办和民办的普通中专（含中师）、成人中专、职业高中（含职业中专）、技工学校、普通本专科院校附属的中专部和中等职业学校等。</w:t>
            </w:r>
          </w:p>
          <w:p>
            <w:pPr>
              <w:widowControl/>
              <w:snapToGrid w:val="0"/>
              <w:spacing w:line="140" w:lineRule="exact"/>
              <w:jc w:val="center"/>
              <w:rPr>
                <w:rFonts w:hint="eastAsia" w:ascii="楷体" w:hAnsi="楷体" w:eastAsia="楷体" w:cs="楷体"/>
                <w:color w:val="auto"/>
                <w:kern w:val="0"/>
                <w:sz w:val="11"/>
                <w:szCs w:val="18"/>
              </w:rPr>
            </w:pPr>
            <w:r>
              <w:rPr>
                <w:rFonts w:hint="eastAsia" w:ascii="楷体" w:hAnsi="楷体" w:eastAsia="楷体" w:cs="楷体"/>
                <w:color w:val="auto"/>
                <w:kern w:val="0"/>
                <w:sz w:val="11"/>
                <w:szCs w:val="18"/>
              </w:rPr>
              <w:t>第三条  国家助学金资助对象是具有中等职业学校全日制正式学籍的一、二年级在校涉农专业学生和非涉农专业家庭经济困难学生。已享受中等职业教育免学费政策的在校学生，符合国家助学金政策条件的，可同时申请国家助学金。</w:t>
            </w:r>
          </w:p>
          <w:p>
            <w:pPr>
              <w:widowControl/>
              <w:snapToGrid w:val="0"/>
              <w:spacing w:line="140" w:lineRule="exact"/>
              <w:jc w:val="center"/>
              <w:rPr>
                <w:rFonts w:hint="eastAsia" w:ascii="楷体" w:hAnsi="楷体" w:eastAsia="楷体" w:cs="楷体"/>
                <w:color w:val="auto"/>
                <w:kern w:val="0"/>
                <w:sz w:val="11"/>
                <w:szCs w:val="18"/>
              </w:rPr>
            </w:pPr>
            <w:r>
              <w:rPr>
                <w:rFonts w:hint="eastAsia" w:ascii="楷体" w:hAnsi="楷体" w:eastAsia="楷体" w:cs="楷体"/>
                <w:color w:val="auto"/>
                <w:kern w:val="0"/>
                <w:sz w:val="11"/>
                <w:szCs w:val="18"/>
              </w:rPr>
              <w:t>第五条  为切实减轻贫困地区中等职业学校学生家庭经济负担，根据《中国农村扶贫开发纲要（2011-2020）》有关精神，将六盘山区等11个连片特困地区（其中包括我省26个国家连片特困地区重点县）和西藏、四省藏区、新疆南疆三地州中等职业学校一、二年级在校农村学生（不含县城）全部纳入享受助学金范围。</w:t>
            </w:r>
          </w:p>
          <w:p>
            <w:pPr>
              <w:widowControl/>
              <w:snapToGrid w:val="0"/>
              <w:spacing w:line="140" w:lineRule="exact"/>
              <w:jc w:val="center"/>
              <w:rPr>
                <w:rFonts w:hint="eastAsia" w:ascii="楷体" w:hAnsi="楷体" w:eastAsia="楷体" w:cs="楷体"/>
                <w:color w:val="auto"/>
                <w:kern w:val="0"/>
                <w:sz w:val="11"/>
                <w:szCs w:val="18"/>
              </w:rPr>
            </w:pPr>
            <w:r>
              <w:rPr>
                <w:rFonts w:hint="eastAsia" w:ascii="楷体" w:hAnsi="楷体" w:eastAsia="楷体" w:cs="楷体"/>
                <w:color w:val="auto"/>
                <w:kern w:val="0"/>
                <w:sz w:val="11"/>
                <w:szCs w:val="18"/>
              </w:rPr>
              <w:t>第六条  中央和省财政按一、二年级在校学生（扣除涉农专业学生和连片特困地区农村学生）15%的比例确定家庭经济困难学生。各市县可根据实际情况，合理确定本行政区域内家庭经济困难学生的具体比例。各地在确定享受国家助学金政策的非涉农专业家庭经济困难学生时，要优先考虑享受城乡居民最低生活保障政策家庭学生、孤残学生、烈士子女、计划生育家庭学生、少数民族学生，以及家庭成员长期患重病、遭遇自然灾害或突发变故等导致家庭经济困难的学生。</w:t>
            </w:r>
          </w:p>
          <w:p>
            <w:pPr>
              <w:widowControl/>
              <w:snapToGrid w:val="0"/>
              <w:spacing w:line="140" w:lineRule="exact"/>
              <w:jc w:val="center"/>
              <w:rPr>
                <w:rFonts w:hint="eastAsia" w:ascii="楷体" w:hAnsi="楷体" w:eastAsia="楷体" w:cs="楷体"/>
                <w:color w:val="auto"/>
                <w:kern w:val="0"/>
                <w:sz w:val="18"/>
                <w:szCs w:val="18"/>
              </w:rPr>
            </w:pPr>
            <w:r>
              <w:rPr>
                <w:rFonts w:hint="eastAsia" w:ascii="楷体" w:hAnsi="楷体" w:eastAsia="楷体" w:cs="楷体"/>
                <w:color w:val="auto"/>
                <w:kern w:val="0"/>
                <w:sz w:val="11"/>
                <w:szCs w:val="18"/>
              </w:rPr>
              <w:t>第七条  国家助学金由中央和地方政府共同出资设立，主要用于资助受助学生的生活费用开支，资助标准每生每年1500元(从15春季学期开始按2000元执行,正式文件未下达)（中职免学费从2015秋季学期开始全部免除。正式文件未下达）</w:t>
            </w:r>
          </w:p>
        </w:tc>
        <w:tc>
          <w:tcPr>
            <w:tcW w:w="534" w:type="dxa"/>
            <w:vMerge w:val="restart"/>
            <w:tcBorders>
              <w:top w:val="nil"/>
              <w:left w:val="single" w:color="auto" w:sz="4" w:space="0"/>
              <w:bottom w:val="single" w:color="auto" w:sz="4" w:space="0"/>
              <w:right w:val="single" w:color="auto" w:sz="4" w:space="0"/>
            </w:tcBorders>
            <w:vAlign w:val="center"/>
          </w:tcPr>
          <w:p>
            <w:pPr>
              <w:widowControl/>
              <w:snapToGrid w:val="0"/>
              <w:spacing w:line="140" w:lineRule="exact"/>
              <w:jc w:val="center"/>
              <w:rPr>
                <w:rFonts w:hint="eastAsia" w:ascii="楷体" w:hAnsi="楷体" w:eastAsia="楷体" w:cs="楷体"/>
                <w:color w:val="auto"/>
                <w:kern w:val="0"/>
                <w:sz w:val="11"/>
                <w:szCs w:val="18"/>
              </w:rPr>
            </w:pPr>
            <w:r>
              <w:rPr>
                <w:rFonts w:hint="eastAsia" w:ascii="楷体" w:hAnsi="楷体" w:eastAsia="楷体" w:cs="楷体"/>
                <w:color w:val="auto"/>
                <w:kern w:val="0"/>
                <w:sz w:val="11"/>
                <w:szCs w:val="18"/>
              </w:rPr>
              <w:t>全市公办中等职业学校全日制正式学籍一、二、三年级在校生中所有农村（含县镇）学生、城市涉农专业学生和家庭经济困难学生，不含艺术类相关表演专业学生。</w:t>
            </w:r>
          </w:p>
          <w:p>
            <w:pPr>
              <w:widowControl/>
              <w:spacing w:line="200" w:lineRule="exact"/>
              <w:jc w:val="center"/>
              <w:rPr>
                <w:rFonts w:hint="eastAsia" w:ascii="楷体" w:hAnsi="楷体" w:eastAsia="楷体" w:cs="楷体"/>
                <w:color w:val="auto"/>
                <w:kern w:val="0"/>
                <w:sz w:val="18"/>
                <w:szCs w:val="18"/>
              </w:rPr>
            </w:pPr>
          </w:p>
        </w:tc>
        <w:tc>
          <w:tcPr>
            <w:tcW w:w="600" w:type="dxa"/>
            <w:vMerge w:val="restart"/>
            <w:tcBorders>
              <w:top w:val="nil"/>
              <w:left w:val="single" w:color="auto" w:sz="4" w:space="0"/>
              <w:bottom w:val="single" w:color="auto" w:sz="4" w:space="0"/>
              <w:right w:val="single" w:color="auto" w:sz="4" w:space="0"/>
            </w:tcBorders>
            <w:vAlign w:val="center"/>
          </w:tcPr>
          <w:p>
            <w:pPr>
              <w:widowControl/>
              <w:spacing w:line="200" w:lineRule="exact"/>
              <w:jc w:val="center"/>
              <w:rPr>
                <w:rFonts w:hint="eastAsia" w:ascii="楷体" w:hAnsi="楷体" w:eastAsia="楷体" w:cs="楷体"/>
                <w:color w:val="auto"/>
                <w:kern w:val="0"/>
                <w:sz w:val="18"/>
                <w:szCs w:val="18"/>
              </w:rPr>
            </w:pPr>
            <w:r>
              <w:rPr>
                <w:rFonts w:hint="eastAsia" w:ascii="楷体" w:hAnsi="楷体" w:eastAsia="楷体" w:cs="楷体"/>
                <w:color w:val="auto"/>
                <w:kern w:val="0"/>
                <w:sz w:val="18"/>
                <w:szCs w:val="18"/>
              </w:rPr>
              <w:t>平顶山市学生资助管理中心</w:t>
            </w:r>
          </w:p>
        </w:tc>
        <w:tc>
          <w:tcPr>
            <w:tcW w:w="567" w:type="dxa"/>
            <w:vMerge w:val="restart"/>
            <w:tcBorders>
              <w:top w:val="nil"/>
              <w:left w:val="single" w:color="auto" w:sz="4" w:space="0"/>
              <w:bottom w:val="single" w:color="auto" w:sz="4" w:space="0"/>
              <w:right w:val="single" w:color="auto" w:sz="4" w:space="0"/>
            </w:tcBorders>
            <w:vAlign w:val="center"/>
          </w:tcPr>
          <w:p>
            <w:pPr>
              <w:widowControl/>
              <w:spacing w:line="160" w:lineRule="exact"/>
              <w:jc w:val="center"/>
              <w:rPr>
                <w:rFonts w:hint="eastAsia" w:ascii="楷体" w:hAnsi="楷体" w:eastAsia="楷体" w:cs="楷体"/>
                <w:color w:val="auto"/>
                <w:kern w:val="0"/>
                <w:sz w:val="18"/>
                <w:szCs w:val="18"/>
              </w:rPr>
            </w:pPr>
            <w:r>
              <w:rPr>
                <w:rFonts w:hint="eastAsia" w:ascii="楷体" w:hAnsi="楷体" w:eastAsia="楷体" w:cs="楷体"/>
                <w:color w:val="auto"/>
                <w:kern w:val="0"/>
                <w:sz w:val="18"/>
                <w:szCs w:val="18"/>
              </w:rPr>
              <w:t>　</w:t>
            </w:r>
          </w:p>
        </w:tc>
        <w:tc>
          <w:tcPr>
            <w:tcW w:w="567" w:type="dxa"/>
            <w:vMerge w:val="restart"/>
            <w:tcBorders>
              <w:top w:val="nil"/>
              <w:left w:val="single" w:color="auto" w:sz="4" w:space="0"/>
              <w:bottom w:val="single" w:color="auto" w:sz="4" w:space="0"/>
              <w:right w:val="single" w:color="auto" w:sz="4" w:space="0"/>
            </w:tcBorders>
            <w:vAlign w:val="center"/>
          </w:tcPr>
          <w:p>
            <w:pPr>
              <w:widowControl/>
              <w:spacing w:line="160" w:lineRule="exact"/>
              <w:jc w:val="center"/>
              <w:rPr>
                <w:rFonts w:hint="eastAsia" w:ascii="楷体" w:hAnsi="楷体" w:eastAsia="楷体" w:cs="楷体"/>
                <w:color w:val="auto"/>
                <w:kern w:val="0"/>
                <w:sz w:val="18"/>
                <w:szCs w:val="18"/>
              </w:rPr>
            </w:pPr>
            <w:r>
              <w:rPr>
                <w:rFonts w:hint="eastAsia" w:ascii="楷体" w:hAnsi="楷体" w:eastAsia="楷体" w:cs="楷体"/>
                <w:color w:val="auto"/>
                <w:kern w:val="0"/>
                <w:sz w:val="18"/>
                <w:szCs w:val="18"/>
              </w:rPr>
              <w:t>　</w:t>
            </w:r>
          </w:p>
        </w:tc>
        <w:tc>
          <w:tcPr>
            <w:tcW w:w="567" w:type="dxa"/>
            <w:tcBorders>
              <w:top w:val="nil"/>
              <w:left w:val="nil"/>
              <w:bottom w:val="single" w:color="auto" w:sz="4" w:space="0"/>
              <w:right w:val="single" w:color="auto" w:sz="4" w:space="0"/>
            </w:tcBorders>
            <w:vAlign w:val="center"/>
          </w:tcPr>
          <w:p>
            <w:pPr>
              <w:widowControl/>
              <w:spacing w:line="200" w:lineRule="exact"/>
              <w:jc w:val="center"/>
              <w:rPr>
                <w:rFonts w:hint="eastAsia" w:ascii="楷体" w:hAnsi="楷体" w:eastAsia="楷体" w:cs="楷体"/>
                <w:color w:val="auto"/>
                <w:kern w:val="0"/>
                <w:sz w:val="18"/>
                <w:szCs w:val="18"/>
              </w:rPr>
            </w:pPr>
            <w:r>
              <w:rPr>
                <w:rFonts w:hint="eastAsia" w:ascii="楷体" w:hAnsi="楷体" w:eastAsia="楷体" w:cs="楷体"/>
                <w:color w:val="auto"/>
                <w:kern w:val="0"/>
                <w:sz w:val="18"/>
                <w:szCs w:val="18"/>
              </w:rPr>
              <w:t>受理</w:t>
            </w:r>
          </w:p>
        </w:tc>
        <w:tc>
          <w:tcPr>
            <w:tcW w:w="1985" w:type="dxa"/>
            <w:tcBorders>
              <w:top w:val="nil"/>
              <w:left w:val="nil"/>
              <w:bottom w:val="single" w:color="auto" w:sz="4" w:space="0"/>
              <w:right w:val="single" w:color="auto" w:sz="4" w:space="0"/>
            </w:tcBorders>
            <w:vAlign w:val="center"/>
          </w:tcPr>
          <w:p>
            <w:pPr>
              <w:widowControl/>
              <w:spacing w:line="240" w:lineRule="exact"/>
              <w:jc w:val="center"/>
              <w:rPr>
                <w:rFonts w:hint="eastAsia" w:ascii="楷体" w:hAnsi="楷体" w:eastAsia="楷体" w:cs="楷体"/>
                <w:color w:val="auto"/>
                <w:kern w:val="0"/>
                <w:sz w:val="18"/>
                <w:szCs w:val="18"/>
              </w:rPr>
            </w:pPr>
            <w:r>
              <w:rPr>
                <w:rFonts w:hint="eastAsia" w:ascii="楷体" w:hAnsi="楷体" w:eastAsia="楷体" w:cs="楷体"/>
                <w:color w:val="auto"/>
                <w:kern w:val="0"/>
                <w:sz w:val="18"/>
                <w:szCs w:val="18"/>
              </w:rPr>
              <w:t>1.受理责任：公示按照有关规定应当提交的材料；是否符合资助要求；一次性告知补正材料；依照规定受理或不予受理（不予受理的告知理由）；</w:t>
            </w:r>
          </w:p>
        </w:tc>
        <w:tc>
          <w:tcPr>
            <w:tcW w:w="850" w:type="dxa"/>
            <w:tcBorders>
              <w:top w:val="nil"/>
              <w:left w:val="nil"/>
              <w:bottom w:val="single" w:color="auto" w:sz="4" w:space="0"/>
              <w:right w:val="single" w:color="auto" w:sz="4" w:space="0"/>
            </w:tcBorders>
            <w:vAlign w:val="center"/>
          </w:tcPr>
          <w:p>
            <w:pPr>
              <w:widowControl/>
              <w:snapToGrid w:val="0"/>
              <w:spacing w:line="200" w:lineRule="exact"/>
              <w:jc w:val="center"/>
              <w:rPr>
                <w:rFonts w:hint="eastAsia" w:ascii="楷体" w:hAnsi="楷体" w:eastAsia="楷体" w:cs="楷体"/>
                <w:color w:val="auto"/>
                <w:kern w:val="0"/>
                <w:sz w:val="16"/>
                <w:szCs w:val="18"/>
              </w:rPr>
            </w:pPr>
            <w:r>
              <w:rPr>
                <w:rFonts w:hint="eastAsia" w:ascii="楷体" w:hAnsi="楷体" w:eastAsia="楷体" w:cs="楷体"/>
                <w:color w:val="auto"/>
                <w:kern w:val="0"/>
                <w:sz w:val="18"/>
                <w:szCs w:val="18"/>
              </w:rPr>
              <w:t>平顶山市学生资助管理中心</w:t>
            </w:r>
          </w:p>
        </w:tc>
        <w:tc>
          <w:tcPr>
            <w:tcW w:w="426" w:type="dxa"/>
            <w:tcBorders>
              <w:top w:val="nil"/>
              <w:left w:val="nil"/>
              <w:bottom w:val="single" w:color="auto" w:sz="4" w:space="0"/>
              <w:right w:val="single" w:color="auto" w:sz="4" w:space="0"/>
            </w:tcBorders>
            <w:vAlign w:val="center"/>
          </w:tcPr>
          <w:p>
            <w:pPr>
              <w:widowControl/>
              <w:spacing w:line="200" w:lineRule="exact"/>
              <w:jc w:val="center"/>
              <w:rPr>
                <w:rFonts w:hint="eastAsia" w:ascii="楷体" w:hAnsi="楷体" w:eastAsia="楷体" w:cs="楷体"/>
                <w:color w:val="auto"/>
                <w:kern w:val="0"/>
                <w:sz w:val="18"/>
                <w:szCs w:val="18"/>
              </w:rPr>
            </w:pPr>
            <w:r>
              <w:rPr>
                <w:rFonts w:hint="eastAsia" w:ascii="楷体" w:hAnsi="楷体" w:eastAsia="楷体" w:cs="楷体"/>
                <w:color w:val="auto"/>
                <w:kern w:val="0"/>
                <w:sz w:val="18"/>
                <w:szCs w:val="18"/>
              </w:rPr>
              <w:t>及时　</w:t>
            </w:r>
          </w:p>
        </w:tc>
        <w:tc>
          <w:tcPr>
            <w:tcW w:w="567" w:type="dxa"/>
            <w:tcBorders>
              <w:top w:val="nil"/>
              <w:left w:val="nil"/>
              <w:bottom w:val="single" w:color="auto" w:sz="4" w:space="0"/>
              <w:right w:val="single" w:color="auto" w:sz="4" w:space="0"/>
            </w:tcBorders>
            <w:vAlign w:val="center"/>
          </w:tcPr>
          <w:p>
            <w:pPr>
              <w:widowControl/>
              <w:spacing w:line="160" w:lineRule="exact"/>
              <w:jc w:val="center"/>
              <w:rPr>
                <w:rFonts w:hint="eastAsia" w:ascii="楷体" w:hAnsi="楷体" w:eastAsia="楷体" w:cs="楷体"/>
                <w:color w:val="auto"/>
                <w:kern w:val="0"/>
                <w:sz w:val="18"/>
                <w:szCs w:val="18"/>
              </w:rPr>
            </w:pPr>
            <w:r>
              <w:rPr>
                <w:rFonts w:hint="eastAsia" w:ascii="楷体" w:hAnsi="楷体" w:eastAsia="楷体" w:cs="楷体"/>
                <w:color w:val="auto"/>
                <w:kern w:val="0"/>
                <w:sz w:val="18"/>
                <w:szCs w:val="18"/>
              </w:rPr>
              <w:t>　</w:t>
            </w:r>
          </w:p>
        </w:tc>
        <w:tc>
          <w:tcPr>
            <w:tcW w:w="567" w:type="dxa"/>
            <w:vMerge w:val="restart"/>
            <w:tcBorders>
              <w:top w:val="nil"/>
              <w:left w:val="single" w:color="auto" w:sz="4" w:space="0"/>
              <w:bottom w:val="single" w:color="auto" w:sz="4" w:space="0"/>
              <w:right w:val="single" w:color="auto" w:sz="4" w:space="0"/>
            </w:tcBorders>
            <w:vAlign w:val="center"/>
          </w:tcPr>
          <w:p>
            <w:pPr>
              <w:widowControl/>
              <w:spacing w:line="200" w:lineRule="exact"/>
              <w:jc w:val="center"/>
              <w:rPr>
                <w:rFonts w:hint="eastAsia" w:ascii="楷体" w:hAnsi="楷体" w:eastAsia="楷体" w:cs="楷体"/>
                <w:color w:val="auto"/>
                <w:kern w:val="0"/>
                <w:sz w:val="18"/>
                <w:szCs w:val="18"/>
              </w:rPr>
            </w:pPr>
            <w:r>
              <w:rPr>
                <w:rFonts w:hint="eastAsia" w:ascii="楷体" w:hAnsi="楷体" w:eastAsia="楷体" w:cs="楷体"/>
                <w:color w:val="auto"/>
                <w:kern w:val="0"/>
                <w:sz w:val="18"/>
                <w:szCs w:val="18"/>
              </w:rPr>
              <w:t>不</w:t>
            </w:r>
            <w:r>
              <w:rPr>
                <w:rFonts w:hint="eastAsia" w:ascii="楷体" w:hAnsi="楷体" w:eastAsia="楷体" w:cs="楷体"/>
                <w:color w:val="auto"/>
                <w:kern w:val="0"/>
                <w:sz w:val="18"/>
                <w:szCs w:val="18"/>
              </w:rPr>
              <w:br/>
            </w:r>
            <w:r>
              <w:rPr>
                <w:rFonts w:hint="eastAsia" w:ascii="楷体" w:hAnsi="楷体" w:eastAsia="楷体" w:cs="楷体"/>
                <w:color w:val="auto"/>
                <w:kern w:val="0"/>
                <w:sz w:val="18"/>
                <w:szCs w:val="18"/>
              </w:rPr>
              <w:t>收</w:t>
            </w:r>
            <w:r>
              <w:rPr>
                <w:rFonts w:hint="eastAsia" w:ascii="楷体" w:hAnsi="楷体" w:eastAsia="楷体" w:cs="楷体"/>
                <w:color w:val="auto"/>
                <w:kern w:val="0"/>
                <w:sz w:val="18"/>
                <w:szCs w:val="18"/>
              </w:rPr>
              <w:br/>
            </w:r>
            <w:r>
              <w:rPr>
                <w:rFonts w:hint="eastAsia" w:ascii="楷体" w:hAnsi="楷体" w:eastAsia="楷体" w:cs="楷体"/>
                <w:color w:val="auto"/>
                <w:kern w:val="0"/>
                <w:sz w:val="18"/>
                <w:szCs w:val="18"/>
              </w:rPr>
              <w:t>费</w:t>
            </w:r>
          </w:p>
        </w:tc>
        <w:tc>
          <w:tcPr>
            <w:tcW w:w="577" w:type="dxa"/>
            <w:vMerge w:val="restart"/>
            <w:tcBorders>
              <w:top w:val="nil"/>
              <w:left w:val="single" w:color="auto" w:sz="4" w:space="0"/>
              <w:bottom w:val="single" w:color="000000" w:sz="4" w:space="0"/>
              <w:right w:val="single" w:color="auto" w:sz="4" w:space="0"/>
            </w:tcBorders>
            <w:vAlign w:val="center"/>
          </w:tcPr>
          <w:p>
            <w:pPr>
              <w:widowControl/>
              <w:spacing w:line="200" w:lineRule="exact"/>
              <w:jc w:val="center"/>
              <w:rPr>
                <w:rFonts w:hint="eastAsia" w:ascii="楷体" w:hAnsi="楷体" w:eastAsia="楷体" w:cs="楷体"/>
                <w:color w:val="auto"/>
                <w:kern w:val="0"/>
                <w:sz w:val="18"/>
                <w:szCs w:val="18"/>
              </w:rPr>
            </w:pPr>
            <w:r>
              <w:rPr>
                <w:rFonts w:hint="eastAsia" w:ascii="楷体" w:hAnsi="楷体" w:eastAsia="楷体" w:cs="楷体"/>
                <w:color w:val="auto"/>
                <w:kern w:val="0"/>
                <w:sz w:val="18"/>
                <w:szCs w:val="18"/>
              </w:rPr>
              <w:t>保留　</w:t>
            </w:r>
          </w:p>
        </w:tc>
      </w:tr>
      <w:tr>
        <w:trPr>
          <w:trHeight w:val="870" w:hRule="atLeast"/>
        </w:trPr>
        <w:tc>
          <w:tcPr>
            <w:tcW w:w="440" w:type="dxa"/>
            <w:vMerge w:val="continue"/>
            <w:tcBorders>
              <w:top w:val="nil"/>
              <w:left w:val="single" w:color="auto" w:sz="4" w:space="0"/>
              <w:bottom w:val="single" w:color="auto" w:sz="4" w:space="0"/>
              <w:right w:val="single" w:color="auto" w:sz="4" w:space="0"/>
            </w:tcBorders>
            <w:vAlign w:val="center"/>
          </w:tcPr>
          <w:p>
            <w:pPr>
              <w:widowControl/>
              <w:spacing w:line="160" w:lineRule="exact"/>
              <w:jc w:val="center"/>
              <w:rPr>
                <w:rFonts w:hint="eastAsia" w:ascii="楷体" w:hAnsi="楷体" w:eastAsia="楷体" w:cs="楷体"/>
                <w:color w:val="auto"/>
                <w:kern w:val="0"/>
                <w:sz w:val="18"/>
                <w:szCs w:val="18"/>
              </w:rPr>
            </w:pPr>
          </w:p>
        </w:tc>
        <w:tc>
          <w:tcPr>
            <w:tcW w:w="576" w:type="dxa"/>
            <w:vMerge w:val="continue"/>
            <w:tcBorders>
              <w:top w:val="nil"/>
              <w:left w:val="single" w:color="auto" w:sz="4" w:space="0"/>
              <w:bottom w:val="single" w:color="auto" w:sz="4" w:space="0"/>
              <w:right w:val="single" w:color="auto" w:sz="4" w:space="0"/>
            </w:tcBorders>
            <w:vAlign w:val="center"/>
          </w:tcPr>
          <w:p>
            <w:pPr>
              <w:widowControl/>
              <w:spacing w:line="160" w:lineRule="exact"/>
              <w:jc w:val="center"/>
              <w:rPr>
                <w:rFonts w:hint="eastAsia" w:ascii="楷体" w:hAnsi="楷体" w:eastAsia="楷体" w:cs="楷体"/>
                <w:color w:val="auto"/>
                <w:kern w:val="0"/>
                <w:sz w:val="18"/>
                <w:szCs w:val="18"/>
              </w:rPr>
            </w:pPr>
          </w:p>
        </w:tc>
        <w:tc>
          <w:tcPr>
            <w:tcW w:w="500" w:type="dxa"/>
            <w:vMerge w:val="continue"/>
            <w:tcBorders>
              <w:top w:val="nil"/>
              <w:left w:val="single" w:color="auto" w:sz="4" w:space="0"/>
              <w:bottom w:val="single" w:color="auto" w:sz="4" w:space="0"/>
              <w:right w:val="single" w:color="auto" w:sz="4" w:space="0"/>
            </w:tcBorders>
            <w:vAlign w:val="center"/>
          </w:tcPr>
          <w:p>
            <w:pPr>
              <w:widowControl/>
              <w:spacing w:line="160" w:lineRule="exact"/>
              <w:jc w:val="center"/>
              <w:rPr>
                <w:rFonts w:hint="eastAsia" w:ascii="楷体" w:hAnsi="楷体" w:eastAsia="楷体" w:cs="楷体"/>
                <w:color w:val="auto"/>
                <w:kern w:val="0"/>
                <w:sz w:val="18"/>
                <w:szCs w:val="18"/>
              </w:rPr>
            </w:pPr>
          </w:p>
        </w:tc>
        <w:tc>
          <w:tcPr>
            <w:tcW w:w="5303" w:type="dxa"/>
            <w:vMerge w:val="continue"/>
            <w:tcBorders>
              <w:top w:val="nil"/>
              <w:left w:val="single" w:color="auto" w:sz="4" w:space="0"/>
              <w:bottom w:val="single" w:color="000000" w:sz="4" w:space="0"/>
              <w:right w:val="single" w:color="auto" w:sz="4" w:space="0"/>
            </w:tcBorders>
            <w:vAlign w:val="center"/>
          </w:tcPr>
          <w:p>
            <w:pPr>
              <w:widowControl/>
              <w:spacing w:line="160" w:lineRule="exact"/>
              <w:jc w:val="center"/>
              <w:rPr>
                <w:rFonts w:hint="eastAsia" w:ascii="楷体" w:hAnsi="楷体" w:eastAsia="楷体" w:cs="楷体"/>
                <w:color w:val="auto"/>
                <w:kern w:val="0"/>
                <w:sz w:val="18"/>
                <w:szCs w:val="18"/>
              </w:rPr>
            </w:pPr>
          </w:p>
        </w:tc>
        <w:tc>
          <w:tcPr>
            <w:tcW w:w="534" w:type="dxa"/>
            <w:vMerge w:val="continue"/>
            <w:tcBorders>
              <w:top w:val="nil"/>
              <w:left w:val="single" w:color="auto" w:sz="4" w:space="0"/>
              <w:bottom w:val="single" w:color="auto" w:sz="4" w:space="0"/>
              <w:right w:val="single" w:color="auto" w:sz="4" w:space="0"/>
            </w:tcBorders>
            <w:vAlign w:val="center"/>
          </w:tcPr>
          <w:p>
            <w:pPr>
              <w:widowControl/>
              <w:spacing w:line="160" w:lineRule="exact"/>
              <w:jc w:val="center"/>
              <w:rPr>
                <w:rFonts w:hint="eastAsia" w:ascii="楷体" w:hAnsi="楷体" w:eastAsia="楷体" w:cs="楷体"/>
                <w:color w:val="auto"/>
                <w:kern w:val="0"/>
                <w:sz w:val="18"/>
                <w:szCs w:val="18"/>
              </w:rPr>
            </w:pPr>
          </w:p>
        </w:tc>
        <w:tc>
          <w:tcPr>
            <w:tcW w:w="600" w:type="dxa"/>
            <w:vMerge w:val="continue"/>
            <w:tcBorders>
              <w:top w:val="nil"/>
              <w:left w:val="single" w:color="auto" w:sz="4" w:space="0"/>
              <w:bottom w:val="single" w:color="auto" w:sz="4" w:space="0"/>
              <w:right w:val="single" w:color="auto" w:sz="4" w:space="0"/>
            </w:tcBorders>
            <w:vAlign w:val="center"/>
          </w:tcPr>
          <w:p>
            <w:pPr>
              <w:widowControl/>
              <w:spacing w:line="160" w:lineRule="exact"/>
              <w:jc w:val="center"/>
              <w:rPr>
                <w:rFonts w:hint="eastAsia" w:ascii="楷体" w:hAnsi="楷体" w:eastAsia="楷体" w:cs="楷体"/>
                <w:color w:val="auto"/>
                <w:kern w:val="0"/>
                <w:sz w:val="18"/>
                <w:szCs w:val="18"/>
              </w:rPr>
            </w:pPr>
          </w:p>
        </w:tc>
        <w:tc>
          <w:tcPr>
            <w:tcW w:w="567" w:type="dxa"/>
            <w:vMerge w:val="continue"/>
            <w:tcBorders>
              <w:top w:val="nil"/>
              <w:left w:val="single" w:color="auto" w:sz="4" w:space="0"/>
              <w:bottom w:val="single" w:color="auto" w:sz="4" w:space="0"/>
              <w:right w:val="single" w:color="auto" w:sz="4" w:space="0"/>
            </w:tcBorders>
            <w:vAlign w:val="center"/>
          </w:tcPr>
          <w:p>
            <w:pPr>
              <w:widowControl/>
              <w:spacing w:line="160" w:lineRule="exact"/>
              <w:jc w:val="center"/>
              <w:rPr>
                <w:rFonts w:hint="eastAsia" w:ascii="楷体" w:hAnsi="楷体" w:eastAsia="楷体" w:cs="楷体"/>
                <w:color w:val="auto"/>
                <w:kern w:val="0"/>
                <w:sz w:val="18"/>
                <w:szCs w:val="18"/>
              </w:rPr>
            </w:pPr>
          </w:p>
        </w:tc>
        <w:tc>
          <w:tcPr>
            <w:tcW w:w="567" w:type="dxa"/>
            <w:vMerge w:val="continue"/>
            <w:tcBorders>
              <w:top w:val="nil"/>
              <w:left w:val="single" w:color="auto" w:sz="4" w:space="0"/>
              <w:bottom w:val="single" w:color="auto" w:sz="4" w:space="0"/>
              <w:right w:val="single" w:color="auto" w:sz="4" w:space="0"/>
            </w:tcBorders>
            <w:vAlign w:val="center"/>
          </w:tcPr>
          <w:p>
            <w:pPr>
              <w:widowControl/>
              <w:spacing w:line="160" w:lineRule="exact"/>
              <w:jc w:val="center"/>
              <w:rPr>
                <w:rFonts w:hint="eastAsia" w:ascii="楷体" w:hAnsi="楷体" w:eastAsia="楷体" w:cs="楷体"/>
                <w:color w:val="auto"/>
                <w:kern w:val="0"/>
                <w:sz w:val="18"/>
                <w:szCs w:val="18"/>
              </w:rPr>
            </w:pPr>
          </w:p>
        </w:tc>
        <w:tc>
          <w:tcPr>
            <w:tcW w:w="567" w:type="dxa"/>
            <w:tcBorders>
              <w:top w:val="nil"/>
              <w:left w:val="nil"/>
              <w:bottom w:val="single" w:color="auto" w:sz="4" w:space="0"/>
              <w:right w:val="single" w:color="auto" w:sz="4" w:space="0"/>
            </w:tcBorders>
            <w:vAlign w:val="center"/>
          </w:tcPr>
          <w:p>
            <w:pPr>
              <w:widowControl/>
              <w:spacing w:line="200" w:lineRule="exact"/>
              <w:jc w:val="center"/>
              <w:rPr>
                <w:rFonts w:hint="eastAsia" w:ascii="楷体" w:hAnsi="楷体" w:eastAsia="楷体" w:cs="楷体"/>
                <w:color w:val="auto"/>
                <w:kern w:val="0"/>
                <w:sz w:val="18"/>
                <w:szCs w:val="18"/>
              </w:rPr>
            </w:pPr>
            <w:r>
              <w:rPr>
                <w:rFonts w:hint="eastAsia" w:ascii="楷体" w:hAnsi="楷体" w:eastAsia="楷体" w:cs="楷体"/>
                <w:color w:val="auto"/>
                <w:kern w:val="0"/>
                <w:sz w:val="18"/>
                <w:szCs w:val="18"/>
              </w:rPr>
              <w:t>审查</w:t>
            </w:r>
          </w:p>
        </w:tc>
        <w:tc>
          <w:tcPr>
            <w:tcW w:w="1985" w:type="dxa"/>
            <w:tcBorders>
              <w:top w:val="single" w:color="auto" w:sz="4" w:space="0"/>
              <w:left w:val="nil"/>
              <w:bottom w:val="single" w:color="auto" w:sz="4" w:space="0"/>
              <w:right w:val="single" w:color="auto" w:sz="4" w:space="0"/>
            </w:tcBorders>
            <w:vAlign w:val="center"/>
          </w:tcPr>
          <w:p>
            <w:pPr>
              <w:widowControl/>
              <w:spacing w:after="240" w:line="260" w:lineRule="exact"/>
              <w:jc w:val="center"/>
              <w:rPr>
                <w:rFonts w:hint="eastAsia" w:ascii="楷体" w:hAnsi="楷体" w:eastAsia="楷体" w:cs="楷体"/>
                <w:color w:val="auto"/>
                <w:kern w:val="0"/>
                <w:sz w:val="18"/>
                <w:szCs w:val="18"/>
              </w:rPr>
            </w:pPr>
            <w:r>
              <w:rPr>
                <w:rFonts w:hint="eastAsia" w:ascii="楷体" w:hAnsi="楷体" w:eastAsia="楷体" w:cs="楷体"/>
                <w:color w:val="auto"/>
                <w:kern w:val="0"/>
                <w:sz w:val="18"/>
                <w:szCs w:val="18"/>
              </w:rPr>
              <w:t>2.审查责任：对初审材料进行审查；对学校提交的资助名单及相关证明材料进行现场考察提出意见。</w:t>
            </w:r>
          </w:p>
        </w:tc>
        <w:tc>
          <w:tcPr>
            <w:tcW w:w="850" w:type="dxa"/>
            <w:tcBorders>
              <w:top w:val="single" w:color="auto" w:sz="4" w:space="0"/>
              <w:left w:val="nil"/>
              <w:bottom w:val="single" w:color="auto" w:sz="4" w:space="0"/>
              <w:right w:val="single" w:color="auto" w:sz="4" w:space="0"/>
            </w:tcBorders>
            <w:vAlign w:val="center"/>
          </w:tcPr>
          <w:p>
            <w:pPr>
              <w:widowControl/>
              <w:snapToGrid w:val="0"/>
              <w:spacing w:line="200" w:lineRule="exact"/>
              <w:jc w:val="center"/>
              <w:rPr>
                <w:rFonts w:hint="eastAsia" w:ascii="楷体" w:hAnsi="楷体" w:eastAsia="楷体" w:cs="楷体"/>
                <w:color w:val="auto"/>
                <w:kern w:val="0"/>
                <w:sz w:val="16"/>
                <w:szCs w:val="18"/>
              </w:rPr>
            </w:pPr>
            <w:r>
              <w:rPr>
                <w:rFonts w:hint="eastAsia" w:ascii="楷体" w:hAnsi="楷体" w:eastAsia="楷体" w:cs="楷体"/>
                <w:color w:val="auto"/>
                <w:kern w:val="0"/>
                <w:sz w:val="18"/>
                <w:szCs w:val="18"/>
              </w:rPr>
              <w:t>平顶山市学生资助管理中心</w:t>
            </w:r>
          </w:p>
        </w:tc>
        <w:tc>
          <w:tcPr>
            <w:tcW w:w="426" w:type="dxa"/>
            <w:tcBorders>
              <w:top w:val="nil"/>
              <w:left w:val="nil"/>
              <w:bottom w:val="single" w:color="auto" w:sz="4" w:space="0"/>
              <w:right w:val="single" w:color="auto" w:sz="4" w:space="0"/>
            </w:tcBorders>
            <w:vAlign w:val="center"/>
          </w:tcPr>
          <w:p>
            <w:pPr>
              <w:widowControl/>
              <w:spacing w:line="200" w:lineRule="exact"/>
              <w:jc w:val="center"/>
              <w:rPr>
                <w:rFonts w:hint="eastAsia" w:ascii="楷体" w:hAnsi="楷体" w:eastAsia="楷体" w:cs="楷体"/>
                <w:color w:val="auto"/>
                <w:kern w:val="0"/>
                <w:sz w:val="18"/>
                <w:szCs w:val="18"/>
              </w:rPr>
            </w:pPr>
            <w:r>
              <w:rPr>
                <w:rFonts w:hint="eastAsia" w:ascii="楷体" w:hAnsi="楷体" w:eastAsia="楷体" w:cs="楷体"/>
                <w:color w:val="auto"/>
                <w:kern w:val="0"/>
                <w:sz w:val="18"/>
                <w:szCs w:val="18"/>
              </w:rPr>
              <w:t>及时　</w:t>
            </w:r>
          </w:p>
        </w:tc>
        <w:tc>
          <w:tcPr>
            <w:tcW w:w="567" w:type="dxa"/>
            <w:tcBorders>
              <w:top w:val="nil"/>
              <w:left w:val="nil"/>
              <w:bottom w:val="single" w:color="auto" w:sz="4" w:space="0"/>
              <w:right w:val="single" w:color="auto" w:sz="4" w:space="0"/>
            </w:tcBorders>
            <w:vAlign w:val="center"/>
          </w:tcPr>
          <w:p>
            <w:pPr>
              <w:widowControl/>
              <w:spacing w:line="160" w:lineRule="exact"/>
              <w:jc w:val="center"/>
              <w:rPr>
                <w:rFonts w:hint="eastAsia" w:ascii="楷体" w:hAnsi="楷体" w:eastAsia="楷体" w:cs="楷体"/>
                <w:color w:val="auto"/>
                <w:kern w:val="0"/>
                <w:sz w:val="18"/>
                <w:szCs w:val="18"/>
              </w:rPr>
            </w:pPr>
            <w:r>
              <w:rPr>
                <w:rFonts w:hint="eastAsia" w:ascii="楷体" w:hAnsi="楷体" w:eastAsia="楷体" w:cs="楷体"/>
                <w:color w:val="auto"/>
                <w:kern w:val="0"/>
                <w:sz w:val="18"/>
                <w:szCs w:val="18"/>
              </w:rPr>
              <w:t>　</w:t>
            </w:r>
          </w:p>
        </w:tc>
        <w:tc>
          <w:tcPr>
            <w:tcW w:w="567" w:type="dxa"/>
            <w:vMerge w:val="continue"/>
            <w:tcBorders>
              <w:top w:val="nil"/>
              <w:left w:val="single" w:color="auto" w:sz="4" w:space="0"/>
              <w:bottom w:val="single" w:color="auto" w:sz="4" w:space="0"/>
              <w:right w:val="single" w:color="auto" w:sz="4" w:space="0"/>
            </w:tcBorders>
            <w:vAlign w:val="center"/>
          </w:tcPr>
          <w:p>
            <w:pPr>
              <w:widowControl/>
              <w:spacing w:line="160" w:lineRule="exact"/>
              <w:jc w:val="center"/>
              <w:rPr>
                <w:rFonts w:hint="eastAsia" w:ascii="楷体" w:hAnsi="楷体" w:eastAsia="楷体" w:cs="楷体"/>
                <w:color w:val="auto"/>
                <w:kern w:val="0"/>
                <w:sz w:val="18"/>
                <w:szCs w:val="18"/>
              </w:rPr>
            </w:pPr>
          </w:p>
        </w:tc>
        <w:tc>
          <w:tcPr>
            <w:tcW w:w="577" w:type="dxa"/>
            <w:vMerge w:val="continue"/>
            <w:tcBorders>
              <w:top w:val="nil"/>
              <w:left w:val="single" w:color="auto" w:sz="4" w:space="0"/>
              <w:bottom w:val="single" w:color="000000" w:sz="4" w:space="0"/>
              <w:right w:val="single" w:color="auto" w:sz="4" w:space="0"/>
            </w:tcBorders>
            <w:vAlign w:val="center"/>
          </w:tcPr>
          <w:p>
            <w:pPr>
              <w:widowControl/>
              <w:spacing w:line="160" w:lineRule="exact"/>
              <w:jc w:val="center"/>
              <w:rPr>
                <w:rFonts w:hint="eastAsia" w:ascii="楷体" w:hAnsi="楷体" w:eastAsia="楷体" w:cs="楷体"/>
                <w:color w:val="auto"/>
                <w:kern w:val="0"/>
                <w:sz w:val="18"/>
                <w:szCs w:val="18"/>
              </w:rPr>
            </w:pPr>
          </w:p>
        </w:tc>
      </w:tr>
      <w:tr>
        <w:trPr>
          <w:trHeight w:val="994" w:hRule="atLeast"/>
        </w:trPr>
        <w:tc>
          <w:tcPr>
            <w:tcW w:w="440" w:type="dxa"/>
            <w:vMerge w:val="continue"/>
            <w:tcBorders>
              <w:top w:val="nil"/>
              <w:left w:val="single" w:color="auto" w:sz="4" w:space="0"/>
              <w:bottom w:val="single" w:color="auto" w:sz="4" w:space="0"/>
              <w:right w:val="single" w:color="auto" w:sz="4" w:space="0"/>
            </w:tcBorders>
            <w:vAlign w:val="center"/>
          </w:tcPr>
          <w:p>
            <w:pPr>
              <w:widowControl/>
              <w:spacing w:line="160" w:lineRule="exact"/>
              <w:jc w:val="center"/>
              <w:rPr>
                <w:rFonts w:hint="eastAsia" w:ascii="楷体" w:hAnsi="楷体" w:eastAsia="楷体" w:cs="楷体"/>
                <w:color w:val="auto"/>
                <w:kern w:val="0"/>
                <w:sz w:val="18"/>
                <w:szCs w:val="18"/>
              </w:rPr>
            </w:pPr>
          </w:p>
        </w:tc>
        <w:tc>
          <w:tcPr>
            <w:tcW w:w="576" w:type="dxa"/>
            <w:vMerge w:val="continue"/>
            <w:tcBorders>
              <w:top w:val="nil"/>
              <w:left w:val="single" w:color="auto" w:sz="4" w:space="0"/>
              <w:bottom w:val="single" w:color="auto" w:sz="4" w:space="0"/>
              <w:right w:val="single" w:color="auto" w:sz="4" w:space="0"/>
            </w:tcBorders>
            <w:vAlign w:val="center"/>
          </w:tcPr>
          <w:p>
            <w:pPr>
              <w:widowControl/>
              <w:spacing w:line="160" w:lineRule="exact"/>
              <w:jc w:val="center"/>
              <w:rPr>
                <w:rFonts w:hint="eastAsia" w:ascii="楷体" w:hAnsi="楷体" w:eastAsia="楷体" w:cs="楷体"/>
                <w:color w:val="auto"/>
                <w:kern w:val="0"/>
                <w:sz w:val="18"/>
                <w:szCs w:val="18"/>
              </w:rPr>
            </w:pPr>
          </w:p>
        </w:tc>
        <w:tc>
          <w:tcPr>
            <w:tcW w:w="500" w:type="dxa"/>
            <w:vMerge w:val="continue"/>
            <w:tcBorders>
              <w:top w:val="nil"/>
              <w:left w:val="single" w:color="auto" w:sz="4" w:space="0"/>
              <w:bottom w:val="single" w:color="auto" w:sz="4" w:space="0"/>
              <w:right w:val="single" w:color="auto" w:sz="4" w:space="0"/>
            </w:tcBorders>
            <w:vAlign w:val="center"/>
          </w:tcPr>
          <w:p>
            <w:pPr>
              <w:widowControl/>
              <w:spacing w:line="160" w:lineRule="exact"/>
              <w:jc w:val="center"/>
              <w:rPr>
                <w:rFonts w:hint="eastAsia" w:ascii="楷体" w:hAnsi="楷体" w:eastAsia="楷体" w:cs="楷体"/>
                <w:color w:val="auto"/>
                <w:kern w:val="0"/>
                <w:sz w:val="18"/>
                <w:szCs w:val="18"/>
              </w:rPr>
            </w:pPr>
          </w:p>
        </w:tc>
        <w:tc>
          <w:tcPr>
            <w:tcW w:w="5303" w:type="dxa"/>
            <w:vMerge w:val="continue"/>
            <w:tcBorders>
              <w:top w:val="nil"/>
              <w:left w:val="single" w:color="auto" w:sz="4" w:space="0"/>
              <w:bottom w:val="single" w:color="000000" w:sz="4" w:space="0"/>
              <w:right w:val="single" w:color="auto" w:sz="4" w:space="0"/>
            </w:tcBorders>
            <w:vAlign w:val="center"/>
          </w:tcPr>
          <w:p>
            <w:pPr>
              <w:widowControl/>
              <w:spacing w:line="160" w:lineRule="exact"/>
              <w:jc w:val="center"/>
              <w:rPr>
                <w:rFonts w:hint="eastAsia" w:ascii="楷体" w:hAnsi="楷体" w:eastAsia="楷体" w:cs="楷体"/>
                <w:color w:val="auto"/>
                <w:kern w:val="0"/>
                <w:sz w:val="18"/>
                <w:szCs w:val="18"/>
              </w:rPr>
            </w:pPr>
          </w:p>
        </w:tc>
        <w:tc>
          <w:tcPr>
            <w:tcW w:w="534" w:type="dxa"/>
            <w:vMerge w:val="continue"/>
            <w:tcBorders>
              <w:top w:val="nil"/>
              <w:left w:val="single" w:color="auto" w:sz="4" w:space="0"/>
              <w:bottom w:val="single" w:color="auto" w:sz="4" w:space="0"/>
              <w:right w:val="single" w:color="auto" w:sz="4" w:space="0"/>
            </w:tcBorders>
            <w:vAlign w:val="center"/>
          </w:tcPr>
          <w:p>
            <w:pPr>
              <w:widowControl/>
              <w:spacing w:line="160" w:lineRule="exact"/>
              <w:jc w:val="center"/>
              <w:rPr>
                <w:rFonts w:hint="eastAsia" w:ascii="楷体" w:hAnsi="楷体" w:eastAsia="楷体" w:cs="楷体"/>
                <w:color w:val="auto"/>
                <w:kern w:val="0"/>
                <w:sz w:val="18"/>
                <w:szCs w:val="18"/>
              </w:rPr>
            </w:pPr>
          </w:p>
        </w:tc>
        <w:tc>
          <w:tcPr>
            <w:tcW w:w="600" w:type="dxa"/>
            <w:vMerge w:val="continue"/>
            <w:tcBorders>
              <w:top w:val="nil"/>
              <w:left w:val="single" w:color="auto" w:sz="4" w:space="0"/>
              <w:bottom w:val="single" w:color="auto" w:sz="4" w:space="0"/>
              <w:right w:val="single" w:color="auto" w:sz="4" w:space="0"/>
            </w:tcBorders>
            <w:vAlign w:val="center"/>
          </w:tcPr>
          <w:p>
            <w:pPr>
              <w:widowControl/>
              <w:spacing w:line="160" w:lineRule="exact"/>
              <w:jc w:val="center"/>
              <w:rPr>
                <w:rFonts w:hint="eastAsia" w:ascii="楷体" w:hAnsi="楷体" w:eastAsia="楷体" w:cs="楷体"/>
                <w:color w:val="auto"/>
                <w:kern w:val="0"/>
                <w:sz w:val="18"/>
                <w:szCs w:val="18"/>
              </w:rPr>
            </w:pPr>
          </w:p>
        </w:tc>
        <w:tc>
          <w:tcPr>
            <w:tcW w:w="567" w:type="dxa"/>
            <w:vMerge w:val="continue"/>
            <w:tcBorders>
              <w:top w:val="nil"/>
              <w:left w:val="single" w:color="auto" w:sz="4" w:space="0"/>
              <w:bottom w:val="single" w:color="auto" w:sz="4" w:space="0"/>
              <w:right w:val="single" w:color="auto" w:sz="4" w:space="0"/>
            </w:tcBorders>
            <w:vAlign w:val="center"/>
          </w:tcPr>
          <w:p>
            <w:pPr>
              <w:widowControl/>
              <w:spacing w:line="160" w:lineRule="exact"/>
              <w:jc w:val="center"/>
              <w:rPr>
                <w:rFonts w:hint="eastAsia" w:ascii="楷体" w:hAnsi="楷体" w:eastAsia="楷体" w:cs="楷体"/>
                <w:color w:val="auto"/>
                <w:kern w:val="0"/>
                <w:sz w:val="18"/>
                <w:szCs w:val="18"/>
              </w:rPr>
            </w:pPr>
          </w:p>
        </w:tc>
        <w:tc>
          <w:tcPr>
            <w:tcW w:w="567" w:type="dxa"/>
            <w:vMerge w:val="continue"/>
            <w:tcBorders>
              <w:top w:val="nil"/>
              <w:left w:val="single" w:color="auto" w:sz="4" w:space="0"/>
              <w:bottom w:val="single" w:color="auto" w:sz="4" w:space="0"/>
              <w:right w:val="single" w:color="auto" w:sz="4" w:space="0"/>
            </w:tcBorders>
            <w:vAlign w:val="center"/>
          </w:tcPr>
          <w:p>
            <w:pPr>
              <w:widowControl/>
              <w:spacing w:line="160" w:lineRule="exact"/>
              <w:jc w:val="center"/>
              <w:rPr>
                <w:rFonts w:hint="eastAsia" w:ascii="楷体" w:hAnsi="楷体" w:eastAsia="楷体" w:cs="楷体"/>
                <w:color w:val="auto"/>
                <w:kern w:val="0"/>
                <w:sz w:val="18"/>
                <w:szCs w:val="18"/>
              </w:rPr>
            </w:pPr>
          </w:p>
        </w:tc>
        <w:tc>
          <w:tcPr>
            <w:tcW w:w="567" w:type="dxa"/>
            <w:tcBorders>
              <w:top w:val="nil"/>
              <w:left w:val="nil"/>
              <w:bottom w:val="single" w:color="auto" w:sz="4" w:space="0"/>
              <w:right w:val="single" w:color="auto" w:sz="4" w:space="0"/>
            </w:tcBorders>
            <w:vAlign w:val="center"/>
          </w:tcPr>
          <w:p>
            <w:pPr>
              <w:widowControl/>
              <w:spacing w:line="200" w:lineRule="exact"/>
              <w:jc w:val="center"/>
              <w:rPr>
                <w:rFonts w:hint="eastAsia" w:ascii="楷体" w:hAnsi="楷体" w:eastAsia="楷体" w:cs="楷体"/>
                <w:color w:val="auto"/>
                <w:kern w:val="0"/>
                <w:sz w:val="18"/>
                <w:szCs w:val="18"/>
              </w:rPr>
            </w:pPr>
            <w:r>
              <w:rPr>
                <w:rFonts w:hint="eastAsia" w:ascii="楷体" w:hAnsi="楷体" w:eastAsia="楷体" w:cs="楷体"/>
                <w:color w:val="auto"/>
                <w:kern w:val="0"/>
                <w:sz w:val="18"/>
                <w:szCs w:val="18"/>
              </w:rPr>
              <w:t>决定</w:t>
            </w:r>
          </w:p>
        </w:tc>
        <w:tc>
          <w:tcPr>
            <w:tcW w:w="1985" w:type="dxa"/>
            <w:tcBorders>
              <w:top w:val="nil"/>
              <w:left w:val="nil"/>
              <w:bottom w:val="single" w:color="auto" w:sz="4" w:space="0"/>
              <w:right w:val="single" w:color="auto" w:sz="4" w:space="0"/>
            </w:tcBorders>
            <w:vAlign w:val="center"/>
          </w:tcPr>
          <w:p>
            <w:pPr>
              <w:widowControl/>
              <w:spacing w:line="260" w:lineRule="exact"/>
              <w:jc w:val="center"/>
              <w:rPr>
                <w:rFonts w:hint="eastAsia" w:ascii="楷体" w:hAnsi="楷体" w:eastAsia="楷体" w:cs="楷体"/>
                <w:color w:val="auto"/>
                <w:kern w:val="0"/>
                <w:sz w:val="18"/>
                <w:szCs w:val="18"/>
              </w:rPr>
            </w:pPr>
            <w:r>
              <w:rPr>
                <w:rFonts w:hint="eastAsia" w:ascii="楷体" w:hAnsi="楷体" w:eastAsia="楷体" w:cs="楷体"/>
                <w:color w:val="auto"/>
                <w:kern w:val="0"/>
                <w:sz w:val="18"/>
                <w:szCs w:val="18"/>
              </w:rPr>
              <w:t>3.决定责任：根据审查情况决定是否批准（不批准的告知理由）。</w:t>
            </w:r>
          </w:p>
        </w:tc>
        <w:tc>
          <w:tcPr>
            <w:tcW w:w="850" w:type="dxa"/>
            <w:tcBorders>
              <w:top w:val="nil"/>
              <w:left w:val="nil"/>
              <w:bottom w:val="single" w:color="auto" w:sz="4" w:space="0"/>
              <w:right w:val="single" w:color="auto" w:sz="4" w:space="0"/>
            </w:tcBorders>
            <w:vAlign w:val="center"/>
          </w:tcPr>
          <w:p>
            <w:pPr>
              <w:widowControl/>
              <w:snapToGrid w:val="0"/>
              <w:spacing w:line="200" w:lineRule="exact"/>
              <w:jc w:val="center"/>
              <w:rPr>
                <w:rFonts w:hint="eastAsia" w:ascii="楷体" w:hAnsi="楷体" w:eastAsia="楷体" w:cs="楷体"/>
                <w:color w:val="auto"/>
                <w:kern w:val="0"/>
                <w:sz w:val="16"/>
                <w:szCs w:val="18"/>
              </w:rPr>
            </w:pPr>
            <w:r>
              <w:rPr>
                <w:rFonts w:hint="eastAsia" w:ascii="楷体" w:hAnsi="楷体" w:eastAsia="楷体" w:cs="楷体"/>
                <w:color w:val="auto"/>
                <w:kern w:val="0"/>
                <w:sz w:val="18"/>
                <w:szCs w:val="18"/>
              </w:rPr>
              <w:t>平顶山市学生资助管理中心</w:t>
            </w:r>
          </w:p>
        </w:tc>
        <w:tc>
          <w:tcPr>
            <w:tcW w:w="426" w:type="dxa"/>
            <w:tcBorders>
              <w:top w:val="nil"/>
              <w:left w:val="nil"/>
              <w:bottom w:val="single" w:color="auto" w:sz="4" w:space="0"/>
              <w:right w:val="single" w:color="auto" w:sz="4" w:space="0"/>
            </w:tcBorders>
            <w:vAlign w:val="center"/>
          </w:tcPr>
          <w:p>
            <w:pPr>
              <w:widowControl/>
              <w:spacing w:line="200" w:lineRule="exact"/>
              <w:jc w:val="center"/>
              <w:rPr>
                <w:rFonts w:hint="eastAsia" w:ascii="楷体" w:hAnsi="楷体" w:eastAsia="楷体" w:cs="楷体"/>
                <w:color w:val="auto"/>
                <w:kern w:val="0"/>
                <w:sz w:val="18"/>
                <w:szCs w:val="18"/>
              </w:rPr>
            </w:pPr>
            <w:r>
              <w:rPr>
                <w:rFonts w:hint="eastAsia" w:ascii="楷体" w:hAnsi="楷体" w:eastAsia="楷体" w:cs="楷体"/>
                <w:color w:val="auto"/>
                <w:kern w:val="0"/>
                <w:sz w:val="18"/>
                <w:szCs w:val="18"/>
              </w:rPr>
              <w:t>及时　</w:t>
            </w:r>
          </w:p>
        </w:tc>
        <w:tc>
          <w:tcPr>
            <w:tcW w:w="567" w:type="dxa"/>
            <w:tcBorders>
              <w:top w:val="nil"/>
              <w:left w:val="nil"/>
              <w:bottom w:val="single" w:color="auto" w:sz="4" w:space="0"/>
              <w:right w:val="single" w:color="auto" w:sz="4" w:space="0"/>
            </w:tcBorders>
            <w:vAlign w:val="center"/>
          </w:tcPr>
          <w:p>
            <w:pPr>
              <w:widowControl/>
              <w:spacing w:line="160" w:lineRule="exact"/>
              <w:jc w:val="center"/>
              <w:rPr>
                <w:rFonts w:hint="eastAsia" w:ascii="楷体" w:hAnsi="楷体" w:eastAsia="楷体" w:cs="楷体"/>
                <w:color w:val="auto"/>
                <w:kern w:val="0"/>
                <w:sz w:val="18"/>
                <w:szCs w:val="18"/>
              </w:rPr>
            </w:pPr>
            <w:r>
              <w:rPr>
                <w:rFonts w:hint="eastAsia" w:ascii="楷体" w:hAnsi="楷体" w:eastAsia="楷体" w:cs="楷体"/>
                <w:color w:val="auto"/>
                <w:kern w:val="0"/>
                <w:sz w:val="18"/>
                <w:szCs w:val="18"/>
              </w:rPr>
              <w:t>　</w:t>
            </w:r>
          </w:p>
        </w:tc>
        <w:tc>
          <w:tcPr>
            <w:tcW w:w="567" w:type="dxa"/>
            <w:vMerge w:val="continue"/>
            <w:tcBorders>
              <w:top w:val="nil"/>
              <w:left w:val="single" w:color="auto" w:sz="4" w:space="0"/>
              <w:bottom w:val="single" w:color="auto" w:sz="4" w:space="0"/>
              <w:right w:val="single" w:color="auto" w:sz="4" w:space="0"/>
            </w:tcBorders>
            <w:vAlign w:val="center"/>
          </w:tcPr>
          <w:p>
            <w:pPr>
              <w:widowControl/>
              <w:spacing w:line="160" w:lineRule="exact"/>
              <w:jc w:val="center"/>
              <w:rPr>
                <w:rFonts w:hint="eastAsia" w:ascii="楷体" w:hAnsi="楷体" w:eastAsia="楷体" w:cs="楷体"/>
                <w:color w:val="auto"/>
                <w:kern w:val="0"/>
                <w:sz w:val="18"/>
                <w:szCs w:val="18"/>
              </w:rPr>
            </w:pPr>
          </w:p>
        </w:tc>
        <w:tc>
          <w:tcPr>
            <w:tcW w:w="577" w:type="dxa"/>
            <w:vMerge w:val="continue"/>
            <w:tcBorders>
              <w:top w:val="nil"/>
              <w:left w:val="single" w:color="auto" w:sz="4" w:space="0"/>
              <w:bottom w:val="single" w:color="000000" w:sz="4" w:space="0"/>
              <w:right w:val="single" w:color="auto" w:sz="4" w:space="0"/>
            </w:tcBorders>
            <w:vAlign w:val="center"/>
          </w:tcPr>
          <w:p>
            <w:pPr>
              <w:widowControl/>
              <w:spacing w:line="160" w:lineRule="exact"/>
              <w:jc w:val="center"/>
              <w:rPr>
                <w:rFonts w:hint="eastAsia" w:ascii="楷体" w:hAnsi="楷体" w:eastAsia="楷体" w:cs="楷体"/>
                <w:color w:val="auto"/>
                <w:kern w:val="0"/>
                <w:sz w:val="18"/>
                <w:szCs w:val="18"/>
              </w:rPr>
            </w:pPr>
          </w:p>
        </w:tc>
      </w:tr>
      <w:tr>
        <w:trPr>
          <w:trHeight w:val="1511" w:hRule="atLeast"/>
        </w:trPr>
        <w:tc>
          <w:tcPr>
            <w:tcW w:w="440" w:type="dxa"/>
            <w:vMerge w:val="continue"/>
            <w:tcBorders>
              <w:top w:val="nil"/>
              <w:left w:val="single" w:color="auto" w:sz="4" w:space="0"/>
              <w:bottom w:val="single" w:color="auto" w:sz="4" w:space="0"/>
              <w:right w:val="single" w:color="auto" w:sz="4" w:space="0"/>
            </w:tcBorders>
            <w:vAlign w:val="center"/>
          </w:tcPr>
          <w:p>
            <w:pPr>
              <w:widowControl/>
              <w:spacing w:line="160" w:lineRule="exact"/>
              <w:jc w:val="center"/>
              <w:rPr>
                <w:rFonts w:hint="eastAsia" w:ascii="楷体" w:hAnsi="楷体" w:eastAsia="楷体" w:cs="楷体"/>
                <w:color w:val="auto"/>
                <w:kern w:val="0"/>
                <w:sz w:val="18"/>
                <w:szCs w:val="18"/>
              </w:rPr>
            </w:pPr>
          </w:p>
        </w:tc>
        <w:tc>
          <w:tcPr>
            <w:tcW w:w="576" w:type="dxa"/>
            <w:vMerge w:val="continue"/>
            <w:tcBorders>
              <w:top w:val="nil"/>
              <w:left w:val="single" w:color="auto" w:sz="4" w:space="0"/>
              <w:bottom w:val="single" w:color="auto" w:sz="4" w:space="0"/>
              <w:right w:val="single" w:color="auto" w:sz="4" w:space="0"/>
            </w:tcBorders>
            <w:vAlign w:val="center"/>
          </w:tcPr>
          <w:p>
            <w:pPr>
              <w:widowControl/>
              <w:spacing w:line="160" w:lineRule="exact"/>
              <w:jc w:val="center"/>
              <w:rPr>
                <w:rFonts w:hint="eastAsia" w:ascii="楷体" w:hAnsi="楷体" w:eastAsia="楷体" w:cs="楷体"/>
                <w:color w:val="auto"/>
                <w:kern w:val="0"/>
                <w:sz w:val="18"/>
                <w:szCs w:val="18"/>
              </w:rPr>
            </w:pPr>
          </w:p>
        </w:tc>
        <w:tc>
          <w:tcPr>
            <w:tcW w:w="500" w:type="dxa"/>
            <w:vMerge w:val="continue"/>
            <w:tcBorders>
              <w:top w:val="nil"/>
              <w:left w:val="single" w:color="auto" w:sz="4" w:space="0"/>
              <w:bottom w:val="single" w:color="auto" w:sz="4" w:space="0"/>
              <w:right w:val="single" w:color="auto" w:sz="4" w:space="0"/>
            </w:tcBorders>
            <w:vAlign w:val="center"/>
          </w:tcPr>
          <w:p>
            <w:pPr>
              <w:widowControl/>
              <w:spacing w:line="160" w:lineRule="exact"/>
              <w:jc w:val="center"/>
              <w:rPr>
                <w:rFonts w:hint="eastAsia" w:ascii="楷体" w:hAnsi="楷体" w:eastAsia="楷体" w:cs="楷体"/>
                <w:color w:val="auto"/>
                <w:kern w:val="0"/>
                <w:sz w:val="18"/>
                <w:szCs w:val="18"/>
              </w:rPr>
            </w:pPr>
          </w:p>
        </w:tc>
        <w:tc>
          <w:tcPr>
            <w:tcW w:w="5303" w:type="dxa"/>
            <w:vMerge w:val="continue"/>
            <w:tcBorders>
              <w:top w:val="nil"/>
              <w:left w:val="single" w:color="auto" w:sz="4" w:space="0"/>
              <w:bottom w:val="single" w:color="000000" w:sz="4" w:space="0"/>
              <w:right w:val="single" w:color="auto" w:sz="4" w:space="0"/>
            </w:tcBorders>
            <w:vAlign w:val="center"/>
          </w:tcPr>
          <w:p>
            <w:pPr>
              <w:widowControl/>
              <w:spacing w:line="160" w:lineRule="exact"/>
              <w:jc w:val="center"/>
              <w:rPr>
                <w:rFonts w:hint="eastAsia" w:ascii="楷体" w:hAnsi="楷体" w:eastAsia="楷体" w:cs="楷体"/>
                <w:color w:val="auto"/>
                <w:kern w:val="0"/>
                <w:sz w:val="18"/>
                <w:szCs w:val="18"/>
              </w:rPr>
            </w:pPr>
          </w:p>
        </w:tc>
        <w:tc>
          <w:tcPr>
            <w:tcW w:w="534" w:type="dxa"/>
            <w:vMerge w:val="continue"/>
            <w:tcBorders>
              <w:top w:val="nil"/>
              <w:left w:val="single" w:color="auto" w:sz="4" w:space="0"/>
              <w:bottom w:val="single" w:color="auto" w:sz="4" w:space="0"/>
              <w:right w:val="single" w:color="auto" w:sz="4" w:space="0"/>
            </w:tcBorders>
            <w:vAlign w:val="center"/>
          </w:tcPr>
          <w:p>
            <w:pPr>
              <w:widowControl/>
              <w:spacing w:line="160" w:lineRule="exact"/>
              <w:jc w:val="center"/>
              <w:rPr>
                <w:rFonts w:hint="eastAsia" w:ascii="楷体" w:hAnsi="楷体" w:eastAsia="楷体" w:cs="楷体"/>
                <w:color w:val="auto"/>
                <w:kern w:val="0"/>
                <w:sz w:val="18"/>
                <w:szCs w:val="18"/>
              </w:rPr>
            </w:pPr>
          </w:p>
        </w:tc>
        <w:tc>
          <w:tcPr>
            <w:tcW w:w="600" w:type="dxa"/>
            <w:vMerge w:val="continue"/>
            <w:tcBorders>
              <w:top w:val="nil"/>
              <w:left w:val="single" w:color="auto" w:sz="4" w:space="0"/>
              <w:bottom w:val="single" w:color="auto" w:sz="4" w:space="0"/>
              <w:right w:val="single" w:color="auto" w:sz="4" w:space="0"/>
            </w:tcBorders>
            <w:vAlign w:val="center"/>
          </w:tcPr>
          <w:p>
            <w:pPr>
              <w:widowControl/>
              <w:spacing w:line="160" w:lineRule="exact"/>
              <w:jc w:val="center"/>
              <w:rPr>
                <w:rFonts w:hint="eastAsia" w:ascii="楷体" w:hAnsi="楷体" w:eastAsia="楷体" w:cs="楷体"/>
                <w:color w:val="auto"/>
                <w:kern w:val="0"/>
                <w:sz w:val="18"/>
                <w:szCs w:val="18"/>
              </w:rPr>
            </w:pPr>
          </w:p>
        </w:tc>
        <w:tc>
          <w:tcPr>
            <w:tcW w:w="567" w:type="dxa"/>
            <w:vMerge w:val="continue"/>
            <w:tcBorders>
              <w:top w:val="nil"/>
              <w:left w:val="single" w:color="auto" w:sz="4" w:space="0"/>
              <w:bottom w:val="single" w:color="auto" w:sz="4" w:space="0"/>
              <w:right w:val="single" w:color="auto" w:sz="4" w:space="0"/>
            </w:tcBorders>
            <w:vAlign w:val="center"/>
          </w:tcPr>
          <w:p>
            <w:pPr>
              <w:widowControl/>
              <w:spacing w:line="160" w:lineRule="exact"/>
              <w:jc w:val="center"/>
              <w:rPr>
                <w:rFonts w:hint="eastAsia" w:ascii="楷体" w:hAnsi="楷体" w:eastAsia="楷体" w:cs="楷体"/>
                <w:color w:val="auto"/>
                <w:kern w:val="0"/>
                <w:sz w:val="18"/>
                <w:szCs w:val="18"/>
              </w:rPr>
            </w:pPr>
          </w:p>
        </w:tc>
        <w:tc>
          <w:tcPr>
            <w:tcW w:w="567" w:type="dxa"/>
            <w:vMerge w:val="continue"/>
            <w:tcBorders>
              <w:top w:val="nil"/>
              <w:left w:val="single" w:color="auto" w:sz="4" w:space="0"/>
              <w:bottom w:val="single" w:color="auto" w:sz="4" w:space="0"/>
              <w:right w:val="single" w:color="auto" w:sz="4" w:space="0"/>
            </w:tcBorders>
            <w:vAlign w:val="center"/>
          </w:tcPr>
          <w:p>
            <w:pPr>
              <w:widowControl/>
              <w:spacing w:line="160" w:lineRule="exact"/>
              <w:jc w:val="center"/>
              <w:rPr>
                <w:rFonts w:hint="eastAsia" w:ascii="楷体" w:hAnsi="楷体" w:eastAsia="楷体" w:cs="楷体"/>
                <w:color w:val="auto"/>
                <w:kern w:val="0"/>
                <w:sz w:val="18"/>
                <w:szCs w:val="18"/>
              </w:rPr>
            </w:pPr>
          </w:p>
        </w:tc>
        <w:tc>
          <w:tcPr>
            <w:tcW w:w="567" w:type="dxa"/>
            <w:tcBorders>
              <w:top w:val="nil"/>
              <w:left w:val="nil"/>
              <w:bottom w:val="single" w:color="auto" w:sz="4" w:space="0"/>
              <w:right w:val="single" w:color="auto" w:sz="4" w:space="0"/>
            </w:tcBorders>
            <w:vAlign w:val="center"/>
          </w:tcPr>
          <w:p>
            <w:pPr>
              <w:widowControl/>
              <w:spacing w:line="200" w:lineRule="exact"/>
              <w:jc w:val="center"/>
              <w:rPr>
                <w:rFonts w:hint="eastAsia" w:ascii="楷体" w:hAnsi="楷体" w:eastAsia="楷体" w:cs="楷体"/>
                <w:color w:val="auto"/>
                <w:kern w:val="0"/>
                <w:sz w:val="18"/>
                <w:szCs w:val="18"/>
              </w:rPr>
            </w:pPr>
            <w:r>
              <w:rPr>
                <w:rFonts w:hint="eastAsia" w:ascii="楷体" w:hAnsi="楷体" w:eastAsia="楷体" w:cs="楷体"/>
                <w:color w:val="auto"/>
                <w:kern w:val="0"/>
                <w:sz w:val="18"/>
                <w:szCs w:val="18"/>
              </w:rPr>
              <w:t>事后监督</w:t>
            </w:r>
          </w:p>
        </w:tc>
        <w:tc>
          <w:tcPr>
            <w:tcW w:w="1985" w:type="dxa"/>
            <w:tcBorders>
              <w:top w:val="nil"/>
              <w:left w:val="nil"/>
              <w:bottom w:val="single" w:color="auto" w:sz="4" w:space="0"/>
              <w:right w:val="single" w:color="auto" w:sz="4" w:space="0"/>
            </w:tcBorders>
            <w:vAlign w:val="center"/>
          </w:tcPr>
          <w:p>
            <w:pPr>
              <w:widowControl/>
              <w:spacing w:line="260" w:lineRule="exact"/>
              <w:jc w:val="center"/>
              <w:rPr>
                <w:rFonts w:hint="eastAsia" w:ascii="楷体" w:hAnsi="楷体" w:eastAsia="楷体" w:cs="楷体"/>
                <w:color w:val="auto"/>
                <w:kern w:val="0"/>
                <w:sz w:val="18"/>
                <w:szCs w:val="18"/>
              </w:rPr>
            </w:pPr>
            <w:r>
              <w:rPr>
                <w:rFonts w:hint="eastAsia" w:ascii="楷体" w:hAnsi="楷体" w:eastAsia="楷体" w:cs="楷体"/>
                <w:color w:val="auto"/>
                <w:kern w:val="0"/>
                <w:sz w:val="18"/>
                <w:szCs w:val="18"/>
              </w:rPr>
              <w:t>4.事后监督责任：每期对本地区中等职业学校国家助学金、免学费情况进行一次检查。</w:t>
            </w:r>
          </w:p>
        </w:tc>
        <w:tc>
          <w:tcPr>
            <w:tcW w:w="850" w:type="dxa"/>
            <w:tcBorders>
              <w:top w:val="nil"/>
              <w:left w:val="nil"/>
              <w:bottom w:val="single" w:color="auto" w:sz="4" w:space="0"/>
              <w:right w:val="single" w:color="auto" w:sz="4" w:space="0"/>
            </w:tcBorders>
            <w:vAlign w:val="center"/>
          </w:tcPr>
          <w:p>
            <w:pPr>
              <w:widowControl/>
              <w:snapToGrid w:val="0"/>
              <w:spacing w:line="200" w:lineRule="exact"/>
              <w:jc w:val="center"/>
              <w:rPr>
                <w:rFonts w:hint="eastAsia" w:ascii="楷体" w:hAnsi="楷体" w:eastAsia="楷体" w:cs="楷体"/>
                <w:color w:val="auto"/>
                <w:kern w:val="0"/>
                <w:sz w:val="16"/>
                <w:szCs w:val="18"/>
              </w:rPr>
            </w:pPr>
            <w:r>
              <w:rPr>
                <w:rFonts w:hint="eastAsia" w:ascii="楷体" w:hAnsi="楷体" w:eastAsia="楷体" w:cs="楷体"/>
                <w:color w:val="auto"/>
                <w:kern w:val="0"/>
                <w:sz w:val="18"/>
                <w:szCs w:val="18"/>
              </w:rPr>
              <w:t>平顶山市学生资助管理中心</w:t>
            </w:r>
          </w:p>
        </w:tc>
        <w:tc>
          <w:tcPr>
            <w:tcW w:w="426" w:type="dxa"/>
            <w:tcBorders>
              <w:top w:val="nil"/>
              <w:left w:val="nil"/>
              <w:bottom w:val="single" w:color="auto" w:sz="4" w:space="0"/>
              <w:right w:val="single" w:color="auto" w:sz="4" w:space="0"/>
            </w:tcBorders>
            <w:vAlign w:val="center"/>
          </w:tcPr>
          <w:p>
            <w:pPr>
              <w:widowControl/>
              <w:spacing w:line="200" w:lineRule="exact"/>
              <w:jc w:val="center"/>
              <w:rPr>
                <w:rFonts w:hint="eastAsia" w:ascii="楷体" w:hAnsi="楷体" w:eastAsia="楷体" w:cs="楷体"/>
                <w:color w:val="auto"/>
                <w:kern w:val="0"/>
                <w:sz w:val="18"/>
                <w:szCs w:val="18"/>
              </w:rPr>
            </w:pPr>
            <w:r>
              <w:rPr>
                <w:rFonts w:hint="eastAsia" w:ascii="楷体" w:hAnsi="楷体" w:eastAsia="楷体" w:cs="楷体"/>
                <w:color w:val="auto"/>
                <w:kern w:val="0"/>
                <w:sz w:val="18"/>
                <w:szCs w:val="18"/>
              </w:rPr>
              <w:t>及时　</w:t>
            </w:r>
          </w:p>
        </w:tc>
        <w:tc>
          <w:tcPr>
            <w:tcW w:w="567" w:type="dxa"/>
            <w:tcBorders>
              <w:top w:val="nil"/>
              <w:left w:val="nil"/>
              <w:bottom w:val="single" w:color="auto" w:sz="4" w:space="0"/>
              <w:right w:val="single" w:color="auto" w:sz="4" w:space="0"/>
            </w:tcBorders>
            <w:vAlign w:val="center"/>
          </w:tcPr>
          <w:p>
            <w:pPr>
              <w:widowControl/>
              <w:spacing w:line="160" w:lineRule="exact"/>
              <w:jc w:val="center"/>
              <w:rPr>
                <w:rFonts w:hint="eastAsia" w:ascii="楷体" w:hAnsi="楷体" w:eastAsia="楷体" w:cs="楷体"/>
                <w:color w:val="auto"/>
                <w:kern w:val="0"/>
                <w:sz w:val="18"/>
                <w:szCs w:val="18"/>
              </w:rPr>
            </w:pPr>
            <w:r>
              <w:rPr>
                <w:rFonts w:hint="eastAsia" w:ascii="楷体" w:hAnsi="楷体" w:eastAsia="楷体" w:cs="楷体"/>
                <w:color w:val="auto"/>
                <w:kern w:val="0"/>
                <w:sz w:val="18"/>
                <w:szCs w:val="18"/>
              </w:rPr>
              <w:t>　</w:t>
            </w:r>
          </w:p>
        </w:tc>
        <w:tc>
          <w:tcPr>
            <w:tcW w:w="567" w:type="dxa"/>
            <w:vMerge w:val="continue"/>
            <w:tcBorders>
              <w:top w:val="nil"/>
              <w:left w:val="single" w:color="auto" w:sz="4" w:space="0"/>
              <w:bottom w:val="single" w:color="auto" w:sz="4" w:space="0"/>
              <w:right w:val="single" w:color="auto" w:sz="4" w:space="0"/>
            </w:tcBorders>
            <w:vAlign w:val="center"/>
          </w:tcPr>
          <w:p>
            <w:pPr>
              <w:widowControl/>
              <w:spacing w:line="160" w:lineRule="exact"/>
              <w:jc w:val="center"/>
              <w:rPr>
                <w:rFonts w:hint="eastAsia" w:ascii="楷体" w:hAnsi="楷体" w:eastAsia="楷体" w:cs="楷体"/>
                <w:color w:val="auto"/>
                <w:kern w:val="0"/>
                <w:sz w:val="18"/>
                <w:szCs w:val="18"/>
              </w:rPr>
            </w:pPr>
          </w:p>
        </w:tc>
        <w:tc>
          <w:tcPr>
            <w:tcW w:w="577" w:type="dxa"/>
            <w:vMerge w:val="continue"/>
            <w:tcBorders>
              <w:top w:val="nil"/>
              <w:left w:val="single" w:color="auto" w:sz="4" w:space="0"/>
              <w:bottom w:val="single" w:color="000000" w:sz="4" w:space="0"/>
              <w:right w:val="single" w:color="auto" w:sz="4" w:space="0"/>
            </w:tcBorders>
            <w:vAlign w:val="center"/>
          </w:tcPr>
          <w:p>
            <w:pPr>
              <w:widowControl/>
              <w:spacing w:line="160" w:lineRule="exact"/>
              <w:jc w:val="center"/>
              <w:rPr>
                <w:rFonts w:hint="eastAsia" w:ascii="楷体" w:hAnsi="楷体" w:eastAsia="楷体" w:cs="楷体"/>
                <w:color w:val="auto"/>
                <w:kern w:val="0"/>
                <w:sz w:val="18"/>
                <w:szCs w:val="18"/>
              </w:rPr>
            </w:pPr>
          </w:p>
        </w:tc>
      </w:tr>
      <w:tr>
        <w:trPr>
          <w:trHeight w:val="351" w:hRule="atLeast"/>
        </w:trPr>
        <w:tc>
          <w:tcPr>
            <w:tcW w:w="440" w:type="dxa"/>
            <w:vMerge w:val="continue"/>
            <w:tcBorders>
              <w:top w:val="nil"/>
              <w:left w:val="single" w:color="auto" w:sz="4" w:space="0"/>
              <w:bottom w:val="single" w:color="auto" w:sz="4" w:space="0"/>
              <w:right w:val="single" w:color="auto" w:sz="4" w:space="0"/>
            </w:tcBorders>
            <w:vAlign w:val="center"/>
          </w:tcPr>
          <w:p>
            <w:pPr>
              <w:widowControl/>
              <w:spacing w:line="160" w:lineRule="exact"/>
              <w:jc w:val="center"/>
              <w:rPr>
                <w:rFonts w:hint="eastAsia" w:ascii="楷体" w:hAnsi="楷体" w:eastAsia="楷体" w:cs="楷体"/>
                <w:color w:val="auto"/>
                <w:kern w:val="0"/>
                <w:sz w:val="18"/>
                <w:szCs w:val="18"/>
              </w:rPr>
            </w:pPr>
          </w:p>
        </w:tc>
        <w:tc>
          <w:tcPr>
            <w:tcW w:w="576" w:type="dxa"/>
            <w:vMerge w:val="continue"/>
            <w:tcBorders>
              <w:top w:val="nil"/>
              <w:left w:val="single" w:color="auto" w:sz="4" w:space="0"/>
              <w:bottom w:val="single" w:color="auto" w:sz="4" w:space="0"/>
              <w:right w:val="single" w:color="auto" w:sz="4" w:space="0"/>
            </w:tcBorders>
            <w:vAlign w:val="center"/>
          </w:tcPr>
          <w:p>
            <w:pPr>
              <w:widowControl/>
              <w:spacing w:line="160" w:lineRule="exact"/>
              <w:jc w:val="center"/>
              <w:rPr>
                <w:rFonts w:hint="eastAsia" w:ascii="楷体" w:hAnsi="楷体" w:eastAsia="楷体" w:cs="楷体"/>
                <w:color w:val="auto"/>
                <w:kern w:val="0"/>
                <w:sz w:val="18"/>
                <w:szCs w:val="18"/>
              </w:rPr>
            </w:pPr>
          </w:p>
        </w:tc>
        <w:tc>
          <w:tcPr>
            <w:tcW w:w="500" w:type="dxa"/>
            <w:vMerge w:val="continue"/>
            <w:tcBorders>
              <w:top w:val="nil"/>
              <w:left w:val="single" w:color="auto" w:sz="4" w:space="0"/>
              <w:bottom w:val="single" w:color="auto" w:sz="4" w:space="0"/>
              <w:right w:val="single" w:color="auto" w:sz="4" w:space="0"/>
            </w:tcBorders>
            <w:vAlign w:val="center"/>
          </w:tcPr>
          <w:p>
            <w:pPr>
              <w:widowControl/>
              <w:spacing w:line="160" w:lineRule="exact"/>
              <w:jc w:val="center"/>
              <w:rPr>
                <w:rFonts w:hint="eastAsia" w:ascii="楷体" w:hAnsi="楷体" w:eastAsia="楷体" w:cs="楷体"/>
                <w:color w:val="auto"/>
                <w:kern w:val="0"/>
                <w:sz w:val="18"/>
                <w:szCs w:val="18"/>
              </w:rPr>
            </w:pPr>
          </w:p>
        </w:tc>
        <w:tc>
          <w:tcPr>
            <w:tcW w:w="5303" w:type="dxa"/>
            <w:vMerge w:val="continue"/>
            <w:tcBorders>
              <w:top w:val="nil"/>
              <w:left w:val="single" w:color="auto" w:sz="4" w:space="0"/>
              <w:bottom w:val="single" w:color="000000" w:sz="4" w:space="0"/>
              <w:right w:val="single" w:color="auto" w:sz="4" w:space="0"/>
            </w:tcBorders>
            <w:vAlign w:val="center"/>
          </w:tcPr>
          <w:p>
            <w:pPr>
              <w:widowControl/>
              <w:spacing w:line="160" w:lineRule="exact"/>
              <w:jc w:val="center"/>
              <w:rPr>
                <w:rFonts w:hint="eastAsia" w:ascii="楷体" w:hAnsi="楷体" w:eastAsia="楷体" w:cs="楷体"/>
                <w:color w:val="auto"/>
                <w:kern w:val="0"/>
                <w:sz w:val="18"/>
                <w:szCs w:val="18"/>
              </w:rPr>
            </w:pPr>
          </w:p>
        </w:tc>
        <w:tc>
          <w:tcPr>
            <w:tcW w:w="534" w:type="dxa"/>
            <w:vMerge w:val="continue"/>
            <w:tcBorders>
              <w:top w:val="nil"/>
              <w:left w:val="single" w:color="auto" w:sz="4" w:space="0"/>
              <w:bottom w:val="single" w:color="auto" w:sz="4" w:space="0"/>
              <w:right w:val="single" w:color="auto" w:sz="4" w:space="0"/>
            </w:tcBorders>
            <w:vAlign w:val="center"/>
          </w:tcPr>
          <w:p>
            <w:pPr>
              <w:widowControl/>
              <w:spacing w:line="160" w:lineRule="exact"/>
              <w:jc w:val="center"/>
              <w:rPr>
                <w:rFonts w:hint="eastAsia" w:ascii="楷体" w:hAnsi="楷体" w:eastAsia="楷体" w:cs="楷体"/>
                <w:color w:val="auto"/>
                <w:kern w:val="0"/>
                <w:sz w:val="18"/>
                <w:szCs w:val="18"/>
              </w:rPr>
            </w:pPr>
          </w:p>
        </w:tc>
        <w:tc>
          <w:tcPr>
            <w:tcW w:w="600" w:type="dxa"/>
            <w:vMerge w:val="continue"/>
            <w:tcBorders>
              <w:top w:val="nil"/>
              <w:left w:val="single" w:color="auto" w:sz="4" w:space="0"/>
              <w:bottom w:val="single" w:color="auto" w:sz="4" w:space="0"/>
              <w:right w:val="single" w:color="auto" w:sz="4" w:space="0"/>
            </w:tcBorders>
            <w:vAlign w:val="center"/>
          </w:tcPr>
          <w:p>
            <w:pPr>
              <w:widowControl/>
              <w:spacing w:line="160" w:lineRule="exact"/>
              <w:jc w:val="center"/>
              <w:rPr>
                <w:rFonts w:hint="eastAsia" w:ascii="楷体" w:hAnsi="楷体" w:eastAsia="楷体" w:cs="楷体"/>
                <w:color w:val="auto"/>
                <w:kern w:val="0"/>
                <w:sz w:val="18"/>
                <w:szCs w:val="18"/>
              </w:rPr>
            </w:pPr>
          </w:p>
        </w:tc>
        <w:tc>
          <w:tcPr>
            <w:tcW w:w="567" w:type="dxa"/>
            <w:vMerge w:val="continue"/>
            <w:tcBorders>
              <w:top w:val="nil"/>
              <w:left w:val="single" w:color="auto" w:sz="4" w:space="0"/>
              <w:bottom w:val="single" w:color="auto" w:sz="4" w:space="0"/>
              <w:right w:val="single" w:color="auto" w:sz="4" w:space="0"/>
            </w:tcBorders>
            <w:vAlign w:val="center"/>
          </w:tcPr>
          <w:p>
            <w:pPr>
              <w:widowControl/>
              <w:spacing w:line="160" w:lineRule="exact"/>
              <w:jc w:val="center"/>
              <w:rPr>
                <w:rFonts w:hint="eastAsia" w:ascii="楷体" w:hAnsi="楷体" w:eastAsia="楷体" w:cs="楷体"/>
                <w:color w:val="auto"/>
                <w:kern w:val="0"/>
                <w:sz w:val="18"/>
                <w:szCs w:val="18"/>
              </w:rPr>
            </w:pPr>
          </w:p>
        </w:tc>
        <w:tc>
          <w:tcPr>
            <w:tcW w:w="567" w:type="dxa"/>
            <w:vMerge w:val="continue"/>
            <w:tcBorders>
              <w:top w:val="nil"/>
              <w:left w:val="single" w:color="auto" w:sz="4" w:space="0"/>
              <w:bottom w:val="single" w:color="auto" w:sz="4" w:space="0"/>
              <w:right w:val="single" w:color="auto" w:sz="4" w:space="0"/>
            </w:tcBorders>
            <w:vAlign w:val="center"/>
          </w:tcPr>
          <w:p>
            <w:pPr>
              <w:widowControl/>
              <w:spacing w:line="160" w:lineRule="exact"/>
              <w:jc w:val="center"/>
              <w:rPr>
                <w:rFonts w:hint="eastAsia" w:ascii="楷体" w:hAnsi="楷体" w:eastAsia="楷体" w:cs="楷体"/>
                <w:color w:val="auto"/>
                <w:kern w:val="0"/>
                <w:sz w:val="18"/>
                <w:szCs w:val="18"/>
              </w:rPr>
            </w:pPr>
          </w:p>
        </w:tc>
        <w:tc>
          <w:tcPr>
            <w:tcW w:w="567" w:type="dxa"/>
            <w:tcBorders>
              <w:top w:val="nil"/>
              <w:left w:val="nil"/>
              <w:bottom w:val="single" w:color="auto" w:sz="4" w:space="0"/>
              <w:right w:val="single" w:color="auto" w:sz="4" w:space="0"/>
            </w:tcBorders>
            <w:vAlign w:val="bottom"/>
          </w:tcPr>
          <w:p>
            <w:pPr>
              <w:widowControl/>
              <w:spacing w:line="160" w:lineRule="exact"/>
              <w:jc w:val="center"/>
              <w:rPr>
                <w:rFonts w:hint="eastAsia" w:ascii="楷体" w:hAnsi="楷体" w:eastAsia="楷体" w:cs="楷体"/>
                <w:color w:val="auto"/>
                <w:kern w:val="0"/>
                <w:sz w:val="24"/>
                <w:szCs w:val="24"/>
              </w:rPr>
            </w:pPr>
            <w:r>
              <w:rPr>
                <w:rFonts w:hint="eastAsia" w:ascii="楷体" w:hAnsi="楷体" w:eastAsia="楷体" w:cs="楷体"/>
                <w:color w:val="auto"/>
                <w:kern w:val="0"/>
                <w:sz w:val="24"/>
                <w:szCs w:val="24"/>
              </w:rPr>
              <w:t>　</w:t>
            </w:r>
          </w:p>
        </w:tc>
        <w:tc>
          <w:tcPr>
            <w:tcW w:w="1985" w:type="dxa"/>
            <w:tcBorders>
              <w:top w:val="single" w:color="auto" w:sz="4" w:space="0"/>
              <w:left w:val="nil"/>
              <w:bottom w:val="single" w:color="auto" w:sz="4" w:space="0"/>
              <w:right w:val="single" w:color="auto" w:sz="4" w:space="0"/>
            </w:tcBorders>
            <w:vAlign w:val="center"/>
          </w:tcPr>
          <w:p>
            <w:pPr>
              <w:widowControl/>
              <w:spacing w:line="260" w:lineRule="exact"/>
              <w:jc w:val="center"/>
              <w:rPr>
                <w:rFonts w:hint="eastAsia" w:ascii="楷体" w:hAnsi="楷体" w:eastAsia="楷体" w:cs="楷体"/>
                <w:color w:val="auto"/>
                <w:kern w:val="0"/>
                <w:sz w:val="18"/>
                <w:szCs w:val="18"/>
              </w:rPr>
            </w:pPr>
            <w:r>
              <w:rPr>
                <w:rFonts w:hint="eastAsia" w:ascii="楷体" w:hAnsi="楷体" w:eastAsia="楷体" w:cs="楷体"/>
                <w:color w:val="auto"/>
                <w:kern w:val="0"/>
                <w:sz w:val="18"/>
                <w:szCs w:val="18"/>
              </w:rPr>
              <w:t>5.其他法律法规规章规定应履行的责任。</w:t>
            </w:r>
          </w:p>
        </w:tc>
        <w:tc>
          <w:tcPr>
            <w:tcW w:w="850" w:type="dxa"/>
            <w:tcBorders>
              <w:top w:val="single" w:color="auto" w:sz="4" w:space="0"/>
              <w:left w:val="nil"/>
              <w:bottom w:val="single" w:color="auto" w:sz="4" w:space="0"/>
              <w:right w:val="single" w:color="auto" w:sz="4" w:space="0"/>
            </w:tcBorders>
            <w:vAlign w:val="center"/>
          </w:tcPr>
          <w:p>
            <w:pPr>
              <w:widowControl/>
              <w:spacing w:line="260" w:lineRule="exact"/>
              <w:jc w:val="center"/>
              <w:rPr>
                <w:rFonts w:hint="eastAsia" w:ascii="楷体" w:hAnsi="楷体" w:eastAsia="楷体" w:cs="楷体"/>
                <w:color w:val="auto"/>
                <w:kern w:val="0"/>
                <w:sz w:val="18"/>
                <w:szCs w:val="18"/>
              </w:rPr>
            </w:pPr>
          </w:p>
        </w:tc>
        <w:tc>
          <w:tcPr>
            <w:tcW w:w="426" w:type="dxa"/>
            <w:tcBorders>
              <w:top w:val="nil"/>
              <w:left w:val="nil"/>
              <w:bottom w:val="single" w:color="auto" w:sz="4" w:space="0"/>
              <w:right w:val="single" w:color="auto" w:sz="4" w:space="0"/>
            </w:tcBorders>
            <w:vAlign w:val="center"/>
          </w:tcPr>
          <w:p>
            <w:pPr>
              <w:widowControl/>
              <w:spacing w:line="160" w:lineRule="exact"/>
              <w:jc w:val="center"/>
              <w:rPr>
                <w:rFonts w:hint="eastAsia" w:ascii="楷体" w:hAnsi="楷体" w:eastAsia="楷体" w:cs="楷体"/>
                <w:color w:val="auto"/>
                <w:kern w:val="0"/>
                <w:sz w:val="18"/>
                <w:szCs w:val="18"/>
              </w:rPr>
            </w:pPr>
            <w:r>
              <w:rPr>
                <w:rFonts w:hint="eastAsia" w:ascii="楷体" w:hAnsi="楷体" w:eastAsia="楷体" w:cs="楷体"/>
                <w:color w:val="auto"/>
                <w:kern w:val="0"/>
                <w:sz w:val="18"/>
                <w:szCs w:val="18"/>
              </w:rPr>
              <w:t>　</w:t>
            </w:r>
          </w:p>
        </w:tc>
        <w:tc>
          <w:tcPr>
            <w:tcW w:w="567" w:type="dxa"/>
            <w:tcBorders>
              <w:top w:val="nil"/>
              <w:left w:val="nil"/>
              <w:bottom w:val="single" w:color="auto" w:sz="4" w:space="0"/>
              <w:right w:val="single" w:color="auto" w:sz="4" w:space="0"/>
            </w:tcBorders>
            <w:vAlign w:val="center"/>
          </w:tcPr>
          <w:p>
            <w:pPr>
              <w:widowControl/>
              <w:spacing w:line="160" w:lineRule="exact"/>
              <w:jc w:val="center"/>
              <w:rPr>
                <w:rFonts w:hint="eastAsia" w:ascii="楷体" w:hAnsi="楷体" w:eastAsia="楷体" w:cs="楷体"/>
                <w:color w:val="auto"/>
                <w:kern w:val="0"/>
                <w:sz w:val="18"/>
                <w:szCs w:val="18"/>
              </w:rPr>
            </w:pPr>
            <w:r>
              <w:rPr>
                <w:rFonts w:hint="eastAsia" w:ascii="楷体" w:hAnsi="楷体" w:eastAsia="楷体" w:cs="楷体"/>
                <w:color w:val="auto"/>
                <w:kern w:val="0"/>
                <w:sz w:val="18"/>
                <w:szCs w:val="18"/>
              </w:rPr>
              <w:t>　</w:t>
            </w:r>
          </w:p>
        </w:tc>
        <w:tc>
          <w:tcPr>
            <w:tcW w:w="567" w:type="dxa"/>
            <w:vMerge w:val="continue"/>
            <w:tcBorders>
              <w:top w:val="nil"/>
              <w:left w:val="single" w:color="auto" w:sz="4" w:space="0"/>
              <w:bottom w:val="single" w:color="auto" w:sz="4" w:space="0"/>
              <w:right w:val="single" w:color="auto" w:sz="4" w:space="0"/>
            </w:tcBorders>
            <w:vAlign w:val="center"/>
          </w:tcPr>
          <w:p>
            <w:pPr>
              <w:widowControl/>
              <w:spacing w:line="160" w:lineRule="exact"/>
              <w:jc w:val="center"/>
              <w:rPr>
                <w:rFonts w:hint="eastAsia" w:ascii="楷体" w:hAnsi="楷体" w:eastAsia="楷体" w:cs="楷体"/>
                <w:color w:val="auto"/>
                <w:kern w:val="0"/>
                <w:sz w:val="18"/>
                <w:szCs w:val="18"/>
              </w:rPr>
            </w:pPr>
          </w:p>
        </w:tc>
        <w:tc>
          <w:tcPr>
            <w:tcW w:w="577" w:type="dxa"/>
            <w:vMerge w:val="continue"/>
            <w:tcBorders>
              <w:top w:val="nil"/>
              <w:left w:val="single" w:color="auto" w:sz="4" w:space="0"/>
              <w:bottom w:val="single" w:color="000000" w:sz="4" w:space="0"/>
              <w:right w:val="single" w:color="auto" w:sz="4" w:space="0"/>
            </w:tcBorders>
            <w:vAlign w:val="center"/>
          </w:tcPr>
          <w:p>
            <w:pPr>
              <w:widowControl/>
              <w:spacing w:line="160" w:lineRule="exact"/>
              <w:jc w:val="center"/>
              <w:rPr>
                <w:rFonts w:hint="eastAsia" w:ascii="楷体" w:hAnsi="楷体" w:eastAsia="楷体" w:cs="楷体"/>
                <w:color w:val="auto"/>
                <w:kern w:val="0"/>
                <w:sz w:val="18"/>
                <w:szCs w:val="18"/>
              </w:rPr>
            </w:pPr>
          </w:p>
        </w:tc>
      </w:tr>
      <w:tr>
        <w:trPr>
          <w:trHeight w:val="171" w:hRule="atLeast"/>
        </w:trPr>
        <w:tc>
          <w:tcPr>
            <w:tcW w:w="14626" w:type="dxa"/>
            <w:gridSpan w:val="15"/>
            <w:tcBorders>
              <w:top w:val="single" w:color="auto" w:sz="4" w:space="0"/>
              <w:left w:val="single" w:color="auto" w:sz="4" w:space="0"/>
              <w:bottom w:val="single" w:color="auto" w:sz="4" w:space="0"/>
              <w:right w:val="single" w:color="000000" w:sz="4" w:space="0"/>
            </w:tcBorders>
            <w:vAlign w:val="center"/>
          </w:tcPr>
          <w:p>
            <w:pPr>
              <w:widowControl/>
              <w:spacing w:line="240" w:lineRule="exact"/>
              <w:jc w:val="center"/>
              <w:rPr>
                <w:rFonts w:hint="eastAsia" w:ascii="楷体" w:hAnsi="楷体" w:eastAsia="楷体" w:cs="楷体"/>
                <w:color w:val="auto"/>
                <w:kern w:val="0"/>
                <w:sz w:val="20"/>
              </w:rPr>
            </w:pPr>
            <w:r>
              <w:rPr>
                <w:rFonts w:hint="eastAsia" w:ascii="楷体" w:hAnsi="楷体" w:eastAsia="楷体" w:cs="楷体"/>
                <w:color w:val="auto"/>
                <w:kern w:val="0"/>
                <w:sz w:val="20"/>
              </w:rPr>
              <w:t xml:space="preserve">服务电话：4973098                  </w:t>
            </w:r>
            <w:r>
              <w:rPr>
                <w:rFonts w:hint="eastAsia" w:ascii="楷体" w:hAnsi="楷体" w:eastAsia="楷体" w:cs="楷体"/>
                <w:b w:val="0"/>
                <w:i w:val="0"/>
                <w:color w:val="auto"/>
                <w:sz w:val="22"/>
                <w:u w:val="none"/>
                <w:lang w:eastAsia="zh-CN"/>
              </w:rPr>
              <w:t>投诉机构：市纪委驻市教育体育局纪检监察组       投诉电话：0375-</w:t>
            </w:r>
            <w:r>
              <w:rPr>
                <w:rFonts w:hint="eastAsia" w:ascii="楷体" w:hAnsi="楷体" w:eastAsia="楷体" w:cs="楷体"/>
                <w:b w:val="0"/>
                <w:i w:val="0"/>
                <w:color w:val="auto"/>
                <w:sz w:val="22"/>
                <w:u w:val="none"/>
                <w:lang w:val="en-US" w:eastAsia="zh-CN"/>
              </w:rPr>
              <w:t>2629909</w:t>
            </w:r>
          </w:p>
        </w:tc>
      </w:tr>
      <w:tr>
        <w:trPr>
          <w:trHeight w:val="378" w:hRule="atLeast"/>
        </w:trPr>
        <w:tc>
          <w:tcPr>
            <w:tcW w:w="14626" w:type="dxa"/>
            <w:gridSpan w:val="15"/>
            <w:tcBorders>
              <w:top w:val="single" w:color="auto" w:sz="4" w:space="0"/>
              <w:left w:val="single" w:color="auto" w:sz="4" w:space="0"/>
              <w:bottom w:val="single" w:color="auto" w:sz="4" w:space="0"/>
              <w:right w:val="single" w:color="000000" w:sz="4" w:space="0"/>
            </w:tcBorders>
            <w:vAlign w:val="center"/>
          </w:tcPr>
          <w:p>
            <w:pPr>
              <w:widowControl/>
              <w:spacing w:line="240" w:lineRule="exact"/>
              <w:jc w:val="center"/>
              <w:rPr>
                <w:rFonts w:hint="eastAsia" w:ascii="楷体" w:hAnsi="楷体" w:eastAsia="楷体" w:cs="楷体"/>
                <w:color w:val="auto"/>
                <w:kern w:val="0"/>
                <w:sz w:val="20"/>
              </w:rPr>
            </w:pPr>
            <w:r>
              <w:rPr>
                <w:rFonts w:hint="eastAsia" w:ascii="楷体" w:hAnsi="楷体" w:eastAsia="楷体" w:cs="楷体"/>
                <w:color w:val="auto"/>
                <w:kern w:val="0"/>
                <w:sz w:val="20"/>
              </w:rPr>
              <w:t>受理地点：平顶山市学生资助管理中心</w:t>
            </w:r>
          </w:p>
        </w:tc>
      </w:tr>
    </w:tbl>
    <w:p>
      <w:pPr>
        <w:spacing w:line="160" w:lineRule="exact"/>
        <w:jc w:val="center"/>
        <w:rPr>
          <w:rFonts w:hint="eastAsia" w:ascii="楷体" w:hAnsi="楷体" w:eastAsia="楷体" w:cs="楷体"/>
          <w:color w:val="auto"/>
        </w:rPr>
      </w:pPr>
    </w:p>
    <w:p>
      <w:pPr>
        <w:spacing w:line="160" w:lineRule="exact"/>
        <w:jc w:val="center"/>
        <w:rPr>
          <w:rFonts w:hint="eastAsia" w:ascii="楷体" w:hAnsi="楷体" w:eastAsia="楷体" w:cs="楷体"/>
          <w:color w:val="auto"/>
        </w:rPr>
      </w:pPr>
    </w:p>
    <w:p>
      <w:pPr>
        <w:spacing w:line="160" w:lineRule="exact"/>
        <w:jc w:val="center"/>
        <w:rPr>
          <w:rFonts w:hint="eastAsia" w:ascii="楷体" w:hAnsi="楷体" w:eastAsia="楷体" w:cs="楷体"/>
          <w:color w:val="auto"/>
        </w:rPr>
      </w:pPr>
    </w:p>
    <w:tbl>
      <w:tblPr>
        <w:tblW w:w="14676" w:type="dxa"/>
        <w:tblInd w:w="93" w:type="dxa"/>
        <w:tblLayout w:type="fixed"/>
        <w:tblCellMar>
          <w:top w:w="0" w:type="dxa"/>
          <w:left w:w="108" w:type="dxa"/>
          <w:bottom w:w="0" w:type="dxa"/>
          <w:right w:w="108" w:type="dxa"/>
        </w:tblCellMar>
      </w:tblPr>
      <w:tblGrid>
        <w:gridCol w:w="440"/>
        <w:gridCol w:w="709"/>
        <w:gridCol w:w="426"/>
        <w:gridCol w:w="2268"/>
        <w:gridCol w:w="1134"/>
        <w:gridCol w:w="708"/>
        <w:gridCol w:w="709"/>
        <w:gridCol w:w="851"/>
        <w:gridCol w:w="708"/>
        <w:gridCol w:w="3119"/>
        <w:gridCol w:w="850"/>
        <w:gridCol w:w="851"/>
        <w:gridCol w:w="567"/>
        <w:gridCol w:w="709"/>
        <w:gridCol w:w="627"/>
      </w:tblGrid>
      <w:tr>
        <w:trPr>
          <w:trHeight w:val="1020" w:hRule="atLeast"/>
        </w:trPr>
        <w:tc>
          <w:tcPr>
            <w:tcW w:w="14676" w:type="dxa"/>
            <w:gridSpan w:val="15"/>
            <w:tcBorders>
              <w:top w:val="nil"/>
              <w:left w:val="nil"/>
              <w:bottom w:val="nil"/>
              <w:right w:val="nil"/>
            </w:tcBorders>
            <w:vAlign w:val="bottom"/>
          </w:tcPr>
          <w:p>
            <w:pPr>
              <w:widowControl/>
              <w:jc w:val="center"/>
              <w:rPr>
                <w:rFonts w:hint="eastAsia" w:ascii="楷体" w:hAnsi="楷体" w:eastAsia="楷体" w:cs="楷体"/>
                <w:b/>
                <w:bCs/>
                <w:color w:val="auto"/>
                <w:kern w:val="0"/>
                <w:sz w:val="44"/>
                <w:szCs w:val="48"/>
              </w:rPr>
            </w:pPr>
            <w:r>
              <w:rPr>
                <w:rFonts w:hint="eastAsia" w:ascii="楷体" w:hAnsi="楷体" w:eastAsia="楷体" w:cs="楷体"/>
                <w:b/>
                <w:bCs/>
                <w:color w:val="auto"/>
                <w:kern w:val="0"/>
                <w:sz w:val="44"/>
                <w:szCs w:val="48"/>
              </w:rPr>
              <w:t>平顶山市教育</w:t>
            </w:r>
            <w:r>
              <w:rPr>
                <w:rFonts w:hint="eastAsia" w:ascii="楷体" w:hAnsi="楷体" w:eastAsia="楷体" w:cs="楷体"/>
                <w:b/>
                <w:bCs/>
                <w:color w:val="auto"/>
                <w:kern w:val="0"/>
                <w:sz w:val="44"/>
                <w:szCs w:val="44"/>
                <w:lang w:eastAsia="zh-CN"/>
              </w:rPr>
              <w:t>体育</w:t>
            </w:r>
            <w:r>
              <w:rPr>
                <w:rFonts w:hint="eastAsia" w:ascii="楷体" w:hAnsi="楷体" w:eastAsia="楷体" w:cs="楷体"/>
                <w:b/>
                <w:bCs/>
                <w:color w:val="auto"/>
                <w:kern w:val="0"/>
                <w:sz w:val="44"/>
                <w:szCs w:val="48"/>
              </w:rPr>
              <w:t>局部门权力清单和责任清单统计表</w:t>
            </w:r>
          </w:p>
          <w:p>
            <w:pPr>
              <w:widowControl/>
              <w:jc w:val="center"/>
              <w:rPr>
                <w:rFonts w:hint="eastAsia" w:ascii="楷体" w:hAnsi="楷体" w:eastAsia="楷体" w:cs="楷体"/>
                <w:color w:val="auto"/>
                <w:kern w:val="0"/>
                <w:sz w:val="44"/>
                <w:szCs w:val="44"/>
              </w:rPr>
            </w:pPr>
          </w:p>
        </w:tc>
      </w:tr>
      <w:tr>
        <w:trPr>
          <w:trHeight w:val="450" w:hRule="atLeast"/>
        </w:trPr>
        <w:tc>
          <w:tcPr>
            <w:tcW w:w="3843" w:type="dxa"/>
            <w:gridSpan w:val="4"/>
            <w:tcBorders>
              <w:top w:val="nil"/>
              <w:left w:val="nil"/>
              <w:bottom w:val="single" w:color="auto" w:sz="4" w:space="0"/>
              <w:right w:val="nil"/>
            </w:tcBorders>
            <w:vAlign w:val="bottom"/>
          </w:tcPr>
          <w:p>
            <w:pPr>
              <w:widowControl/>
              <w:jc w:val="center"/>
              <w:rPr>
                <w:rFonts w:hint="eastAsia" w:ascii="楷体" w:hAnsi="楷体" w:eastAsia="楷体" w:cs="楷体"/>
                <w:b/>
                <w:color w:val="auto"/>
                <w:kern w:val="0"/>
              </w:rPr>
            </w:pPr>
            <w:r>
              <w:rPr>
                <w:rFonts w:hint="eastAsia" w:ascii="楷体" w:hAnsi="楷体" w:eastAsia="楷体" w:cs="楷体"/>
                <w:b/>
                <w:color w:val="auto"/>
                <w:kern w:val="0"/>
              </w:rPr>
              <w:t>职权类别：行政给付</w:t>
            </w:r>
          </w:p>
        </w:tc>
        <w:tc>
          <w:tcPr>
            <w:tcW w:w="1134" w:type="dxa"/>
            <w:tcBorders>
              <w:top w:val="nil"/>
              <w:left w:val="nil"/>
              <w:bottom w:val="nil"/>
              <w:right w:val="nil"/>
            </w:tcBorders>
            <w:vAlign w:val="bottom"/>
          </w:tcPr>
          <w:p>
            <w:pPr>
              <w:widowControl/>
              <w:jc w:val="center"/>
              <w:rPr>
                <w:rFonts w:hint="eastAsia" w:ascii="楷体" w:hAnsi="楷体" w:eastAsia="楷体" w:cs="楷体"/>
                <w:b/>
                <w:color w:val="auto"/>
                <w:kern w:val="0"/>
              </w:rPr>
            </w:pPr>
          </w:p>
        </w:tc>
        <w:tc>
          <w:tcPr>
            <w:tcW w:w="708" w:type="dxa"/>
            <w:tcBorders>
              <w:top w:val="nil"/>
              <w:left w:val="nil"/>
              <w:bottom w:val="nil"/>
              <w:right w:val="nil"/>
            </w:tcBorders>
            <w:vAlign w:val="bottom"/>
          </w:tcPr>
          <w:p>
            <w:pPr>
              <w:widowControl/>
              <w:jc w:val="center"/>
              <w:rPr>
                <w:rFonts w:hint="eastAsia" w:ascii="楷体" w:hAnsi="楷体" w:eastAsia="楷体" w:cs="楷体"/>
                <w:b/>
                <w:color w:val="auto"/>
                <w:kern w:val="0"/>
              </w:rPr>
            </w:pPr>
          </w:p>
        </w:tc>
        <w:tc>
          <w:tcPr>
            <w:tcW w:w="709" w:type="dxa"/>
            <w:tcBorders>
              <w:top w:val="nil"/>
              <w:left w:val="nil"/>
              <w:bottom w:val="nil"/>
              <w:right w:val="nil"/>
            </w:tcBorders>
            <w:vAlign w:val="bottom"/>
          </w:tcPr>
          <w:p>
            <w:pPr>
              <w:widowControl/>
              <w:jc w:val="center"/>
              <w:rPr>
                <w:rFonts w:hint="eastAsia" w:ascii="楷体" w:hAnsi="楷体" w:eastAsia="楷体" w:cs="楷体"/>
                <w:b/>
                <w:color w:val="auto"/>
                <w:kern w:val="0"/>
              </w:rPr>
            </w:pPr>
          </w:p>
        </w:tc>
        <w:tc>
          <w:tcPr>
            <w:tcW w:w="851" w:type="dxa"/>
            <w:tcBorders>
              <w:top w:val="nil"/>
              <w:left w:val="nil"/>
              <w:bottom w:val="nil"/>
              <w:right w:val="nil"/>
            </w:tcBorders>
            <w:vAlign w:val="bottom"/>
          </w:tcPr>
          <w:p>
            <w:pPr>
              <w:widowControl/>
              <w:jc w:val="center"/>
              <w:rPr>
                <w:rFonts w:hint="eastAsia" w:ascii="楷体" w:hAnsi="楷体" w:eastAsia="楷体" w:cs="楷体"/>
                <w:b/>
                <w:color w:val="auto"/>
                <w:kern w:val="0"/>
              </w:rPr>
            </w:pPr>
          </w:p>
        </w:tc>
        <w:tc>
          <w:tcPr>
            <w:tcW w:w="708" w:type="dxa"/>
            <w:tcBorders>
              <w:top w:val="nil"/>
              <w:left w:val="nil"/>
              <w:bottom w:val="nil"/>
              <w:right w:val="nil"/>
            </w:tcBorders>
            <w:vAlign w:val="bottom"/>
          </w:tcPr>
          <w:p>
            <w:pPr>
              <w:widowControl/>
              <w:jc w:val="center"/>
              <w:rPr>
                <w:rFonts w:hint="eastAsia" w:ascii="楷体" w:hAnsi="楷体" w:eastAsia="楷体" w:cs="楷体"/>
                <w:b/>
                <w:color w:val="auto"/>
                <w:kern w:val="0"/>
              </w:rPr>
            </w:pPr>
          </w:p>
        </w:tc>
        <w:tc>
          <w:tcPr>
            <w:tcW w:w="3119" w:type="dxa"/>
            <w:tcBorders>
              <w:top w:val="nil"/>
              <w:left w:val="nil"/>
              <w:bottom w:val="nil"/>
              <w:right w:val="nil"/>
            </w:tcBorders>
            <w:vAlign w:val="bottom"/>
          </w:tcPr>
          <w:p>
            <w:pPr>
              <w:widowControl/>
              <w:jc w:val="center"/>
              <w:rPr>
                <w:rFonts w:hint="eastAsia" w:ascii="楷体" w:hAnsi="楷体" w:eastAsia="楷体" w:cs="楷体"/>
                <w:b/>
                <w:color w:val="auto"/>
                <w:kern w:val="0"/>
              </w:rPr>
            </w:pPr>
          </w:p>
        </w:tc>
        <w:tc>
          <w:tcPr>
            <w:tcW w:w="850" w:type="dxa"/>
            <w:tcBorders>
              <w:top w:val="nil"/>
              <w:left w:val="nil"/>
              <w:bottom w:val="nil"/>
              <w:right w:val="nil"/>
            </w:tcBorders>
            <w:vAlign w:val="bottom"/>
          </w:tcPr>
          <w:p>
            <w:pPr>
              <w:widowControl/>
              <w:jc w:val="center"/>
              <w:rPr>
                <w:rFonts w:hint="eastAsia" w:ascii="楷体" w:hAnsi="楷体" w:eastAsia="楷体" w:cs="楷体"/>
                <w:b/>
                <w:color w:val="auto"/>
                <w:kern w:val="0"/>
              </w:rPr>
            </w:pPr>
          </w:p>
        </w:tc>
        <w:tc>
          <w:tcPr>
            <w:tcW w:w="851" w:type="dxa"/>
            <w:tcBorders>
              <w:top w:val="nil"/>
              <w:left w:val="nil"/>
              <w:bottom w:val="nil"/>
              <w:right w:val="nil"/>
            </w:tcBorders>
            <w:vAlign w:val="bottom"/>
          </w:tcPr>
          <w:p>
            <w:pPr>
              <w:widowControl/>
              <w:jc w:val="center"/>
              <w:rPr>
                <w:rFonts w:hint="eastAsia" w:ascii="楷体" w:hAnsi="楷体" w:eastAsia="楷体" w:cs="楷体"/>
                <w:b/>
                <w:color w:val="auto"/>
                <w:kern w:val="0"/>
              </w:rPr>
            </w:pPr>
          </w:p>
        </w:tc>
        <w:tc>
          <w:tcPr>
            <w:tcW w:w="567" w:type="dxa"/>
            <w:tcBorders>
              <w:top w:val="nil"/>
              <w:left w:val="nil"/>
              <w:bottom w:val="nil"/>
              <w:right w:val="nil"/>
            </w:tcBorders>
            <w:vAlign w:val="bottom"/>
          </w:tcPr>
          <w:p>
            <w:pPr>
              <w:widowControl/>
              <w:jc w:val="center"/>
              <w:rPr>
                <w:rFonts w:hint="eastAsia" w:ascii="楷体" w:hAnsi="楷体" w:eastAsia="楷体" w:cs="楷体"/>
                <w:b/>
                <w:color w:val="auto"/>
                <w:kern w:val="0"/>
              </w:rPr>
            </w:pPr>
          </w:p>
        </w:tc>
        <w:tc>
          <w:tcPr>
            <w:tcW w:w="709" w:type="dxa"/>
            <w:tcBorders>
              <w:top w:val="nil"/>
              <w:left w:val="nil"/>
              <w:bottom w:val="nil"/>
              <w:right w:val="nil"/>
            </w:tcBorders>
            <w:vAlign w:val="bottom"/>
          </w:tcPr>
          <w:p>
            <w:pPr>
              <w:widowControl/>
              <w:jc w:val="center"/>
              <w:rPr>
                <w:rFonts w:hint="eastAsia" w:ascii="楷体" w:hAnsi="楷体" w:eastAsia="楷体" w:cs="楷体"/>
                <w:b/>
                <w:color w:val="auto"/>
                <w:kern w:val="0"/>
              </w:rPr>
            </w:pPr>
          </w:p>
        </w:tc>
        <w:tc>
          <w:tcPr>
            <w:tcW w:w="627" w:type="dxa"/>
            <w:tcBorders>
              <w:top w:val="nil"/>
              <w:left w:val="nil"/>
              <w:bottom w:val="nil"/>
              <w:right w:val="nil"/>
            </w:tcBorders>
            <w:vAlign w:val="bottom"/>
          </w:tcPr>
          <w:p>
            <w:pPr>
              <w:widowControl/>
              <w:jc w:val="center"/>
              <w:rPr>
                <w:rFonts w:hint="eastAsia" w:ascii="楷体" w:hAnsi="楷体" w:eastAsia="楷体" w:cs="楷体"/>
                <w:b/>
                <w:color w:val="auto"/>
                <w:kern w:val="0"/>
              </w:rPr>
            </w:pPr>
          </w:p>
        </w:tc>
      </w:tr>
      <w:tr>
        <w:trPr>
          <w:trHeight w:val="1175" w:hRule="atLeast"/>
        </w:trPr>
        <w:tc>
          <w:tcPr>
            <w:tcW w:w="440" w:type="dxa"/>
            <w:tcBorders>
              <w:top w:val="nil"/>
              <w:left w:val="single" w:color="auto" w:sz="4" w:space="0"/>
              <w:bottom w:val="single" w:color="auto" w:sz="4" w:space="0"/>
              <w:right w:val="single" w:color="auto" w:sz="4" w:space="0"/>
            </w:tcBorders>
            <w:vAlign w:val="center"/>
          </w:tcPr>
          <w:p>
            <w:pPr>
              <w:widowControl/>
              <w:snapToGrid w:val="0"/>
              <w:spacing w:line="200" w:lineRule="exact"/>
              <w:jc w:val="center"/>
              <w:rPr>
                <w:rFonts w:hint="eastAsia" w:ascii="楷体" w:hAnsi="楷体" w:eastAsia="楷体" w:cs="楷体"/>
                <w:color w:val="auto"/>
                <w:kern w:val="0"/>
                <w:sz w:val="18"/>
                <w:szCs w:val="18"/>
              </w:rPr>
            </w:pPr>
            <w:r>
              <w:rPr>
                <w:rFonts w:hint="eastAsia" w:ascii="楷体" w:hAnsi="楷体" w:eastAsia="楷体" w:cs="楷体"/>
                <w:color w:val="auto"/>
                <w:kern w:val="0"/>
                <w:sz w:val="18"/>
                <w:szCs w:val="18"/>
              </w:rPr>
              <w:t>序号</w:t>
            </w:r>
          </w:p>
        </w:tc>
        <w:tc>
          <w:tcPr>
            <w:tcW w:w="709" w:type="dxa"/>
            <w:tcBorders>
              <w:top w:val="nil"/>
              <w:left w:val="nil"/>
              <w:bottom w:val="single" w:color="auto" w:sz="4" w:space="0"/>
              <w:right w:val="single" w:color="auto" w:sz="4" w:space="0"/>
            </w:tcBorders>
            <w:vAlign w:val="center"/>
          </w:tcPr>
          <w:p>
            <w:pPr>
              <w:widowControl/>
              <w:snapToGrid w:val="0"/>
              <w:spacing w:line="200" w:lineRule="exact"/>
              <w:jc w:val="center"/>
              <w:rPr>
                <w:rFonts w:hint="eastAsia" w:ascii="楷体" w:hAnsi="楷体" w:eastAsia="楷体" w:cs="楷体"/>
                <w:color w:val="auto"/>
                <w:kern w:val="0"/>
                <w:sz w:val="18"/>
                <w:szCs w:val="18"/>
              </w:rPr>
            </w:pPr>
            <w:r>
              <w:rPr>
                <w:rFonts w:hint="eastAsia" w:ascii="楷体" w:hAnsi="楷体" w:eastAsia="楷体" w:cs="楷体"/>
                <w:color w:val="auto"/>
                <w:kern w:val="0"/>
                <w:sz w:val="18"/>
                <w:szCs w:val="18"/>
              </w:rPr>
              <w:t>职权名称</w:t>
            </w:r>
          </w:p>
        </w:tc>
        <w:tc>
          <w:tcPr>
            <w:tcW w:w="426" w:type="dxa"/>
            <w:tcBorders>
              <w:top w:val="nil"/>
              <w:left w:val="nil"/>
              <w:bottom w:val="single" w:color="auto" w:sz="4" w:space="0"/>
              <w:right w:val="single" w:color="auto" w:sz="4" w:space="0"/>
            </w:tcBorders>
            <w:vAlign w:val="center"/>
          </w:tcPr>
          <w:p>
            <w:pPr>
              <w:widowControl/>
              <w:snapToGrid w:val="0"/>
              <w:spacing w:line="200" w:lineRule="exact"/>
              <w:jc w:val="center"/>
              <w:rPr>
                <w:rFonts w:hint="eastAsia" w:ascii="楷体" w:hAnsi="楷体" w:eastAsia="楷体" w:cs="楷体"/>
                <w:color w:val="auto"/>
                <w:kern w:val="0"/>
                <w:sz w:val="18"/>
                <w:szCs w:val="18"/>
              </w:rPr>
            </w:pPr>
            <w:r>
              <w:rPr>
                <w:rFonts w:hint="eastAsia" w:ascii="楷体" w:hAnsi="楷体" w:eastAsia="楷体" w:cs="楷体"/>
                <w:color w:val="auto"/>
                <w:kern w:val="0"/>
                <w:sz w:val="18"/>
                <w:szCs w:val="18"/>
              </w:rPr>
              <w:t>子项</w:t>
            </w:r>
          </w:p>
        </w:tc>
        <w:tc>
          <w:tcPr>
            <w:tcW w:w="2268" w:type="dxa"/>
            <w:tcBorders>
              <w:top w:val="nil"/>
              <w:left w:val="nil"/>
              <w:bottom w:val="single" w:color="auto" w:sz="4" w:space="0"/>
              <w:right w:val="single" w:color="auto" w:sz="4" w:space="0"/>
            </w:tcBorders>
            <w:vAlign w:val="center"/>
          </w:tcPr>
          <w:p>
            <w:pPr>
              <w:widowControl/>
              <w:snapToGrid w:val="0"/>
              <w:spacing w:line="200" w:lineRule="exact"/>
              <w:jc w:val="center"/>
              <w:rPr>
                <w:rFonts w:hint="eastAsia" w:ascii="楷体" w:hAnsi="楷体" w:eastAsia="楷体" w:cs="楷体"/>
                <w:color w:val="auto"/>
                <w:kern w:val="0"/>
                <w:sz w:val="18"/>
                <w:szCs w:val="18"/>
              </w:rPr>
            </w:pPr>
            <w:r>
              <w:rPr>
                <w:rFonts w:hint="eastAsia" w:ascii="楷体" w:hAnsi="楷体" w:eastAsia="楷体" w:cs="楷体"/>
                <w:color w:val="auto"/>
                <w:kern w:val="0"/>
                <w:sz w:val="18"/>
                <w:szCs w:val="18"/>
              </w:rPr>
              <w:t>实施依据</w:t>
            </w:r>
          </w:p>
        </w:tc>
        <w:tc>
          <w:tcPr>
            <w:tcW w:w="1134" w:type="dxa"/>
            <w:tcBorders>
              <w:top w:val="single" w:color="auto" w:sz="4" w:space="0"/>
              <w:left w:val="nil"/>
              <w:bottom w:val="single" w:color="auto" w:sz="4" w:space="0"/>
              <w:right w:val="single" w:color="auto" w:sz="4" w:space="0"/>
            </w:tcBorders>
            <w:vAlign w:val="center"/>
          </w:tcPr>
          <w:p>
            <w:pPr>
              <w:widowControl/>
              <w:snapToGrid w:val="0"/>
              <w:spacing w:line="200" w:lineRule="exact"/>
              <w:jc w:val="center"/>
              <w:rPr>
                <w:rFonts w:hint="eastAsia" w:ascii="楷体" w:hAnsi="楷体" w:eastAsia="楷体" w:cs="楷体"/>
                <w:color w:val="auto"/>
                <w:kern w:val="0"/>
                <w:sz w:val="18"/>
                <w:szCs w:val="18"/>
              </w:rPr>
            </w:pPr>
            <w:r>
              <w:rPr>
                <w:rFonts w:hint="eastAsia" w:ascii="楷体" w:hAnsi="楷体" w:eastAsia="楷体" w:cs="楷体"/>
                <w:color w:val="auto"/>
                <w:kern w:val="0"/>
                <w:sz w:val="18"/>
                <w:szCs w:val="18"/>
              </w:rPr>
              <w:t>实施对象</w:t>
            </w:r>
          </w:p>
        </w:tc>
        <w:tc>
          <w:tcPr>
            <w:tcW w:w="708" w:type="dxa"/>
            <w:tcBorders>
              <w:top w:val="single" w:color="auto" w:sz="4" w:space="0"/>
              <w:left w:val="nil"/>
              <w:bottom w:val="single" w:color="auto" w:sz="4" w:space="0"/>
              <w:right w:val="single" w:color="auto" w:sz="4" w:space="0"/>
            </w:tcBorders>
            <w:vAlign w:val="center"/>
          </w:tcPr>
          <w:p>
            <w:pPr>
              <w:widowControl/>
              <w:snapToGrid w:val="0"/>
              <w:spacing w:line="200" w:lineRule="exact"/>
              <w:jc w:val="center"/>
              <w:rPr>
                <w:rFonts w:hint="eastAsia" w:ascii="楷体" w:hAnsi="楷体" w:eastAsia="楷体" w:cs="楷体"/>
                <w:color w:val="auto"/>
                <w:kern w:val="0"/>
                <w:sz w:val="18"/>
                <w:szCs w:val="18"/>
              </w:rPr>
            </w:pPr>
            <w:r>
              <w:rPr>
                <w:rFonts w:hint="eastAsia" w:ascii="楷体" w:hAnsi="楷体" w:eastAsia="楷体" w:cs="楷体"/>
                <w:color w:val="auto"/>
                <w:kern w:val="0"/>
                <w:sz w:val="18"/>
                <w:szCs w:val="18"/>
              </w:rPr>
              <w:t>实施机构</w:t>
            </w:r>
          </w:p>
        </w:tc>
        <w:tc>
          <w:tcPr>
            <w:tcW w:w="709" w:type="dxa"/>
            <w:tcBorders>
              <w:top w:val="single" w:color="auto" w:sz="4" w:space="0"/>
              <w:left w:val="nil"/>
              <w:bottom w:val="single" w:color="auto" w:sz="4" w:space="0"/>
              <w:right w:val="single" w:color="auto" w:sz="4" w:space="0"/>
            </w:tcBorders>
            <w:vAlign w:val="center"/>
          </w:tcPr>
          <w:p>
            <w:pPr>
              <w:widowControl/>
              <w:snapToGrid w:val="0"/>
              <w:spacing w:line="200" w:lineRule="exact"/>
              <w:jc w:val="center"/>
              <w:rPr>
                <w:rFonts w:hint="eastAsia" w:ascii="楷体" w:hAnsi="楷体" w:eastAsia="楷体" w:cs="楷体"/>
                <w:color w:val="auto"/>
                <w:kern w:val="0"/>
                <w:sz w:val="18"/>
                <w:szCs w:val="18"/>
              </w:rPr>
            </w:pPr>
            <w:r>
              <w:rPr>
                <w:rFonts w:hint="eastAsia" w:ascii="楷体" w:hAnsi="楷体" w:eastAsia="楷体" w:cs="楷体"/>
                <w:color w:val="auto"/>
                <w:kern w:val="0"/>
                <w:sz w:val="18"/>
                <w:szCs w:val="18"/>
              </w:rPr>
              <w:t>其他共同实施部门</w:t>
            </w:r>
          </w:p>
        </w:tc>
        <w:tc>
          <w:tcPr>
            <w:tcW w:w="851" w:type="dxa"/>
            <w:tcBorders>
              <w:top w:val="single" w:color="auto" w:sz="4" w:space="0"/>
              <w:left w:val="nil"/>
              <w:bottom w:val="single" w:color="auto" w:sz="4" w:space="0"/>
              <w:right w:val="single" w:color="auto" w:sz="4" w:space="0"/>
            </w:tcBorders>
            <w:vAlign w:val="center"/>
          </w:tcPr>
          <w:p>
            <w:pPr>
              <w:widowControl/>
              <w:snapToGrid w:val="0"/>
              <w:spacing w:line="200" w:lineRule="exact"/>
              <w:jc w:val="center"/>
              <w:rPr>
                <w:rFonts w:hint="eastAsia" w:ascii="楷体" w:hAnsi="楷体" w:eastAsia="楷体" w:cs="楷体"/>
                <w:color w:val="auto"/>
                <w:kern w:val="0"/>
                <w:sz w:val="18"/>
                <w:szCs w:val="18"/>
              </w:rPr>
            </w:pPr>
            <w:r>
              <w:rPr>
                <w:rFonts w:hint="eastAsia" w:ascii="楷体" w:hAnsi="楷体" w:eastAsia="楷体" w:cs="楷体"/>
                <w:color w:val="auto"/>
                <w:kern w:val="0"/>
                <w:sz w:val="18"/>
                <w:szCs w:val="18"/>
              </w:rPr>
              <w:t>审批证件名称及有效期</w:t>
            </w:r>
          </w:p>
        </w:tc>
        <w:tc>
          <w:tcPr>
            <w:tcW w:w="708" w:type="dxa"/>
            <w:tcBorders>
              <w:top w:val="single" w:color="auto" w:sz="4" w:space="0"/>
              <w:left w:val="nil"/>
              <w:bottom w:val="single" w:color="auto" w:sz="4" w:space="0"/>
              <w:right w:val="single" w:color="auto" w:sz="4" w:space="0"/>
            </w:tcBorders>
            <w:vAlign w:val="center"/>
          </w:tcPr>
          <w:p>
            <w:pPr>
              <w:widowControl/>
              <w:snapToGrid w:val="0"/>
              <w:spacing w:line="200" w:lineRule="exact"/>
              <w:jc w:val="center"/>
              <w:rPr>
                <w:rFonts w:hint="eastAsia" w:ascii="楷体" w:hAnsi="楷体" w:eastAsia="楷体" w:cs="楷体"/>
                <w:color w:val="auto"/>
                <w:kern w:val="0"/>
                <w:sz w:val="18"/>
                <w:szCs w:val="18"/>
              </w:rPr>
            </w:pPr>
            <w:r>
              <w:rPr>
                <w:rFonts w:hint="eastAsia" w:ascii="楷体" w:hAnsi="楷体" w:eastAsia="楷体" w:cs="楷体"/>
                <w:color w:val="auto"/>
                <w:kern w:val="0"/>
                <w:sz w:val="18"/>
                <w:szCs w:val="18"/>
              </w:rPr>
              <w:t>办理环节</w:t>
            </w:r>
          </w:p>
        </w:tc>
        <w:tc>
          <w:tcPr>
            <w:tcW w:w="3119" w:type="dxa"/>
            <w:tcBorders>
              <w:top w:val="single" w:color="auto" w:sz="4" w:space="0"/>
              <w:left w:val="nil"/>
              <w:bottom w:val="single" w:color="auto" w:sz="4" w:space="0"/>
              <w:right w:val="single" w:color="auto" w:sz="4" w:space="0"/>
            </w:tcBorders>
            <w:vAlign w:val="center"/>
          </w:tcPr>
          <w:p>
            <w:pPr>
              <w:widowControl/>
              <w:snapToGrid w:val="0"/>
              <w:spacing w:line="200" w:lineRule="exact"/>
              <w:jc w:val="center"/>
              <w:rPr>
                <w:rFonts w:hint="eastAsia" w:ascii="楷体" w:hAnsi="楷体" w:eastAsia="楷体" w:cs="楷体"/>
                <w:color w:val="auto"/>
                <w:kern w:val="0"/>
                <w:sz w:val="18"/>
                <w:szCs w:val="18"/>
              </w:rPr>
            </w:pPr>
            <w:r>
              <w:rPr>
                <w:rFonts w:hint="eastAsia" w:ascii="楷体" w:hAnsi="楷体" w:eastAsia="楷体" w:cs="楷体"/>
                <w:color w:val="auto"/>
                <w:kern w:val="0"/>
                <w:sz w:val="18"/>
                <w:szCs w:val="18"/>
              </w:rPr>
              <w:t>责任事项</w:t>
            </w:r>
          </w:p>
        </w:tc>
        <w:tc>
          <w:tcPr>
            <w:tcW w:w="850" w:type="dxa"/>
            <w:tcBorders>
              <w:top w:val="single" w:color="auto" w:sz="4" w:space="0"/>
              <w:left w:val="nil"/>
              <w:bottom w:val="single" w:color="auto" w:sz="4" w:space="0"/>
              <w:right w:val="single" w:color="auto" w:sz="4" w:space="0"/>
            </w:tcBorders>
            <w:vAlign w:val="center"/>
          </w:tcPr>
          <w:p>
            <w:pPr>
              <w:widowControl/>
              <w:snapToGrid w:val="0"/>
              <w:spacing w:line="200" w:lineRule="exact"/>
              <w:jc w:val="center"/>
              <w:rPr>
                <w:rFonts w:hint="eastAsia" w:ascii="楷体" w:hAnsi="楷体" w:eastAsia="楷体" w:cs="楷体"/>
                <w:color w:val="auto"/>
                <w:kern w:val="0"/>
                <w:sz w:val="18"/>
                <w:szCs w:val="18"/>
              </w:rPr>
            </w:pPr>
            <w:r>
              <w:rPr>
                <w:rFonts w:hint="eastAsia" w:ascii="楷体" w:hAnsi="楷体" w:eastAsia="楷体" w:cs="楷体"/>
                <w:color w:val="auto"/>
                <w:kern w:val="0"/>
                <w:sz w:val="18"/>
                <w:szCs w:val="18"/>
              </w:rPr>
              <w:t>责任处室</w:t>
            </w:r>
          </w:p>
        </w:tc>
        <w:tc>
          <w:tcPr>
            <w:tcW w:w="851" w:type="dxa"/>
            <w:tcBorders>
              <w:top w:val="single" w:color="auto" w:sz="4" w:space="0"/>
              <w:left w:val="nil"/>
              <w:bottom w:val="single" w:color="auto" w:sz="4" w:space="0"/>
              <w:right w:val="single" w:color="auto" w:sz="4" w:space="0"/>
            </w:tcBorders>
            <w:vAlign w:val="center"/>
          </w:tcPr>
          <w:p>
            <w:pPr>
              <w:widowControl/>
              <w:snapToGrid w:val="0"/>
              <w:spacing w:line="200" w:lineRule="exact"/>
              <w:jc w:val="center"/>
              <w:rPr>
                <w:rFonts w:hint="eastAsia" w:ascii="楷体" w:hAnsi="楷体" w:eastAsia="楷体" w:cs="楷体"/>
                <w:color w:val="auto"/>
                <w:kern w:val="0"/>
                <w:sz w:val="18"/>
                <w:szCs w:val="18"/>
              </w:rPr>
            </w:pPr>
            <w:r>
              <w:rPr>
                <w:rFonts w:hint="eastAsia" w:ascii="楷体" w:hAnsi="楷体" w:eastAsia="楷体" w:cs="楷体"/>
                <w:color w:val="auto"/>
                <w:kern w:val="0"/>
                <w:sz w:val="18"/>
                <w:szCs w:val="18"/>
              </w:rPr>
              <w:t>承诺时限</w:t>
            </w:r>
          </w:p>
        </w:tc>
        <w:tc>
          <w:tcPr>
            <w:tcW w:w="567" w:type="dxa"/>
            <w:tcBorders>
              <w:top w:val="single" w:color="auto" w:sz="4" w:space="0"/>
              <w:left w:val="nil"/>
              <w:bottom w:val="single" w:color="auto" w:sz="4" w:space="0"/>
              <w:right w:val="single" w:color="auto" w:sz="4" w:space="0"/>
            </w:tcBorders>
            <w:vAlign w:val="center"/>
          </w:tcPr>
          <w:p>
            <w:pPr>
              <w:widowControl/>
              <w:snapToGrid w:val="0"/>
              <w:spacing w:line="200" w:lineRule="exact"/>
              <w:jc w:val="center"/>
              <w:rPr>
                <w:rFonts w:hint="eastAsia" w:ascii="楷体" w:hAnsi="楷体" w:eastAsia="楷体" w:cs="楷体"/>
                <w:color w:val="auto"/>
                <w:kern w:val="0"/>
                <w:sz w:val="18"/>
                <w:szCs w:val="18"/>
              </w:rPr>
            </w:pPr>
            <w:r>
              <w:rPr>
                <w:rFonts w:hint="eastAsia" w:ascii="楷体" w:hAnsi="楷体" w:eastAsia="楷体" w:cs="楷体"/>
                <w:color w:val="auto"/>
                <w:kern w:val="0"/>
                <w:sz w:val="18"/>
                <w:szCs w:val="18"/>
              </w:rPr>
              <w:t>法定时限</w:t>
            </w:r>
          </w:p>
        </w:tc>
        <w:tc>
          <w:tcPr>
            <w:tcW w:w="709" w:type="dxa"/>
            <w:tcBorders>
              <w:top w:val="single" w:color="auto" w:sz="4" w:space="0"/>
              <w:left w:val="nil"/>
              <w:bottom w:val="single" w:color="auto" w:sz="4" w:space="0"/>
              <w:right w:val="single" w:color="auto" w:sz="4" w:space="0"/>
            </w:tcBorders>
            <w:vAlign w:val="center"/>
          </w:tcPr>
          <w:p>
            <w:pPr>
              <w:widowControl/>
              <w:snapToGrid w:val="0"/>
              <w:spacing w:line="200" w:lineRule="exact"/>
              <w:jc w:val="center"/>
              <w:rPr>
                <w:rFonts w:hint="eastAsia" w:ascii="楷体" w:hAnsi="楷体" w:eastAsia="楷体" w:cs="楷体"/>
                <w:color w:val="auto"/>
                <w:kern w:val="0"/>
                <w:sz w:val="18"/>
                <w:szCs w:val="18"/>
              </w:rPr>
            </w:pPr>
            <w:r>
              <w:rPr>
                <w:rFonts w:hint="eastAsia" w:ascii="楷体" w:hAnsi="楷体" w:eastAsia="楷体" w:cs="楷体"/>
                <w:color w:val="auto"/>
                <w:kern w:val="0"/>
                <w:sz w:val="18"/>
                <w:szCs w:val="18"/>
              </w:rPr>
              <w:t>收费情况及依据</w:t>
            </w:r>
          </w:p>
        </w:tc>
        <w:tc>
          <w:tcPr>
            <w:tcW w:w="627" w:type="dxa"/>
            <w:tcBorders>
              <w:top w:val="single" w:color="auto" w:sz="4" w:space="0"/>
              <w:left w:val="nil"/>
              <w:bottom w:val="single" w:color="auto" w:sz="4" w:space="0"/>
              <w:right w:val="single" w:color="auto" w:sz="4" w:space="0"/>
            </w:tcBorders>
            <w:vAlign w:val="center"/>
          </w:tcPr>
          <w:p>
            <w:pPr>
              <w:widowControl/>
              <w:snapToGrid w:val="0"/>
              <w:spacing w:line="200" w:lineRule="exact"/>
              <w:jc w:val="center"/>
              <w:rPr>
                <w:rFonts w:hint="eastAsia" w:ascii="楷体" w:hAnsi="楷体" w:eastAsia="楷体" w:cs="楷体"/>
                <w:color w:val="auto"/>
                <w:kern w:val="0"/>
                <w:sz w:val="18"/>
                <w:szCs w:val="18"/>
              </w:rPr>
            </w:pPr>
            <w:r>
              <w:rPr>
                <w:rFonts w:hint="eastAsia" w:ascii="楷体" w:hAnsi="楷体" w:eastAsia="楷体" w:cs="楷体"/>
                <w:color w:val="auto"/>
                <w:kern w:val="0"/>
                <w:sz w:val="18"/>
                <w:szCs w:val="18"/>
              </w:rPr>
              <w:t>调整意见及理由</w:t>
            </w:r>
          </w:p>
        </w:tc>
      </w:tr>
      <w:tr>
        <w:trPr>
          <w:trHeight w:val="1430" w:hRule="atLeast"/>
        </w:trPr>
        <w:tc>
          <w:tcPr>
            <w:tcW w:w="440" w:type="dxa"/>
            <w:vMerge w:val="restart"/>
            <w:tcBorders>
              <w:top w:val="nil"/>
              <w:left w:val="single" w:color="auto" w:sz="4" w:space="0"/>
              <w:bottom w:val="single" w:color="auto" w:sz="4" w:space="0"/>
              <w:right w:val="single" w:color="auto" w:sz="4" w:space="0"/>
            </w:tcBorders>
            <w:vAlign w:val="center"/>
          </w:tcPr>
          <w:p>
            <w:pPr>
              <w:widowControl/>
              <w:jc w:val="center"/>
              <w:rPr>
                <w:rFonts w:hint="eastAsia" w:ascii="楷体" w:hAnsi="楷体" w:eastAsia="楷体" w:cs="楷体"/>
                <w:color w:val="auto"/>
                <w:kern w:val="0"/>
                <w:sz w:val="18"/>
                <w:szCs w:val="18"/>
              </w:rPr>
            </w:pPr>
            <w:r>
              <w:rPr>
                <w:rFonts w:hint="eastAsia" w:ascii="楷体" w:hAnsi="楷体" w:eastAsia="楷体" w:cs="楷体"/>
                <w:color w:val="auto"/>
                <w:kern w:val="0"/>
                <w:sz w:val="18"/>
                <w:szCs w:val="18"/>
              </w:rPr>
              <w:t>3</w:t>
            </w:r>
          </w:p>
        </w:tc>
        <w:tc>
          <w:tcPr>
            <w:tcW w:w="709" w:type="dxa"/>
            <w:vMerge w:val="restart"/>
            <w:tcBorders>
              <w:top w:val="nil"/>
              <w:left w:val="single" w:color="auto" w:sz="4" w:space="0"/>
              <w:bottom w:val="single" w:color="auto" w:sz="4" w:space="0"/>
              <w:right w:val="single" w:color="auto" w:sz="4" w:space="0"/>
            </w:tcBorders>
            <w:vAlign w:val="center"/>
          </w:tcPr>
          <w:p>
            <w:pPr>
              <w:widowControl/>
              <w:jc w:val="center"/>
              <w:rPr>
                <w:rFonts w:hint="eastAsia" w:ascii="楷体" w:hAnsi="楷体" w:eastAsia="楷体" w:cs="楷体"/>
                <w:color w:val="auto"/>
                <w:kern w:val="0"/>
                <w:sz w:val="18"/>
                <w:szCs w:val="18"/>
              </w:rPr>
            </w:pPr>
            <w:r>
              <w:rPr>
                <w:rFonts w:hint="eastAsia" w:ascii="楷体" w:hAnsi="楷体" w:eastAsia="楷体" w:cs="楷体"/>
                <w:color w:val="auto"/>
                <w:kern w:val="0"/>
                <w:sz w:val="18"/>
                <w:szCs w:val="18"/>
              </w:rPr>
              <w:t>全市学前教育资助设置管理</w:t>
            </w:r>
          </w:p>
        </w:tc>
        <w:tc>
          <w:tcPr>
            <w:tcW w:w="426" w:type="dxa"/>
            <w:vMerge w:val="restart"/>
            <w:tcBorders>
              <w:top w:val="nil"/>
              <w:left w:val="single" w:color="auto" w:sz="4" w:space="0"/>
              <w:bottom w:val="single" w:color="auto" w:sz="4" w:space="0"/>
              <w:right w:val="single" w:color="auto" w:sz="4" w:space="0"/>
            </w:tcBorders>
            <w:vAlign w:val="center"/>
          </w:tcPr>
          <w:p>
            <w:pPr>
              <w:widowControl/>
              <w:jc w:val="center"/>
              <w:rPr>
                <w:rFonts w:hint="eastAsia" w:ascii="楷体" w:hAnsi="楷体" w:eastAsia="楷体" w:cs="楷体"/>
                <w:color w:val="auto"/>
                <w:kern w:val="0"/>
                <w:sz w:val="18"/>
                <w:szCs w:val="18"/>
              </w:rPr>
            </w:pPr>
          </w:p>
        </w:tc>
        <w:tc>
          <w:tcPr>
            <w:tcW w:w="2268" w:type="dxa"/>
            <w:vMerge w:val="restart"/>
            <w:tcBorders>
              <w:top w:val="nil"/>
              <w:left w:val="single" w:color="auto" w:sz="4" w:space="0"/>
              <w:bottom w:val="single" w:color="000000" w:sz="4" w:space="0"/>
              <w:right w:val="single" w:color="auto" w:sz="4" w:space="0"/>
            </w:tcBorders>
            <w:vAlign w:val="center"/>
          </w:tcPr>
          <w:p>
            <w:pPr>
              <w:widowControl/>
              <w:jc w:val="center"/>
              <w:rPr>
                <w:rFonts w:hint="eastAsia" w:ascii="楷体" w:hAnsi="楷体" w:eastAsia="楷体" w:cs="楷体"/>
                <w:color w:val="auto"/>
                <w:kern w:val="0"/>
                <w:sz w:val="18"/>
                <w:szCs w:val="18"/>
              </w:rPr>
            </w:pPr>
            <w:r>
              <w:rPr>
                <w:rFonts w:hint="eastAsia" w:ascii="楷体" w:hAnsi="楷体" w:eastAsia="楷体" w:cs="楷体"/>
                <w:color w:val="auto"/>
                <w:kern w:val="0"/>
                <w:sz w:val="18"/>
                <w:szCs w:val="18"/>
              </w:rPr>
              <w:t xml:space="preserve">   </w:t>
            </w:r>
            <w:r>
              <w:rPr>
                <w:rFonts w:hint="eastAsia" w:ascii="楷体" w:hAnsi="楷体" w:eastAsia="楷体" w:cs="楷体"/>
                <w:color w:val="auto"/>
                <w:kern w:val="0"/>
                <w:sz w:val="22"/>
                <w:szCs w:val="18"/>
              </w:rPr>
              <w:t xml:space="preserve"> </w:t>
            </w:r>
            <w:r>
              <w:rPr>
                <w:rFonts w:hint="eastAsia" w:ascii="楷体" w:hAnsi="楷体" w:eastAsia="楷体" w:cs="楷体"/>
                <w:color w:val="FF0000"/>
                <w:kern w:val="0"/>
                <w:sz w:val="20"/>
                <w:szCs w:val="18"/>
              </w:rPr>
              <w:t>《关于建立学前教育资助制度的意见通知》（</w:t>
            </w:r>
            <w:r>
              <w:rPr>
                <w:rFonts w:hint="eastAsia" w:ascii="楷体" w:hAnsi="楷体" w:eastAsia="楷体" w:cs="楷体"/>
                <w:color w:val="auto"/>
                <w:kern w:val="0"/>
                <w:sz w:val="20"/>
                <w:szCs w:val="18"/>
              </w:rPr>
              <w:t>豫财教〔2011〕477号）第二条：“各市县要对经县级以上教育行政部门审批设立的普惠性幼儿园在园家庭经济困难儿童、孤儿和残疾儿童予以资助。第三条各市县要按照在校时间每生每天不低于2元（一年按200天计算）的标准对家庭经济困难幼儿进行资助。”</w:t>
            </w:r>
          </w:p>
        </w:tc>
        <w:tc>
          <w:tcPr>
            <w:tcW w:w="1134" w:type="dxa"/>
            <w:vMerge w:val="restart"/>
            <w:tcBorders>
              <w:top w:val="nil"/>
              <w:left w:val="single" w:color="auto" w:sz="4" w:space="0"/>
              <w:bottom w:val="single" w:color="auto" w:sz="4" w:space="0"/>
              <w:right w:val="single" w:color="auto" w:sz="4" w:space="0"/>
            </w:tcBorders>
            <w:vAlign w:val="center"/>
          </w:tcPr>
          <w:p>
            <w:pPr>
              <w:widowControl/>
              <w:jc w:val="center"/>
              <w:rPr>
                <w:rFonts w:hint="eastAsia" w:ascii="楷体" w:hAnsi="楷体" w:eastAsia="楷体" w:cs="楷体"/>
                <w:color w:val="auto"/>
                <w:kern w:val="0"/>
                <w:sz w:val="18"/>
                <w:szCs w:val="18"/>
              </w:rPr>
            </w:pPr>
            <w:r>
              <w:rPr>
                <w:rFonts w:hint="eastAsia" w:ascii="楷体" w:hAnsi="楷体" w:eastAsia="楷体" w:cs="楷体"/>
                <w:color w:val="auto"/>
                <w:kern w:val="0"/>
                <w:sz w:val="18"/>
                <w:szCs w:val="18"/>
              </w:rPr>
              <w:t>全市</w:t>
            </w:r>
            <w:r>
              <w:rPr>
                <w:rFonts w:hint="eastAsia" w:ascii="楷体" w:hAnsi="楷体" w:eastAsia="楷体" w:cs="楷体"/>
                <w:color w:val="auto"/>
                <w:kern w:val="0"/>
                <w:sz w:val="20"/>
                <w:szCs w:val="18"/>
              </w:rPr>
              <w:t>经县级以上教育行政部门审批设立的普惠性幼儿园在园家庭经济困难儿童、孤儿和残疾儿童</w:t>
            </w:r>
          </w:p>
        </w:tc>
        <w:tc>
          <w:tcPr>
            <w:tcW w:w="708" w:type="dxa"/>
            <w:vMerge w:val="restart"/>
            <w:tcBorders>
              <w:top w:val="nil"/>
              <w:left w:val="single" w:color="auto" w:sz="4" w:space="0"/>
              <w:bottom w:val="single" w:color="auto" w:sz="4" w:space="0"/>
              <w:right w:val="single" w:color="auto" w:sz="4" w:space="0"/>
            </w:tcBorders>
            <w:vAlign w:val="center"/>
          </w:tcPr>
          <w:p>
            <w:pPr>
              <w:widowControl/>
              <w:jc w:val="center"/>
              <w:rPr>
                <w:rFonts w:hint="eastAsia" w:ascii="楷体" w:hAnsi="楷体" w:eastAsia="楷体" w:cs="楷体"/>
                <w:color w:val="auto"/>
                <w:kern w:val="0"/>
                <w:sz w:val="18"/>
                <w:szCs w:val="18"/>
              </w:rPr>
            </w:pPr>
            <w:r>
              <w:rPr>
                <w:rFonts w:hint="eastAsia" w:ascii="楷体" w:hAnsi="楷体" w:eastAsia="楷体" w:cs="楷体"/>
                <w:color w:val="auto"/>
                <w:kern w:val="0"/>
                <w:sz w:val="18"/>
                <w:szCs w:val="18"/>
              </w:rPr>
              <w:t>平顶山市学生资助管理中心</w:t>
            </w:r>
          </w:p>
        </w:tc>
        <w:tc>
          <w:tcPr>
            <w:tcW w:w="709" w:type="dxa"/>
            <w:vMerge w:val="restart"/>
            <w:tcBorders>
              <w:top w:val="nil"/>
              <w:left w:val="single" w:color="auto" w:sz="4" w:space="0"/>
              <w:bottom w:val="single" w:color="auto" w:sz="4" w:space="0"/>
              <w:right w:val="single" w:color="auto" w:sz="4" w:space="0"/>
            </w:tcBorders>
            <w:vAlign w:val="center"/>
          </w:tcPr>
          <w:p>
            <w:pPr>
              <w:widowControl/>
              <w:jc w:val="center"/>
              <w:rPr>
                <w:rFonts w:hint="eastAsia" w:ascii="楷体" w:hAnsi="楷体" w:eastAsia="楷体" w:cs="楷体"/>
                <w:color w:val="auto"/>
                <w:kern w:val="0"/>
                <w:sz w:val="18"/>
                <w:szCs w:val="18"/>
              </w:rPr>
            </w:pPr>
            <w:r>
              <w:rPr>
                <w:rFonts w:hint="eastAsia" w:ascii="楷体" w:hAnsi="楷体" w:eastAsia="楷体" w:cs="楷体"/>
                <w:color w:val="auto"/>
                <w:kern w:val="0"/>
                <w:sz w:val="18"/>
                <w:szCs w:val="18"/>
              </w:rPr>
              <w:t>　</w:t>
            </w:r>
          </w:p>
        </w:tc>
        <w:tc>
          <w:tcPr>
            <w:tcW w:w="851" w:type="dxa"/>
            <w:vMerge w:val="restart"/>
            <w:tcBorders>
              <w:top w:val="nil"/>
              <w:left w:val="single" w:color="auto" w:sz="4" w:space="0"/>
              <w:bottom w:val="single" w:color="auto" w:sz="4" w:space="0"/>
              <w:right w:val="single" w:color="auto" w:sz="4" w:space="0"/>
            </w:tcBorders>
            <w:vAlign w:val="center"/>
          </w:tcPr>
          <w:p>
            <w:pPr>
              <w:widowControl/>
              <w:jc w:val="center"/>
              <w:rPr>
                <w:rFonts w:hint="eastAsia" w:ascii="楷体" w:hAnsi="楷体" w:eastAsia="楷体" w:cs="楷体"/>
                <w:color w:val="auto"/>
                <w:kern w:val="0"/>
                <w:sz w:val="18"/>
                <w:szCs w:val="18"/>
              </w:rPr>
            </w:pPr>
            <w:r>
              <w:rPr>
                <w:rFonts w:hint="eastAsia" w:ascii="楷体" w:hAnsi="楷体" w:eastAsia="楷体" w:cs="楷体"/>
                <w:color w:val="auto"/>
                <w:kern w:val="0"/>
                <w:sz w:val="18"/>
                <w:szCs w:val="18"/>
              </w:rPr>
              <w:t>　</w:t>
            </w:r>
          </w:p>
        </w:tc>
        <w:tc>
          <w:tcPr>
            <w:tcW w:w="708" w:type="dxa"/>
            <w:tcBorders>
              <w:top w:val="nil"/>
              <w:left w:val="nil"/>
              <w:bottom w:val="single" w:color="auto" w:sz="4" w:space="0"/>
              <w:right w:val="single" w:color="auto" w:sz="4" w:space="0"/>
            </w:tcBorders>
            <w:vAlign w:val="center"/>
          </w:tcPr>
          <w:p>
            <w:pPr>
              <w:widowControl/>
              <w:jc w:val="center"/>
              <w:rPr>
                <w:rFonts w:hint="eastAsia" w:ascii="楷体" w:hAnsi="楷体" w:eastAsia="楷体" w:cs="楷体"/>
                <w:color w:val="auto"/>
                <w:kern w:val="0"/>
                <w:sz w:val="18"/>
                <w:szCs w:val="18"/>
              </w:rPr>
            </w:pPr>
            <w:r>
              <w:rPr>
                <w:rFonts w:hint="eastAsia" w:ascii="楷体" w:hAnsi="楷体" w:eastAsia="楷体" w:cs="楷体"/>
                <w:color w:val="auto"/>
                <w:kern w:val="0"/>
                <w:sz w:val="18"/>
                <w:szCs w:val="18"/>
              </w:rPr>
              <w:t>受理</w:t>
            </w:r>
          </w:p>
        </w:tc>
        <w:tc>
          <w:tcPr>
            <w:tcW w:w="3119" w:type="dxa"/>
            <w:tcBorders>
              <w:top w:val="nil"/>
              <w:left w:val="nil"/>
              <w:bottom w:val="single" w:color="auto" w:sz="4" w:space="0"/>
              <w:right w:val="single" w:color="auto" w:sz="4" w:space="0"/>
            </w:tcBorders>
            <w:vAlign w:val="center"/>
          </w:tcPr>
          <w:p>
            <w:pPr>
              <w:widowControl/>
              <w:spacing w:line="240" w:lineRule="exact"/>
              <w:jc w:val="center"/>
              <w:rPr>
                <w:rFonts w:hint="eastAsia" w:ascii="楷体" w:hAnsi="楷体" w:eastAsia="楷体" w:cs="楷体"/>
                <w:color w:val="auto"/>
                <w:kern w:val="0"/>
                <w:sz w:val="18"/>
                <w:szCs w:val="18"/>
              </w:rPr>
            </w:pPr>
            <w:r>
              <w:rPr>
                <w:rFonts w:hint="eastAsia" w:ascii="楷体" w:hAnsi="楷体" w:eastAsia="楷体" w:cs="楷体"/>
                <w:color w:val="auto"/>
                <w:kern w:val="0"/>
                <w:sz w:val="18"/>
                <w:szCs w:val="18"/>
              </w:rPr>
              <w:t>1.受理责任：公示依法提交的材料；是否符合中职资助要求；一次性告知补正材料；根据材料审核提出依法受理或不予受理（不予受理的告知理由）；</w:t>
            </w:r>
          </w:p>
        </w:tc>
        <w:tc>
          <w:tcPr>
            <w:tcW w:w="850" w:type="dxa"/>
            <w:tcBorders>
              <w:top w:val="nil"/>
              <w:left w:val="nil"/>
              <w:bottom w:val="single" w:color="auto" w:sz="4" w:space="0"/>
              <w:right w:val="single" w:color="auto" w:sz="4" w:space="0"/>
            </w:tcBorders>
            <w:vAlign w:val="center"/>
          </w:tcPr>
          <w:p>
            <w:pPr>
              <w:widowControl/>
              <w:snapToGrid w:val="0"/>
              <w:spacing w:line="200" w:lineRule="exact"/>
              <w:jc w:val="center"/>
              <w:rPr>
                <w:rFonts w:hint="eastAsia" w:ascii="楷体" w:hAnsi="楷体" w:eastAsia="楷体" w:cs="楷体"/>
                <w:color w:val="auto"/>
                <w:kern w:val="0"/>
                <w:sz w:val="16"/>
                <w:szCs w:val="16"/>
              </w:rPr>
            </w:pPr>
            <w:r>
              <w:rPr>
                <w:rFonts w:hint="eastAsia" w:ascii="楷体" w:hAnsi="楷体" w:eastAsia="楷体" w:cs="楷体"/>
                <w:color w:val="auto"/>
                <w:kern w:val="0"/>
                <w:sz w:val="16"/>
                <w:szCs w:val="18"/>
              </w:rPr>
              <w:t>平顶山市学生资助管理中心</w:t>
            </w:r>
          </w:p>
        </w:tc>
        <w:tc>
          <w:tcPr>
            <w:tcW w:w="851" w:type="dxa"/>
            <w:tcBorders>
              <w:top w:val="nil"/>
              <w:left w:val="nil"/>
              <w:bottom w:val="single" w:color="auto" w:sz="4" w:space="0"/>
              <w:right w:val="single" w:color="auto" w:sz="4" w:space="0"/>
            </w:tcBorders>
            <w:vAlign w:val="center"/>
          </w:tcPr>
          <w:p>
            <w:pPr>
              <w:widowControl/>
              <w:snapToGrid w:val="0"/>
              <w:spacing w:line="200" w:lineRule="exact"/>
              <w:jc w:val="center"/>
              <w:rPr>
                <w:rFonts w:hint="eastAsia" w:ascii="楷体" w:hAnsi="楷体" w:eastAsia="楷体" w:cs="楷体"/>
                <w:color w:val="auto"/>
                <w:kern w:val="0"/>
                <w:sz w:val="16"/>
                <w:szCs w:val="16"/>
              </w:rPr>
            </w:pPr>
            <w:r>
              <w:rPr>
                <w:rFonts w:hint="eastAsia" w:ascii="楷体" w:hAnsi="楷体" w:eastAsia="楷体" w:cs="楷体"/>
                <w:color w:val="auto"/>
                <w:kern w:val="0"/>
                <w:sz w:val="16"/>
                <w:szCs w:val="16"/>
              </w:rPr>
              <w:t>开学后两个月内</w:t>
            </w:r>
          </w:p>
        </w:tc>
        <w:tc>
          <w:tcPr>
            <w:tcW w:w="567" w:type="dxa"/>
            <w:tcBorders>
              <w:top w:val="nil"/>
              <w:left w:val="nil"/>
              <w:bottom w:val="single" w:color="auto" w:sz="4" w:space="0"/>
              <w:right w:val="single" w:color="auto" w:sz="4" w:space="0"/>
            </w:tcBorders>
            <w:vAlign w:val="center"/>
          </w:tcPr>
          <w:p>
            <w:pPr>
              <w:widowControl/>
              <w:snapToGrid w:val="0"/>
              <w:spacing w:line="200" w:lineRule="exact"/>
              <w:jc w:val="center"/>
              <w:rPr>
                <w:rFonts w:hint="eastAsia" w:ascii="楷体" w:hAnsi="楷体" w:eastAsia="楷体" w:cs="楷体"/>
                <w:color w:val="auto"/>
                <w:kern w:val="0"/>
                <w:sz w:val="18"/>
                <w:szCs w:val="18"/>
              </w:rPr>
            </w:pPr>
            <w:r>
              <w:rPr>
                <w:rFonts w:hint="eastAsia" w:ascii="楷体" w:hAnsi="楷体" w:eastAsia="楷体" w:cs="楷体"/>
                <w:color w:val="auto"/>
                <w:kern w:val="0"/>
                <w:sz w:val="18"/>
                <w:szCs w:val="18"/>
              </w:rPr>
              <w:t>　</w:t>
            </w:r>
          </w:p>
        </w:tc>
        <w:tc>
          <w:tcPr>
            <w:tcW w:w="709" w:type="dxa"/>
            <w:vMerge w:val="restart"/>
            <w:tcBorders>
              <w:top w:val="nil"/>
              <w:left w:val="single" w:color="auto" w:sz="4" w:space="0"/>
              <w:bottom w:val="single" w:color="auto" w:sz="4" w:space="0"/>
              <w:right w:val="single" w:color="auto" w:sz="4" w:space="0"/>
            </w:tcBorders>
            <w:vAlign w:val="center"/>
          </w:tcPr>
          <w:p>
            <w:pPr>
              <w:widowControl/>
              <w:snapToGrid w:val="0"/>
              <w:spacing w:line="200" w:lineRule="exact"/>
              <w:jc w:val="center"/>
              <w:rPr>
                <w:rFonts w:hint="eastAsia" w:ascii="楷体" w:hAnsi="楷体" w:eastAsia="楷体" w:cs="楷体"/>
                <w:color w:val="auto"/>
                <w:kern w:val="0"/>
                <w:sz w:val="18"/>
                <w:szCs w:val="18"/>
              </w:rPr>
            </w:pPr>
            <w:r>
              <w:rPr>
                <w:rFonts w:hint="eastAsia" w:ascii="楷体" w:hAnsi="楷体" w:eastAsia="楷体" w:cs="楷体"/>
                <w:color w:val="auto"/>
                <w:kern w:val="0"/>
                <w:sz w:val="18"/>
                <w:szCs w:val="18"/>
              </w:rPr>
              <w:t>不</w:t>
            </w:r>
            <w:r>
              <w:rPr>
                <w:rFonts w:hint="eastAsia" w:ascii="楷体" w:hAnsi="楷体" w:eastAsia="楷体" w:cs="楷体"/>
                <w:color w:val="auto"/>
                <w:kern w:val="0"/>
                <w:sz w:val="18"/>
                <w:szCs w:val="18"/>
              </w:rPr>
              <w:br/>
            </w:r>
            <w:r>
              <w:rPr>
                <w:rFonts w:hint="eastAsia" w:ascii="楷体" w:hAnsi="楷体" w:eastAsia="楷体" w:cs="楷体"/>
                <w:color w:val="auto"/>
                <w:kern w:val="0"/>
                <w:sz w:val="18"/>
                <w:szCs w:val="18"/>
              </w:rPr>
              <w:t>收</w:t>
            </w:r>
            <w:r>
              <w:rPr>
                <w:rFonts w:hint="eastAsia" w:ascii="楷体" w:hAnsi="楷体" w:eastAsia="楷体" w:cs="楷体"/>
                <w:color w:val="auto"/>
                <w:kern w:val="0"/>
                <w:sz w:val="18"/>
                <w:szCs w:val="18"/>
              </w:rPr>
              <w:br/>
            </w:r>
            <w:r>
              <w:rPr>
                <w:rFonts w:hint="eastAsia" w:ascii="楷体" w:hAnsi="楷体" w:eastAsia="楷体" w:cs="楷体"/>
                <w:color w:val="auto"/>
                <w:kern w:val="0"/>
                <w:sz w:val="18"/>
                <w:szCs w:val="18"/>
              </w:rPr>
              <w:t>费</w:t>
            </w:r>
          </w:p>
        </w:tc>
        <w:tc>
          <w:tcPr>
            <w:tcW w:w="627" w:type="dxa"/>
            <w:vMerge w:val="restart"/>
            <w:tcBorders>
              <w:top w:val="nil"/>
              <w:left w:val="single" w:color="auto" w:sz="4" w:space="0"/>
              <w:bottom w:val="single" w:color="000000" w:sz="4" w:space="0"/>
              <w:right w:val="single" w:color="auto" w:sz="4" w:space="0"/>
            </w:tcBorders>
            <w:vAlign w:val="center"/>
          </w:tcPr>
          <w:p>
            <w:pPr>
              <w:widowControl/>
              <w:snapToGrid w:val="0"/>
              <w:spacing w:line="200" w:lineRule="exact"/>
              <w:jc w:val="center"/>
              <w:rPr>
                <w:rFonts w:hint="eastAsia" w:ascii="楷体" w:hAnsi="楷体" w:eastAsia="楷体" w:cs="楷体"/>
                <w:color w:val="auto"/>
                <w:kern w:val="0"/>
                <w:sz w:val="18"/>
                <w:szCs w:val="18"/>
              </w:rPr>
            </w:pPr>
            <w:r>
              <w:rPr>
                <w:rFonts w:hint="eastAsia" w:ascii="楷体" w:hAnsi="楷体" w:eastAsia="楷体" w:cs="楷体"/>
                <w:color w:val="auto"/>
                <w:kern w:val="0"/>
                <w:sz w:val="18"/>
                <w:szCs w:val="18"/>
              </w:rPr>
              <w:t>保留　</w:t>
            </w:r>
          </w:p>
        </w:tc>
      </w:tr>
      <w:tr>
        <w:trPr>
          <w:trHeight w:val="871" w:hRule="atLeast"/>
        </w:trPr>
        <w:tc>
          <w:tcPr>
            <w:tcW w:w="440" w:type="dxa"/>
            <w:vMerge w:val="continue"/>
            <w:tcBorders>
              <w:top w:val="nil"/>
              <w:left w:val="single" w:color="auto" w:sz="4" w:space="0"/>
              <w:bottom w:val="single" w:color="auto" w:sz="4" w:space="0"/>
              <w:right w:val="single" w:color="auto" w:sz="4" w:space="0"/>
            </w:tcBorders>
            <w:vAlign w:val="center"/>
          </w:tcPr>
          <w:p>
            <w:pPr>
              <w:widowControl/>
              <w:jc w:val="center"/>
              <w:rPr>
                <w:rFonts w:hint="eastAsia" w:ascii="楷体" w:hAnsi="楷体" w:eastAsia="楷体" w:cs="楷体"/>
                <w:color w:val="auto"/>
                <w:kern w:val="0"/>
                <w:sz w:val="18"/>
                <w:szCs w:val="18"/>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center"/>
              <w:rPr>
                <w:rFonts w:hint="eastAsia" w:ascii="楷体" w:hAnsi="楷体" w:eastAsia="楷体" w:cs="楷体"/>
                <w:color w:val="auto"/>
                <w:kern w:val="0"/>
                <w:sz w:val="18"/>
                <w:szCs w:val="18"/>
              </w:rPr>
            </w:pPr>
          </w:p>
        </w:tc>
        <w:tc>
          <w:tcPr>
            <w:tcW w:w="426" w:type="dxa"/>
            <w:vMerge w:val="continue"/>
            <w:tcBorders>
              <w:top w:val="nil"/>
              <w:left w:val="single" w:color="auto" w:sz="4" w:space="0"/>
              <w:bottom w:val="single" w:color="auto" w:sz="4" w:space="0"/>
              <w:right w:val="single" w:color="auto" w:sz="4" w:space="0"/>
            </w:tcBorders>
            <w:vAlign w:val="center"/>
          </w:tcPr>
          <w:p>
            <w:pPr>
              <w:widowControl/>
              <w:jc w:val="center"/>
              <w:rPr>
                <w:rFonts w:hint="eastAsia" w:ascii="楷体" w:hAnsi="楷体" w:eastAsia="楷体" w:cs="楷体"/>
                <w:color w:val="auto"/>
                <w:kern w:val="0"/>
                <w:sz w:val="18"/>
                <w:szCs w:val="18"/>
              </w:rPr>
            </w:pPr>
          </w:p>
        </w:tc>
        <w:tc>
          <w:tcPr>
            <w:tcW w:w="2268" w:type="dxa"/>
            <w:vMerge w:val="continue"/>
            <w:tcBorders>
              <w:top w:val="nil"/>
              <w:left w:val="single" w:color="auto" w:sz="4" w:space="0"/>
              <w:bottom w:val="single" w:color="000000" w:sz="4" w:space="0"/>
              <w:right w:val="single" w:color="auto" w:sz="4" w:space="0"/>
            </w:tcBorders>
            <w:vAlign w:val="center"/>
          </w:tcPr>
          <w:p>
            <w:pPr>
              <w:widowControl/>
              <w:jc w:val="center"/>
              <w:rPr>
                <w:rFonts w:hint="eastAsia" w:ascii="楷体" w:hAnsi="楷体" w:eastAsia="楷体" w:cs="楷体"/>
                <w:color w:val="auto"/>
                <w:kern w:val="0"/>
                <w:sz w:val="18"/>
                <w:szCs w:val="18"/>
              </w:rPr>
            </w:pPr>
          </w:p>
        </w:tc>
        <w:tc>
          <w:tcPr>
            <w:tcW w:w="1134" w:type="dxa"/>
            <w:vMerge w:val="continue"/>
            <w:tcBorders>
              <w:top w:val="nil"/>
              <w:left w:val="single" w:color="auto" w:sz="4" w:space="0"/>
              <w:bottom w:val="single" w:color="auto" w:sz="4" w:space="0"/>
              <w:right w:val="single" w:color="auto" w:sz="4" w:space="0"/>
            </w:tcBorders>
            <w:vAlign w:val="center"/>
          </w:tcPr>
          <w:p>
            <w:pPr>
              <w:widowControl/>
              <w:jc w:val="center"/>
              <w:rPr>
                <w:rFonts w:hint="eastAsia" w:ascii="楷体" w:hAnsi="楷体" w:eastAsia="楷体" w:cs="楷体"/>
                <w:color w:val="auto"/>
                <w:kern w:val="0"/>
                <w:sz w:val="18"/>
                <w:szCs w:val="18"/>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center"/>
              <w:rPr>
                <w:rFonts w:hint="eastAsia" w:ascii="楷体" w:hAnsi="楷体" w:eastAsia="楷体" w:cs="楷体"/>
                <w:color w:val="auto"/>
                <w:kern w:val="0"/>
                <w:sz w:val="18"/>
                <w:szCs w:val="18"/>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center"/>
              <w:rPr>
                <w:rFonts w:hint="eastAsia" w:ascii="楷体" w:hAnsi="楷体" w:eastAsia="楷体" w:cs="楷体"/>
                <w:color w:val="auto"/>
                <w:kern w:val="0"/>
                <w:sz w:val="18"/>
                <w:szCs w:val="18"/>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center"/>
              <w:rPr>
                <w:rFonts w:hint="eastAsia" w:ascii="楷体" w:hAnsi="楷体" w:eastAsia="楷体" w:cs="楷体"/>
                <w:color w:val="auto"/>
                <w:kern w:val="0"/>
                <w:sz w:val="18"/>
                <w:szCs w:val="18"/>
              </w:rPr>
            </w:pPr>
          </w:p>
        </w:tc>
        <w:tc>
          <w:tcPr>
            <w:tcW w:w="708" w:type="dxa"/>
            <w:tcBorders>
              <w:top w:val="nil"/>
              <w:left w:val="nil"/>
              <w:bottom w:val="single" w:color="auto" w:sz="4" w:space="0"/>
              <w:right w:val="single" w:color="auto" w:sz="4" w:space="0"/>
            </w:tcBorders>
            <w:vAlign w:val="center"/>
          </w:tcPr>
          <w:p>
            <w:pPr>
              <w:widowControl/>
              <w:jc w:val="center"/>
              <w:rPr>
                <w:rFonts w:hint="eastAsia" w:ascii="楷体" w:hAnsi="楷体" w:eastAsia="楷体" w:cs="楷体"/>
                <w:color w:val="auto"/>
                <w:kern w:val="0"/>
                <w:sz w:val="18"/>
                <w:szCs w:val="18"/>
              </w:rPr>
            </w:pPr>
            <w:r>
              <w:rPr>
                <w:rFonts w:hint="eastAsia" w:ascii="楷体" w:hAnsi="楷体" w:eastAsia="楷体" w:cs="楷体"/>
                <w:color w:val="auto"/>
                <w:kern w:val="0"/>
                <w:sz w:val="18"/>
                <w:szCs w:val="18"/>
              </w:rPr>
              <w:t>审查</w:t>
            </w:r>
          </w:p>
        </w:tc>
        <w:tc>
          <w:tcPr>
            <w:tcW w:w="3119" w:type="dxa"/>
            <w:tcBorders>
              <w:top w:val="nil"/>
              <w:left w:val="nil"/>
              <w:bottom w:val="single" w:color="auto" w:sz="4" w:space="0"/>
              <w:right w:val="single" w:color="auto" w:sz="4" w:space="0"/>
            </w:tcBorders>
            <w:vAlign w:val="center"/>
          </w:tcPr>
          <w:p>
            <w:pPr>
              <w:widowControl/>
              <w:snapToGrid w:val="0"/>
              <w:spacing w:after="240" w:line="240" w:lineRule="exact"/>
              <w:jc w:val="center"/>
              <w:rPr>
                <w:rFonts w:hint="eastAsia" w:ascii="楷体" w:hAnsi="楷体" w:eastAsia="楷体" w:cs="楷体"/>
                <w:color w:val="auto"/>
                <w:kern w:val="0"/>
                <w:sz w:val="18"/>
                <w:szCs w:val="18"/>
              </w:rPr>
            </w:pPr>
            <w:r>
              <w:rPr>
                <w:rFonts w:hint="eastAsia" w:ascii="楷体" w:hAnsi="楷体" w:eastAsia="楷体" w:cs="楷体"/>
                <w:color w:val="auto"/>
                <w:kern w:val="0"/>
                <w:sz w:val="18"/>
                <w:szCs w:val="18"/>
              </w:rPr>
              <w:t>2.审查责任：对初审材料进行审查；对学校提交的资助名单及相关证明材料进行现场考察提出意见。</w:t>
            </w:r>
          </w:p>
        </w:tc>
        <w:tc>
          <w:tcPr>
            <w:tcW w:w="850" w:type="dxa"/>
            <w:tcBorders>
              <w:top w:val="single" w:color="auto" w:sz="4" w:space="0"/>
              <w:left w:val="nil"/>
              <w:bottom w:val="single" w:color="auto" w:sz="4" w:space="0"/>
              <w:right w:val="single" w:color="auto" w:sz="4" w:space="0"/>
            </w:tcBorders>
            <w:vAlign w:val="center"/>
          </w:tcPr>
          <w:p>
            <w:pPr>
              <w:widowControl/>
              <w:snapToGrid w:val="0"/>
              <w:spacing w:line="200" w:lineRule="exact"/>
              <w:jc w:val="center"/>
              <w:rPr>
                <w:rFonts w:hint="eastAsia" w:ascii="楷体" w:hAnsi="楷体" w:eastAsia="楷体" w:cs="楷体"/>
                <w:color w:val="auto"/>
                <w:kern w:val="0"/>
                <w:sz w:val="16"/>
                <w:szCs w:val="16"/>
              </w:rPr>
            </w:pPr>
            <w:r>
              <w:rPr>
                <w:rFonts w:hint="eastAsia" w:ascii="楷体" w:hAnsi="楷体" w:eastAsia="楷体" w:cs="楷体"/>
                <w:color w:val="auto"/>
                <w:kern w:val="0"/>
                <w:sz w:val="16"/>
                <w:szCs w:val="18"/>
              </w:rPr>
              <w:t>平顶山市学生资助管理中心</w:t>
            </w:r>
          </w:p>
        </w:tc>
        <w:tc>
          <w:tcPr>
            <w:tcW w:w="851" w:type="dxa"/>
            <w:tcBorders>
              <w:top w:val="nil"/>
              <w:left w:val="nil"/>
              <w:bottom w:val="single" w:color="auto" w:sz="4" w:space="0"/>
              <w:right w:val="single" w:color="auto" w:sz="4" w:space="0"/>
            </w:tcBorders>
            <w:vAlign w:val="center"/>
          </w:tcPr>
          <w:p>
            <w:pPr>
              <w:widowControl/>
              <w:snapToGrid w:val="0"/>
              <w:spacing w:line="200" w:lineRule="exact"/>
              <w:jc w:val="center"/>
              <w:rPr>
                <w:rFonts w:hint="eastAsia" w:ascii="楷体" w:hAnsi="楷体" w:eastAsia="楷体" w:cs="楷体"/>
                <w:color w:val="auto"/>
                <w:kern w:val="0"/>
                <w:sz w:val="16"/>
                <w:szCs w:val="16"/>
              </w:rPr>
            </w:pPr>
            <w:r>
              <w:rPr>
                <w:rFonts w:hint="eastAsia" w:ascii="楷体" w:hAnsi="楷体" w:eastAsia="楷体" w:cs="楷体"/>
                <w:color w:val="auto"/>
                <w:kern w:val="0"/>
                <w:sz w:val="16"/>
                <w:szCs w:val="16"/>
              </w:rPr>
              <w:t>资助名单上报后10天内</w:t>
            </w:r>
          </w:p>
        </w:tc>
        <w:tc>
          <w:tcPr>
            <w:tcW w:w="567" w:type="dxa"/>
            <w:tcBorders>
              <w:top w:val="nil"/>
              <w:left w:val="nil"/>
              <w:bottom w:val="single" w:color="auto" w:sz="4" w:space="0"/>
              <w:right w:val="single" w:color="auto" w:sz="4" w:space="0"/>
            </w:tcBorders>
            <w:vAlign w:val="center"/>
          </w:tcPr>
          <w:p>
            <w:pPr>
              <w:widowControl/>
              <w:snapToGrid w:val="0"/>
              <w:spacing w:line="200" w:lineRule="exact"/>
              <w:jc w:val="center"/>
              <w:rPr>
                <w:rFonts w:hint="eastAsia" w:ascii="楷体" w:hAnsi="楷体" w:eastAsia="楷体" w:cs="楷体"/>
                <w:color w:val="auto"/>
                <w:kern w:val="0"/>
                <w:sz w:val="18"/>
                <w:szCs w:val="18"/>
              </w:rPr>
            </w:pPr>
            <w:r>
              <w:rPr>
                <w:rFonts w:hint="eastAsia" w:ascii="楷体" w:hAnsi="楷体" w:eastAsia="楷体" w:cs="楷体"/>
                <w:color w:val="auto"/>
                <w:kern w:val="0"/>
                <w:sz w:val="18"/>
                <w:szCs w:val="18"/>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snapToGrid w:val="0"/>
              <w:spacing w:line="160" w:lineRule="exact"/>
              <w:jc w:val="center"/>
              <w:rPr>
                <w:rFonts w:hint="eastAsia" w:ascii="楷体" w:hAnsi="楷体" w:eastAsia="楷体" w:cs="楷体"/>
                <w:color w:val="auto"/>
                <w:kern w:val="0"/>
                <w:sz w:val="18"/>
                <w:szCs w:val="18"/>
              </w:rPr>
            </w:pPr>
          </w:p>
        </w:tc>
        <w:tc>
          <w:tcPr>
            <w:tcW w:w="627" w:type="dxa"/>
            <w:vMerge w:val="continue"/>
            <w:tcBorders>
              <w:top w:val="nil"/>
              <w:left w:val="single" w:color="auto" w:sz="4" w:space="0"/>
              <w:bottom w:val="single" w:color="000000" w:sz="4" w:space="0"/>
              <w:right w:val="single" w:color="auto" w:sz="4" w:space="0"/>
            </w:tcBorders>
            <w:vAlign w:val="center"/>
          </w:tcPr>
          <w:p>
            <w:pPr>
              <w:widowControl/>
              <w:snapToGrid w:val="0"/>
              <w:spacing w:line="160" w:lineRule="exact"/>
              <w:jc w:val="center"/>
              <w:rPr>
                <w:rFonts w:hint="eastAsia" w:ascii="楷体" w:hAnsi="楷体" w:eastAsia="楷体" w:cs="楷体"/>
                <w:color w:val="auto"/>
                <w:kern w:val="0"/>
                <w:sz w:val="18"/>
                <w:szCs w:val="18"/>
              </w:rPr>
            </w:pPr>
          </w:p>
        </w:tc>
      </w:tr>
      <w:tr>
        <w:trPr>
          <w:trHeight w:val="899" w:hRule="atLeast"/>
        </w:trPr>
        <w:tc>
          <w:tcPr>
            <w:tcW w:w="440" w:type="dxa"/>
            <w:vMerge w:val="continue"/>
            <w:tcBorders>
              <w:top w:val="nil"/>
              <w:left w:val="single" w:color="auto" w:sz="4" w:space="0"/>
              <w:bottom w:val="single" w:color="auto" w:sz="4" w:space="0"/>
              <w:right w:val="single" w:color="auto" w:sz="4" w:space="0"/>
            </w:tcBorders>
            <w:vAlign w:val="center"/>
          </w:tcPr>
          <w:p>
            <w:pPr>
              <w:widowControl/>
              <w:jc w:val="center"/>
              <w:rPr>
                <w:rFonts w:hint="eastAsia" w:ascii="楷体" w:hAnsi="楷体" w:eastAsia="楷体" w:cs="楷体"/>
                <w:color w:val="auto"/>
                <w:kern w:val="0"/>
                <w:sz w:val="18"/>
                <w:szCs w:val="18"/>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center"/>
              <w:rPr>
                <w:rFonts w:hint="eastAsia" w:ascii="楷体" w:hAnsi="楷体" w:eastAsia="楷体" w:cs="楷体"/>
                <w:color w:val="auto"/>
                <w:kern w:val="0"/>
                <w:sz w:val="18"/>
                <w:szCs w:val="18"/>
              </w:rPr>
            </w:pPr>
          </w:p>
        </w:tc>
        <w:tc>
          <w:tcPr>
            <w:tcW w:w="426" w:type="dxa"/>
            <w:vMerge w:val="continue"/>
            <w:tcBorders>
              <w:top w:val="nil"/>
              <w:left w:val="single" w:color="auto" w:sz="4" w:space="0"/>
              <w:bottom w:val="single" w:color="auto" w:sz="4" w:space="0"/>
              <w:right w:val="single" w:color="auto" w:sz="4" w:space="0"/>
            </w:tcBorders>
            <w:vAlign w:val="center"/>
          </w:tcPr>
          <w:p>
            <w:pPr>
              <w:widowControl/>
              <w:jc w:val="center"/>
              <w:rPr>
                <w:rFonts w:hint="eastAsia" w:ascii="楷体" w:hAnsi="楷体" w:eastAsia="楷体" w:cs="楷体"/>
                <w:color w:val="auto"/>
                <w:kern w:val="0"/>
                <w:sz w:val="18"/>
                <w:szCs w:val="18"/>
              </w:rPr>
            </w:pPr>
          </w:p>
        </w:tc>
        <w:tc>
          <w:tcPr>
            <w:tcW w:w="2268" w:type="dxa"/>
            <w:vMerge w:val="continue"/>
            <w:tcBorders>
              <w:top w:val="nil"/>
              <w:left w:val="single" w:color="auto" w:sz="4" w:space="0"/>
              <w:bottom w:val="single" w:color="000000" w:sz="4" w:space="0"/>
              <w:right w:val="single" w:color="auto" w:sz="4" w:space="0"/>
            </w:tcBorders>
            <w:vAlign w:val="center"/>
          </w:tcPr>
          <w:p>
            <w:pPr>
              <w:widowControl/>
              <w:jc w:val="center"/>
              <w:rPr>
                <w:rFonts w:hint="eastAsia" w:ascii="楷体" w:hAnsi="楷体" w:eastAsia="楷体" w:cs="楷体"/>
                <w:color w:val="auto"/>
                <w:kern w:val="0"/>
                <w:sz w:val="18"/>
                <w:szCs w:val="18"/>
              </w:rPr>
            </w:pPr>
          </w:p>
        </w:tc>
        <w:tc>
          <w:tcPr>
            <w:tcW w:w="1134" w:type="dxa"/>
            <w:vMerge w:val="continue"/>
            <w:tcBorders>
              <w:top w:val="nil"/>
              <w:left w:val="single" w:color="auto" w:sz="4" w:space="0"/>
              <w:bottom w:val="single" w:color="auto" w:sz="4" w:space="0"/>
              <w:right w:val="single" w:color="auto" w:sz="4" w:space="0"/>
            </w:tcBorders>
            <w:vAlign w:val="center"/>
          </w:tcPr>
          <w:p>
            <w:pPr>
              <w:widowControl/>
              <w:jc w:val="center"/>
              <w:rPr>
                <w:rFonts w:hint="eastAsia" w:ascii="楷体" w:hAnsi="楷体" w:eastAsia="楷体" w:cs="楷体"/>
                <w:color w:val="auto"/>
                <w:kern w:val="0"/>
                <w:sz w:val="18"/>
                <w:szCs w:val="18"/>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center"/>
              <w:rPr>
                <w:rFonts w:hint="eastAsia" w:ascii="楷体" w:hAnsi="楷体" w:eastAsia="楷体" w:cs="楷体"/>
                <w:color w:val="auto"/>
                <w:kern w:val="0"/>
                <w:sz w:val="18"/>
                <w:szCs w:val="18"/>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center"/>
              <w:rPr>
                <w:rFonts w:hint="eastAsia" w:ascii="楷体" w:hAnsi="楷体" w:eastAsia="楷体" w:cs="楷体"/>
                <w:color w:val="auto"/>
                <w:kern w:val="0"/>
                <w:sz w:val="18"/>
                <w:szCs w:val="18"/>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center"/>
              <w:rPr>
                <w:rFonts w:hint="eastAsia" w:ascii="楷体" w:hAnsi="楷体" w:eastAsia="楷体" w:cs="楷体"/>
                <w:color w:val="auto"/>
                <w:kern w:val="0"/>
                <w:sz w:val="18"/>
                <w:szCs w:val="18"/>
              </w:rPr>
            </w:pPr>
          </w:p>
        </w:tc>
        <w:tc>
          <w:tcPr>
            <w:tcW w:w="708" w:type="dxa"/>
            <w:tcBorders>
              <w:top w:val="nil"/>
              <w:left w:val="nil"/>
              <w:bottom w:val="single" w:color="auto" w:sz="4" w:space="0"/>
              <w:right w:val="single" w:color="auto" w:sz="4" w:space="0"/>
            </w:tcBorders>
            <w:vAlign w:val="center"/>
          </w:tcPr>
          <w:p>
            <w:pPr>
              <w:widowControl/>
              <w:jc w:val="center"/>
              <w:rPr>
                <w:rFonts w:hint="eastAsia" w:ascii="楷体" w:hAnsi="楷体" w:eastAsia="楷体" w:cs="楷体"/>
                <w:color w:val="auto"/>
                <w:kern w:val="0"/>
                <w:sz w:val="18"/>
                <w:szCs w:val="18"/>
              </w:rPr>
            </w:pPr>
            <w:r>
              <w:rPr>
                <w:rFonts w:hint="eastAsia" w:ascii="楷体" w:hAnsi="楷体" w:eastAsia="楷体" w:cs="楷体"/>
                <w:color w:val="auto"/>
                <w:kern w:val="0"/>
                <w:sz w:val="18"/>
                <w:szCs w:val="18"/>
              </w:rPr>
              <w:t>决定</w:t>
            </w:r>
          </w:p>
        </w:tc>
        <w:tc>
          <w:tcPr>
            <w:tcW w:w="3119" w:type="dxa"/>
            <w:tcBorders>
              <w:top w:val="nil"/>
              <w:left w:val="nil"/>
              <w:bottom w:val="single" w:color="auto" w:sz="4" w:space="0"/>
              <w:right w:val="single" w:color="auto" w:sz="4" w:space="0"/>
            </w:tcBorders>
            <w:vAlign w:val="center"/>
          </w:tcPr>
          <w:p>
            <w:pPr>
              <w:widowControl/>
              <w:spacing w:line="220" w:lineRule="exact"/>
              <w:jc w:val="center"/>
              <w:rPr>
                <w:rFonts w:hint="eastAsia" w:ascii="楷体" w:hAnsi="楷体" w:eastAsia="楷体" w:cs="楷体"/>
                <w:color w:val="auto"/>
                <w:kern w:val="0"/>
                <w:sz w:val="18"/>
                <w:szCs w:val="18"/>
              </w:rPr>
            </w:pPr>
            <w:r>
              <w:rPr>
                <w:rFonts w:hint="eastAsia" w:ascii="楷体" w:hAnsi="楷体" w:eastAsia="楷体" w:cs="楷体"/>
                <w:color w:val="auto"/>
                <w:kern w:val="0"/>
                <w:sz w:val="18"/>
                <w:szCs w:val="18"/>
              </w:rPr>
              <w:t>3.决定责任：根据审查情况决定是否批准（不批准的告知理由）。</w:t>
            </w:r>
          </w:p>
        </w:tc>
        <w:tc>
          <w:tcPr>
            <w:tcW w:w="850" w:type="dxa"/>
            <w:tcBorders>
              <w:top w:val="nil"/>
              <w:left w:val="nil"/>
              <w:bottom w:val="single" w:color="auto" w:sz="4" w:space="0"/>
              <w:right w:val="single" w:color="auto" w:sz="4" w:space="0"/>
            </w:tcBorders>
            <w:vAlign w:val="center"/>
          </w:tcPr>
          <w:p>
            <w:pPr>
              <w:widowControl/>
              <w:snapToGrid w:val="0"/>
              <w:spacing w:line="200" w:lineRule="exact"/>
              <w:jc w:val="center"/>
              <w:rPr>
                <w:rFonts w:hint="eastAsia" w:ascii="楷体" w:hAnsi="楷体" w:eastAsia="楷体" w:cs="楷体"/>
                <w:color w:val="auto"/>
                <w:kern w:val="0"/>
                <w:sz w:val="16"/>
                <w:szCs w:val="16"/>
              </w:rPr>
            </w:pPr>
            <w:r>
              <w:rPr>
                <w:rFonts w:hint="eastAsia" w:ascii="楷体" w:hAnsi="楷体" w:eastAsia="楷体" w:cs="楷体"/>
                <w:color w:val="auto"/>
                <w:kern w:val="0"/>
                <w:sz w:val="16"/>
                <w:szCs w:val="18"/>
              </w:rPr>
              <w:t>平顶山市学生资助管理中心</w:t>
            </w:r>
          </w:p>
        </w:tc>
        <w:tc>
          <w:tcPr>
            <w:tcW w:w="851" w:type="dxa"/>
            <w:tcBorders>
              <w:top w:val="nil"/>
              <w:left w:val="nil"/>
              <w:bottom w:val="single" w:color="auto" w:sz="4" w:space="0"/>
              <w:right w:val="single" w:color="auto" w:sz="4" w:space="0"/>
            </w:tcBorders>
            <w:vAlign w:val="center"/>
          </w:tcPr>
          <w:p>
            <w:pPr>
              <w:widowControl/>
              <w:snapToGrid w:val="0"/>
              <w:spacing w:line="200" w:lineRule="exact"/>
              <w:jc w:val="center"/>
              <w:rPr>
                <w:rFonts w:hint="eastAsia" w:ascii="楷体" w:hAnsi="楷体" w:eastAsia="楷体" w:cs="楷体"/>
                <w:color w:val="auto"/>
                <w:kern w:val="0"/>
                <w:sz w:val="16"/>
                <w:szCs w:val="16"/>
              </w:rPr>
            </w:pPr>
            <w:r>
              <w:rPr>
                <w:rFonts w:hint="eastAsia" w:ascii="楷体" w:hAnsi="楷体" w:eastAsia="楷体" w:cs="楷体"/>
                <w:color w:val="auto"/>
                <w:kern w:val="0"/>
                <w:sz w:val="16"/>
                <w:szCs w:val="16"/>
              </w:rPr>
              <w:t>审查后10天内</w:t>
            </w:r>
          </w:p>
        </w:tc>
        <w:tc>
          <w:tcPr>
            <w:tcW w:w="567" w:type="dxa"/>
            <w:tcBorders>
              <w:top w:val="nil"/>
              <w:left w:val="nil"/>
              <w:bottom w:val="single" w:color="auto" w:sz="4" w:space="0"/>
              <w:right w:val="single" w:color="auto" w:sz="4" w:space="0"/>
            </w:tcBorders>
            <w:vAlign w:val="center"/>
          </w:tcPr>
          <w:p>
            <w:pPr>
              <w:widowControl/>
              <w:snapToGrid w:val="0"/>
              <w:spacing w:line="200" w:lineRule="exact"/>
              <w:jc w:val="center"/>
              <w:rPr>
                <w:rFonts w:hint="eastAsia" w:ascii="楷体" w:hAnsi="楷体" w:eastAsia="楷体" w:cs="楷体"/>
                <w:color w:val="auto"/>
                <w:kern w:val="0"/>
                <w:sz w:val="18"/>
                <w:szCs w:val="18"/>
              </w:rPr>
            </w:pPr>
            <w:r>
              <w:rPr>
                <w:rFonts w:hint="eastAsia" w:ascii="楷体" w:hAnsi="楷体" w:eastAsia="楷体" w:cs="楷体"/>
                <w:color w:val="auto"/>
                <w:kern w:val="0"/>
                <w:sz w:val="18"/>
                <w:szCs w:val="18"/>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snapToGrid w:val="0"/>
              <w:spacing w:line="160" w:lineRule="exact"/>
              <w:jc w:val="center"/>
              <w:rPr>
                <w:rFonts w:hint="eastAsia" w:ascii="楷体" w:hAnsi="楷体" w:eastAsia="楷体" w:cs="楷体"/>
                <w:color w:val="auto"/>
                <w:kern w:val="0"/>
                <w:sz w:val="18"/>
                <w:szCs w:val="18"/>
              </w:rPr>
            </w:pPr>
          </w:p>
        </w:tc>
        <w:tc>
          <w:tcPr>
            <w:tcW w:w="627" w:type="dxa"/>
            <w:vMerge w:val="continue"/>
            <w:tcBorders>
              <w:top w:val="nil"/>
              <w:left w:val="single" w:color="auto" w:sz="4" w:space="0"/>
              <w:bottom w:val="single" w:color="000000" w:sz="4" w:space="0"/>
              <w:right w:val="single" w:color="auto" w:sz="4" w:space="0"/>
            </w:tcBorders>
            <w:vAlign w:val="center"/>
          </w:tcPr>
          <w:p>
            <w:pPr>
              <w:widowControl/>
              <w:snapToGrid w:val="0"/>
              <w:spacing w:line="160" w:lineRule="exact"/>
              <w:jc w:val="center"/>
              <w:rPr>
                <w:rFonts w:hint="eastAsia" w:ascii="楷体" w:hAnsi="楷体" w:eastAsia="楷体" w:cs="楷体"/>
                <w:color w:val="auto"/>
                <w:kern w:val="0"/>
                <w:sz w:val="18"/>
                <w:szCs w:val="18"/>
              </w:rPr>
            </w:pPr>
          </w:p>
        </w:tc>
      </w:tr>
      <w:tr>
        <w:trPr>
          <w:trHeight w:val="1081" w:hRule="atLeast"/>
        </w:trPr>
        <w:tc>
          <w:tcPr>
            <w:tcW w:w="440" w:type="dxa"/>
            <w:vMerge w:val="continue"/>
            <w:tcBorders>
              <w:top w:val="nil"/>
              <w:left w:val="single" w:color="auto" w:sz="4" w:space="0"/>
              <w:bottom w:val="single" w:color="auto" w:sz="4" w:space="0"/>
              <w:right w:val="single" w:color="auto" w:sz="4" w:space="0"/>
            </w:tcBorders>
            <w:vAlign w:val="center"/>
          </w:tcPr>
          <w:p>
            <w:pPr>
              <w:widowControl/>
              <w:jc w:val="center"/>
              <w:rPr>
                <w:rFonts w:hint="eastAsia" w:ascii="楷体" w:hAnsi="楷体" w:eastAsia="楷体" w:cs="楷体"/>
                <w:color w:val="auto"/>
                <w:kern w:val="0"/>
                <w:sz w:val="18"/>
                <w:szCs w:val="18"/>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center"/>
              <w:rPr>
                <w:rFonts w:hint="eastAsia" w:ascii="楷体" w:hAnsi="楷体" w:eastAsia="楷体" w:cs="楷体"/>
                <w:color w:val="auto"/>
                <w:kern w:val="0"/>
                <w:sz w:val="18"/>
                <w:szCs w:val="18"/>
              </w:rPr>
            </w:pPr>
          </w:p>
        </w:tc>
        <w:tc>
          <w:tcPr>
            <w:tcW w:w="426" w:type="dxa"/>
            <w:vMerge w:val="continue"/>
            <w:tcBorders>
              <w:top w:val="nil"/>
              <w:left w:val="single" w:color="auto" w:sz="4" w:space="0"/>
              <w:bottom w:val="single" w:color="auto" w:sz="4" w:space="0"/>
              <w:right w:val="single" w:color="auto" w:sz="4" w:space="0"/>
            </w:tcBorders>
            <w:vAlign w:val="center"/>
          </w:tcPr>
          <w:p>
            <w:pPr>
              <w:widowControl/>
              <w:jc w:val="center"/>
              <w:rPr>
                <w:rFonts w:hint="eastAsia" w:ascii="楷体" w:hAnsi="楷体" w:eastAsia="楷体" w:cs="楷体"/>
                <w:color w:val="auto"/>
                <w:kern w:val="0"/>
                <w:sz w:val="18"/>
                <w:szCs w:val="18"/>
              </w:rPr>
            </w:pPr>
          </w:p>
        </w:tc>
        <w:tc>
          <w:tcPr>
            <w:tcW w:w="2268" w:type="dxa"/>
            <w:vMerge w:val="continue"/>
            <w:tcBorders>
              <w:top w:val="nil"/>
              <w:left w:val="single" w:color="auto" w:sz="4" w:space="0"/>
              <w:bottom w:val="single" w:color="000000" w:sz="4" w:space="0"/>
              <w:right w:val="single" w:color="auto" w:sz="4" w:space="0"/>
            </w:tcBorders>
            <w:vAlign w:val="center"/>
          </w:tcPr>
          <w:p>
            <w:pPr>
              <w:widowControl/>
              <w:jc w:val="center"/>
              <w:rPr>
                <w:rFonts w:hint="eastAsia" w:ascii="楷体" w:hAnsi="楷体" w:eastAsia="楷体" w:cs="楷体"/>
                <w:color w:val="auto"/>
                <w:kern w:val="0"/>
                <w:sz w:val="18"/>
                <w:szCs w:val="18"/>
              </w:rPr>
            </w:pPr>
          </w:p>
        </w:tc>
        <w:tc>
          <w:tcPr>
            <w:tcW w:w="1134" w:type="dxa"/>
            <w:vMerge w:val="continue"/>
            <w:tcBorders>
              <w:top w:val="nil"/>
              <w:left w:val="single" w:color="auto" w:sz="4" w:space="0"/>
              <w:bottom w:val="single" w:color="auto" w:sz="4" w:space="0"/>
              <w:right w:val="single" w:color="auto" w:sz="4" w:space="0"/>
            </w:tcBorders>
            <w:vAlign w:val="center"/>
          </w:tcPr>
          <w:p>
            <w:pPr>
              <w:widowControl/>
              <w:jc w:val="center"/>
              <w:rPr>
                <w:rFonts w:hint="eastAsia" w:ascii="楷体" w:hAnsi="楷体" w:eastAsia="楷体" w:cs="楷体"/>
                <w:color w:val="auto"/>
                <w:kern w:val="0"/>
                <w:sz w:val="18"/>
                <w:szCs w:val="18"/>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center"/>
              <w:rPr>
                <w:rFonts w:hint="eastAsia" w:ascii="楷体" w:hAnsi="楷体" w:eastAsia="楷体" w:cs="楷体"/>
                <w:color w:val="auto"/>
                <w:kern w:val="0"/>
                <w:sz w:val="18"/>
                <w:szCs w:val="18"/>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center"/>
              <w:rPr>
                <w:rFonts w:hint="eastAsia" w:ascii="楷体" w:hAnsi="楷体" w:eastAsia="楷体" w:cs="楷体"/>
                <w:color w:val="auto"/>
                <w:kern w:val="0"/>
                <w:sz w:val="18"/>
                <w:szCs w:val="18"/>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center"/>
              <w:rPr>
                <w:rFonts w:hint="eastAsia" w:ascii="楷体" w:hAnsi="楷体" w:eastAsia="楷体" w:cs="楷体"/>
                <w:color w:val="auto"/>
                <w:kern w:val="0"/>
                <w:sz w:val="18"/>
                <w:szCs w:val="18"/>
              </w:rPr>
            </w:pPr>
          </w:p>
        </w:tc>
        <w:tc>
          <w:tcPr>
            <w:tcW w:w="708" w:type="dxa"/>
            <w:tcBorders>
              <w:top w:val="nil"/>
              <w:left w:val="nil"/>
              <w:bottom w:val="single" w:color="auto" w:sz="4" w:space="0"/>
              <w:right w:val="single" w:color="auto" w:sz="4" w:space="0"/>
            </w:tcBorders>
            <w:vAlign w:val="center"/>
          </w:tcPr>
          <w:p>
            <w:pPr>
              <w:widowControl/>
              <w:jc w:val="center"/>
              <w:rPr>
                <w:rFonts w:hint="eastAsia" w:ascii="楷体" w:hAnsi="楷体" w:eastAsia="楷体" w:cs="楷体"/>
                <w:color w:val="auto"/>
                <w:kern w:val="0"/>
                <w:sz w:val="18"/>
                <w:szCs w:val="18"/>
              </w:rPr>
            </w:pPr>
            <w:r>
              <w:rPr>
                <w:rFonts w:hint="eastAsia" w:ascii="楷体" w:hAnsi="楷体" w:eastAsia="楷体" w:cs="楷体"/>
                <w:color w:val="auto"/>
                <w:kern w:val="0"/>
                <w:sz w:val="18"/>
                <w:szCs w:val="18"/>
              </w:rPr>
              <w:t>事后监管</w:t>
            </w:r>
          </w:p>
        </w:tc>
        <w:tc>
          <w:tcPr>
            <w:tcW w:w="3119" w:type="dxa"/>
            <w:tcBorders>
              <w:top w:val="nil"/>
              <w:left w:val="nil"/>
              <w:bottom w:val="single" w:color="auto" w:sz="4" w:space="0"/>
              <w:right w:val="single" w:color="auto" w:sz="4" w:space="0"/>
            </w:tcBorders>
            <w:vAlign w:val="center"/>
          </w:tcPr>
          <w:p>
            <w:pPr>
              <w:widowControl/>
              <w:spacing w:line="220" w:lineRule="exact"/>
              <w:jc w:val="center"/>
              <w:rPr>
                <w:rFonts w:hint="eastAsia" w:ascii="楷体" w:hAnsi="楷体" w:eastAsia="楷体" w:cs="楷体"/>
                <w:color w:val="auto"/>
                <w:kern w:val="0"/>
                <w:sz w:val="18"/>
                <w:szCs w:val="18"/>
              </w:rPr>
            </w:pPr>
            <w:r>
              <w:rPr>
                <w:rFonts w:hint="eastAsia" w:ascii="楷体" w:hAnsi="楷体" w:eastAsia="楷体" w:cs="楷体"/>
                <w:color w:val="auto"/>
                <w:kern w:val="0"/>
                <w:sz w:val="18"/>
                <w:szCs w:val="18"/>
              </w:rPr>
              <w:t>4.事后监管责任：每期对本地区学前教育资助情况进行一次检查。</w:t>
            </w:r>
          </w:p>
        </w:tc>
        <w:tc>
          <w:tcPr>
            <w:tcW w:w="850" w:type="dxa"/>
            <w:tcBorders>
              <w:top w:val="nil"/>
              <w:left w:val="nil"/>
              <w:bottom w:val="single" w:color="auto" w:sz="4" w:space="0"/>
              <w:right w:val="single" w:color="auto" w:sz="4" w:space="0"/>
            </w:tcBorders>
            <w:vAlign w:val="center"/>
          </w:tcPr>
          <w:p>
            <w:pPr>
              <w:widowControl/>
              <w:snapToGrid w:val="0"/>
              <w:spacing w:line="200" w:lineRule="exact"/>
              <w:jc w:val="center"/>
              <w:rPr>
                <w:rFonts w:hint="eastAsia" w:ascii="楷体" w:hAnsi="楷体" w:eastAsia="楷体" w:cs="楷体"/>
                <w:color w:val="auto"/>
                <w:kern w:val="0"/>
                <w:sz w:val="16"/>
                <w:szCs w:val="16"/>
              </w:rPr>
            </w:pPr>
            <w:r>
              <w:rPr>
                <w:rFonts w:hint="eastAsia" w:ascii="楷体" w:hAnsi="楷体" w:eastAsia="楷体" w:cs="楷体"/>
                <w:color w:val="auto"/>
                <w:kern w:val="0"/>
                <w:sz w:val="16"/>
                <w:szCs w:val="18"/>
              </w:rPr>
              <w:t>平顶山市学生资助管理中心</w:t>
            </w:r>
          </w:p>
        </w:tc>
        <w:tc>
          <w:tcPr>
            <w:tcW w:w="851" w:type="dxa"/>
            <w:tcBorders>
              <w:top w:val="nil"/>
              <w:left w:val="nil"/>
              <w:bottom w:val="single" w:color="auto" w:sz="4" w:space="0"/>
              <w:right w:val="single" w:color="auto" w:sz="4" w:space="0"/>
            </w:tcBorders>
            <w:vAlign w:val="center"/>
          </w:tcPr>
          <w:p>
            <w:pPr>
              <w:widowControl/>
              <w:snapToGrid w:val="0"/>
              <w:spacing w:line="200" w:lineRule="exact"/>
              <w:jc w:val="center"/>
              <w:rPr>
                <w:rFonts w:hint="eastAsia" w:ascii="楷体" w:hAnsi="楷体" w:eastAsia="楷体" w:cs="楷体"/>
                <w:color w:val="auto"/>
                <w:kern w:val="0"/>
                <w:sz w:val="16"/>
                <w:szCs w:val="16"/>
              </w:rPr>
            </w:pPr>
          </w:p>
        </w:tc>
        <w:tc>
          <w:tcPr>
            <w:tcW w:w="567" w:type="dxa"/>
            <w:tcBorders>
              <w:top w:val="nil"/>
              <w:left w:val="nil"/>
              <w:bottom w:val="single" w:color="auto" w:sz="4" w:space="0"/>
              <w:right w:val="single" w:color="auto" w:sz="4" w:space="0"/>
            </w:tcBorders>
            <w:vAlign w:val="center"/>
          </w:tcPr>
          <w:p>
            <w:pPr>
              <w:widowControl/>
              <w:snapToGrid w:val="0"/>
              <w:spacing w:line="200" w:lineRule="exact"/>
              <w:jc w:val="center"/>
              <w:rPr>
                <w:rFonts w:hint="eastAsia" w:ascii="楷体" w:hAnsi="楷体" w:eastAsia="楷体" w:cs="楷体"/>
                <w:color w:val="auto"/>
                <w:kern w:val="0"/>
                <w:sz w:val="18"/>
                <w:szCs w:val="18"/>
              </w:rPr>
            </w:pPr>
            <w:r>
              <w:rPr>
                <w:rFonts w:hint="eastAsia" w:ascii="楷体" w:hAnsi="楷体" w:eastAsia="楷体" w:cs="楷体"/>
                <w:color w:val="auto"/>
                <w:kern w:val="0"/>
                <w:sz w:val="18"/>
                <w:szCs w:val="18"/>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snapToGrid w:val="0"/>
              <w:spacing w:line="160" w:lineRule="exact"/>
              <w:jc w:val="center"/>
              <w:rPr>
                <w:rFonts w:hint="eastAsia" w:ascii="楷体" w:hAnsi="楷体" w:eastAsia="楷体" w:cs="楷体"/>
                <w:color w:val="auto"/>
                <w:kern w:val="0"/>
                <w:sz w:val="18"/>
                <w:szCs w:val="18"/>
              </w:rPr>
            </w:pPr>
          </w:p>
        </w:tc>
        <w:tc>
          <w:tcPr>
            <w:tcW w:w="627" w:type="dxa"/>
            <w:vMerge w:val="continue"/>
            <w:tcBorders>
              <w:top w:val="nil"/>
              <w:left w:val="single" w:color="auto" w:sz="4" w:space="0"/>
              <w:bottom w:val="single" w:color="000000" w:sz="4" w:space="0"/>
              <w:right w:val="single" w:color="auto" w:sz="4" w:space="0"/>
            </w:tcBorders>
            <w:vAlign w:val="center"/>
          </w:tcPr>
          <w:p>
            <w:pPr>
              <w:widowControl/>
              <w:snapToGrid w:val="0"/>
              <w:spacing w:line="160" w:lineRule="exact"/>
              <w:jc w:val="center"/>
              <w:rPr>
                <w:rFonts w:hint="eastAsia" w:ascii="楷体" w:hAnsi="楷体" w:eastAsia="楷体" w:cs="楷体"/>
                <w:color w:val="auto"/>
                <w:kern w:val="0"/>
                <w:sz w:val="18"/>
                <w:szCs w:val="18"/>
              </w:rPr>
            </w:pPr>
          </w:p>
        </w:tc>
      </w:tr>
      <w:tr>
        <w:trPr>
          <w:trHeight w:val="765" w:hRule="atLeast"/>
        </w:trPr>
        <w:tc>
          <w:tcPr>
            <w:tcW w:w="440" w:type="dxa"/>
            <w:vMerge w:val="continue"/>
            <w:tcBorders>
              <w:top w:val="nil"/>
              <w:left w:val="single" w:color="auto" w:sz="4" w:space="0"/>
              <w:bottom w:val="single" w:color="auto" w:sz="4" w:space="0"/>
              <w:right w:val="single" w:color="auto" w:sz="4" w:space="0"/>
            </w:tcBorders>
            <w:vAlign w:val="center"/>
          </w:tcPr>
          <w:p>
            <w:pPr>
              <w:widowControl/>
              <w:jc w:val="center"/>
              <w:rPr>
                <w:rFonts w:hint="eastAsia" w:ascii="楷体" w:hAnsi="楷体" w:eastAsia="楷体" w:cs="楷体"/>
                <w:color w:val="auto"/>
                <w:kern w:val="0"/>
                <w:sz w:val="18"/>
                <w:szCs w:val="18"/>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center"/>
              <w:rPr>
                <w:rFonts w:hint="eastAsia" w:ascii="楷体" w:hAnsi="楷体" w:eastAsia="楷体" w:cs="楷体"/>
                <w:color w:val="auto"/>
                <w:kern w:val="0"/>
                <w:sz w:val="18"/>
                <w:szCs w:val="18"/>
              </w:rPr>
            </w:pPr>
          </w:p>
        </w:tc>
        <w:tc>
          <w:tcPr>
            <w:tcW w:w="426" w:type="dxa"/>
            <w:vMerge w:val="continue"/>
            <w:tcBorders>
              <w:top w:val="nil"/>
              <w:left w:val="single" w:color="auto" w:sz="4" w:space="0"/>
              <w:bottom w:val="single" w:color="auto" w:sz="4" w:space="0"/>
              <w:right w:val="single" w:color="auto" w:sz="4" w:space="0"/>
            </w:tcBorders>
            <w:vAlign w:val="center"/>
          </w:tcPr>
          <w:p>
            <w:pPr>
              <w:widowControl/>
              <w:jc w:val="center"/>
              <w:rPr>
                <w:rFonts w:hint="eastAsia" w:ascii="楷体" w:hAnsi="楷体" w:eastAsia="楷体" w:cs="楷体"/>
                <w:color w:val="auto"/>
                <w:kern w:val="0"/>
                <w:sz w:val="18"/>
                <w:szCs w:val="18"/>
              </w:rPr>
            </w:pPr>
          </w:p>
        </w:tc>
        <w:tc>
          <w:tcPr>
            <w:tcW w:w="2268" w:type="dxa"/>
            <w:vMerge w:val="continue"/>
            <w:tcBorders>
              <w:top w:val="nil"/>
              <w:left w:val="single" w:color="auto" w:sz="4" w:space="0"/>
              <w:bottom w:val="single" w:color="000000" w:sz="4" w:space="0"/>
              <w:right w:val="single" w:color="auto" w:sz="4" w:space="0"/>
            </w:tcBorders>
            <w:vAlign w:val="center"/>
          </w:tcPr>
          <w:p>
            <w:pPr>
              <w:widowControl/>
              <w:jc w:val="center"/>
              <w:rPr>
                <w:rFonts w:hint="eastAsia" w:ascii="楷体" w:hAnsi="楷体" w:eastAsia="楷体" w:cs="楷体"/>
                <w:color w:val="auto"/>
                <w:kern w:val="0"/>
                <w:sz w:val="18"/>
                <w:szCs w:val="18"/>
              </w:rPr>
            </w:pPr>
          </w:p>
        </w:tc>
        <w:tc>
          <w:tcPr>
            <w:tcW w:w="1134" w:type="dxa"/>
            <w:vMerge w:val="continue"/>
            <w:tcBorders>
              <w:top w:val="nil"/>
              <w:left w:val="single" w:color="auto" w:sz="4" w:space="0"/>
              <w:bottom w:val="single" w:color="auto" w:sz="4" w:space="0"/>
              <w:right w:val="single" w:color="auto" w:sz="4" w:space="0"/>
            </w:tcBorders>
            <w:vAlign w:val="center"/>
          </w:tcPr>
          <w:p>
            <w:pPr>
              <w:widowControl/>
              <w:jc w:val="center"/>
              <w:rPr>
                <w:rFonts w:hint="eastAsia" w:ascii="楷体" w:hAnsi="楷体" w:eastAsia="楷体" w:cs="楷体"/>
                <w:color w:val="auto"/>
                <w:kern w:val="0"/>
                <w:sz w:val="18"/>
                <w:szCs w:val="18"/>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center"/>
              <w:rPr>
                <w:rFonts w:hint="eastAsia" w:ascii="楷体" w:hAnsi="楷体" w:eastAsia="楷体" w:cs="楷体"/>
                <w:color w:val="auto"/>
                <w:kern w:val="0"/>
                <w:sz w:val="18"/>
                <w:szCs w:val="18"/>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center"/>
              <w:rPr>
                <w:rFonts w:hint="eastAsia" w:ascii="楷体" w:hAnsi="楷体" w:eastAsia="楷体" w:cs="楷体"/>
                <w:color w:val="auto"/>
                <w:kern w:val="0"/>
                <w:sz w:val="18"/>
                <w:szCs w:val="18"/>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center"/>
              <w:rPr>
                <w:rFonts w:hint="eastAsia" w:ascii="楷体" w:hAnsi="楷体" w:eastAsia="楷体" w:cs="楷体"/>
                <w:color w:val="auto"/>
                <w:kern w:val="0"/>
                <w:sz w:val="18"/>
                <w:szCs w:val="18"/>
              </w:rPr>
            </w:pPr>
          </w:p>
        </w:tc>
        <w:tc>
          <w:tcPr>
            <w:tcW w:w="708" w:type="dxa"/>
            <w:tcBorders>
              <w:top w:val="nil"/>
              <w:left w:val="nil"/>
              <w:right w:val="single" w:color="auto" w:sz="4" w:space="0"/>
            </w:tcBorders>
            <w:vAlign w:val="bottom"/>
          </w:tcPr>
          <w:p>
            <w:pPr>
              <w:widowControl/>
              <w:jc w:val="center"/>
              <w:rPr>
                <w:rFonts w:hint="eastAsia" w:ascii="楷体" w:hAnsi="楷体" w:eastAsia="楷体" w:cs="楷体"/>
                <w:color w:val="auto"/>
                <w:kern w:val="0"/>
                <w:sz w:val="24"/>
                <w:szCs w:val="24"/>
              </w:rPr>
            </w:pPr>
          </w:p>
        </w:tc>
        <w:tc>
          <w:tcPr>
            <w:tcW w:w="3119" w:type="dxa"/>
            <w:tcBorders>
              <w:top w:val="single" w:color="auto" w:sz="4" w:space="0"/>
              <w:left w:val="nil"/>
              <w:right w:val="single" w:color="auto" w:sz="4" w:space="0"/>
            </w:tcBorders>
            <w:vAlign w:val="center"/>
          </w:tcPr>
          <w:p>
            <w:pPr>
              <w:widowControl/>
              <w:spacing w:line="200" w:lineRule="exact"/>
              <w:jc w:val="center"/>
              <w:rPr>
                <w:rFonts w:hint="eastAsia" w:ascii="楷体" w:hAnsi="楷体" w:eastAsia="楷体" w:cs="楷体"/>
                <w:color w:val="auto"/>
                <w:kern w:val="0"/>
                <w:sz w:val="18"/>
                <w:szCs w:val="18"/>
              </w:rPr>
            </w:pPr>
            <w:r>
              <w:rPr>
                <w:rFonts w:hint="eastAsia" w:ascii="楷体" w:hAnsi="楷体" w:eastAsia="楷体" w:cs="楷体"/>
                <w:color w:val="auto"/>
                <w:kern w:val="0"/>
                <w:sz w:val="18"/>
                <w:szCs w:val="18"/>
              </w:rPr>
              <w:t>5.其他法律法规规章规定应履行的责任。</w:t>
            </w:r>
          </w:p>
        </w:tc>
        <w:tc>
          <w:tcPr>
            <w:tcW w:w="850" w:type="dxa"/>
            <w:tcBorders>
              <w:top w:val="single" w:color="auto" w:sz="4" w:space="0"/>
              <w:left w:val="nil"/>
              <w:right w:val="single" w:color="auto" w:sz="4" w:space="0"/>
            </w:tcBorders>
            <w:vAlign w:val="center"/>
          </w:tcPr>
          <w:p>
            <w:pPr>
              <w:snapToGrid w:val="0"/>
              <w:spacing w:line="200" w:lineRule="exact"/>
              <w:jc w:val="center"/>
              <w:rPr>
                <w:rFonts w:hint="eastAsia" w:ascii="楷体" w:hAnsi="楷体" w:eastAsia="楷体" w:cs="楷体"/>
                <w:color w:val="auto"/>
                <w:kern w:val="0"/>
                <w:sz w:val="16"/>
                <w:szCs w:val="16"/>
              </w:rPr>
            </w:pPr>
          </w:p>
        </w:tc>
        <w:tc>
          <w:tcPr>
            <w:tcW w:w="851" w:type="dxa"/>
            <w:tcBorders>
              <w:top w:val="nil"/>
              <w:left w:val="nil"/>
              <w:right w:val="single" w:color="auto" w:sz="4" w:space="0"/>
            </w:tcBorders>
            <w:vAlign w:val="center"/>
          </w:tcPr>
          <w:p>
            <w:pPr>
              <w:jc w:val="center"/>
              <w:rPr>
                <w:rFonts w:hint="eastAsia" w:ascii="楷体" w:hAnsi="楷体" w:eastAsia="楷体" w:cs="楷体"/>
                <w:color w:val="auto"/>
                <w:kern w:val="0"/>
                <w:sz w:val="18"/>
                <w:szCs w:val="18"/>
              </w:rPr>
            </w:pPr>
          </w:p>
        </w:tc>
        <w:tc>
          <w:tcPr>
            <w:tcW w:w="567" w:type="dxa"/>
            <w:tcBorders>
              <w:top w:val="nil"/>
              <w:left w:val="nil"/>
              <w:right w:val="single" w:color="auto" w:sz="4" w:space="0"/>
            </w:tcBorders>
            <w:vAlign w:val="center"/>
          </w:tcPr>
          <w:p>
            <w:pPr>
              <w:widowControl/>
              <w:snapToGrid w:val="0"/>
              <w:spacing w:line="200" w:lineRule="exact"/>
              <w:jc w:val="center"/>
              <w:rPr>
                <w:rFonts w:hint="eastAsia" w:ascii="楷体" w:hAnsi="楷体" w:eastAsia="楷体" w:cs="楷体"/>
                <w:color w:val="auto"/>
                <w:kern w:val="0"/>
                <w:sz w:val="18"/>
                <w:szCs w:val="18"/>
              </w:rPr>
            </w:pPr>
            <w:r>
              <w:rPr>
                <w:rFonts w:hint="eastAsia" w:ascii="楷体" w:hAnsi="楷体" w:eastAsia="楷体" w:cs="楷体"/>
                <w:color w:val="auto"/>
                <w:kern w:val="0"/>
                <w:sz w:val="18"/>
                <w:szCs w:val="18"/>
              </w:rPr>
              <w:t>　</w:t>
            </w:r>
          </w:p>
          <w:p>
            <w:pPr>
              <w:jc w:val="center"/>
              <w:rPr>
                <w:rFonts w:hint="eastAsia" w:ascii="楷体" w:hAnsi="楷体" w:eastAsia="楷体" w:cs="楷体"/>
                <w:color w:val="auto"/>
                <w:kern w:val="0"/>
                <w:sz w:val="18"/>
                <w:szCs w:val="18"/>
              </w:rPr>
            </w:pPr>
            <w:r>
              <w:rPr>
                <w:rFonts w:hint="eastAsia" w:ascii="楷体" w:hAnsi="楷体" w:eastAsia="楷体" w:cs="楷体"/>
                <w:color w:val="auto"/>
                <w:kern w:val="0"/>
                <w:sz w:val="18"/>
                <w:szCs w:val="18"/>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snapToGrid w:val="0"/>
              <w:spacing w:line="160" w:lineRule="exact"/>
              <w:jc w:val="center"/>
              <w:rPr>
                <w:rFonts w:hint="eastAsia" w:ascii="楷体" w:hAnsi="楷体" w:eastAsia="楷体" w:cs="楷体"/>
                <w:color w:val="auto"/>
                <w:kern w:val="0"/>
                <w:sz w:val="18"/>
                <w:szCs w:val="18"/>
              </w:rPr>
            </w:pPr>
          </w:p>
        </w:tc>
        <w:tc>
          <w:tcPr>
            <w:tcW w:w="627" w:type="dxa"/>
            <w:vMerge w:val="continue"/>
            <w:tcBorders>
              <w:top w:val="nil"/>
              <w:left w:val="single" w:color="auto" w:sz="4" w:space="0"/>
              <w:bottom w:val="single" w:color="000000" w:sz="4" w:space="0"/>
              <w:right w:val="single" w:color="auto" w:sz="4" w:space="0"/>
            </w:tcBorders>
            <w:vAlign w:val="center"/>
          </w:tcPr>
          <w:p>
            <w:pPr>
              <w:widowControl/>
              <w:snapToGrid w:val="0"/>
              <w:spacing w:line="160" w:lineRule="exact"/>
              <w:jc w:val="center"/>
              <w:rPr>
                <w:rFonts w:hint="eastAsia" w:ascii="楷体" w:hAnsi="楷体" w:eastAsia="楷体" w:cs="楷体"/>
                <w:color w:val="auto"/>
                <w:kern w:val="0"/>
                <w:sz w:val="18"/>
                <w:szCs w:val="18"/>
              </w:rPr>
            </w:pPr>
          </w:p>
        </w:tc>
      </w:tr>
      <w:tr>
        <w:trPr>
          <w:trHeight w:val="540" w:hRule="atLeast"/>
        </w:trPr>
        <w:tc>
          <w:tcPr>
            <w:tcW w:w="14676" w:type="dxa"/>
            <w:gridSpan w:val="15"/>
            <w:tcBorders>
              <w:top w:val="single" w:color="auto" w:sz="4" w:space="0"/>
              <w:left w:val="single" w:color="auto" w:sz="4" w:space="0"/>
              <w:bottom w:val="single" w:color="auto" w:sz="4" w:space="0"/>
              <w:right w:val="single" w:color="000000" w:sz="4" w:space="0"/>
            </w:tcBorders>
            <w:vAlign w:val="center"/>
          </w:tcPr>
          <w:p>
            <w:pPr>
              <w:widowControl/>
              <w:jc w:val="center"/>
              <w:rPr>
                <w:rFonts w:hint="eastAsia" w:ascii="楷体" w:hAnsi="楷体" w:eastAsia="楷体" w:cs="楷体"/>
                <w:color w:val="auto"/>
                <w:kern w:val="0"/>
                <w:sz w:val="20"/>
              </w:rPr>
            </w:pPr>
            <w:r>
              <w:rPr>
                <w:rFonts w:hint="eastAsia" w:ascii="楷体" w:hAnsi="楷体" w:eastAsia="楷体" w:cs="楷体"/>
                <w:color w:val="auto"/>
                <w:kern w:val="0"/>
                <w:sz w:val="20"/>
              </w:rPr>
              <w:t xml:space="preserve">服务电话：4973098                       </w:t>
            </w:r>
            <w:r>
              <w:rPr>
                <w:rFonts w:hint="eastAsia" w:ascii="楷体" w:hAnsi="楷体" w:eastAsia="楷体" w:cs="楷体"/>
                <w:b w:val="0"/>
                <w:i w:val="0"/>
                <w:color w:val="auto"/>
                <w:sz w:val="22"/>
                <w:u w:val="none"/>
                <w:lang w:eastAsia="zh-CN"/>
              </w:rPr>
              <w:t>投诉机构：市纪委驻市教育体育局纪检监察组       投诉电话：0375-</w:t>
            </w:r>
            <w:r>
              <w:rPr>
                <w:rFonts w:hint="eastAsia" w:ascii="楷体" w:hAnsi="楷体" w:eastAsia="楷体" w:cs="楷体"/>
                <w:b w:val="0"/>
                <w:i w:val="0"/>
                <w:color w:val="auto"/>
                <w:sz w:val="22"/>
                <w:u w:val="none"/>
                <w:lang w:val="en-US" w:eastAsia="zh-CN"/>
              </w:rPr>
              <w:t>2629909</w:t>
            </w:r>
          </w:p>
        </w:tc>
      </w:tr>
      <w:tr>
        <w:trPr>
          <w:trHeight w:val="435" w:hRule="atLeast"/>
        </w:trPr>
        <w:tc>
          <w:tcPr>
            <w:tcW w:w="14676" w:type="dxa"/>
            <w:gridSpan w:val="15"/>
            <w:tcBorders>
              <w:top w:val="single" w:color="auto" w:sz="4" w:space="0"/>
              <w:left w:val="single" w:color="auto" w:sz="4" w:space="0"/>
              <w:bottom w:val="single" w:color="auto" w:sz="4" w:space="0"/>
              <w:right w:val="single" w:color="000000" w:sz="4" w:space="0"/>
            </w:tcBorders>
            <w:vAlign w:val="center"/>
          </w:tcPr>
          <w:p>
            <w:pPr>
              <w:widowControl/>
              <w:jc w:val="center"/>
              <w:rPr>
                <w:rFonts w:hint="eastAsia" w:ascii="楷体" w:hAnsi="楷体" w:eastAsia="楷体" w:cs="楷体"/>
                <w:color w:val="auto"/>
                <w:kern w:val="0"/>
                <w:sz w:val="20"/>
              </w:rPr>
            </w:pPr>
            <w:r>
              <w:rPr>
                <w:rFonts w:hint="eastAsia" w:ascii="楷体" w:hAnsi="楷体" w:eastAsia="楷体" w:cs="楷体"/>
                <w:color w:val="auto"/>
                <w:kern w:val="0"/>
                <w:sz w:val="20"/>
              </w:rPr>
              <w:t>受理地点：平顶山市学生资助管理中心</w:t>
            </w:r>
          </w:p>
        </w:tc>
      </w:tr>
    </w:tbl>
    <w:p>
      <w:pPr>
        <w:spacing w:line="160" w:lineRule="exact"/>
        <w:jc w:val="center"/>
        <w:rPr>
          <w:rFonts w:hint="eastAsia" w:ascii="楷体" w:hAnsi="楷体" w:eastAsia="楷体" w:cs="楷体"/>
          <w:color w:val="auto"/>
        </w:rPr>
      </w:pPr>
    </w:p>
    <w:p>
      <w:pPr>
        <w:spacing w:line="160" w:lineRule="exact"/>
        <w:jc w:val="center"/>
        <w:rPr>
          <w:rFonts w:hint="eastAsia" w:ascii="楷体" w:hAnsi="楷体" w:eastAsia="楷体" w:cs="楷体"/>
          <w:color w:val="auto"/>
        </w:rPr>
      </w:pPr>
    </w:p>
    <w:tbl>
      <w:tblPr>
        <w:tblpPr w:leftFromText="180" w:rightFromText="180" w:horzAnchor="margin" w:tblpXSpec="left" w:tblpY="465"/>
        <w:tblW w:w="14640" w:type="dxa"/>
        <w:tblLayout w:type="fixed"/>
        <w:tblCellMar>
          <w:top w:w="0" w:type="dxa"/>
          <w:left w:w="108" w:type="dxa"/>
          <w:bottom w:w="0" w:type="dxa"/>
          <w:right w:w="108" w:type="dxa"/>
        </w:tblCellMar>
      </w:tblPr>
      <w:tblGrid>
        <w:gridCol w:w="480"/>
        <w:gridCol w:w="940"/>
        <w:gridCol w:w="460"/>
        <w:gridCol w:w="2391"/>
        <w:gridCol w:w="515"/>
        <w:gridCol w:w="709"/>
        <w:gridCol w:w="992"/>
        <w:gridCol w:w="992"/>
        <w:gridCol w:w="709"/>
        <w:gridCol w:w="2552"/>
        <w:gridCol w:w="1041"/>
        <w:gridCol w:w="708"/>
        <w:gridCol w:w="567"/>
        <w:gridCol w:w="851"/>
        <w:gridCol w:w="733"/>
      </w:tblGrid>
      <w:tr>
        <w:trPr>
          <w:trHeight w:val="450" w:hRule="atLeast"/>
        </w:trPr>
        <w:tc>
          <w:tcPr>
            <w:tcW w:w="14640" w:type="dxa"/>
            <w:gridSpan w:val="15"/>
            <w:tcBorders>
              <w:top w:val="nil"/>
              <w:left w:val="nil"/>
              <w:bottom w:val="nil"/>
              <w:right w:val="nil"/>
            </w:tcBorders>
            <w:vAlign w:val="center"/>
          </w:tcPr>
          <w:p>
            <w:pPr>
              <w:widowControl/>
              <w:jc w:val="center"/>
              <w:rPr>
                <w:rFonts w:hint="eastAsia" w:ascii="楷体" w:hAnsi="楷体" w:eastAsia="楷体" w:cs="楷体"/>
                <w:color w:val="auto"/>
                <w:kern w:val="0"/>
                <w:sz w:val="36"/>
                <w:szCs w:val="36"/>
              </w:rPr>
            </w:pPr>
            <w:r>
              <w:rPr>
                <w:rFonts w:hint="eastAsia" w:ascii="楷体" w:hAnsi="楷体" w:eastAsia="楷体" w:cs="楷体"/>
                <w:b/>
                <w:bCs/>
                <w:color w:val="auto"/>
                <w:kern w:val="0"/>
                <w:sz w:val="44"/>
                <w:szCs w:val="48"/>
              </w:rPr>
              <w:t>平顶山市教育</w:t>
            </w:r>
            <w:r>
              <w:rPr>
                <w:rFonts w:hint="eastAsia" w:ascii="楷体" w:hAnsi="楷体" w:eastAsia="楷体" w:cs="楷体"/>
                <w:b/>
                <w:bCs/>
                <w:color w:val="auto"/>
                <w:kern w:val="0"/>
                <w:sz w:val="44"/>
                <w:szCs w:val="44"/>
                <w:lang w:eastAsia="zh-CN"/>
              </w:rPr>
              <w:t>体育</w:t>
            </w:r>
            <w:r>
              <w:rPr>
                <w:rFonts w:hint="eastAsia" w:ascii="楷体" w:hAnsi="楷体" w:eastAsia="楷体" w:cs="楷体"/>
                <w:b/>
                <w:bCs/>
                <w:color w:val="auto"/>
                <w:kern w:val="0"/>
                <w:sz w:val="44"/>
                <w:szCs w:val="48"/>
              </w:rPr>
              <w:t>局部门权力清单和责任清单统计表</w:t>
            </w:r>
          </w:p>
        </w:tc>
      </w:tr>
      <w:tr>
        <w:trPr>
          <w:trHeight w:val="450" w:hRule="atLeast"/>
        </w:trPr>
        <w:tc>
          <w:tcPr>
            <w:tcW w:w="14640" w:type="dxa"/>
            <w:gridSpan w:val="15"/>
            <w:tcBorders>
              <w:top w:val="nil"/>
              <w:left w:val="nil"/>
              <w:bottom w:val="nil"/>
              <w:right w:val="nil"/>
            </w:tcBorders>
            <w:vAlign w:val="center"/>
          </w:tcPr>
          <w:p>
            <w:pPr>
              <w:widowControl/>
              <w:jc w:val="center"/>
              <w:rPr>
                <w:rFonts w:hint="eastAsia" w:ascii="楷体" w:hAnsi="楷体" w:eastAsia="楷体" w:cs="楷体"/>
                <w:color w:val="auto"/>
                <w:kern w:val="0"/>
                <w:sz w:val="44"/>
                <w:szCs w:val="44"/>
              </w:rPr>
            </w:pPr>
          </w:p>
        </w:tc>
      </w:tr>
      <w:tr>
        <w:trPr>
          <w:trHeight w:val="360" w:hRule="atLeast"/>
        </w:trPr>
        <w:tc>
          <w:tcPr>
            <w:tcW w:w="14640" w:type="dxa"/>
            <w:gridSpan w:val="15"/>
            <w:tcBorders>
              <w:top w:val="nil"/>
              <w:left w:val="nil"/>
              <w:bottom w:val="nil"/>
              <w:right w:val="nil"/>
            </w:tcBorders>
            <w:vAlign w:val="center"/>
          </w:tcPr>
          <w:p>
            <w:pPr>
              <w:widowControl/>
              <w:jc w:val="center"/>
              <w:rPr>
                <w:rFonts w:hint="eastAsia" w:ascii="楷体" w:hAnsi="楷体" w:eastAsia="楷体" w:cs="楷体"/>
                <w:b/>
                <w:color w:val="auto"/>
                <w:kern w:val="0"/>
              </w:rPr>
            </w:pPr>
            <w:r>
              <w:rPr>
                <w:rFonts w:hint="eastAsia" w:ascii="楷体" w:hAnsi="楷体" w:eastAsia="楷体" w:cs="楷体"/>
                <w:b/>
                <w:color w:val="auto"/>
                <w:kern w:val="0"/>
              </w:rPr>
              <w:t>职权类型：行政检查</w:t>
            </w:r>
          </w:p>
        </w:tc>
      </w:tr>
      <w:tr>
        <w:trPr>
          <w:trHeight w:val="937" w:hRule="atLeast"/>
        </w:trPr>
        <w:tc>
          <w:tcPr>
            <w:tcW w:w="480" w:type="dxa"/>
            <w:tcBorders>
              <w:top w:val="single" w:color="auto" w:sz="4" w:space="0"/>
              <w:left w:val="single" w:color="auto" w:sz="4" w:space="0"/>
              <w:bottom w:val="single" w:color="auto" w:sz="4" w:space="0"/>
              <w:right w:val="single" w:color="auto" w:sz="4" w:space="0"/>
            </w:tcBorders>
            <w:vAlign w:val="center"/>
          </w:tcPr>
          <w:p>
            <w:pPr>
              <w:widowControl/>
              <w:snapToGrid w:val="0"/>
              <w:spacing w:line="220" w:lineRule="exact"/>
              <w:jc w:val="center"/>
              <w:rPr>
                <w:rFonts w:hint="eastAsia" w:ascii="楷体" w:hAnsi="楷体" w:eastAsia="楷体" w:cs="楷体"/>
                <w:color w:val="auto"/>
                <w:kern w:val="0"/>
                <w:sz w:val="18"/>
              </w:rPr>
            </w:pPr>
            <w:r>
              <w:rPr>
                <w:rFonts w:hint="eastAsia" w:ascii="楷体" w:hAnsi="楷体" w:eastAsia="楷体" w:cs="楷体"/>
                <w:color w:val="auto"/>
                <w:kern w:val="0"/>
                <w:sz w:val="18"/>
              </w:rPr>
              <w:t>序号</w:t>
            </w:r>
          </w:p>
        </w:tc>
        <w:tc>
          <w:tcPr>
            <w:tcW w:w="940" w:type="dxa"/>
            <w:tcBorders>
              <w:top w:val="single" w:color="auto" w:sz="4" w:space="0"/>
              <w:left w:val="nil"/>
              <w:bottom w:val="single" w:color="auto" w:sz="4" w:space="0"/>
              <w:right w:val="single" w:color="auto" w:sz="4" w:space="0"/>
            </w:tcBorders>
            <w:vAlign w:val="center"/>
          </w:tcPr>
          <w:p>
            <w:pPr>
              <w:widowControl/>
              <w:snapToGrid w:val="0"/>
              <w:spacing w:line="220" w:lineRule="exact"/>
              <w:jc w:val="center"/>
              <w:rPr>
                <w:rFonts w:hint="eastAsia" w:ascii="楷体" w:hAnsi="楷体" w:eastAsia="楷体" w:cs="楷体"/>
                <w:color w:val="auto"/>
                <w:kern w:val="0"/>
                <w:sz w:val="18"/>
              </w:rPr>
            </w:pPr>
            <w:r>
              <w:rPr>
                <w:rFonts w:hint="eastAsia" w:ascii="楷体" w:hAnsi="楷体" w:eastAsia="楷体" w:cs="楷体"/>
                <w:color w:val="auto"/>
                <w:kern w:val="0"/>
                <w:sz w:val="18"/>
              </w:rPr>
              <w:t>职权名称</w:t>
            </w:r>
          </w:p>
        </w:tc>
        <w:tc>
          <w:tcPr>
            <w:tcW w:w="460" w:type="dxa"/>
            <w:tcBorders>
              <w:top w:val="single" w:color="auto" w:sz="4" w:space="0"/>
              <w:left w:val="nil"/>
              <w:bottom w:val="single" w:color="auto" w:sz="4" w:space="0"/>
              <w:right w:val="single" w:color="auto" w:sz="4" w:space="0"/>
            </w:tcBorders>
            <w:vAlign w:val="center"/>
          </w:tcPr>
          <w:p>
            <w:pPr>
              <w:widowControl/>
              <w:snapToGrid w:val="0"/>
              <w:spacing w:line="220" w:lineRule="exact"/>
              <w:jc w:val="center"/>
              <w:rPr>
                <w:rFonts w:hint="eastAsia" w:ascii="楷体" w:hAnsi="楷体" w:eastAsia="楷体" w:cs="楷体"/>
                <w:color w:val="auto"/>
                <w:kern w:val="0"/>
                <w:sz w:val="18"/>
              </w:rPr>
            </w:pPr>
            <w:r>
              <w:rPr>
                <w:rFonts w:hint="eastAsia" w:ascii="楷体" w:hAnsi="楷体" w:eastAsia="楷体" w:cs="楷体"/>
                <w:color w:val="auto"/>
                <w:kern w:val="0"/>
                <w:sz w:val="18"/>
              </w:rPr>
              <w:t>子项</w:t>
            </w:r>
          </w:p>
        </w:tc>
        <w:tc>
          <w:tcPr>
            <w:tcW w:w="2391" w:type="dxa"/>
            <w:tcBorders>
              <w:top w:val="single" w:color="auto" w:sz="4" w:space="0"/>
              <w:left w:val="nil"/>
              <w:bottom w:val="single" w:color="auto" w:sz="4" w:space="0"/>
              <w:right w:val="single" w:color="auto" w:sz="4" w:space="0"/>
            </w:tcBorders>
            <w:vAlign w:val="center"/>
          </w:tcPr>
          <w:p>
            <w:pPr>
              <w:widowControl/>
              <w:snapToGrid w:val="0"/>
              <w:spacing w:line="220" w:lineRule="exact"/>
              <w:jc w:val="center"/>
              <w:rPr>
                <w:rFonts w:hint="eastAsia" w:ascii="楷体" w:hAnsi="楷体" w:eastAsia="楷体" w:cs="楷体"/>
                <w:color w:val="auto"/>
                <w:kern w:val="0"/>
                <w:sz w:val="18"/>
              </w:rPr>
            </w:pPr>
            <w:r>
              <w:rPr>
                <w:rFonts w:hint="eastAsia" w:ascii="楷体" w:hAnsi="楷体" w:eastAsia="楷体" w:cs="楷体"/>
                <w:color w:val="auto"/>
                <w:kern w:val="0"/>
                <w:sz w:val="18"/>
              </w:rPr>
              <w:t>实施依据</w:t>
            </w:r>
          </w:p>
        </w:tc>
        <w:tc>
          <w:tcPr>
            <w:tcW w:w="515" w:type="dxa"/>
            <w:tcBorders>
              <w:top w:val="single" w:color="auto" w:sz="4" w:space="0"/>
              <w:left w:val="nil"/>
              <w:bottom w:val="single" w:color="auto" w:sz="4" w:space="0"/>
              <w:right w:val="single" w:color="auto" w:sz="4" w:space="0"/>
            </w:tcBorders>
            <w:vAlign w:val="center"/>
          </w:tcPr>
          <w:p>
            <w:pPr>
              <w:widowControl/>
              <w:snapToGrid w:val="0"/>
              <w:spacing w:line="220" w:lineRule="exact"/>
              <w:jc w:val="center"/>
              <w:rPr>
                <w:rFonts w:hint="eastAsia" w:ascii="楷体" w:hAnsi="楷体" w:eastAsia="楷体" w:cs="楷体"/>
                <w:color w:val="auto"/>
                <w:kern w:val="0"/>
                <w:sz w:val="18"/>
              </w:rPr>
            </w:pPr>
            <w:r>
              <w:rPr>
                <w:rFonts w:hint="eastAsia" w:ascii="楷体" w:hAnsi="楷体" w:eastAsia="楷体" w:cs="楷体"/>
                <w:color w:val="auto"/>
                <w:kern w:val="0"/>
                <w:sz w:val="18"/>
              </w:rPr>
              <w:t>实施对象</w:t>
            </w:r>
          </w:p>
        </w:tc>
        <w:tc>
          <w:tcPr>
            <w:tcW w:w="709" w:type="dxa"/>
            <w:tcBorders>
              <w:top w:val="single" w:color="auto" w:sz="4" w:space="0"/>
              <w:left w:val="nil"/>
              <w:bottom w:val="single" w:color="auto" w:sz="4" w:space="0"/>
              <w:right w:val="single" w:color="auto" w:sz="4" w:space="0"/>
            </w:tcBorders>
            <w:vAlign w:val="center"/>
          </w:tcPr>
          <w:p>
            <w:pPr>
              <w:widowControl/>
              <w:snapToGrid w:val="0"/>
              <w:spacing w:line="220" w:lineRule="exact"/>
              <w:jc w:val="center"/>
              <w:rPr>
                <w:rFonts w:hint="eastAsia" w:ascii="楷体" w:hAnsi="楷体" w:eastAsia="楷体" w:cs="楷体"/>
                <w:color w:val="auto"/>
                <w:kern w:val="0"/>
                <w:sz w:val="18"/>
              </w:rPr>
            </w:pPr>
            <w:r>
              <w:rPr>
                <w:rFonts w:hint="eastAsia" w:ascii="楷体" w:hAnsi="楷体" w:eastAsia="楷体" w:cs="楷体"/>
                <w:color w:val="auto"/>
                <w:kern w:val="0"/>
                <w:sz w:val="18"/>
              </w:rPr>
              <w:t>实施机构</w:t>
            </w:r>
          </w:p>
        </w:tc>
        <w:tc>
          <w:tcPr>
            <w:tcW w:w="992" w:type="dxa"/>
            <w:tcBorders>
              <w:top w:val="single" w:color="auto" w:sz="4" w:space="0"/>
              <w:left w:val="nil"/>
              <w:bottom w:val="single" w:color="auto" w:sz="4" w:space="0"/>
              <w:right w:val="single" w:color="auto" w:sz="4" w:space="0"/>
            </w:tcBorders>
            <w:vAlign w:val="center"/>
          </w:tcPr>
          <w:p>
            <w:pPr>
              <w:widowControl/>
              <w:snapToGrid w:val="0"/>
              <w:spacing w:line="220" w:lineRule="exact"/>
              <w:jc w:val="center"/>
              <w:rPr>
                <w:rFonts w:hint="eastAsia" w:ascii="楷体" w:hAnsi="楷体" w:eastAsia="楷体" w:cs="楷体"/>
                <w:color w:val="auto"/>
                <w:kern w:val="0"/>
                <w:sz w:val="18"/>
              </w:rPr>
            </w:pPr>
            <w:r>
              <w:rPr>
                <w:rFonts w:hint="eastAsia" w:ascii="楷体" w:hAnsi="楷体" w:eastAsia="楷体" w:cs="楷体"/>
                <w:color w:val="auto"/>
                <w:kern w:val="0"/>
                <w:sz w:val="18"/>
              </w:rPr>
              <w:t>其他共同实施部门</w:t>
            </w:r>
          </w:p>
        </w:tc>
        <w:tc>
          <w:tcPr>
            <w:tcW w:w="992" w:type="dxa"/>
            <w:tcBorders>
              <w:top w:val="single" w:color="auto" w:sz="4" w:space="0"/>
              <w:left w:val="nil"/>
              <w:bottom w:val="single" w:color="auto" w:sz="4" w:space="0"/>
              <w:right w:val="single" w:color="auto" w:sz="4" w:space="0"/>
            </w:tcBorders>
            <w:vAlign w:val="center"/>
          </w:tcPr>
          <w:p>
            <w:pPr>
              <w:widowControl/>
              <w:snapToGrid w:val="0"/>
              <w:spacing w:line="220" w:lineRule="exact"/>
              <w:jc w:val="center"/>
              <w:rPr>
                <w:rFonts w:hint="eastAsia" w:ascii="楷体" w:hAnsi="楷体" w:eastAsia="楷体" w:cs="楷体"/>
                <w:color w:val="auto"/>
                <w:kern w:val="0"/>
                <w:sz w:val="18"/>
              </w:rPr>
            </w:pPr>
            <w:r>
              <w:rPr>
                <w:rFonts w:hint="eastAsia" w:ascii="楷体" w:hAnsi="楷体" w:eastAsia="楷体" w:cs="楷体"/>
                <w:color w:val="auto"/>
                <w:kern w:val="0"/>
                <w:sz w:val="18"/>
              </w:rPr>
              <w:t>审批证件名称及有效期</w:t>
            </w:r>
          </w:p>
        </w:tc>
        <w:tc>
          <w:tcPr>
            <w:tcW w:w="709" w:type="dxa"/>
            <w:tcBorders>
              <w:top w:val="single" w:color="auto" w:sz="4" w:space="0"/>
              <w:left w:val="nil"/>
              <w:bottom w:val="single" w:color="auto" w:sz="4" w:space="0"/>
              <w:right w:val="single" w:color="auto" w:sz="4" w:space="0"/>
            </w:tcBorders>
            <w:vAlign w:val="center"/>
          </w:tcPr>
          <w:p>
            <w:pPr>
              <w:widowControl/>
              <w:snapToGrid w:val="0"/>
              <w:spacing w:line="220" w:lineRule="exact"/>
              <w:jc w:val="center"/>
              <w:rPr>
                <w:rFonts w:hint="eastAsia" w:ascii="楷体" w:hAnsi="楷体" w:eastAsia="楷体" w:cs="楷体"/>
                <w:color w:val="auto"/>
                <w:kern w:val="0"/>
                <w:sz w:val="18"/>
              </w:rPr>
            </w:pPr>
            <w:r>
              <w:rPr>
                <w:rFonts w:hint="eastAsia" w:ascii="楷体" w:hAnsi="楷体" w:eastAsia="楷体" w:cs="楷体"/>
                <w:color w:val="auto"/>
                <w:kern w:val="0"/>
                <w:sz w:val="18"/>
              </w:rPr>
              <w:t>办理环节</w:t>
            </w:r>
          </w:p>
        </w:tc>
        <w:tc>
          <w:tcPr>
            <w:tcW w:w="2552" w:type="dxa"/>
            <w:tcBorders>
              <w:top w:val="single" w:color="auto" w:sz="4" w:space="0"/>
              <w:left w:val="nil"/>
              <w:bottom w:val="single" w:color="auto" w:sz="4" w:space="0"/>
              <w:right w:val="single" w:color="auto" w:sz="4" w:space="0"/>
            </w:tcBorders>
            <w:vAlign w:val="center"/>
          </w:tcPr>
          <w:p>
            <w:pPr>
              <w:widowControl/>
              <w:snapToGrid w:val="0"/>
              <w:spacing w:line="220" w:lineRule="exact"/>
              <w:jc w:val="center"/>
              <w:rPr>
                <w:rFonts w:hint="eastAsia" w:ascii="楷体" w:hAnsi="楷体" w:eastAsia="楷体" w:cs="楷体"/>
                <w:color w:val="auto"/>
                <w:kern w:val="0"/>
                <w:sz w:val="18"/>
              </w:rPr>
            </w:pPr>
            <w:r>
              <w:rPr>
                <w:rFonts w:hint="eastAsia" w:ascii="楷体" w:hAnsi="楷体" w:eastAsia="楷体" w:cs="楷体"/>
                <w:color w:val="auto"/>
                <w:kern w:val="0"/>
                <w:sz w:val="18"/>
              </w:rPr>
              <w:t>责任事项</w:t>
            </w:r>
          </w:p>
        </w:tc>
        <w:tc>
          <w:tcPr>
            <w:tcW w:w="1041" w:type="dxa"/>
            <w:tcBorders>
              <w:top w:val="single" w:color="auto" w:sz="4" w:space="0"/>
              <w:left w:val="nil"/>
              <w:bottom w:val="single" w:color="auto" w:sz="4" w:space="0"/>
              <w:right w:val="single" w:color="auto" w:sz="4" w:space="0"/>
            </w:tcBorders>
            <w:vAlign w:val="center"/>
          </w:tcPr>
          <w:p>
            <w:pPr>
              <w:widowControl/>
              <w:snapToGrid w:val="0"/>
              <w:spacing w:line="220" w:lineRule="exact"/>
              <w:jc w:val="center"/>
              <w:rPr>
                <w:rFonts w:hint="eastAsia" w:ascii="楷体" w:hAnsi="楷体" w:eastAsia="楷体" w:cs="楷体"/>
                <w:color w:val="auto"/>
                <w:kern w:val="0"/>
                <w:sz w:val="18"/>
              </w:rPr>
            </w:pPr>
            <w:r>
              <w:rPr>
                <w:rFonts w:hint="eastAsia" w:ascii="楷体" w:hAnsi="楷体" w:eastAsia="楷体" w:cs="楷体"/>
                <w:color w:val="auto"/>
                <w:kern w:val="0"/>
                <w:sz w:val="18"/>
              </w:rPr>
              <w:t>责任处室</w:t>
            </w:r>
          </w:p>
        </w:tc>
        <w:tc>
          <w:tcPr>
            <w:tcW w:w="708" w:type="dxa"/>
            <w:tcBorders>
              <w:top w:val="single" w:color="auto" w:sz="4" w:space="0"/>
              <w:left w:val="nil"/>
              <w:bottom w:val="single" w:color="auto" w:sz="4" w:space="0"/>
              <w:right w:val="single" w:color="auto" w:sz="4" w:space="0"/>
            </w:tcBorders>
            <w:vAlign w:val="center"/>
          </w:tcPr>
          <w:p>
            <w:pPr>
              <w:widowControl/>
              <w:snapToGrid w:val="0"/>
              <w:spacing w:line="220" w:lineRule="exact"/>
              <w:jc w:val="center"/>
              <w:rPr>
                <w:rFonts w:hint="eastAsia" w:ascii="楷体" w:hAnsi="楷体" w:eastAsia="楷体" w:cs="楷体"/>
                <w:color w:val="auto"/>
                <w:kern w:val="0"/>
                <w:sz w:val="18"/>
              </w:rPr>
            </w:pPr>
            <w:r>
              <w:rPr>
                <w:rFonts w:hint="eastAsia" w:ascii="楷体" w:hAnsi="楷体" w:eastAsia="楷体" w:cs="楷体"/>
                <w:color w:val="auto"/>
                <w:kern w:val="0"/>
                <w:sz w:val="18"/>
              </w:rPr>
              <w:t>承诺时限</w:t>
            </w:r>
          </w:p>
        </w:tc>
        <w:tc>
          <w:tcPr>
            <w:tcW w:w="567" w:type="dxa"/>
            <w:tcBorders>
              <w:top w:val="single" w:color="auto" w:sz="4" w:space="0"/>
              <w:left w:val="nil"/>
              <w:bottom w:val="single" w:color="auto" w:sz="4" w:space="0"/>
              <w:right w:val="single" w:color="auto" w:sz="4" w:space="0"/>
            </w:tcBorders>
            <w:vAlign w:val="center"/>
          </w:tcPr>
          <w:p>
            <w:pPr>
              <w:widowControl/>
              <w:snapToGrid w:val="0"/>
              <w:spacing w:line="220" w:lineRule="exact"/>
              <w:jc w:val="center"/>
              <w:rPr>
                <w:rFonts w:hint="eastAsia" w:ascii="楷体" w:hAnsi="楷体" w:eastAsia="楷体" w:cs="楷体"/>
                <w:color w:val="auto"/>
                <w:kern w:val="0"/>
                <w:sz w:val="18"/>
              </w:rPr>
            </w:pPr>
            <w:r>
              <w:rPr>
                <w:rFonts w:hint="eastAsia" w:ascii="楷体" w:hAnsi="楷体" w:eastAsia="楷体" w:cs="楷体"/>
                <w:color w:val="auto"/>
                <w:kern w:val="0"/>
                <w:sz w:val="18"/>
              </w:rPr>
              <w:t>法定时限</w:t>
            </w:r>
          </w:p>
        </w:tc>
        <w:tc>
          <w:tcPr>
            <w:tcW w:w="851" w:type="dxa"/>
            <w:tcBorders>
              <w:top w:val="single" w:color="auto" w:sz="4" w:space="0"/>
              <w:left w:val="nil"/>
              <w:bottom w:val="single" w:color="auto" w:sz="4" w:space="0"/>
              <w:right w:val="single" w:color="auto" w:sz="4" w:space="0"/>
            </w:tcBorders>
            <w:vAlign w:val="center"/>
          </w:tcPr>
          <w:p>
            <w:pPr>
              <w:widowControl/>
              <w:snapToGrid w:val="0"/>
              <w:spacing w:line="220" w:lineRule="exact"/>
              <w:jc w:val="center"/>
              <w:rPr>
                <w:rFonts w:hint="eastAsia" w:ascii="楷体" w:hAnsi="楷体" w:eastAsia="楷体" w:cs="楷体"/>
                <w:color w:val="auto"/>
                <w:kern w:val="0"/>
                <w:sz w:val="18"/>
              </w:rPr>
            </w:pPr>
            <w:r>
              <w:rPr>
                <w:rFonts w:hint="eastAsia" w:ascii="楷体" w:hAnsi="楷体" w:eastAsia="楷体" w:cs="楷体"/>
                <w:color w:val="auto"/>
                <w:kern w:val="0"/>
                <w:sz w:val="18"/>
              </w:rPr>
              <w:t>收费情况及依据</w:t>
            </w:r>
          </w:p>
        </w:tc>
        <w:tc>
          <w:tcPr>
            <w:tcW w:w="733" w:type="dxa"/>
            <w:tcBorders>
              <w:top w:val="single" w:color="auto" w:sz="4" w:space="0"/>
              <w:left w:val="nil"/>
              <w:bottom w:val="single" w:color="auto" w:sz="4" w:space="0"/>
              <w:right w:val="single" w:color="auto" w:sz="4" w:space="0"/>
            </w:tcBorders>
            <w:vAlign w:val="center"/>
          </w:tcPr>
          <w:p>
            <w:pPr>
              <w:widowControl/>
              <w:snapToGrid w:val="0"/>
              <w:spacing w:line="220" w:lineRule="exact"/>
              <w:jc w:val="center"/>
              <w:rPr>
                <w:rFonts w:hint="eastAsia" w:ascii="楷体" w:hAnsi="楷体" w:eastAsia="楷体" w:cs="楷体"/>
                <w:color w:val="auto"/>
                <w:kern w:val="0"/>
                <w:sz w:val="18"/>
              </w:rPr>
            </w:pPr>
            <w:r>
              <w:rPr>
                <w:rFonts w:hint="eastAsia" w:ascii="楷体" w:hAnsi="楷体" w:eastAsia="楷体" w:cs="楷体"/>
                <w:color w:val="auto"/>
                <w:kern w:val="0"/>
                <w:sz w:val="18"/>
              </w:rPr>
              <w:t>调整意见及理由</w:t>
            </w:r>
          </w:p>
        </w:tc>
      </w:tr>
      <w:tr>
        <w:trPr>
          <w:trHeight w:val="1636" w:hRule="atLeast"/>
        </w:trPr>
        <w:tc>
          <w:tcPr>
            <w:tcW w:w="480" w:type="dxa"/>
            <w:vMerge w:val="restart"/>
            <w:tcBorders>
              <w:top w:val="nil"/>
              <w:left w:val="single" w:color="auto" w:sz="4" w:space="0"/>
              <w:bottom w:val="single" w:color="auto" w:sz="4" w:space="0"/>
              <w:right w:val="single" w:color="auto" w:sz="4" w:space="0"/>
            </w:tcBorders>
            <w:vAlign w:val="center"/>
          </w:tcPr>
          <w:p>
            <w:pPr>
              <w:widowControl/>
              <w:jc w:val="center"/>
              <w:rPr>
                <w:rFonts w:hint="eastAsia" w:ascii="楷体" w:hAnsi="楷体" w:eastAsia="楷体" w:cs="楷体"/>
                <w:color w:val="auto"/>
                <w:kern w:val="0"/>
                <w:sz w:val="20"/>
              </w:rPr>
            </w:pPr>
          </w:p>
          <w:p>
            <w:pPr>
              <w:widowControl/>
              <w:jc w:val="center"/>
              <w:rPr>
                <w:rFonts w:hint="eastAsia" w:ascii="楷体" w:hAnsi="楷体" w:eastAsia="楷体" w:cs="楷体"/>
                <w:color w:val="auto"/>
                <w:kern w:val="0"/>
                <w:sz w:val="20"/>
              </w:rPr>
            </w:pPr>
          </w:p>
          <w:p>
            <w:pPr>
              <w:widowControl/>
              <w:jc w:val="center"/>
              <w:rPr>
                <w:rFonts w:hint="eastAsia" w:ascii="楷体" w:hAnsi="楷体" w:eastAsia="楷体" w:cs="楷体"/>
                <w:color w:val="auto"/>
                <w:kern w:val="0"/>
                <w:sz w:val="20"/>
              </w:rPr>
            </w:pPr>
          </w:p>
          <w:p>
            <w:pPr>
              <w:widowControl/>
              <w:jc w:val="center"/>
              <w:rPr>
                <w:rFonts w:hint="eastAsia" w:ascii="楷体" w:hAnsi="楷体" w:eastAsia="楷体" w:cs="楷体"/>
                <w:color w:val="auto"/>
                <w:kern w:val="0"/>
                <w:sz w:val="20"/>
              </w:rPr>
            </w:pPr>
          </w:p>
          <w:p>
            <w:pPr>
              <w:widowControl/>
              <w:jc w:val="center"/>
              <w:rPr>
                <w:rFonts w:hint="eastAsia" w:ascii="楷体" w:hAnsi="楷体" w:eastAsia="楷体" w:cs="楷体"/>
                <w:color w:val="auto"/>
                <w:kern w:val="0"/>
                <w:sz w:val="20"/>
              </w:rPr>
            </w:pPr>
          </w:p>
          <w:p>
            <w:pPr>
              <w:widowControl/>
              <w:jc w:val="center"/>
              <w:rPr>
                <w:rFonts w:hint="eastAsia" w:ascii="楷体" w:hAnsi="楷体" w:eastAsia="楷体" w:cs="楷体"/>
                <w:color w:val="auto"/>
                <w:kern w:val="0"/>
                <w:sz w:val="20"/>
              </w:rPr>
            </w:pPr>
          </w:p>
          <w:p>
            <w:pPr>
              <w:widowControl/>
              <w:jc w:val="center"/>
              <w:rPr>
                <w:rFonts w:hint="eastAsia" w:ascii="楷体" w:hAnsi="楷体" w:eastAsia="楷体" w:cs="楷体"/>
                <w:color w:val="auto"/>
                <w:kern w:val="0"/>
                <w:sz w:val="20"/>
              </w:rPr>
            </w:pPr>
          </w:p>
          <w:p>
            <w:pPr>
              <w:widowControl/>
              <w:jc w:val="center"/>
              <w:rPr>
                <w:rFonts w:hint="eastAsia" w:ascii="楷体" w:hAnsi="楷体" w:eastAsia="楷体" w:cs="楷体"/>
                <w:color w:val="auto"/>
                <w:kern w:val="0"/>
                <w:sz w:val="20"/>
              </w:rPr>
            </w:pPr>
          </w:p>
          <w:p>
            <w:pPr>
              <w:widowControl/>
              <w:jc w:val="center"/>
              <w:rPr>
                <w:rFonts w:hint="eastAsia" w:ascii="楷体" w:hAnsi="楷体" w:eastAsia="楷体" w:cs="楷体"/>
                <w:color w:val="auto"/>
                <w:kern w:val="0"/>
                <w:sz w:val="20"/>
              </w:rPr>
            </w:pPr>
            <w:r>
              <w:rPr>
                <w:rFonts w:hint="eastAsia" w:ascii="楷体" w:hAnsi="楷体" w:eastAsia="楷体" w:cs="楷体"/>
                <w:color w:val="auto"/>
                <w:kern w:val="0"/>
                <w:sz w:val="20"/>
              </w:rPr>
              <w:t>1</w:t>
            </w:r>
          </w:p>
        </w:tc>
        <w:tc>
          <w:tcPr>
            <w:tcW w:w="940" w:type="dxa"/>
            <w:vMerge w:val="restart"/>
            <w:tcBorders>
              <w:top w:val="nil"/>
              <w:left w:val="single" w:color="auto" w:sz="4" w:space="0"/>
              <w:bottom w:val="single" w:color="auto" w:sz="4" w:space="0"/>
              <w:right w:val="single" w:color="auto" w:sz="4" w:space="0"/>
            </w:tcBorders>
            <w:vAlign w:val="center"/>
          </w:tcPr>
          <w:p>
            <w:pPr>
              <w:widowControl/>
              <w:jc w:val="center"/>
              <w:rPr>
                <w:rFonts w:hint="eastAsia" w:ascii="楷体" w:hAnsi="楷体" w:eastAsia="楷体" w:cs="楷体"/>
                <w:color w:val="auto"/>
                <w:kern w:val="0"/>
                <w:sz w:val="20"/>
              </w:rPr>
            </w:pPr>
          </w:p>
          <w:p>
            <w:pPr>
              <w:widowControl/>
              <w:jc w:val="center"/>
              <w:rPr>
                <w:rFonts w:hint="eastAsia" w:ascii="楷体" w:hAnsi="楷体" w:eastAsia="楷体" w:cs="楷体"/>
                <w:color w:val="auto"/>
                <w:kern w:val="0"/>
                <w:sz w:val="20"/>
              </w:rPr>
            </w:pPr>
          </w:p>
          <w:p>
            <w:pPr>
              <w:widowControl/>
              <w:jc w:val="center"/>
              <w:rPr>
                <w:rFonts w:hint="eastAsia" w:ascii="楷体" w:hAnsi="楷体" w:eastAsia="楷体" w:cs="楷体"/>
                <w:color w:val="auto"/>
                <w:kern w:val="0"/>
                <w:sz w:val="20"/>
              </w:rPr>
            </w:pPr>
          </w:p>
          <w:p>
            <w:pPr>
              <w:widowControl/>
              <w:jc w:val="center"/>
              <w:rPr>
                <w:rFonts w:hint="eastAsia" w:ascii="楷体" w:hAnsi="楷体" w:eastAsia="楷体" w:cs="楷体"/>
                <w:color w:val="auto"/>
                <w:kern w:val="0"/>
                <w:sz w:val="20"/>
              </w:rPr>
            </w:pPr>
          </w:p>
          <w:p>
            <w:pPr>
              <w:widowControl/>
              <w:jc w:val="center"/>
              <w:rPr>
                <w:rFonts w:hint="eastAsia" w:ascii="楷体" w:hAnsi="楷体" w:eastAsia="楷体" w:cs="楷体"/>
                <w:color w:val="auto"/>
                <w:kern w:val="0"/>
                <w:sz w:val="20"/>
              </w:rPr>
            </w:pPr>
          </w:p>
          <w:p>
            <w:pPr>
              <w:widowControl/>
              <w:jc w:val="center"/>
              <w:rPr>
                <w:rFonts w:hint="eastAsia" w:ascii="楷体" w:hAnsi="楷体" w:eastAsia="楷体" w:cs="楷体"/>
                <w:color w:val="auto"/>
                <w:kern w:val="0"/>
                <w:sz w:val="20"/>
              </w:rPr>
            </w:pPr>
            <w:r>
              <w:rPr>
                <w:rFonts w:hint="eastAsia" w:ascii="楷体" w:hAnsi="楷体" w:eastAsia="楷体" w:cs="楷体"/>
                <w:color w:val="auto"/>
                <w:kern w:val="0"/>
                <w:sz w:val="20"/>
              </w:rPr>
              <w:t>学校食堂食品卫生安全工作监督检查</w:t>
            </w:r>
          </w:p>
        </w:tc>
        <w:tc>
          <w:tcPr>
            <w:tcW w:w="460" w:type="dxa"/>
            <w:vMerge w:val="restart"/>
            <w:tcBorders>
              <w:top w:val="nil"/>
              <w:left w:val="single" w:color="auto" w:sz="4" w:space="0"/>
              <w:bottom w:val="single" w:color="auto" w:sz="4" w:space="0"/>
              <w:right w:val="single" w:color="auto" w:sz="4" w:space="0"/>
            </w:tcBorders>
            <w:vAlign w:val="center"/>
          </w:tcPr>
          <w:p>
            <w:pPr>
              <w:widowControl/>
              <w:jc w:val="center"/>
              <w:rPr>
                <w:rFonts w:hint="eastAsia" w:ascii="楷体" w:hAnsi="楷体" w:eastAsia="楷体" w:cs="楷体"/>
                <w:color w:val="auto"/>
                <w:kern w:val="0"/>
                <w:sz w:val="20"/>
              </w:rPr>
            </w:pPr>
          </w:p>
          <w:p>
            <w:pPr>
              <w:widowControl/>
              <w:jc w:val="center"/>
              <w:rPr>
                <w:rFonts w:hint="eastAsia" w:ascii="楷体" w:hAnsi="楷体" w:eastAsia="楷体" w:cs="楷体"/>
                <w:color w:val="auto"/>
                <w:kern w:val="0"/>
                <w:sz w:val="20"/>
              </w:rPr>
            </w:pPr>
          </w:p>
          <w:p>
            <w:pPr>
              <w:widowControl/>
              <w:jc w:val="center"/>
              <w:rPr>
                <w:rFonts w:hint="eastAsia" w:ascii="楷体" w:hAnsi="楷体" w:eastAsia="楷体" w:cs="楷体"/>
                <w:color w:val="auto"/>
                <w:kern w:val="0"/>
                <w:sz w:val="20"/>
              </w:rPr>
            </w:pPr>
          </w:p>
          <w:p>
            <w:pPr>
              <w:widowControl/>
              <w:jc w:val="center"/>
              <w:rPr>
                <w:rFonts w:hint="eastAsia" w:ascii="楷体" w:hAnsi="楷体" w:eastAsia="楷体" w:cs="楷体"/>
                <w:color w:val="auto"/>
                <w:kern w:val="0"/>
                <w:sz w:val="20"/>
              </w:rPr>
            </w:pPr>
          </w:p>
          <w:p>
            <w:pPr>
              <w:widowControl/>
              <w:jc w:val="center"/>
              <w:rPr>
                <w:rFonts w:hint="eastAsia" w:ascii="楷体" w:hAnsi="楷体" w:eastAsia="楷体" w:cs="楷体"/>
                <w:color w:val="auto"/>
                <w:kern w:val="0"/>
                <w:sz w:val="20"/>
              </w:rPr>
            </w:pPr>
          </w:p>
          <w:p>
            <w:pPr>
              <w:widowControl/>
              <w:jc w:val="center"/>
              <w:rPr>
                <w:rFonts w:hint="eastAsia" w:ascii="楷体" w:hAnsi="楷体" w:eastAsia="楷体" w:cs="楷体"/>
                <w:color w:val="auto"/>
                <w:kern w:val="0"/>
                <w:sz w:val="20"/>
              </w:rPr>
            </w:pPr>
          </w:p>
          <w:p>
            <w:pPr>
              <w:widowControl/>
              <w:jc w:val="center"/>
              <w:rPr>
                <w:rFonts w:hint="eastAsia" w:ascii="楷体" w:hAnsi="楷体" w:eastAsia="楷体" w:cs="楷体"/>
                <w:color w:val="auto"/>
                <w:kern w:val="0"/>
                <w:sz w:val="20"/>
              </w:rPr>
            </w:pPr>
          </w:p>
          <w:p>
            <w:pPr>
              <w:widowControl/>
              <w:jc w:val="center"/>
              <w:rPr>
                <w:rFonts w:hint="eastAsia" w:ascii="楷体" w:hAnsi="楷体" w:eastAsia="楷体" w:cs="楷体"/>
                <w:color w:val="auto"/>
                <w:kern w:val="0"/>
                <w:sz w:val="20"/>
              </w:rPr>
            </w:pPr>
            <w:r>
              <w:rPr>
                <w:rFonts w:hint="eastAsia" w:ascii="楷体" w:hAnsi="楷体" w:eastAsia="楷体" w:cs="楷体"/>
                <w:color w:val="auto"/>
                <w:kern w:val="0"/>
                <w:sz w:val="20"/>
              </w:rPr>
              <w:t>无</w:t>
            </w:r>
          </w:p>
        </w:tc>
        <w:tc>
          <w:tcPr>
            <w:tcW w:w="2391" w:type="dxa"/>
            <w:vMerge w:val="restart"/>
            <w:tcBorders>
              <w:top w:val="nil"/>
              <w:left w:val="single" w:color="auto" w:sz="4" w:space="0"/>
              <w:bottom w:val="single" w:color="000000" w:sz="4" w:space="0"/>
              <w:right w:val="single" w:color="auto" w:sz="4" w:space="0"/>
            </w:tcBorders>
            <w:vAlign w:val="center"/>
          </w:tcPr>
          <w:p>
            <w:pPr>
              <w:widowControl/>
              <w:jc w:val="center"/>
              <w:rPr>
                <w:rFonts w:hint="eastAsia" w:ascii="楷体" w:hAnsi="楷体" w:eastAsia="楷体" w:cs="楷体"/>
                <w:color w:val="auto"/>
                <w:kern w:val="0"/>
                <w:sz w:val="20"/>
              </w:rPr>
            </w:pPr>
            <w:r>
              <w:rPr>
                <w:rFonts w:hint="eastAsia" w:ascii="楷体" w:hAnsi="楷体" w:eastAsia="楷体" w:cs="楷体"/>
                <w:color w:val="auto"/>
                <w:kern w:val="0"/>
                <w:sz w:val="20"/>
              </w:rPr>
              <w:t>《</w:t>
            </w:r>
            <w:r>
              <w:rPr>
                <w:rFonts w:hint="eastAsia" w:ascii="楷体" w:hAnsi="楷体" w:eastAsia="楷体" w:cs="楷体"/>
                <w:color w:val="auto"/>
                <w:kern w:val="0"/>
                <w:sz w:val="20"/>
                <w:lang w:eastAsia="zh-CN"/>
              </w:rPr>
              <w:t>中华人民共和国教育部、</w:t>
            </w:r>
            <w:r>
              <w:rPr>
                <w:rFonts w:hint="eastAsia" w:ascii="楷体" w:hAnsi="楷体" w:eastAsia="楷体" w:cs="楷体"/>
                <w:color w:val="auto"/>
                <w:kern w:val="0"/>
                <w:sz w:val="20"/>
                <w:lang w:val="en-US" w:eastAsia="zh-CN"/>
              </w:rPr>
              <w:t>国家市场监督管理总局、国家卫生健康委员会联合下发的</w:t>
            </w:r>
            <w:r>
              <w:rPr>
                <w:rFonts w:hint="eastAsia" w:ascii="楷体" w:hAnsi="楷体" w:eastAsia="楷体" w:cs="楷体"/>
                <w:color w:val="auto"/>
                <w:kern w:val="0"/>
                <w:sz w:val="20"/>
              </w:rPr>
              <w:t>《</w:t>
            </w:r>
            <w:r>
              <w:rPr>
                <w:rFonts w:hint="eastAsia" w:ascii="楷体" w:hAnsi="楷体" w:eastAsia="楷体" w:cs="楷体"/>
                <w:color w:val="FF0000"/>
                <w:kern w:val="0"/>
                <w:sz w:val="20"/>
                <w:lang w:val="en-US" w:eastAsia="zh-CN"/>
              </w:rPr>
              <w:t>学校食品安全与营养健康管理规定</w:t>
            </w:r>
            <w:r>
              <w:rPr>
                <w:rFonts w:hint="eastAsia" w:ascii="楷体" w:hAnsi="楷体" w:eastAsia="楷体" w:cs="楷体"/>
                <w:color w:val="auto"/>
                <w:kern w:val="0"/>
                <w:sz w:val="20"/>
              </w:rPr>
              <w:t>》（</w:t>
            </w:r>
            <w:r>
              <w:rPr>
                <w:rFonts w:hint="eastAsia" w:ascii="楷体" w:hAnsi="楷体" w:eastAsia="楷体" w:cs="楷体"/>
                <w:color w:val="auto"/>
                <w:kern w:val="0"/>
                <w:sz w:val="20"/>
                <w:lang w:eastAsia="zh-CN"/>
              </w:rPr>
              <w:t>第</w:t>
            </w:r>
            <w:r>
              <w:rPr>
                <w:rFonts w:hint="eastAsia" w:ascii="楷体" w:hAnsi="楷体" w:eastAsia="楷体" w:cs="楷体"/>
                <w:color w:val="auto"/>
                <w:kern w:val="0"/>
                <w:sz w:val="20"/>
                <w:lang w:val="en-US" w:eastAsia="zh-CN"/>
              </w:rPr>
              <w:t>45</w:t>
            </w:r>
            <w:r>
              <w:rPr>
                <w:rFonts w:hint="eastAsia" w:ascii="楷体" w:hAnsi="楷体" w:eastAsia="楷体" w:cs="楷体"/>
                <w:color w:val="auto"/>
                <w:kern w:val="0"/>
                <w:sz w:val="20"/>
              </w:rPr>
              <w:t>号）第</w:t>
            </w:r>
            <w:r>
              <w:rPr>
                <w:rFonts w:hint="eastAsia" w:ascii="楷体" w:hAnsi="楷体" w:eastAsia="楷体" w:cs="楷体"/>
                <w:color w:val="auto"/>
                <w:kern w:val="0"/>
                <w:sz w:val="20"/>
                <w:lang w:eastAsia="zh-CN"/>
              </w:rPr>
              <w:t>七</w:t>
            </w:r>
            <w:r>
              <w:rPr>
                <w:rFonts w:hint="eastAsia" w:ascii="楷体" w:hAnsi="楷体" w:eastAsia="楷体" w:cs="楷体"/>
                <w:color w:val="auto"/>
                <w:kern w:val="0"/>
                <w:sz w:val="20"/>
              </w:rPr>
              <w:t>条：教育部门应当指导和督促学校建立健全食品安全与营养健康相关管理制度，将学校食品安全与营养健康管理工作作为学校落实安全风险防控职责、推进健康教育的重要内容，加强评价考核；指导、监督学校加强食品安全教育和日常管理，降低食品安全风险，及时消除食品安全隐患，提升营养健康水平，积极协助相关部门开展工作。</w:t>
            </w:r>
          </w:p>
          <w:p>
            <w:pPr>
              <w:widowControl/>
              <w:ind w:firstLine="300" w:firstLineChars="150"/>
              <w:jc w:val="center"/>
              <w:rPr>
                <w:rFonts w:hint="eastAsia" w:ascii="楷体" w:hAnsi="楷体" w:eastAsia="楷体" w:cs="楷体"/>
                <w:color w:val="auto"/>
                <w:kern w:val="0"/>
                <w:sz w:val="20"/>
              </w:rPr>
            </w:pPr>
            <w:r>
              <w:rPr>
                <w:rFonts w:hint="eastAsia" w:ascii="楷体" w:hAnsi="楷体" w:eastAsia="楷体" w:cs="楷体"/>
                <w:b w:val="0"/>
                <w:bCs w:val="0"/>
                <w:color w:val="auto"/>
                <w:kern w:val="0"/>
                <w:sz w:val="20"/>
              </w:rPr>
              <w:t>第十条 区域</w:t>
            </w:r>
            <w:r>
              <w:rPr>
                <w:rFonts w:hint="eastAsia" w:ascii="楷体" w:hAnsi="楷体" w:eastAsia="楷体" w:cs="楷体"/>
                <w:color w:val="auto"/>
                <w:kern w:val="0"/>
                <w:sz w:val="20"/>
              </w:rPr>
              <w:t>性的中小学卫生保健机构、妇幼保健机构、疾病预防控制机构，根据职责或者相关主管部门要求，组织开展区域内学校食品安全与营养健康的监测、技术培训和业务指导等工作。鼓励有条件的地区成立学生营养健康专业指导机构，根据不同年龄阶段学生的膳食营养指南和健康教育的相关规定，指导学校开展学生营养健康相关活动，引导合理搭配饮食。</w:t>
            </w:r>
          </w:p>
          <w:p>
            <w:pPr>
              <w:widowControl/>
              <w:ind w:firstLine="300" w:firstLineChars="150"/>
              <w:jc w:val="center"/>
              <w:rPr>
                <w:rFonts w:hint="eastAsia" w:ascii="楷体" w:hAnsi="楷体" w:eastAsia="楷体" w:cs="楷体"/>
                <w:color w:val="auto"/>
                <w:kern w:val="0"/>
                <w:sz w:val="20"/>
              </w:rPr>
            </w:pPr>
          </w:p>
        </w:tc>
        <w:tc>
          <w:tcPr>
            <w:tcW w:w="515" w:type="dxa"/>
            <w:vMerge w:val="restart"/>
            <w:tcBorders>
              <w:top w:val="nil"/>
              <w:left w:val="single" w:color="auto" w:sz="4" w:space="0"/>
              <w:bottom w:val="single" w:color="auto" w:sz="4" w:space="0"/>
              <w:right w:val="single" w:color="auto" w:sz="4" w:space="0"/>
            </w:tcBorders>
            <w:vAlign w:val="center"/>
          </w:tcPr>
          <w:p>
            <w:pPr>
              <w:widowControl/>
              <w:jc w:val="center"/>
              <w:rPr>
                <w:rFonts w:hint="eastAsia" w:ascii="楷体" w:hAnsi="楷体" w:eastAsia="楷体" w:cs="楷体"/>
                <w:color w:val="auto"/>
                <w:kern w:val="0"/>
                <w:sz w:val="20"/>
              </w:rPr>
            </w:pPr>
          </w:p>
          <w:p>
            <w:pPr>
              <w:widowControl/>
              <w:jc w:val="center"/>
              <w:rPr>
                <w:rFonts w:hint="eastAsia" w:ascii="楷体" w:hAnsi="楷体" w:eastAsia="楷体" w:cs="楷体"/>
                <w:color w:val="auto"/>
                <w:kern w:val="0"/>
                <w:sz w:val="20"/>
              </w:rPr>
            </w:pPr>
          </w:p>
          <w:p>
            <w:pPr>
              <w:widowControl/>
              <w:jc w:val="center"/>
              <w:rPr>
                <w:rFonts w:hint="eastAsia" w:ascii="楷体" w:hAnsi="楷体" w:eastAsia="楷体" w:cs="楷体"/>
                <w:color w:val="auto"/>
                <w:kern w:val="0"/>
                <w:sz w:val="20"/>
              </w:rPr>
            </w:pPr>
          </w:p>
          <w:p>
            <w:pPr>
              <w:widowControl/>
              <w:jc w:val="center"/>
              <w:rPr>
                <w:rFonts w:hint="eastAsia" w:ascii="楷体" w:hAnsi="楷体" w:eastAsia="楷体" w:cs="楷体"/>
                <w:color w:val="auto"/>
                <w:kern w:val="0"/>
                <w:sz w:val="20"/>
              </w:rPr>
            </w:pPr>
          </w:p>
          <w:p>
            <w:pPr>
              <w:widowControl/>
              <w:jc w:val="center"/>
              <w:rPr>
                <w:rFonts w:hint="eastAsia" w:ascii="楷体" w:hAnsi="楷体" w:eastAsia="楷体" w:cs="楷体"/>
                <w:color w:val="auto"/>
                <w:kern w:val="0"/>
                <w:sz w:val="20"/>
              </w:rPr>
            </w:pPr>
            <w:r>
              <w:rPr>
                <w:rFonts w:hint="eastAsia" w:ascii="楷体" w:hAnsi="楷体" w:eastAsia="楷体" w:cs="楷体"/>
                <w:color w:val="auto"/>
                <w:kern w:val="0"/>
                <w:sz w:val="20"/>
              </w:rPr>
              <w:t>全市中小学及幼儿园学校食堂</w:t>
            </w:r>
          </w:p>
        </w:tc>
        <w:tc>
          <w:tcPr>
            <w:tcW w:w="709" w:type="dxa"/>
            <w:vMerge w:val="restart"/>
            <w:tcBorders>
              <w:top w:val="nil"/>
              <w:left w:val="single" w:color="auto" w:sz="4" w:space="0"/>
              <w:bottom w:val="single" w:color="auto" w:sz="4" w:space="0"/>
              <w:right w:val="single" w:color="auto" w:sz="4" w:space="0"/>
            </w:tcBorders>
            <w:vAlign w:val="center"/>
          </w:tcPr>
          <w:p>
            <w:pPr>
              <w:widowControl/>
              <w:jc w:val="center"/>
              <w:rPr>
                <w:rFonts w:hint="eastAsia" w:ascii="楷体" w:hAnsi="楷体" w:eastAsia="楷体" w:cs="楷体"/>
                <w:color w:val="auto"/>
                <w:kern w:val="0"/>
                <w:sz w:val="20"/>
              </w:rPr>
            </w:pPr>
          </w:p>
          <w:p>
            <w:pPr>
              <w:widowControl/>
              <w:jc w:val="center"/>
              <w:rPr>
                <w:rFonts w:hint="eastAsia" w:ascii="楷体" w:hAnsi="楷体" w:eastAsia="楷体" w:cs="楷体"/>
                <w:color w:val="auto"/>
                <w:kern w:val="0"/>
                <w:sz w:val="20"/>
              </w:rPr>
            </w:pPr>
          </w:p>
          <w:p>
            <w:pPr>
              <w:widowControl/>
              <w:jc w:val="center"/>
              <w:rPr>
                <w:rFonts w:hint="eastAsia" w:ascii="楷体" w:hAnsi="楷体" w:eastAsia="楷体" w:cs="楷体"/>
                <w:color w:val="auto"/>
                <w:kern w:val="0"/>
                <w:sz w:val="20"/>
              </w:rPr>
            </w:pPr>
          </w:p>
          <w:p>
            <w:pPr>
              <w:widowControl/>
              <w:jc w:val="center"/>
              <w:rPr>
                <w:rFonts w:hint="eastAsia" w:ascii="楷体" w:hAnsi="楷体" w:eastAsia="楷体" w:cs="楷体"/>
                <w:color w:val="auto"/>
                <w:kern w:val="0"/>
                <w:sz w:val="20"/>
              </w:rPr>
            </w:pPr>
          </w:p>
          <w:p>
            <w:pPr>
              <w:widowControl/>
              <w:jc w:val="center"/>
              <w:rPr>
                <w:rFonts w:hint="eastAsia" w:ascii="楷体" w:hAnsi="楷体" w:eastAsia="楷体" w:cs="楷体"/>
                <w:color w:val="auto"/>
                <w:kern w:val="0"/>
                <w:sz w:val="20"/>
              </w:rPr>
            </w:pPr>
          </w:p>
          <w:p>
            <w:pPr>
              <w:widowControl/>
              <w:jc w:val="center"/>
              <w:rPr>
                <w:rFonts w:hint="eastAsia" w:ascii="楷体" w:hAnsi="楷体" w:eastAsia="楷体" w:cs="楷体"/>
                <w:color w:val="auto"/>
                <w:kern w:val="0"/>
                <w:sz w:val="20"/>
              </w:rPr>
            </w:pPr>
          </w:p>
          <w:p>
            <w:pPr>
              <w:widowControl/>
              <w:jc w:val="center"/>
              <w:rPr>
                <w:rFonts w:hint="eastAsia" w:ascii="楷体" w:hAnsi="楷体" w:eastAsia="楷体" w:cs="楷体"/>
                <w:color w:val="auto"/>
                <w:kern w:val="0"/>
                <w:sz w:val="20"/>
              </w:rPr>
            </w:pPr>
          </w:p>
          <w:p>
            <w:pPr>
              <w:widowControl/>
              <w:jc w:val="center"/>
              <w:rPr>
                <w:rFonts w:hint="eastAsia" w:ascii="楷体" w:hAnsi="楷体" w:eastAsia="楷体" w:cs="楷体"/>
                <w:color w:val="auto"/>
                <w:kern w:val="0"/>
                <w:sz w:val="20"/>
              </w:rPr>
            </w:pPr>
          </w:p>
          <w:p>
            <w:pPr>
              <w:widowControl/>
              <w:jc w:val="center"/>
              <w:rPr>
                <w:rFonts w:hint="eastAsia" w:ascii="楷体" w:hAnsi="楷体" w:eastAsia="楷体" w:cs="楷体"/>
                <w:color w:val="auto"/>
                <w:kern w:val="0"/>
                <w:sz w:val="20"/>
              </w:rPr>
            </w:pPr>
            <w:r>
              <w:rPr>
                <w:rFonts w:hint="eastAsia" w:ascii="楷体" w:hAnsi="楷体" w:eastAsia="楷体" w:cs="楷体"/>
                <w:color w:val="auto"/>
                <w:kern w:val="0"/>
                <w:sz w:val="20"/>
              </w:rPr>
              <w:t>平顶山市中小学卫生保健站</w:t>
            </w:r>
          </w:p>
        </w:tc>
        <w:tc>
          <w:tcPr>
            <w:tcW w:w="992" w:type="dxa"/>
            <w:vMerge w:val="restart"/>
            <w:tcBorders>
              <w:top w:val="nil"/>
              <w:left w:val="single" w:color="auto" w:sz="4" w:space="0"/>
              <w:bottom w:val="single" w:color="auto" w:sz="4" w:space="0"/>
              <w:right w:val="single" w:color="auto" w:sz="4" w:space="0"/>
            </w:tcBorders>
            <w:vAlign w:val="center"/>
          </w:tcPr>
          <w:p>
            <w:pPr>
              <w:widowControl/>
              <w:jc w:val="center"/>
              <w:rPr>
                <w:rFonts w:hint="eastAsia" w:ascii="楷体" w:hAnsi="楷体" w:eastAsia="楷体" w:cs="楷体"/>
                <w:b w:val="0"/>
                <w:bCs w:val="0"/>
                <w:color w:val="auto"/>
                <w:kern w:val="0"/>
                <w:sz w:val="20"/>
                <w:lang w:eastAsia="zh-CN"/>
              </w:rPr>
            </w:pPr>
          </w:p>
          <w:p>
            <w:pPr>
              <w:widowControl/>
              <w:jc w:val="center"/>
              <w:rPr>
                <w:rFonts w:hint="eastAsia" w:ascii="楷体" w:hAnsi="楷体" w:eastAsia="楷体" w:cs="楷体"/>
                <w:b w:val="0"/>
                <w:bCs w:val="0"/>
                <w:color w:val="auto"/>
                <w:kern w:val="0"/>
                <w:sz w:val="20"/>
                <w:lang w:eastAsia="zh-CN"/>
              </w:rPr>
            </w:pPr>
          </w:p>
          <w:p>
            <w:pPr>
              <w:widowControl/>
              <w:jc w:val="center"/>
              <w:rPr>
                <w:rFonts w:hint="eastAsia" w:ascii="楷体" w:hAnsi="楷体" w:eastAsia="楷体" w:cs="楷体"/>
                <w:b w:val="0"/>
                <w:bCs w:val="0"/>
                <w:color w:val="auto"/>
                <w:kern w:val="0"/>
                <w:sz w:val="20"/>
                <w:lang w:eastAsia="zh-CN"/>
              </w:rPr>
            </w:pPr>
          </w:p>
          <w:p>
            <w:pPr>
              <w:widowControl/>
              <w:jc w:val="center"/>
              <w:rPr>
                <w:rFonts w:hint="eastAsia" w:ascii="楷体" w:hAnsi="楷体" w:eastAsia="楷体" w:cs="楷体"/>
                <w:b w:val="0"/>
                <w:bCs w:val="0"/>
                <w:color w:val="auto"/>
                <w:kern w:val="0"/>
                <w:sz w:val="20"/>
                <w:lang w:eastAsia="zh-CN"/>
              </w:rPr>
            </w:pPr>
          </w:p>
          <w:p>
            <w:pPr>
              <w:widowControl/>
              <w:jc w:val="center"/>
              <w:rPr>
                <w:rFonts w:hint="eastAsia" w:ascii="楷体" w:hAnsi="楷体" w:eastAsia="楷体" w:cs="楷体"/>
                <w:b w:val="0"/>
                <w:bCs w:val="0"/>
                <w:color w:val="auto"/>
                <w:kern w:val="0"/>
                <w:sz w:val="20"/>
                <w:lang w:eastAsia="zh-CN"/>
              </w:rPr>
            </w:pPr>
          </w:p>
          <w:p>
            <w:pPr>
              <w:widowControl/>
              <w:jc w:val="center"/>
              <w:rPr>
                <w:rFonts w:hint="eastAsia" w:ascii="楷体" w:hAnsi="楷体" w:eastAsia="楷体" w:cs="楷体"/>
                <w:b w:val="0"/>
                <w:bCs w:val="0"/>
                <w:color w:val="auto"/>
                <w:kern w:val="0"/>
                <w:sz w:val="20"/>
                <w:lang w:eastAsia="zh-CN"/>
              </w:rPr>
            </w:pPr>
          </w:p>
          <w:p>
            <w:pPr>
              <w:widowControl/>
              <w:jc w:val="center"/>
              <w:rPr>
                <w:rFonts w:hint="eastAsia" w:ascii="楷体" w:hAnsi="楷体" w:eastAsia="楷体" w:cs="楷体"/>
                <w:b w:val="0"/>
                <w:bCs w:val="0"/>
                <w:color w:val="auto"/>
                <w:kern w:val="0"/>
                <w:sz w:val="20"/>
                <w:lang w:eastAsia="zh-CN"/>
              </w:rPr>
            </w:pPr>
          </w:p>
          <w:p>
            <w:pPr>
              <w:widowControl/>
              <w:jc w:val="center"/>
              <w:rPr>
                <w:rFonts w:hint="eastAsia" w:ascii="楷体" w:hAnsi="楷体" w:eastAsia="楷体" w:cs="楷体"/>
                <w:b w:val="0"/>
                <w:bCs w:val="0"/>
                <w:color w:val="auto"/>
                <w:kern w:val="0"/>
                <w:sz w:val="20"/>
                <w:lang w:eastAsia="zh-CN"/>
              </w:rPr>
            </w:pPr>
          </w:p>
          <w:p>
            <w:pPr>
              <w:widowControl/>
              <w:jc w:val="center"/>
              <w:rPr>
                <w:rFonts w:hint="eastAsia" w:ascii="楷体" w:hAnsi="楷体" w:eastAsia="楷体" w:cs="楷体"/>
                <w:b w:val="0"/>
                <w:bCs w:val="0"/>
                <w:color w:val="auto"/>
                <w:kern w:val="0"/>
                <w:sz w:val="20"/>
                <w:lang w:eastAsia="zh-CN"/>
              </w:rPr>
            </w:pPr>
          </w:p>
          <w:p>
            <w:pPr>
              <w:widowControl/>
              <w:jc w:val="center"/>
              <w:rPr>
                <w:rFonts w:hint="eastAsia" w:ascii="楷体" w:hAnsi="楷体" w:eastAsia="楷体" w:cs="楷体"/>
                <w:color w:val="auto"/>
                <w:kern w:val="0"/>
                <w:sz w:val="20"/>
              </w:rPr>
            </w:pPr>
            <w:r>
              <w:rPr>
                <w:rFonts w:hint="eastAsia" w:ascii="楷体" w:hAnsi="楷体" w:eastAsia="楷体" w:cs="楷体"/>
                <w:b w:val="0"/>
                <w:bCs w:val="0"/>
                <w:color w:val="auto"/>
                <w:kern w:val="0"/>
                <w:sz w:val="20"/>
                <w:lang w:eastAsia="zh-CN"/>
              </w:rPr>
              <w:t>市场监督管理局</w:t>
            </w:r>
          </w:p>
        </w:tc>
        <w:tc>
          <w:tcPr>
            <w:tcW w:w="992" w:type="dxa"/>
            <w:vMerge w:val="restart"/>
            <w:tcBorders>
              <w:top w:val="nil"/>
              <w:left w:val="single" w:color="auto" w:sz="4" w:space="0"/>
              <w:bottom w:val="single" w:color="auto" w:sz="4" w:space="0"/>
              <w:right w:val="single" w:color="auto" w:sz="4" w:space="0"/>
            </w:tcBorders>
            <w:vAlign w:val="center"/>
          </w:tcPr>
          <w:p>
            <w:pPr>
              <w:widowControl/>
              <w:jc w:val="center"/>
              <w:rPr>
                <w:rFonts w:hint="eastAsia" w:ascii="楷体" w:hAnsi="楷体" w:eastAsia="楷体" w:cs="楷体"/>
                <w:color w:val="auto"/>
                <w:kern w:val="0"/>
                <w:sz w:val="20"/>
              </w:rPr>
            </w:pPr>
            <w:r>
              <w:rPr>
                <w:rFonts w:hint="eastAsia" w:ascii="楷体" w:hAnsi="楷体" w:eastAsia="楷体" w:cs="楷体"/>
                <w:color w:val="auto"/>
                <w:kern w:val="0"/>
                <w:sz w:val="20"/>
              </w:rPr>
              <w:t>无</w:t>
            </w:r>
          </w:p>
        </w:tc>
        <w:tc>
          <w:tcPr>
            <w:tcW w:w="709" w:type="dxa"/>
            <w:tcBorders>
              <w:top w:val="nil"/>
              <w:left w:val="nil"/>
              <w:bottom w:val="single" w:color="auto" w:sz="4" w:space="0"/>
              <w:right w:val="single" w:color="auto" w:sz="4" w:space="0"/>
            </w:tcBorders>
            <w:vAlign w:val="center"/>
          </w:tcPr>
          <w:p>
            <w:pPr>
              <w:widowControl/>
              <w:jc w:val="center"/>
              <w:rPr>
                <w:rFonts w:hint="eastAsia" w:ascii="楷体" w:hAnsi="楷体" w:eastAsia="楷体" w:cs="楷体"/>
                <w:color w:val="auto"/>
                <w:kern w:val="0"/>
                <w:sz w:val="20"/>
              </w:rPr>
            </w:pPr>
            <w:r>
              <w:rPr>
                <w:rFonts w:hint="eastAsia" w:ascii="楷体" w:hAnsi="楷体" w:eastAsia="楷体" w:cs="楷体"/>
                <w:color w:val="auto"/>
                <w:kern w:val="0"/>
                <w:sz w:val="20"/>
              </w:rPr>
              <w:t>检查</w:t>
            </w:r>
          </w:p>
        </w:tc>
        <w:tc>
          <w:tcPr>
            <w:tcW w:w="2552" w:type="dxa"/>
            <w:tcBorders>
              <w:top w:val="nil"/>
              <w:left w:val="nil"/>
              <w:bottom w:val="single" w:color="auto" w:sz="4" w:space="0"/>
              <w:right w:val="single" w:color="auto" w:sz="4" w:space="0"/>
            </w:tcBorders>
            <w:vAlign w:val="center"/>
          </w:tcPr>
          <w:p>
            <w:pPr>
              <w:widowControl/>
              <w:snapToGrid w:val="0"/>
              <w:spacing w:line="240" w:lineRule="atLeast"/>
              <w:jc w:val="center"/>
              <w:rPr>
                <w:rFonts w:hint="eastAsia" w:ascii="楷体" w:hAnsi="楷体" w:eastAsia="楷体" w:cs="楷体"/>
                <w:color w:val="auto"/>
                <w:kern w:val="0"/>
                <w:sz w:val="20"/>
              </w:rPr>
            </w:pPr>
            <w:r>
              <w:rPr>
                <w:rFonts w:hint="eastAsia" w:ascii="楷体" w:hAnsi="楷体" w:eastAsia="楷体" w:cs="楷体"/>
                <w:color w:val="auto"/>
                <w:kern w:val="0"/>
                <w:sz w:val="20"/>
              </w:rPr>
              <w:t>1.检查责任：按照法律法规规定和程序实施检查，实事求是、证据完整、确凿；监督人员不得少于两人，并应当出示执法证件。</w:t>
            </w:r>
          </w:p>
        </w:tc>
        <w:tc>
          <w:tcPr>
            <w:tcW w:w="1041" w:type="dxa"/>
            <w:tcBorders>
              <w:top w:val="nil"/>
              <w:left w:val="nil"/>
              <w:bottom w:val="single" w:color="auto" w:sz="4" w:space="0"/>
              <w:right w:val="single" w:color="auto" w:sz="4" w:space="0"/>
            </w:tcBorders>
            <w:vAlign w:val="center"/>
          </w:tcPr>
          <w:p>
            <w:pPr>
              <w:widowControl/>
              <w:snapToGrid w:val="0"/>
              <w:spacing w:line="240" w:lineRule="atLeast"/>
              <w:jc w:val="center"/>
              <w:rPr>
                <w:rFonts w:hint="eastAsia" w:ascii="楷体" w:hAnsi="楷体" w:eastAsia="楷体" w:cs="楷体"/>
                <w:color w:val="auto"/>
                <w:kern w:val="0"/>
                <w:sz w:val="20"/>
              </w:rPr>
            </w:pPr>
            <w:r>
              <w:rPr>
                <w:rFonts w:hint="eastAsia" w:ascii="楷体" w:hAnsi="楷体" w:eastAsia="楷体" w:cs="楷体"/>
                <w:color w:val="auto"/>
                <w:kern w:val="0"/>
                <w:sz w:val="20"/>
              </w:rPr>
              <w:t>平顶山市中小学卫生保健站</w:t>
            </w:r>
          </w:p>
        </w:tc>
        <w:tc>
          <w:tcPr>
            <w:tcW w:w="708" w:type="dxa"/>
            <w:tcBorders>
              <w:top w:val="nil"/>
              <w:left w:val="nil"/>
              <w:bottom w:val="single" w:color="auto" w:sz="4" w:space="0"/>
              <w:right w:val="single" w:color="auto" w:sz="4" w:space="0"/>
            </w:tcBorders>
            <w:vAlign w:val="center"/>
          </w:tcPr>
          <w:p>
            <w:pPr>
              <w:widowControl/>
              <w:jc w:val="center"/>
              <w:rPr>
                <w:rFonts w:hint="eastAsia" w:ascii="楷体" w:hAnsi="楷体" w:eastAsia="楷体" w:cs="楷体"/>
                <w:color w:val="auto"/>
                <w:kern w:val="0"/>
                <w:sz w:val="20"/>
              </w:rPr>
            </w:pPr>
            <w:r>
              <w:rPr>
                <w:rFonts w:hint="eastAsia" w:ascii="楷体" w:hAnsi="楷体" w:eastAsia="楷体" w:cs="楷体"/>
                <w:color w:val="auto"/>
                <w:kern w:val="0"/>
                <w:sz w:val="20"/>
              </w:rPr>
              <w:t>　</w:t>
            </w:r>
          </w:p>
        </w:tc>
        <w:tc>
          <w:tcPr>
            <w:tcW w:w="567" w:type="dxa"/>
            <w:tcBorders>
              <w:top w:val="nil"/>
              <w:left w:val="nil"/>
              <w:bottom w:val="single" w:color="auto" w:sz="4" w:space="0"/>
              <w:right w:val="single" w:color="auto" w:sz="4" w:space="0"/>
            </w:tcBorders>
            <w:vAlign w:val="center"/>
          </w:tcPr>
          <w:p>
            <w:pPr>
              <w:widowControl/>
              <w:jc w:val="center"/>
              <w:rPr>
                <w:rFonts w:hint="eastAsia" w:ascii="楷体" w:hAnsi="楷体" w:eastAsia="楷体" w:cs="楷体"/>
                <w:color w:val="auto"/>
                <w:kern w:val="0"/>
                <w:sz w:val="20"/>
              </w:rPr>
            </w:pPr>
            <w:r>
              <w:rPr>
                <w:rFonts w:hint="eastAsia" w:ascii="楷体" w:hAnsi="楷体" w:eastAsia="楷体" w:cs="楷体"/>
                <w:color w:val="auto"/>
                <w:kern w:val="0"/>
                <w:sz w:val="20"/>
              </w:rPr>
              <w:t>　</w:t>
            </w:r>
          </w:p>
        </w:tc>
        <w:tc>
          <w:tcPr>
            <w:tcW w:w="851" w:type="dxa"/>
            <w:vMerge w:val="restart"/>
            <w:tcBorders>
              <w:top w:val="nil"/>
              <w:left w:val="single" w:color="auto" w:sz="4" w:space="0"/>
              <w:bottom w:val="single" w:color="auto" w:sz="4" w:space="0"/>
              <w:right w:val="single" w:color="auto" w:sz="4" w:space="0"/>
            </w:tcBorders>
            <w:vAlign w:val="center"/>
          </w:tcPr>
          <w:p>
            <w:pPr>
              <w:widowControl/>
              <w:jc w:val="center"/>
              <w:rPr>
                <w:rFonts w:hint="eastAsia" w:ascii="楷体" w:hAnsi="楷体" w:eastAsia="楷体" w:cs="楷体"/>
                <w:color w:val="auto"/>
                <w:kern w:val="0"/>
                <w:sz w:val="20"/>
              </w:rPr>
            </w:pPr>
          </w:p>
          <w:p>
            <w:pPr>
              <w:widowControl/>
              <w:jc w:val="center"/>
              <w:rPr>
                <w:rFonts w:hint="eastAsia" w:ascii="楷体" w:hAnsi="楷体" w:eastAsia="楷体" w:cs="楷体"/>
                <w:color w:val="auto"/>
                <w:kern w:val="0"/>
                <w:sz w:val="20"/>
              </w:rPr>
            </w:pPr>
          </w:p>
          <w:p>
            <w:pPr>
              <w:widowControl/>
              <w:jc w:val="center"/>
              <w:rPr>
                <w:rFonts w:hint="eastAsia" w:ascii="楷体" w:hAnsi="楷体" w:eastAsia="楷体" w:cs="楷体"/>
                <w:color w:val="auto"/>
                <w:kern w:val="0"/>
                <w:sz w:val="20"/>
              </w:rPr>
            </w:pPr>
          </w:p>
          <w:p>
            <w:pPr>
              <w:widowControl/>
              <w:jc w:val="center"/>
              <w:rPr>
                <w:rFonts w:hint="eastAsia" w:ascii="楷体" w:hAnsi="楷体" w:eastAsia="楷体" w:cs="楷体"/>
                <w:color w:val="auto"/>
                <w:kern w:val="0"/>
                <w:sz w:val="20"/>
              </w:rPr>
            </w:pPr>
          </w:p>
          <w:p>
            <w:pPr>
              <w:widowControl/>
              <w:jc w:val="center"/>
              <w:rPr>
                <w:rFonts w:hint="eastAsia" w:ascii="楷体" w:hAnsi="楷体" w:eastAsia="楷体" w:cs="楷体"/>
                <w:color w:val="auto"/>
                <w:kern w:val="0"/>
                <w:sz w:val="20"/>
              </w:rPr>
            </w:pPr>
          </w:p>
          <w:p>
            <w:pPr>
              <w:widowControl/>
              <w:jc w:val="center"/>
              <w:rPr>
                <w:rFonts w:hint="eastAsia" w:ascii="楷体" w:hAnsi="楷体" w:eastAsia="楷体" w:cs="楷体"/>
                <w:color w:val="auto"/>
                <w:kern w:val="0"/>
                <w:sz w:val="20"/>
              </w:rPr>
            </w:pPr>
          </w:p>
          <w:p>
            <w:pPr>
              <w:widowControl/>
              <w:jc w:val="center"/>
              <w:rPr>
                <w:rFonts w:hint="eastAsia" w:ascii="楷体" w:hAnsi="楷体" w:eastAsia="楷体" w:cs="楷体"/>
                <w:color w:val="auto"/>
                <w:kern w:val="0"/>
                <w:sz w:val="20"/>
              </w:rPr>
            </w:pPr>
          </w:p>
          <w:p>
            <w:pPr>
              <w:widowControl/>
              <w:jc w:val="center"/>
              <w:rPr>
                <w:rFonts w:hint="eastAsia" w:ascii="楷体" w:hAnsi="楷体" w:eastAsia="楷体" w:cs="楷体"/>
                <w:color w:val="auto"/>
                <w:kern w:val="0"/>
                <w:sz w:val="20"/>
              </w:rPr>
            </w:pPr>
          </w:p>
          <w:p>
            <w:pPr>
              <w:widowControl/>
              <w:jc w:val="center"/>
              <w:rPr>
                <w:rFonts w:hint="eastAsia" w:ascii="楷体" w:hAnsi="楷体" w:eastAsia="楷体" w:cs="楷体"/>
                <w:color w:val="auto"/>
                <w:kern w:val="0"/>
                <w:sz w:val="20"/>
              </w:rPr>
            </w:pPr>
            <w:r>
              <w:rPr>
                <w:rFonts w:hint="eastAsia" w:ascii="楷体" w:hAnsi="楷体" w:eastAsia="楷体" w:cs="楷体"/>
                <w:color w:val="auto"/>
                <w:kern w:val="0"/>
                <w:sz w:val="20"/>
              </w:rPr>
              <w:t>不收费</w:t>
            </w:r>
          </w:p>
        </w:tc>
        <w:tc>
          <w:tcPr>
            <w:tcW w:w="733" w:type="dxa"/>
            <w:vMerge w:val="restart"/>
            <w:tcBorders>
              <w:top w:val="nil"/>
              <w:left w:val="single" w:color="auto" w:sz="4" w:space="0"/>
              <w:bottom w:val="single" w:color="auto" w:sz="4" w:space="0"/>
              <w:right w:val="single" w:color="auto" w:sz="4" w:space="0"/>
            </w:tcBorders>
            <w:vAlign w:val="center"/>
          </w:tcPr>
          <w:p>
            <w:pPr>
              <w:widowControl/>
              <w:jc w:val="center"/>
              <w:rPr>
                <w:rFonts w:hint="eastAsia" w:ascii="楷体" w:hAnsi="楷体" w:eastAsia="楷体" w:cs="楷体"/>
                <w:color w:val="auto"/>
                <w:kern w:val="0"/>
                <w:sz w:val="20"/>
              </w:rPr>
            </w:pPr>
          </w:p>
          <w:p>
            <w:pPr>
              <w:widowControl/>
              <w:jc w:val="center"/>
              <w:rPr>
                <w:rFonts w:hint="eastAsia" w:ascii="楷体" w:hAnsi="楷体" w:eastAsia="楷体" w:cs="楷体"/>
                <w:color w:val="auto"/>
                <w:kern w:val="0"/>
                <w:sz w:val="20"/>
              </w:rPr>
            </w:pPr>
          </w:p>
          <w:p>
            <w:pPr>
              <w:widowControl/>
              <w:jc w:val="center"/>
              <w:rPr>
                <w:rFonts w:hint="eastAsia" w:ascii="楷体" w:hAnsi="楷体" w:eastAsia="楷体" w:cs="楷体"/>
                <w:color w:val="auto"/>
                <w:kern w:val="0"/>
                <w:sz w:val="20"/>
              </w:rPr>
            </w:pPr>
          </w:p>
          <w:p>
            <w:pPr>
              <w:widowControl/>
              <w:jc w:val="center"/>
              <w:rPr>
                <w:rFonts w:hint="eastAsia" w:ascii="楷体" w:hAnsi="楷体" w:eastAsia="楷体" w:cs="楷体"/>
                <w:color w:val="auto"/>
                <w:kern w:val="0"/>
                <w:sz w:val="20"/>
              </w:rPr>
            </w:pPr>
          </w:p>
          <w:p>
            <w:pPr>
              <w:widowControl/>
              <w:jc w:val="center"/>
              <w:rPr>
                <w:rFonts w:hint="eastAsia" w:ascii="楷体" w:hAnsi="楷体" w:eastAsia="楷体" w:cs="楷体"/>
                <w:color w:val="auto"/>
                <w:kern w:val="0"/>
                <w:sz w:val="20"/>
              </w:rPr>
            </w:pPr>
          </w:p>
          <w:p>
            <w:pPr>
              <w:widowControl/>
              <w:jc w:val="center"/>
              <w:rPr>
                <w:rFonts w:hint="eastAsia" w:ascii="楷体" w:hAnsi="楷体" w:eastAsia="楷体" w:cs="楷体"/>
                <w:color w:val="auto"/>
                <w:kern w:val="0"/>
                <w:sz w:val="20"/>
              </w:rPr>
            </w:pPr>
          </w:p>
          <w:p>
            <w:pPr>
              <w:widowControl/>
              <w:jc w:val="center"/>
              <w:rPr>
                <w:rFonts w:hint="eastAsia" w:ascii="楷体" w:hAnsi="楷体" w:eastAsia="楷体" w:cs="楷体"/>
                <w:color w:val="auto"/>
                <w:kern w:val="0"/>
                <w:sz w:val="20"/>
              </w:rPr>
            </w:pPr>
          </w:p>
          <w:p>
            <w:pPr>
              <w:widowControl/>
              <w:jc w:val="center"/>
              <w:rPr>
                <w:rFonts w:hint="eastAsia" w:ascii="楷体" w:hAnsi="楷体" w:eastAsia="楷体" w:cs="楷体"/>
                <w:color w:val="auto"/>
                <w:kern w:val="0"/>
                <w:sz w:val="20"/>
              </w:rPr>
            </w:pPr>
          </w:p>
          <w:p>
            <w:pPr>
              <w:widowControl/>
              <w:jc w:val="center"/>
              <w:rPr>
                <w:rFonts w:hint="eastAsia" w:ascii="楷体" w:hAnsi="楷体" w:eastAsia="楷体" w:cs="楷体"/>
                <w:color w:val="auto"/>
                <w:kern w:val="0"/>
                <w:sz w:val="20"/>
              </w:rPr>
            </w:pPr>
            <w:r>
              <w:rPr>
                <w:rFonts w:hint="eastAsia" w:ascii="楷体" w:hAnsi="楷体" w:eastAsia="楷体" w:cs="楷体"/>
                <w:color w:val="auto"/>
                <w:kern w:val="0"/>
                <w:sz w:val="20"/>
              </w:rPr>
              <w:t>保留</w:t>
            </w:r>
          </w:p>
        </w:tc>
      </w:tr>
      <w:tr>
        <w:trPr>
          <w:trHeight w:val="1262" w:hRule="atLeast"/>
        </w:trPr>
        <w:tc>
          <w:tcPr>
            <w:tcW w:w="480" w:type="dxa"/>
            <w:vMerge w:val="continue"/>
            <w:tcBorders>
              <w:top w:val="nil"/>
              <w:left w:val="single" w:color="auto" w:sz="4" w:space="0"/>
              <w:bottom w:val="single" w:color="auto" w:sz="4" w:space="0"/>
              <w:right w:val="single" w:color="auto" w:sz="4" w:space="0"/>
            </w:tcBorders>
            <w:vAlign w:val="center"/>
          </w:tcPr>
          <w:p>
            <w:pPr>
              <w:widowControl/>
              <w:jc w:val="center"/>
              <w:rPr>
                <w:rFonts w:hint="eastAsia" w:ascii="楷体" w:hAnsi="楷体" w:eastAsia="楷体" w:cs="楷体"/>
                <w:color w:val="auto"/>
                <w:kern w:val="0"/>
                <w:sz w:val="20"/>
              </w:rPr>
            </w:pPr>
          </w:p>
        </w:tc>
        <w:tc>
          <w:tcPr>
            <w:tcW w:w="940" w:type="dxa"/>
            <w:vMerge w:val="continue"/>
            <w:tcBorders>
              <w:top w:val="nil"/>
              <w:left w:val="single" w:color="auto" w:sz="4" w:space="0"/>
              <w:bottom w:val="single" w:color="auto" w:sz="4" w:space="0"/>
              <w:right w:val="single" w:color="auto" w:sz="4" w:space="0"/>
            </w:tcBorders>
            <w:vAlign w:val="center"/>
          </w:tcPr>
          <w:p>
            <w:pPr>
              <w:widowControl/>
              <w:jc w:val="center"/>
              <w:rPr>
                <w:rFonts w:hint="eastAsia" w:ascii="楷体" w:hAnsi="楷体" w:eastAsia="楷体" w:cs="楷体"/>
                <w:color w:val="auto"/>
                <w:kern w:val="0"/>
                <w:sz w:val="20"/>
              </w:rPr>
            </w:pPr>
          </w:p>
        </w:tc>
        <w:tc>
          <w:tcPr>
            <w:tcW w:w="460" w:type="dxa"/>
            <w:vMerge w:val="continue"/>
            <w:tcBorders>
              <w:top w:val="nil"/>
              <w:left w:val="single" w:color="auto" w:sz="4" w:space="0"/>
              <w:bottom w:val="single" w:color="auto" w:sz="4" w:space="0"/>
              <w:right w:val="single" w:color="auto" w:sz="4" w:space="0"/>
            </w:tcBorders>
            <w:vAlign w:val="center"/>
          </w:tcPr>
          <w:p>
            <w:pPr>
              <w:widowControl/>
              <w:jc w:val="center"/>
              <w:rPr>
                <w:rFonts w:hint="eastAsia" w:ascii="楷体" w:hAnsi="楷体" w:eastAsia="楷体" w:cs="楷体"/>
                <w:color w:val="auto"/>
                <w:kern w:val="0"/>
                <w:sz w:val="20"/>
              </w:rPr>
            </w:pPr>
          </w:p>
        </w:tc>
        <w:tc>
          <w:tcPr>
            <w:tcW w:w="2391" w:type="dxa"/>
            <w:vMerge w:val="continue"/>
            <w:tcBorders>
              <w:top w:val="nil"/>
              <w:left w:val="single" w:color="auto" w:sz="4" w:space="0"/>
              <w:bottom w:val="single" w:color="000000" w:sz="4" w:space="0"/>
              <w:right w:val="single" w:color="auto" w:sz="4" w:space="0"/>
            </w:tcBorders>
            <w:vAlign w:val="center"/>
          </w:tcPr>
          <w:p>
            <w:pPr>
              <w:widowControl/>
              <w:jc w:val="center"/>
              <w:rPr>
                <w:rFonts w:hint="eastAsia" w:ascii="楷体" w:hAnsi="楷体" w:eastAsia="楷体" w:cs="楷体"/>
                <w:color w:val="auto"/>
                <w:kern w:val="0"/>
                <w:sz w:val="20"/>
              </w:rPr>
            </w:pPr>
          </w:p>
        </w:tc>
        <w:tc>
          <w:tcPr>
            <w:tcW w:w="515" w:type="dxa"/>
            <w:vMerge w:val="continue"/>
            <w:tcBorders>
              <w:top w:val="nil"/>
              <w:left w:val="single" w:color="auto" w:sz="4" w:space="0"/>
              <w:bottom w:val="single" w:color="auto" w:sz="4" w:space="0"/>
              <w:right w:val="single" w:color="auto" w:sz="4" w:space="0"/>
            </w:tcBorders>
            <w:vAlign w:val="center"/>
          </w:tcPr>
          <w:p>
            <w:pPr>
              <w:widowControl/>
              <w:jc w:val="center"/>
              <w:rPr>
                <w:rFonts w:hint="eastAsia" w:ascii="楷体" w:hAnsi="楷体" w:eastAsia="楷体" w:cs="楷体"/>
                <w:color w:val="auto"/>
                <w:kern w:val="0"/>
                <w:sz w:val="20"/>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center"/>
              <w:rPr>
                <w:rFonts w:hint="eastAsia" w:ascii="楷体" w:hAnsi="楷体" w:eastAsia="楷体" w:cs="楷体"/>
                <w:color w:val="auto"/>
                <w:kern w:val="0"/>
                <w:sz w:val="20"/>
              </w:rPr>
            </w:pPr>
          </w:p>
        </w:tc>
        <w:tc>
          <w:tcPr>
            <w:tcW w:w="992" w:type="dxa"/>
            <w:vMerge w:val="continue"/>
            <w:tcBorders>
              <w:top w:val="nil"/>
              <w:left w:val="single" w:color="auto" w:sz="4" w:space="0"/>
              <w:bottom w:val="single" w:color="auto" w:sz="4" w:space="0"/>
              <w:right w:val="single" w:color="auto" w:sz="4" w:space="0"/>
            </w:tcBorders>
            <w:vAlign w:val="center"/>
          </w:tcPr>
          <w:p>
            <w:pPr>
              <w:widowControl/>
              <w:jc w:val="center"/>
              <w:rPr>
                <w:rFonts w:hint="eastAsia" w:ascii="楷体" w:hAnsi="楷体" w:eastAsia="楷体" w:cs="楷体"/>
                <w:color w:val="auto"/>
                <w:kern w:val="0"/>
                <w:sz w:val="20"/>
              </w:rPr>
            </w:pPr>
          </w:p>
        </w:tc>
        <w:tc>
          <w:tcPr>
            <w:tcW w:w="992" w:type="dxa"/>
            <w:vMerge w:val="continue"/>
            <w:tcBorders>
              <w:top w:val="nil"/>
              <w:left w:val="single" w:color="auto" w:sz="4" w:space="0"/>
              <w:bottom w:val="single" w:color="auto" w:sz="4" w:space="0"/>
              <w:right w:val="single" w:color="auto" w:sz="4" w:space="0"/>
            </w:tcBorders>
            <w:vAlign w:val="center"/>
          </w:tcPr>
          <w:p>
            <w:pPr>
              <w:widowControl/>
              <w:jc w:val="center"/>
              <w:rPr>
                <w:rFonts w:hint="eastAsia" w:ascii="楷体" w:hAnsi="楷体" w:eastAsia="楷体" w:cs="楷体"/>
                <w:color w:val="auto"/>
                <w:kern w:val="0"/>
                <w:sz w:val="20"/>
              </w:rPr>
            </w:pPr>
          </w:p>
        </w:tc>
        <w:tc>
          <w:tcPr>
            <w:tcW w:w="709" w:type="dxa"/>
            <w:tcBorders>
              <w:top w:val="nil"/>
              <w:left w:val="nil"/>
              <w:bottom w:val="single" w:color="auto" w:sz="4" w:space="0"/>
              <w:right w:val="single" w:color="auto" w:sz="4" w:space="0"/>
            </w:tcBorders>
            <w:vAlign w:val="center"/>
          </w:tcPr>
          <w:p>
            <w:pPr>
              <w:widowControl/>
              <w:jc w:val="center"/>
              <w:rPr>
                <w:rFonts w:hint="eastAsia" w:ascii="楷体" w:hAnsi="楷体" w:eastAsia="楷体" w:cs="楷体"/>
                <w:color w:val="auto"/>
                <w:kern w:val="0"/>
                <w:sz w:val="20"/>
              </w:rPr>
            </w:pPr>
            <w:r>
              <w:rPr>
                <w:rFonts w:hint="eastAsia" w:ascii="楷体" w:hAnsi="楷体" w:eastAsia="楷体" w:cs="楷体"/>
                <w:color w:val="auto"/>
                <w:kern w:val="0"/>
                <w:sz w:val="20"/>
              </w:rPr>
              <w:t>处置</w:t>
            </w:r>
          </w:p>
        </w:tc>
        <w:tc>
          <w:tcPr>
            <w:tcW w:w="2552" w:type="dxa"/>
            <w:tcBorders>
              <w:top w:val="nil"/>
              <w:left w:val="nil"/>
              <w:bottom w:val="single" w:color="auto" w:sz="4" w:space="0"/>
              <w:right w:val="single" w:color="auto" w:sz="4" w:space="0"/>
            </w:tcBorders>
            <w:vAlign w:val="center"/>
          </w:tcPr>
          <w:p>
            <w:pPr>
              <w:widowControl/>
              <w:snapToGrid w:val="0"/>
              <w:spacing w:line="240" w:lineRule="atLeast"/>
              <w:jc w:val="center"/>
              <w:rPr>
                <w:rFonts w:hint="eastAsia" w:ascii="楷体" w:hAnsi="楷体" w:eastAsia="楷体" w:cs="楷体"/>
                <w:color w:val="auto"/>
                <w:kern w:val="0"/>
                <w:sz w:val="20"/>
              </w:rPr>
            </w:pPr>
            <w:r>
              <w:rPr>
                <w:rFonts w:hint="eastAsia" w:ascii="楷体" w:hAnsi="楷体" w:eastAsia="楷体" w:cs="楷体"/>
                <w:color w:val="auto"/>
                <w:kern w:val="0"/>
                <w:sz w:val="20"/>
              </w:rPr>
              <w:t xml:space="preserve">2.处置责任：依法处置，不得违反法律法规。 </w:t>
            </w:r>
          </w:p>
        </w:tc>
        <w:tc>
          <w:tcPr>
            <w:tcW w:w="1041" w:type="dxa"/>
            <w:tcBorders>
              <w:top w:val="nil"/>
              <w:left w:val="nil"/>
              <w:bottom w:val="single" w:color="auto" w:sz="4" w:space="0"/>
              <w:right w:val="single" w:color="auto" w:sz="4" w:space="0"/>
            </w:tcBorders>
            <w:vAlign w:val="center"/>
          </w:tcPr>
          <w:p>
            <w:pPr>
              <w:widowControl/>
              <w:snapToGrid w:val="0"/>
              <w:spacing w:line="240" w:lineRule="atLeast"/>
              <w:jc w:val="center"/>
              <w:rPr>
                <w:rFonts w:hint="eastAsia" w:ascii="楷体" w:hAnsi="楷体" w:eastAsia="楷体" w:cs="楷体"/>
                <w:color w:val="auto"/>
                <w:kern w:val="0"/>
                <w:sz w:val="20"/>
              </w:rPr>
            </w:pPr>
            <w:r>
              <w:rPr>
                <w:rFonts w:hint="eastAsia" w:ascii="楷体" w:hAnsi="楷体" w:eastAsia="楷体" w:cs="楷体"/>
                <w:color w:val="auto"/>
                <w:kern w:val="0"/>
                <w:sz w:val="20"/>
              </w:rPr>
              <w:t>平顶山市中小学卫生保健站</w:t>
            </w:r>
          </w:p>
        </w:tc>
        <w:tc>
          <w:tcPr>
            <w:tcW w:w="708" w:type="dxa"/>
            <w:tcBorders>
              <w:top w:val="nil"/>
              <w:left w:val="nil"/>
              <w:bottom w:val="single" w:color="auto" w:sz="4" w:space="0"/>
              <w:right w:val="single" w:color="auto" w:sz="4" w:space="0"/>
            </w:tcBorders>
            <w:vAlign w:val="center"/>
          </w:tcPr>
          <w:p>
            <w:pPr>
              <w:widowControl/>
              <w:jc w:val="center"/>
              <w:rPr>
                <w:rFonts w:hint="eastAsia" w:ascii="楷体" w:hAnsi="楷体" w:eastAsia="楷体" w:cs="楷体"/>
                <w:color w:val="auto"/>
                <w:kern w:val="0"/>
                <w:sz w:val="20"/>
              </w:rPr>
            </w:pPr>
            <w:r>
              <w:rPr>
                <w:rFonts w:hint="eastAsia" w:ascii="楷体" w:hAnsi="楷体" w:eastAsia="楷体" w:cs="楷体"/>
                <w:color w:val="auto"/>
                <w:kern w:val="0"/>
                <w:sz w:val="20"/>
              </w:rPr>
              <w:t>　</w:t>
            </w:r>
          </w:p>
        </w:tc>
        <w:tc>
          <w:tcPr>
            <w:tcW w:w="567" w:type="dxa"/>
            <w:tcBorders>
              <w:top w:val="nil"/>
              <w:left w:val="nil"/>
              <w:bottom w:val="single" w:color="auto" w:sz="4" w:space="0"/>
              <w:right w:val="single" w:color="auto" w:sz="4" w:space="0"/>
            </w:tcBorders>
            <w:vAlign w:val="center"/>
          </w:tcPr>
          <w:p>
            <w:pPr>
              <w:widowControl/>
              <w:jc w:val="center"/>
              <w:rPr>
                <w:rFonts w:hint="eastAsia" w:ascii="楷体" w:hAnsi="楷体" w:eastAsia="楷体" w:cs="楷体"/>
                <w:color w:val="auto"/>
                <w:kern w:val="0"/>
                <w:sz w:val="20"/>
              </w:rPr>
            </w:pPr>
            <w:r>
              <w:rPr>
                <w:rFonts w:hint="eastAsia" w:ascii="楷体" w:hAnsi="楷体" w:eastAsia="楷体" w:cs="楷体"/>
                <w:color w:val="auto"/>
                <w:kern w:val="0"/>
                <w:sz w:val="20"/>
              </w:rPr>
              <w:t>　</w:t>
            </w:r>
          </w:p>
        </w:tc>
        <w:tc>
          <w:tcPr>
            <w:tcW w:w="851" w:type="dxa"/>
            <w:vMerge w:val="continue"/>
            <w:tcBorders>
              <w:top w:val="nil"/>
              <w:left w:val="single" w:color="auto" w:sz="4" w:space="0"/>
              <w:bottom w:val="single" w:color="auto" w:sz="4" w:space="0"/>
              <w:right w:val="single" w:color="auto" w:sz="4" w:space="0"/>
            </w:tcBorders>
            <w:vAlign w:val="center"/>
          </w:tcPr>
          <w:p>
            <w:pPr>
              <w:widowControl/>
              <w:jc w:val="center"/>
              <w:rPr>
                <w:rFonts w:hint="eastAsia" w:ascii="楷体" w:hAnsi="楷体" w:eastAsia="楷体" w:cs="楷体"/>
                <w:color w:val="auto"/>
                <w:kern w:val="0"/>
                <w:sz w:val="20"/>
              </w:rPr>
            </w:pPr>
          </w:p>
        </w:tc>
        <w:tc>
          <w:tcPr>
            <w:tcW w:w="733" w:type="dxa"/>
            <w:vMerge w:val="continue"/>
            <w:tcBorders>
              <w:top w:val="nil"/>
              <w:left w:val="single" w:color="auto" w:sz="4" w:space="0"/>
              <w:bottom w:val="single" w:color="auto" w:sz="4" w:space="0"/>
              <w:right w:val="single" w:color="auto" w:sz="4" w:space="0"/>
            </w:tcBorders>
            <w:vAlign w:val="center"/>
          </w:tcPr>
          <w:p>
            <w:pPr>
              <w:widowControl/>
              <w:jc w:val="center"/>
              <w:rPr>
                <w:rFonts w:hint="eastAsia" w:ascii="楷体" w:hAnsi="楷体" w:eastAsia="楷体" w:cs="楷体"/>
                <w:color w:val="auto"/>
                <w:kern w:val="0"/>
                <w:sz w:val="20"/>
              </w:rPr>
            </w:pPr>
          </w:p>
        </w:tc>
      </w:tr>
      <w:tr>
        <w:trPr>
          <w:trHeight w:val="1237" w:hRule="atLeast"/>
        </w:trPr>
        <w:tc>
          <w:tcPr>
            <w:tcW w:w="480" w:type="dxa"/>
            <w:vMerge w:val="continue"/>
            <w:tcBorders>
              <w:top w:val="nil"/>
              <w:left w:val="single" w:color="auto" w:sz="4" w:space="0"/>
              <w:bottom w:val="single" w:color="auto" w:sz="4" w:space="0"/>
              <w:right w:val="single" w:color="auto" w:sz="4" w:space="0"/>
            </w:tcBorders>
            <w:vAlign w:val="center"/>
          </w:tcPr>
          <w:p>
            <w:pPr>
              <w:widowControl/>
              <w:jc w:val="center"/>
              <w:rPr>
                <w:rFonts w:hint="eastAsia" w:ascii="楷体" w:hAnsi="楷体" w:eastAsia="楷体" w:cs="楷体"/>
                <w:color w:val="auto"/>
                <w:kern w:val="0"/>
                <w:sz w:val="20"/>
              </w:rPr>
            </w:pPr>
          </w:p>
        </w:tc>
        <w:tc>
          <w:tcPr>
            <w:tcW w:w="940" w:type="dxa"/>
            <w:vMerge w:val="continue"/>
            <w:tcBorders>
              <w:top w:val="nil"/>
              <w:left w:val="single" w:color="auto" w:sz="4" w:space="0"/>
              <w:bottom w:val="single" w:color="auto" w:sz="4" w:space="0"/>
              <w:right w:val="single" w:color="auto" w:sz="4" w:space="0"/>
            </w:tcBorders>
            <w:vAlign w:val="center"/>
          </w:tcPr>
          <w:p>
            <w:pPr>
              <w:widowControl/>
              <w:jc w:val="center"/>
              <w:rPr>
                <w:rFonts w:hint="eastAsia" w:ascii="楷体" w:hAnsi="楷体" w:eastAsia="楷体" w:cs="楷体"/>
                <w:color w:val="auto"/>
                <w:kern w:val="0"/>
                <w:sz w:val="20"/>
              </w:rPr>
            </w:pPr>
          </w:p>
        </w:tc>
        <w:tc>
          <w:tcPr>
            <w:tcW w:w="460" w:type="dxa"/>
            <w:vMerge w:val="continue"/>
            <w:tcBorders>
              <w:top w:val="nil"/>
              <w:left w:val="single" w:color="auto" w:sz="4" w:space="0"/>
              <w:bottom w:val="single" w:color="auto" w:sz="4" w:space="0"/>
              <w:right w:val="single" w:color="auto" w:sz="4" w:space="0"/>
            </w:tcBorders>
            <w:vAlign w:val="center"/>
          </w:tcPr>
          <w:p>
            <w:pPr>
              <w:widowControl/>
              <w:jc w:val="center"/>
              <w:rPr>
                <w:rFonts w:hint="eastAsia" w:ascii="楷体" w:hAnsi="楷体" w:eastAsia="楷体" w:cs="楷体"/>
                <w:color w:val="auto"/>
                <w:kern w:val="0"/>
                <w:sz w:val="20"/>
              </w:rPr>
            </w:pPr>
          </w:p>
        </w:tc>
        <w:tc>
          <w:tcPr>
            <w:tcW w:w="2391" w:type="dxa"/>
            <w:vMerge w:val="continue"/>
            <w:tcBorders>
              <w:top w:val="nil"/>
              <w:left w:val="single" w:color="auto" w:sz="4" w:space="0"/>
              <w:bottom w:val="single" w:color="000000" w:sz="4" w:space="0"/>
              <w:right w:val="single" w:color="auto" w:sz="4" w:space="0"/>
            </w:tcBorders>
            <w:vAlign w:val="center"/>
          </w:tcPr>
          <w:p>
            <w:pPr>
              <w:widowControl/>
              <w:jc w:val="center"/>
              <w:rPr>
                <w:rFonts w:hint="eastAsia" w:ascii="楷体" w:hAnsi="楷体" w:eastAsia="楷体" w:cs="楷体"/>
                <w:color w:val="auto"/>
                <w:kern w:val="0"/>
                <w:sz w:val="20"/>
              </w:rPr>
            </w:pPr>
          </w:p>
        </w:tc>
        <w:tc>
          <w:tcPr>
            <w:tcW w:w="515" w:type="dxa"/>
            <w:vMerge w:val="continue"/>
            <w:tcBorders>
              <w:top w:val="nil"/>
              <w:left w:val="single" w:color="auto" w:sz="4" w:space="0"/>
              <w:bottom w:val="single" w:color="auto" w:sz="4" w:space="0"/>
              <w:right w:val="single" w:color="auto" w:sz="4" w:space="0"/>
            </w:tcBorders>
            <w:vAlign w:val="center"/>
          </w:tcPr>
          <w:p>
            <w:pPr>
              <w:widowControl/>
              <w:jc w:val="center"/>
              <w:rPr>
                <w:rFonts w:hint="eastAsia" w:ascii="楷体" w:hAnsi="楷体" w:eastAsia="楷体" w:cs="楷体"/>
                <w:color w:val="auto"/>
                <w:kern w:val="0"/>
                <w:sz w:val="20"/>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center"/>
              <w:rPr>
                <w:rFonts w:hint="eastAsia" w:ascii="楷体" w:hAnsi="楷体" w:eastAsia="楷体" w:cs="楷体"/>
                <w:color w:val="auto"/>
                <w:kern w:val="0"/>
                <w:sz w:val="20"/>
              </w:rPr>
            </w:pPr>
          </w:p>
        </w:tc>
        <w:tc>
          <w:tcPr>
            <w:tcW w:w="992" w:type="dxa"/>
            <w:vMerge w:val="continue"/>
            <w:tcBorders>
              <w:top w:val="nil"/>
              <w:left w:val="single" w:color="auto" w:sz="4" w:space="0"/>
              <w:bottom w:val="single" w:color="auto" w:sz="4" w:space="0"/>
              <w:right w:val="single" w:color="auto" w:sz="4" w:space="0"/>
            </w:tcBorders>
            <w:vAlign w:val="center"/>
          </w:tcPr>
          <w:p>
            <w:pPr>
              <w:widowControl/>
              <w:jc w:val="center"/>
              <w:rPr>
                <w:rFonts w:hint="eastAsia" w:ascii="楷体" w:hAnsi="楷体" w:eastAsia="楷体" w:cs="楷体"/>
                <w:color w:val="auto"/>
                <w:kern w:val="0"/>
                <w:sz w:val="20"/>
              </w:rPr>
            </w:pPr>
          </w:p>
        </w:tc>
        <w:tc>
          <w:tcPr>
            <w:tcW w:w="992" w:type="dxa"/>
            <w:vMerge w:val="continue"/>
            <w:tcBorders>
              <w:top w:val="nil"/>
              <w:left w:val="single" w:color="auto" w:sz="4" w:space="0"/>
              <w:bottom w:val="single" w:color="auto" w:sz="4" w:space="0"/>
              <w:right w:val="single" w:color="auto" w:sz="4" w:space="0"/>
            </w:tcBorders>
            <w:vAlign w:val="center"/>
          </w:tcPr>
          <w:p>
            <w:pPr>
              <w:widowControl/>
              <w:jc w:val="center"/>
              <w:rPr>
                <w:rFonts w:hint="eastAsia" w:ascii="楷体" w:hAnsi="楷体" w:eastAsia="楷体" w:cs="楷体"/>
                <w:color w:val="auto"/>
                <w:kern w:val="0"/>
                <w:sz w:val="20"/>
              </w:rPr>
            </w:pPr>
          </w:p>
        </w:tc>
        <w:tc>
          <w:tcPr>
            <w:tcW w:w="709" w:type="dxa"/>
            <w:tcBorders>
              <w:top w:val="nil"/>
              <w:left w:val="nil"/>
              <w:bottom w:val="single" w:color="auto" w:sz="4" w:space="0"/>
              <w:right w:val="single" w:color="auto" w:sz="4" w:space="0"/>
            </w:tcBorders>
            <w:vAlign w:val="center"/>
          </w:tcPr>
          <w:p>
            <w:pPr>
              <w:widowControl/>
              <w:jc w:val="center"/>
              <w:rPr>
                <w:rFonts w:hint="eastAsia" w:ascii="楷体" w:hAnsi="楷体" w:eastAsia="楷体" w:cs="楷体"/>
                <w:color w:val="auto"/>
                <w:kern w:val="0"/>
                <w:sz w:val="20"/>
              </w:rPr>
            </w:pPr>
            <w:r>
              <w:rPr>
                <w:rFonts w:hint="eastAsia" w:ascii="楷体" w:hAnsi="楷体" w:eastAsia="楷体" w:cs="楷体"/>
                <w:color w:val="auto"/>
                <w:kern w:val="0"/>
                <w:sz w:val="20"/>
              </w:rPr>
              <w:t>信息公开</w:t>
            </w:r>
          </w:p>
        </w:tc>
        <w:tc>
          <w:tcPr>
            <w:tcW w:w="2552" w:type="dxa"/>
            <w:tcBorders>
              <w:top w:val="nil"/>
              <w:left w:val="nil"/>
              <w:bottom w:val="single" w:color="auto" w:sz="4" w:space="0"/>
              <w:right w:val="single" w:color="auto" w:sz="4" w:space="0"/>
            </w:tcBorders>
            <w:vAlign w:val="center"/>
          </w:tcPr>
          <w:p>
            <w:pPr>
              <w:widowControl/>
              <w:snapToGrid w:val="0"/>
              <w:spacing w:line="240" w:lineRule="atLeast"/>
              <w:jc w:val="center"/>
              <w:rPr>
                <w:rFonts w:hint="eastAsia" w:ascii="楷体" w:hAnsi="楷体" w:eastAsia="楷体" w:cs="楷体"/>
                <w:color w:val="auto"/>
                <w:kern w:val="0"/>
                <w:sz w:val="20"/>
              </w:rPr>
            </w:pPr>
            <w:r>
              <w:rPr>
                <w:rFonts w:hint="eastAsia" w:ascii="楷体" w:hAnsi="楷体" w:eastAsia="楷体" w:cs="楷体"/>
                <w:color w:val="auto"/>
                <w:kern w:val="0"/>
                <w:sz w:val="20"/>
              </w:rPr>
              <w:t>3.信息公开责任：依据法律法规，按照程序办理信息公开事项。</w:t>
            </w:r>
          </w:p>
        </w:tc>
        <w:tc>
          <w:tcPr>
            <w:tcW w:w="1041" w:type="dxa"/>
            <w:tcBorders>
              <w:top w:val="single" w:color="auto" w:sz="4" w:space="0"/>
              <w:left w:val="nil"/>
              <w:bottom w:val="single" w:color="auto" w:sz="4" w:space="0"/>
              <w:right w:val="single" w:color="auto" w:sz="4" w:space="0"/>
            </w:tcBorders>
            <w:vAlign w:val="center"/>
          </w:tcPr>
          <w:p>
            <w:pPr>
              <w:snapToGrid w:val="0"/>
              <w:spacing w:line="240" w:lineRule="atLeast"/>
              <w:jc w:val="center"/>
              <w:rPr>
                <w:rFonts w:hint="eastAsia" w:ascii="楷体" w:hAnsi="楷体" w:eastAsia="楷体" w:cs="楷体"/>
                <w:color w:val="auto"/>
                <w:kern w:val="0"/>
                <w:sz w:val="20"/>
              </w:rPr>
            </w:pPr>
            <w:r>
              <w:rPr>
                <w:rFonts w:hint="eastAsia" w:ascii="楷体" w:hAnsi="楷体" w:eastAsia="楷体" w:cs="楷体"/>
                <w:color w:val="auto"/>
                <w:kern w:val="0"/>
                <w:sz w:val="20"/>
              </w:rPr>
              <w:t>平顶山市中小学卫生保健站</w:t>
            </w:r>
          </w:p>
        </w:tc>
        <w:tc>
          <w:tcPr>
            <w:tcW w:w="708" w:type="dxa"/>
            <w:tcBorders>
              <w:top w:val="nil"/>
              <w:left w:val="nil"/>
              <w:bottom w:val="single" w:color="auto" w:sz="4" w:space="0"/>
              <w:right w:val="single" w:color="auto" w:sz="4" w:space="0"/>
            </w:tcBorders>
            <w:vAlign w:val="center"/>
          </w:tcPr>
          <w:p>
            <w:pPr>
              <w:widowControl/>
              <w:jc w:val="center"/>
              <w:rPr>
                <w:rFonts w:hint="eastAsia" w:ascii="楷体" w:hAnsi="楷体" w:eastAsia="楷体" w:cs="楷体"/>
                <w:color w:val="auto"/>
                <w:kern w:val="0"/>
                <w:sz w:val="20"/>
              </w:rPr>
            </w:pPr>
            <w:r>
              <w:rPr>
                <w:rFonts w:hint="eastAsia" w:ascii="楷体" w:hAnsi="楷体" w:eastAsia="楷体" w:cs="楷体"/>
                <w:color w:val="auto"/>
                <w:kern w:val="0"/>
                <w:sz w:val="20"/>
              </w:rPr>
              <w:t>　</w:t>
            </w:r>
          </w:p>
        </w:tc>
        <w:tc>
          <w:tcPr>
            <w:tcW w:w="567" w:type="dxa"/>
            <w:tcBorders>
              <w:top w:val="nil"/>
              <w:left w:val="nil"/>
              <w:bottom w:val="single" w:color="auto" w:sz="4" w:space="0"/>
              <w:right w:val="single" w:color="auto" w:sz="4" w:space="0"/>
            </w:tcBorders>
            <w:vAlign w:val="center"/>
          </w:tcPr>
          <w:p>
            <w:pPr>
              <w:widowControl/>
              <w:jc w:val="center"/>
              <w:rPr>
                <w:rFonts w:hint="eastAsia" w:ascii="楷体" w:hAnsi="楷体" w:eastAsia="楷体" w:cs="楷体"/>
                <w:color w:val="auto"/>
                <w:kern w:val="0"/>
                <w:sz w:val="20"/>
              </w:rPr>
            </w:pPr>
            <w:r>
              <w:rPr>
                <w:rFonts w:hint="eastAsia" w:ascii="楷体" w:hAnsi="楷体" w:eastAsia="楷体" w:cs="楷体"/>
                <w:color w:val="auto"/>
                <w:kern w:val="0"/>
                <w:sz w:val="20"/>
              </w:rPr>
              <w:t>　</w:t>
            </w:r>
          </w:p>
        </w:tc>
        <w:tc>
          <w:tcPr>
            <w:tcW w:w="851" w:type="dxa"/>
            <w:vMerge w:val="continue"/>
            <w:tcBorders>
              <w:top w:val="nil"/>
              <w:left w:val="single" w:color="auto" w:sz="4" w:space="0"/>
              <w:bottom w:val="single" w:color="auto" w:sz="4" w:space="0"/>
              <w:right w:val="single" w:color="auto" w:sz="4" w:space="0"/>
            </w:tcBorders>
            <w:vAlign w:val="center"/>
          </w:tcPr>
          <w:p>
            <w:pPr>
              <w:widowControl/>
              <w:jc w:val="center"/>
              <w:rPr>
                <w:rFonts w:hint="eastAsia" w:ascii="楷体" w:hAnsi="楷体" w:eastAsia="楷体" w:cs="楷体"/>
                <w:color w:val="auto"/>
                <w:kern w:val="0"/>
                <w:sz w:val="20"/>
              </w:rPr>
            </w:pPr>
          </w:p>
        </w:tc>
        <w:tc>
          <w:tcPr>
            <w:tcW w:w="733" w:type="dxa"/>
            <w:vMerge w:val="continue"/>
            <w:tcBorders>
              <w:top w:val="nil"/>
              <w:left w:val="single" w:color="auto" w:sz="4" w:space="0"/>
              <w:bottom w:val="single" w:color="auto" w:sz="4" w:space="0"/>
              <w:right w:val="single" w:color="auto" w:sz="4" w:space="0"/>
            </w:tcBorders>
            <w:vAlign w:val="center"/>
          </w:tcPr>
          <w:p>
            <w:pPr>
              <w:widowControl/>
              <w:jc w:val="center"/>
              <w:rPr>
                <w:rFonts w:hint="eastAsia" w:ascii="楷体" w:hAnsi="楷体" w:eastAsia="楷体" w:cs="楷体"/>
                <w:color w:val="auto"/>
                <w:kern w:val="0"/>
                <w:sz w:val="20"/>
              </w:rPr>
            </w:pPr>
          </w:p>
        </w:tc>
      </w:tr>
      <w:tr>
        <w:trPr>
          <w:trHeight w:val="859" w:hRule="atLeast"/>
        </w:trPr>
        <w:tc>
          <w:tcPr>
            <w:tcW w:w="480" w:type="dxa"/>
            <w:vMerge w:val="continue"/>
            <w:tcBorders>
              <w:top w:val="nil"/>
              <w:left w:val="single" w:color="auto" w:sz="4" w:space="0"/>
              <w:bottom w:val="single" w:color="auto" w:sz="4" w:space="0"/>
              <w:right w:val="single" w:color="auto" w:sz="4" w:space="0"/>
            </w:tcBorders>
            <w:vAlign w:val="center"/>
          </w:tcPr>
          <w:p>
            <w:pPr>
              <w:widowControl/>
              <w:jc w:val="center"/>
              <w:rPr>
                <w:rFonts w:hint="eastAsia" w:ascii="楷体" w:hAnsi="楷体" w:eastAsia="楷体" w:cs="楷体"/>
                <w:color w:val="auto"/>
                <w:kern w:val="0"/>
                <w:sz w:val="20"/>
              </w:rPr>
            </w:pPr>
          </w:p>
        </w:tc>
        <w:tc>
          <w:tcPr>
            <w:tcW w:w="940" w:type="dxa"/>
            <w:vMerge w:val="continue"/>
            <w:tcBorders>
              <w:top w:val="nil"/>
              <w:left w:val="single" w:color="auto" w:sz="4" w:space="0"/>
              <w:bottom w:val="single" w:color="auto" w:sz="4" w:space="0"/>
              <w:right w:val="single" w:color="auto" w:sz="4" w:space="0"/>
            </w:tcBorders>
            <w:vAlign w:val="center"/>
          </w:tcPr>
          <w:p>
            <w:pPr>
              <w:widowControl/>
              <w:jc w:val="center"/>
              <w:rPr>
                <w:rFonts w:hint="eastAsia" w:ascii="楷体" w:hAnsi="楷体" w:eastAsia="楷体" w:cs="楷体"/>
                <w:color w:val="auto"/>
                <w:kern w:val="0"/>
                <w:sz w:val="20"/>
              </w:rPr>
            </w:pPr>
          </w:p>
        </w:tc>
        <w:tc>
          <w:tcPr>
            <w:tcW w:w="460" w:type="dxa"/>
            <w:vMerge w:val="continue"/>
            <w:tcBorders>
              <w:top w:val="nil"/>
              <w:left w:val="single" w:color="auto" w:sz="4" w:space="0"/>
              <w:bottom w:val="single" w:color="auto" w:sz="4" w:space="0"/>
              <w:right w:val="single" w:color="auto" w:sz="4" w:space="0"/>
            </w:tcBorders>
            <w:vAlign w:val="center"/>
          </w:tcPr>
          <w:p>
            <w:pPr>
              <w:widowControl/>
              <w:jc w:val="center"/>
              <w:rPr>
                <w:rFonts w:hint="eastAsia" w:ascii="楷体" w:hAnsi="楷体" w:eastAsia="楷体" w:cs="楷体"/>
                <w:color w:val="auto"/>
                <w:kern w:val="0"/>
                <w:sz w:val="20"/>
              </w:rPr>
            </w:pPr>
          </w:p>
        </w:tc>
        <w:tc>
          <w:tcPr>
            <w:tcW w:w="2391" w:type="dxa"/>
            <w:vMerge w:val="continue"/>
            <w:tcBorders>
              <w:top w:val="nil"/>
              <w:left w:val="single" w:color="auto" w:sz="4" w:space="0"/>
              <w:bottom w:val="single" w:color="000000" w:sz="4" w:space="0"/>
              <w:right w:val="single" w:color="auto" w:sz="4" w:space="0"/>
            </w:tcBorders>
            <w:vAlign w:val="center"/>
          </w:tcPr>
          <w:p>
            <w:pPr>
              <w:widowControl/>
              <w:jc w:val="center"/>
              <w:rPr>
                <w:rFonts w:hint="eastAsia" w:ascii="楷体" w:hAnsi="楷体" w:eastAsia="楷体" w:cs="楷体"/>
                <w:color w:val="auto"/>
                <w:kern w:val="0"/>
                <w:sz w:val="20"/>
              </w:rPr>
            </w:pPr>
          </w:p>
        </w:tc>
        <w:tc>
          <w:tcPr>
            <w:tcW w:w="515" w:type="dxa"/>
            <w:vMerge w:val="continue"/>
            <w:tcBorders>
              <w:top w:val="nil"/>
              <w:left w:val="single" w:color="auto" w:sz="4" w:space="0"/>
              <w:bottom w:val="single" w:color="auto" w:sz="4" w:space="0"/>
              <w:right w:val="single" w:color="auto" w:sz="4" w:space="0"/>
            </w:tcBorders>
            <w:vAlign w:val="center"/>
          </w:tcPr>
          <w:p>
            <w:pPr>
              <w:widowControl/>
              <w:jc w:val="center"/>
              <w:rPr>
                <w:rFonts w:hint="eastAsia" w:ascii="楷体" w:hAnsi="楷体" w:eastAsia="楷体" w:cs="楷体"/>
                <w:color w:val="auto"/>
                <w:kern w:val="0"/>
                <w:sz w:val="20"/>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center"/>
              <w:rPr>
                <w:rFonts w:hint="eastAsia" w:ascii="楷体" w:hAnsi="楷体" w:eastAsia="楷体" w:cs="楷体"/>
                <w:color w:val="auto"/>
                <w:kern w:val="0"/>
                <w:sz w:val="20"/>
              </w:rPr>
            </w:pPr>
          </w:p>
        </w:tc>
        <w:tc>
          <w:tcPr>
            <w:tcW w:w="992" w:type="dxa"/>
            <w:vMerge w:val="continue"/>
            <w:tcBorders>
              <w:top w:val="nil"/>
              <w:left w:val="single" w:color="auto" w:sz="4" w:space="0"/>
              <w:bottom w:val="single" w:color="auto" w:sz="4" w:space="0"/>
              <w:right w:val="single" w:color="auto" w:sz="4" w:space="0"/>
            </w:tcBorders>
            <w:vAlign w:val="center"/>
          </w:tcPr>
          <w:p>
            <w:pPr>
              <w:widowControl/>
              <w:jc w:val="center"/>
              <w:rPr>
                <w:rFonts w:hint="eastAsia" w:ascii="楷体" w:hAnsi="楷体" w:eastAsia="楷体" w:cs="楷体"/>
                <w:color w:val="auto"/>
                <w:kern w:val="0"/>
                <w:sz w:val="20"/>
              </w:rPr>
            </w:pPr>
          </w:p>
        </w:tc>
        <w:tc>
          <w:tcPr>
            <w:tcW w:w="992" w:type="dxa"/>
            <w:vMerge w:val="continue"/>
            <w:tcBorders>
              <w:top w:val="nil"/>
              <w:left w:val="single" w:color="auto" w:sz="4" w:space="0"/>
              <w:bottom w:val="single" w:color="auto" w:sz="4" w:space="0"/>
              <w:right w:val="single" w:color="auto" w:sz="4" w:space="0"/>
            </w:tcBorders>
            <w:vAlign w:val="center"/>
          </w:tcPr>
          <w:p>
            <w:pPr>
              <w:widowControl/>
              <w:jc w:val="center"/>
              <w:rPr>
                <w:rFonts w:hint="eastAsia" w:ascii="楷体" w:hAnsi="楷体" w:eastAsia="楷体" w:cs="楷体"/>
                <w:color w:val="auto"/>
                <w:kern w:val="0"/>
                <w:sz w:val="20"/>
              </w:rPr>
            </w:pPr>
          </w:p>
        </w:tc>
        <w:tc>
          <w:tcPr>
            <w:tcW w:w="709" w:type="dxa"/>
            <w:tcBorders>
              <w:top w:val="single" w:color="auto" w:sz="4" w:space="0"/>
              <w:left w:val="nil"/>
              <w:bottom w:val="single" w:color="auto" w:sz="4" w:space="0"/>
              <w:right w:val="single" w:color="auto" w:sz="4" w:space="0"/>
            </w:tcBorders>
            <w:vAlign w:val="center"/>
          </w:tcPr>
          <w:p>
            <w:pPr>
              <w:widowControl/>
              <w:snapToGrid w:val="0"/>
              <w:spacing w:line="240" w:lineRule="atLeast"/>
              <w:jc w:val="center"/>
              <w:rPr>
                <w:rFonts w:hint="eastAsia" w:ascii="楷体" w:hAnsi="楷体" w:eastAsia="楷体" w:cs="楷体"/>
                <w:color w:val="auto"/>
                <w:kern w:val="0"/>
                <w:sz w:val="20"/>
              </w:rPr>
            </w:pPr>
          </w:p>
        </w:tc>
        <w:tc>
          <w:tcPr>
            <w:tcW w:w="2552" w:type="dxa"/>
            <w:tcBorders>
              <w:top w:val="single" w:color="auto" w:sz="4" w:space="0"/>
              <w:left w:val="nil"/>
              <w:bottom w:val="single" w:color="auto" w:sz="4" w:space="0"/>
              <w:right w:val="single" w:color="auto" w:sz="4" w:space="0"/>
            </w:tcBorders>
            <w:vAlign w:val="center"/>
          </w:tcPr>
          <w:p>
            <w:pPr>
              <w:widowControl/>
              <w:snapToGrid w:val="0"/>
              <w:spacing w:line="240" w:lineRule="atLeast"/>
              <w:jc w:val="center"/>
              <w:rPr>
                <w:rFonts w:hint="eastAsia" w:ascii="楷体" w:hAnsi="楷体" w:eastAsia="楷体" w:cs="楷体"/>
                <w:color w:val="auto"/>
                <w:kern w:val="0"/>
                <w:sz w:val="20"/>
              </w:rPr>
            </w:pPr>
            <w:r>
              <w:rPr>
                <w:rFonts w:hint="eastAsia" w:ascii="楷体" w:hAnsi="楷体" w:eastAsia="楷体" w:cs="楷体"/>
                <w:color w:val="auto"/>
                <w:kern w:val="0"/>
                <w:sz w:val="18"/>
                <w:szCs w:val="18"/>
              </w:rPr>
              <w:t>4.其他法律法规规章规定应履行的责任。</w:t>
            </w:r>
          </w:p>
        </w:tc>
        <w:tc>
          <w:tcPr>
            <w:tcW w:w="1041" w:type="dxa"/>
            <w:tcBorders>
              <w:top w:val="single" w:color="auto" w:sz="4" w:space="0"/>
              <w:left w:val="nil"/>
              <w:bottom w:val="single" w:color="auto" w:sz="4" w:space="0"/>
              <w:right w:val="single" w:color="auto" w:sz="4" w:space="0"/>
            </w:tcBorders>
            <w:vAlign w:val="center"/>
          </w:tcPr>
          <w:p>
            <w:pPr>
              <w:widowControl/>
              <w:snapToGrid w:val="0"/>
              <w:spacing w:line="240" w:lineRule="atLeast"/>
              <w:jc w:val="center"/>
              <w:rPr>
                <w:rFonts w:hint="eastAsia" w:ascii="楷体" w:hAnsi="楷体" w:eastAsia="楷体" w:cs="楷体"/>
                <w:color w:val="auto"/>
                <w:kern w:val="0"/>
                <w:sz w:val="20"/>
              </w:rPr>
            </w:pPr>
          </w:p>
        </w:tc>
        <w:tc>
          <w:tcPr>
            <w:tcW w:w="708" w:type="dxa"/>
            <w:tcBorders>
              <w:top w:val="single" w:color="auto" w:sz="4" w:space="0"/>
              <w:left w:val="nil"/>
              <w:bottom w:val="single" w:color="auto" w:sz="4" w:space="0"/>
              <w:right w:val="single" w:color="auto" w:sz="4" w:space="0"/>
            </w:tcBorders>
            <w:vAlign w:val="center"/>
          </w:tcPr>
          <w:p>
            <w:pPr>
              <w:widowControl/>
              <w:jc w:val="center"/>
              <w:rPr>
                <w:rFonts w:hint="eastAsia" w:ascii="楷体" w:hAnsi="楷体" w:eastAsia="楷体" w:cs="楷体"/>
                <w:color w:val="auto"/>
                <w:kern w:val="0"/>
                <w:sz w:val="20"/>
              </w:rPr>
            </w:pPr>
            <w:r>
              <w:rPr>
                <w:rFonts w:hint="eastAsia" w:ascii="楷体" w:hAnsi="楷体" w:eastAsia="楷体" w:cs="楷体"/>
                <w:color w:val="auto"/>
                <w:kern w:val="0"/>
                <w:sz w:val="20"/>
              </w:rPr>
              <w:t>　</w:t>
            </w:r>
          </w:p>
          <w:p>
            <w:pPr>
              <w:jc w:val="center"/>
              <w:rPr>
                <w:rFonts w:hint="eastAsia" w:ascii="楷体" w:hAnsi="楷体" w:eastAsia="楷体" w:cs="楷体"/>
                <w:color w:val="auto"/>
                <w:kern w:val="0"/>
                <w:sz w:val="20"/>
              </w:rPr>
            </w:pPr>
            <w:r>
              <w:rPr>
                <w:rFonts w:hint="eastAsia" w:ascii="楷体" w:hAnsi="楷体" w:eastAsia="楷体" w:cs="楷体"/>
                <w:color w:val="auto"/>
                <w:kern w:val="0"/>
                <w:sz w:val="20"/>
              </w:rPr>
              <w:t>　</w:t>
            </w:r>
          </w:p>
        </w:tc>
        <w:tc>
          <w:tcPr>
            <w:tcW w:w="567" w:type="dxa"/>
            <w:tcBorders>
              <w:top w:val="single" w:color="auto" w:sz="4" w:space="0"/>
              <w:left w:val="nil"/>
              <w:bottom w:val="single" w:color="auto" w:sz="4" w:space="0"/>
              <w:right w:val="single" w:color="auto" w:sz="4" w:space="0"/>
            </w:tcBorders>
            <w:vAlign w:val="center"/>
          </w:tcPr>
          <w:p>
            <w:pPr>
              <w:widowControl/>
              <w:jc w:val="center"/>
              <w:rPr>
                <w:rFonts w:hint="eastAsia" w:ascii="楷体" w:hAnsi="楷体" w:eastAsia="楷体" w:cs="楷体"/>
                <w:color w:val="auto"/>
                <w:kern w:val="0"/>
                <w:sz w:val="20"/>
              </w:rPr>
            </w:pPr>
            <w:r>
              <w:rPr>
                <w:rFonts w:hint="eastAsia" w:ascii="楷体" w:hAnsi="楷体" w:eastAsia="楷体" w:cs="楷体"/>
                <w:color w:val="auto"/>
                <w:kern w:val="0"/>
                <w:sz w:val="20"/>
              </w:rPr>
              <w:t>　</w:t>
            </w:r>
          </w:p>
          <w:p>
            <w:pPr>
              <w:jc w:val="center"/>
              <w:rPr>
                <w:rFonts w:hint="eastAsia" w:ascii="楷体" w:hAnsi="楷体" w:eastAsia="楷体" w:cs="楷体"/>
                <w:color w:val="auto"/>
                <w:kern w:val="0"/>
                <w:sz w:val="20"/>
              </w:rPr>
            </w:pPr>
            <w:r>
              <w:rPr>
                <w:rFonts w:hint="eastAsia" w:ascii="楷体" w:hAnsi="楷体" w:eastAsia="楷体" w:cs="楷体"/>
                <w:color w:val="auto"/>
                <w:kern w:val="0"/>
                <w:sz w:val="20"/>
              </w:rPr>
              <w:t>　</w:t>
            </w:r>
          </w:p>
        </w:tc>
        <w:tc>
          <w:tcPr>
            <w:tcW w:w="851" w:type="dxa"/>
            <w:vMerge w:val="continue"/>
            <w:tcBorders>
              <w:top w:val="nil"/>
              <w:left w:val="single" w:color="auto" w:sz="4" w:space="0"/>
              <w:bottom w:val="single" w:color="auto" w:sz="4" w:space="0"/>
              <w:right w:val="single" w:color="auto" w:sz="4" w:space="0"/>
            </w:tcBorders>
            <w:vAlign w:val="center"/>
          </w:tcPr>
          <w:p>
            <w:pPr>
              <w:widowControl/>
              <w:jc w:val="center"/>
              <w:rPr>
                <w:rFonts w:hint="eastAsia" w:ascii="楷体" w:hAnsi="楷体" w:eastAsia="楷体" w:cs="楷体"/>
                <w:color w:val="auto"/>
                <w:kern w:val="0"/>
                <w:sz w:val="20"/>
              </w:rPr>
            </w:pPr>
          </w:p>
        </w:tc>
        <w:tc>
          <w:tcPr>
            <w:tcW w:w="733" w:type="dxa"/>
            <w:vMerge w:val="continue"/>
            <w:tcBorders>
              <w:top w:val="nil"/>
              <w:left w:val="single" w:color="auto" w:sz="4" w:space="0"/>
              <w:bottom w:val="single" w:color="auto" w:sz="4" w:space="0"/>
              <w:right w:val="single" w:color="auto" w:sz="4" w:space="0"/>
            </w:tcBorders>
            <w:vAlign w:val="center"/>
          </w:tcPr>
          <w:p>
            <w:pPr>
              <w:widowControl/>
              <w:jc w:val="center"/>
              <w:rPr>
                <w:rFonts w:hint="eastAsia" w:ascii="楷体" w:hAnsi="楷体" w:eastAsia="楷体" w:cs="楷体"/>
                <w:color w:val="auto"/>
                <w:kern w:val="0"/>
                <w:sz w:val="20"/>
              </w:rPr>
            </w:pPr>
          </w:p>
        </w:tc>
      </w:tr>
      <w:tr>
        <w:trPr>
          <w:trHeight w:val="559" w:hRule="atLeast"/>
        </w:trPr>
        <w:tc>
          <w:tcPr>
            <w:tcW w:w="14640" w:type="dxa"/>
            <w:gridSpan w:val="15"/>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楷体" w:hAnsi="楷体" w:eastAsia="楷体" w:cs="楷体"/>
                <w:color w:val="auto"/>
                <w:kern w:val="0"/>
                <w:sz w:val="20"/>
              </w:rPr>
            </w:pPr>
            <w:r>
              <w:rPr>
                <w:rFonts w:hint="eastAsia" w:ascii="楷体" w:hAnsi="楷体" w:eastAsia="楷体" w:cs="楷体"/>
                <w:color w:val="auto"/>
                <w:kern w:val="0"/>
                <w:sz w:val="20"/>
              </w:rPr>
              <w:t xml:space="preserve">服务电话：4973121                  </w:t>
            </w:r>
            <w:r>
              <w:rPr>
                <w:rFonts w:hint="eastAsia" w:ascii="楷体" w:hAnsi="楷体" w:eastAsia="楷体" w:cs="楷体"/>
                <w:b w:val="0"/>
                <w:i w:val="0"/>
                <w:color w:val="auto"/>
                <w:sz w:val="22"/>
                <w:u w:val="none"/>
                <w:lang w:eastAsia="zh-CN"/>
              </w:rPr>
              <w:t>投诉机构：市纪委驻市教育体育局纪检监察组       投诉电话：0375-</w:t>
            </w:r>
            <w:r>
              <w:rPr>
                <w:rFonts w:hint="eastAsia" w:ascii="楷体" w:hAnsi="楷体" w:eastAsia="楷体" w:cs="楷体"/>
                <w:b w:val="0"/>
                <w:i w:val="0"/>
                <w:color w:val="auto"/>
                <w:sz w:val="22"/>
                <w:u w:val="none"/>
                <w:lang w:val="en-US" w:eastAsia="zh-CN"/>
              </w:rPr>
              <w:t>2629909</w:t>
            </w:r>
          </w:p>
        </w:tc>
      </w:tr>
      <w:tr>
        <w:trPr>
          <w:trHeight w:val="568" w:hRule="atLeast"/>
        </w:trPr>
        <w:tc>
          <w:tcPr>
            <w:tcW w:w="14640" w:type="dxa"/>
            <w:gridSpan w:val="15"/>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楷体" w:hAnsi="楷体" w:eastAsia="楷体" w:cs="楷体"/>
                <w:color w:val="auto"/>
                <w:kern w:val="0"/>
                <w:sz w:val="20"/>
              </w:rPr>
            </w:pPr>
            <w:r>
              <w:rPr>
                <w:rFonts w:hint="eastAsia" w:ascii="楷体" w:hAnsi="楷体" w:eastAsia="楷体" w:cs="楷体"/>
                <w:color w:val="auto"/>
                <w:kern w:val="0"/>
                <w:sz w:val="20"/>
              </w:rPr>
              <w:t>受理地点：平顶山市湛河区光明路与姚电大道交叉口路西</w:t>
            </w:r>
          </w:p>
        </w:tc>
      </w:tr>
    </w:tbl>
    <w:p>
      <w:pPr>
        <w:widowControl/>
        <w:jc w:val="center"/>
        <w:rPr>
          <w:rFonts w:hint="eastAsia" w:ascii="楷体" w:hAnsi="楷体" w:eastAsia="楷体" w:cs="楷体"/>
          <w:b/>
          <w:color w:val="auto"/>
          <w:kern w:val="0"/>
        </w:rPr>
      </w:pPr>
    </w:p>
    <w:p>
      <w:pPr>
        <w:widowControl/>
        <w:jc w:val="center"/>
        <w:rPr>
          <w:rFonts w:hint="eastAsia" w:ascii="楷体" w:hAnsi="楷体" w:eastAsia="楷体" w:cs="楷体"/>
          <w:b/>
          <w:color w:val="auto"/>
          <w:kern w:val="0"/>
        </w:rPr>
      </w:pPr>
    </w:p>
    <w:p>
      <w:pPr>
        <w:widowControl/>
        <w:jc w:val="center"/>
        <w:rPr>
          <w:rFonts w:hint="eastAsia" w:ascii="楷体" w:hAnsi="楷体" w:eastAsia="楷体" w:cs="楷体"/>
          <w:b/>
          <w:color w:val="auto"/>
          <w:kern w:val="0"/>
        </w:rPr>
      </w:pPr>
    </w:p>
    <w:p>
      <w:pPr>
        <w:widowControl/>
        <w:jc w:val="center"/>
        <w:rPr>
          <w:rFonts w:hint="eastAsia" w:ascii="楷体" w:hAnsi="楷体" w:eastAsia="楷体" w:cs="楷体"/>
          <w:b/>
          <w:color w:val="auto"/>
          <w:kern w:val="0"/>
        </w:rPr>
      </w:pPr>
    </w:p>
    <w:p>
      <w:pPr>
        <w:widowControl/>
        <w:jc w:val="center"/>
        <w:rPr>
          <w:rFonts w:hint="eastAsia" w:ascii="楷体" w:hAnsi="楷体" w:eastAsia="楷体" w:cs="楷体"/>
          <w:b/>
          <w:color w:val="auto"/>
          <w:kern w:val="0"/>
        </w:rPr>
      </w:pPr>
    </w:p>
    <w:p>
      <w:pPr>
        <w:widowControl/>
        <w:jc w:val="center"/>
        <w:rPr>
          <w:rFonts w:hint="eastAsia" w:ascii="楷体" w:hAnsi="楷体" w:eastAsia="楷体" w:cs="楷体"/>
          <w:b/>
          <w:color w:val="auto"/>
          <w:kern w:val="0"/>
        </w:rPr>
      </w:pPr>
    </w:p>
    <w:p>
      <w:pPr>
        <w:widowControl/>
        <w:jc w:val="center"/>
        <w:rPr>
          <w:rFonts w:hint="eastAsia" w:ascii="楷体" w:hAnsi="楷体" w:eastAsia="楷体" w:cs="楷体"/>
          <w:b/>
          <w:color w:val="auto"/>
          <w:kern w:val="0"/>
        </w:rPr>
      </w:pPr>
    </w:p>
    <w:p>
      <w:pPr>
        <w:widowControl/>
        <w:jc w:val="center"/>
        <w:rPr>
          <w:rFonts w:hint="eastAsia" w:ascii="楷体" w:hAnsi="楷体" w:eastAsia="楷体" w:cs="楷体"/>
          <w:b/>
          <w:color w:val="auto"/>
          <w:kern w:val="0"/>
        </w:rPr>
      </w:pPr>
    </w:p>
    <w:p>
      <w:pPr>
        <w:widowControl/>
        <w:jc w:val="center"/>
        <w:rPr>
          <w:rFonts w:hint="eastAsia" w:ascii="楷体" w:hAnsi="楷体" w:eastAsia="楷体" w:cs="楷体"/>
          <w:b/>
          <w:color w:val="auto"/>
          <w:kern w:val="0"/>
        </w:rPr>
      </w:pPr>
    </w:p>
    <w:p>
      <w:pPr>
        <w:widowControl/>
        <w:jc w:val="center"/>
        <w:rPr>
          <w:rFonts w:hint="eastAsia" w:ascii="楷体" w:hAnsi="楷体" w:eastAsia="楷体" w:cs="楷体"/>
          <w:b/>
          <w:color w:val="auto"/>
          <w:kern w:val="0"/>
        </w:rPr>
      </w:pPr>
    </w:p>
    <w:tbl>
      <w:tblPr>
        <w:tblW w:w="14870" w:type="dxa"/>
        <w:tblLayout w:type="fixed"/>
        <w:tblCellMar>
          <w:top w:w="0" w:type="dxa"/>
          <w:left w:w="108" w:type="dxa"/>
          <w:bottom w:w="0" w:type="dxa"/>
          <w:right w:w="108" w:type="dxa"/>
        </w:tblCellMar>
      </w:tblPr>
      <w:tblGrid>
        <w:gridCol w:w="93"/>
        <w:gridCol w:w="303"/>
        <w:gridCol w:w="93"/>
        <w:gridCol w:w="44"/>
        <w:gridCol w:w="423"/>
        <w:gridCol w:w="91"/>
        <w:gridCol w:w="146"/>
        <w:gridCol w:w="333"/>
        <w:gridCol w:w="142"/>
        <w:gridCol w:w="8"/>
        <w:gridCol w:w="1551"/>
        <w:gridCol w:w="474"/>
        <w:gridCol w:w="235"/>
        <w:gridCol w:w="283"/>
        <w:gridCol w:w="191"/>
        <w:gridCol w:w="234"/>
        <w:gridCol w:w="284"/>
        <w:gridCol w:w="190"/>
        <w:gridCol w:w="519"/>
        <w:gridCol w:w="332"/>
        <w:gridCol w:w="376"/>
        <w:gridCol w:w="474"/>
        <w:gridCol w:w="235"/>
        <w:gridCol w:w="474"/>
        <w:gridCol w:w="235"/>
        <w:gridCol w:w="2410"/>
        <w:gridCol w:w="425"/>
        <w:gridCol w:w="190"/>
        <w:gridCol w:w="237"/>
        <w:gridCol w:w="464"/>
        <w:gridCol w:w="126"/>
        <w:gridCol w:w="55"/>
        <w:gridCol w:w="499"/>
        <w:gridCol w:w="146"/>
        <w:gridCol w:w="33"/>
        <w:gridCol w:w="461"/>
        <w:gridCol w:w="191"/>
        <w:gridCol w:w="489"/>
        <w:gridCol w:w="418"/>
        <w:gridCol w:w="242"/>
        <w:gridCol w:w="100"/>
        <w:gridCol w:w="451"/>
        <w:gridCol w:w="170"/>
      </w:tblGrid>
      <w:tr>
        <w:trPr>
          <w:gridBefore w:val="1"/>
          <w:wBefore w:w="93" w:type="dxa"/>
          <w:trHeight w:val="660" w:hRule="atLeast"/>
        </w:trPr>
        <w:tc>
          <w:tcPr>
            <w:tcW w:w="14777" w:type="dxa"/>
            <w:gridSpan w:val="42"/>
            <w:tcBorders>
              <w:top w:val="nil"/>
              <w:left w:val="nil"/>
              <w:bottom w:val="nil"/>
              <w:right w:val="nil"/>
            </w:tcBorders>
            <w:vAlign w:val="bottom"/>
          </w:tcPr>
          <w:p>
            <w:pPr>
              <w:widowControl/>
              <w:jc w:val="center"/>
              <w:rPr>
                <w:rFonts w:hint="eastAsia" w:ascii="楷体" w:hAnsi="楷体" w:eastAsia="楷体" w:cs="楷体"/>
                <w:b/>
                <w:bCs/>
                <w:color w:val="auto"/>
                <w:kern w:val="0"/>
                <w:sz w:val="44"/>
                <w:szCs w:val="48"/>
              </w:rPr>
            </w:pPr>
            <w:r>
              <w:rPr>
                <w:rFonts w:hint="eastAsia" w:ascii="楷体" w:hAnsi="楷体" w:eastAsia="楷体" w:cs="楷体"/>
                <w:b/>
                <w:bCs/>
                <w:color w:val="auto"/>
                <w:kern w:val="0"/>
                <w:sz w:val="44"/>
                <w:szCs w:val="48"/>
              </w:rPr>
              <w:t>平顶山市教育</w:t>
            </w:r>
            <w:r>
              <w:rPr>
                <w:rFonts w:hint="eastAsia" w:ascii="楷体" w:hAnsi="楷体" w:eastAsia="楷体" w:cs="楷体"/>
                <w:b/>
                <w:bCs/>
                <w:color w:val="auto"/>
                <w:kern w:val="0"/>
                <w:sz w:val="44"/>
                <w:szCs w:val="44"/>
                <w:lang w:eastAsia="zh-CN"/>
              </w:rPr>
              <w:t>体育</w:t>
            </w:r>
            <w:r>
              <w:rPr>
                <w:rFonts w:hint="eastAsia" w:ascii="楷体" w:hAnsi="楷体" w:eastAsia="楷体" w:cs="楷体"/>
                <w:b/>
                <w:bCs/>
                <w:color w:val="auto"/>
                <w:kern w:val="0"/>
                <w:sz w:val="44"/>
                <w:szCs w:val="48"/>
              </w:rPr>
              <w:t>局部门权力清单和责任清单统计表</w:t>
            </w:r>
          </w:p>
        </w:tc>
      </w:tr>
      <w:tr>
        <w:trPr>
          <w:gridBefore w:val="1"/>
          <w:wBefore w:w="93" w:type="dxa"/>
          <w:trHeight w:val="315" w:hRule="atLeast"/>
        </w:trPr>
        <w:tc>
          <w:tcPr>
            <w:tcW w:w="4126" w:type="dxa"/>
            <w:gridSpan w:val="13"/>
            <w:tcBorders>
              <w:top w:val="nil"/>
              <w:left w:val="nil"/>
              <w:bottom w:val="single" w:color="auto" w:sz="4" w:space="0"/>
              <w:right w:val="nil"/>
            </w:tcBorders>
            <w:vAlign w:val="center"/>
          </w:tcPr>
          <w:p>
            <w:pPr>
              <w:widowControl/>
              <w:jc w:val="center"/>
              <w:rPr>
                <w:rFonts w:hint="eastAsia" w:ascii="楷体" w:hAnsi="楷体" w:eastAsia="楷体" w:cs="楷体"/>
                <w:b/>
                <w:color w:val="auto"/>
                <w:kern w:val="0"/>
              </w:rPr>
            </w:pPr>
          </w:p>
          <w:p>
            <w:pPr>
              <w:widowControl/>
              <w:jc w:val="center"/>
              <w:rPr>
                <w:rFonts w:hint="eastAsia" w:ascii="楷体" w:hAnsi="楷体" w:eastAsia="楷体" w:cs="楷体"/>
                <w:b/>
                <w:color w:val="auto"/>
                <w:kern w:val="0"/>
              </w:rPr>
            </w:pPr>
            <w:r>
              <w:rPr>
                <w:rFonts w:hint="eastAsia" w:ascii="楷体" w:hAnsi="楷体" w:eastAsia="楷体" w:cs="楷体"/>
                <w:b/>
                <w:color w:val="auto"/>
                <w:kern w:val="0"/>
              </w:rPr>
              <w:t>职权类别：行政确认</w:t>
            </w:r>
          </w:p>
        </w:tc>
        <w:tc>
          <w:tcPr>
            <w:tcW w:w="709" w:type="dxa"/>
            <w:gridSpan w:val="3"/>
            <w:tcBorders>
              <w:top w:val="nil"/>
              <w:left w:val="nil"/>
              <w:bottom w:val="nil"/>
              <w:right w:val="nil"/>
            </w:tcBorders>
            <w:vAlign w:val="bottom"/>
          </w:tcPr>
          <w:p>
            <w:pPr>
              <w:widowControl/>
              <w:jc w:val="center"/>
              <w:rPr>
                <w:rFonts w:hint="eastAsia" w:ascii="楷体" w:hAnsi="楷体" w:eastAsia="楷体" w:cs="楷体"/>
                <w:b/>
                <w:color w:val="auto"/>
                <w:kern w:val="0"/>
              </w:rPr>
            </w:pPr>
          </w:p>
        </w:tc>
        <w:tc>
          <w:tcPr>
            <w:tcW w:w="709" w:type="dxa"/>
            <w:gridSpan w:val="2"/>
            <w:tcBorders>
              <w:top w:val="nil"/>
              <w:left w:val="nil"/>
              <w:bottom w:val="nil"/>
              <w:right w:val="nil"/>
            </w:tcBorders>
            <w:vAlign w:val="bottom"/>
          </w:tcPr>
          <w:p>
            <w:pPr>
              <w:widowControl/>
              <w:jc w:val="center"/>
              <w:rPr>
                <w:rFonts w:hint="eastAsia" w:ascii="楷体" w:hAnsi="楷体" w:eastAsia="楷体" w:cs="楷体"/>
                <w:b/>
                <w:color w:val="auto"/>
                <w:kern w:val="0"/>
              </w:rPr>
            </w:pPr>
          </w:p>
        </w:tc>
        <w:tc>
          <w:tcPr>
            <w:tcW w:w="708" w:type="dxa"/>
            <w:gridSpan w:val="2"/>
            <w:tcBorders>
              <w:top w:val="nil"/>
              <w:left w:val="nil"/>
              <w:bottom w:val="nil"/>
              <w:right w:val="nil"/>
            </w:tcBorders>
            <w:vAlign w:val="bottom"/>
          </w:tcPr>
          <w:p>
            <w:pPr>
              <w:widowControl/>
              <w:jc w:val="center"/>
              <w:rPr>
                <w:rFonts w:hint="eastAsia" w:ascii="楷体" w:hAnsi="楷体" w:eastAsia="楷体" w:cs="楷体"/>
                <w:b/>
                <w:color w:val="auto"/>
                <w:kern w:val="0"/>
              </w:rPr>
            </w:pPr>
          </w:p>
        </w:tc>
        <w:tc>
          <w:tcPr>
            <w:tcW w:w="709" w:type="dxa"/>
            <w:gridSpan w:val="2"/>
            <w:tcBorders>
              <w:top w:val="nil"/>
              <w:left w:val="nil"/>
              <w:bottom w:val="nil"/>
              <w:right w:val="nil"/>
            </w:tcBorders>
            <w:vAlign w:val="bottom"/>
          </w:tcPr>
          <w:p>
            <w:pPr>
              <w:widowControl/>
              <w:jc w:val="center"/>
              <w:rPr>
                <w:rFonts w:hint="eastAsia" w:ascii="楷体" w:hAnsi="楷体" w:eastAsia="楷体" w:cs="楷体"/>
                <w:b/>
                <w:color w:val="auto"/>
                <w:kern w:val="0"/>
              </w:rPr>
            </w:pPr>
          </w:p>
        </w:tc>
        <w:tc>
          <w:tcPr>
            <w:tcW w:w="709" w:type="dxa"/>
            <w:gridSpan w:val="2"/>
            <w:tcBorders>
              <w:top w:val="nil"/>
              <w:left w:val="nil"/>
              <w:bottom w:val="nil"/>
              <w:right w:val="nil"/>
            </w:tcBorders>
            <w:vAlign w:val="bottom"/>
          </w:tcPr>
          <w:p>
            <w:pPr>
              <w:widowControl/>
              <w:jc w:val="center"/>
              <w:rPr>
                <w:rFonts w:hint="eastAsia" w:ascii="楷体" w:hAnsi="楷体" w:eastAsia="楷体" w:cs="楷体"/>
                <w:b/>
                <w:color w:val="auto"/>
                <w:kern w:val="0"/>
              </w:rPr>
            </w:pPr>
          </w:p>
        </w:tc>
        <w:tc>
          <w:tcPr>
            <w:tcW w:w="2410" w:type="dxa"/>
            <w:tcBorders>
              <w:top w:val="nil"/>
              <w:left w:val="nil"/>
              <w:bottom w:val="nil"/>
              <w:right w:val="nil"/>
            </w:tcBorders>
            <w:vAlign w:val="bottom"/>
          </w:tcPr>
          <w:p>
            <w:pPr>
              <w:widowControl/>
              <w:jc w:val="center"/>
              <w:rPr>
                <w:rFonts w:hint="eastAsia" w:ascii="楷体" w:hAnsi="楷体" w:eastAsia="楷体" w:cs="楷体"/>
                <w:b/>
                <w:color w:val="auto"/>
                <w:kern w:val="0"/>
              </w:rPr>
            </w:pPr>
          </w:p>
        </w:tc>
        <w:tc>
          <w:tcPr>
            <w:tcW w:w="852" w:type="dxa"/>
            <w:gridSpan w:val="3"/>
            <w:tcBorders>
              <w:top w:val="nil"/>
              <w:left w:val="nil"/>
              <w:bottom w:val="nil"/>
              <w:right w:val="nil"/>
            </w:tcBorders>
            <w:vAlign w:val="bottom"/>
          </w:tcPr>
          <w:p>
            <w:pPr>
              <w:widowControl/>
              <w:jc w:val="center"/>
              <w:rPr>
                <w:rFonts w:hint="eastAsia" w:ascii="楷体" w:hAnsi="楷体" w:eastAsia="楷体" w:cs="楷体"/>
                <w:b/>
                <w:color w:val="auto"/>
                <w:kern w:val="0"/>
              </w:rPr>
            </w:pPr>
          </w:p>
        </w:tc>
        <w:tc>
          <w:tcPr>
            <w:tcW w:w="645" w:type="dxa"/>
            <w:gridSpan w:val="3"/>
            <w:tcBorders>
              <w:top w:val="nil"/>
              <w:left w:val="nil"/>
              <w:bottom w:val="nil"/>
              <w:right w:val="nil"/>
            </w:tcBorders>
            <w:vAlign w:val="bottom"/>
          </w:tcPr>
          <w:p>
            <w:pPr>
              <w:widowControl/>
              <w:jc w:val="center"/>
              <w:rPr>
                <w:rFonts w:hint="eastAsia" w:ascii="楷体" w:hAnsi="楷体" w:eastAsia="楷体" w:cs="楷体"/>
                <w:b/>
                <w:color w:val="auto"/>
                <w:kern w:val="0"/>
              </w:rPr>
            </w:pPr>
          </w:p>
        </w:tc>
        <w:tc>
          <w:tcPr>
            <w:tcW w:w="645" w:type="dxa"/>
            <w:gridSpan w:val="2"/>
            <w:tcBorders>
              <w:top w:val="nil"/>
              <w:left w:val="nil"/>
              <w:bottom w:val="nil"/>
              <w:right w:val="nil"/>
            </w:tcBorders>
            <w:vAlign w:val="bottom"/>
          </w:tcPr>
          <w:p>
            <w:pPr>
              <w:widowControl/>
              <w:jc w:val="center"/>
              <w:rPr>
                <w:rFonts w:hint="eastAsia" w:ascii="楷体" w:hAnsi="楷体" w:eastAsia="楷体" w:cs="楷体"/>
                <w:b/>
                <w:color w:val="auto"/>
                <w:kern w:val="0"/>
              </w:rPr>
            </w:pPr>
          </w:p>
        </w:tc>
        <w:tc>
          <w:tcPr>
            <w:tcW w:w="1934" w:type="dxa"/>
            <w:gridSpan w:val="7"/>
            <w:tcBorders>
              <w:top w:val="nil"/>
              <w:left w:val="nil"/>
              <w:bottom w:val="nil"/>
              <w:right w:val="nil"/>
            </w:tcBorders>
            <w:vAlign w:val="bottom"/>
          </w:tcPr>
          <w:p>
            <w:pPr>
              <w:widowControl/>
              <w:jc w:val="center"/>
              <w:rPr>
                <w:rFonts w:hint="eastAsia" w:ascii="楷体" w:hAnsi="楷体" w:eastAsia="楷体" w:cs="楷体"/>
                <w:b/>
                <w:color w:val="auto"/>
                <w:kern w:val="0"/>
              </w:rPr>
            </w:pPr>
          </w:p>
        </w:tc>
        <w:tc>
          <w:tcPr>
            <w:tcW w:w="621" w:type="dxa"/>
            <w:gridSpan w:val="2"/>
            <w:tcBorders>
              <w:top w:val="nil"/>
              <w:left w:val="nil"/>
              <w:bottom w:val="nil"/>
              <w:right w:val="nil"/>
            </w:tcBorders>
            <w:vAlign w:val="bottom"/>
          </w:tcPr>
          <w:p>
            <w:pPr>
              <w:widowControl/>
              <w:jc w:val="center"/>
              <w:rPr>
                <w:rFonts w:hint="eastAsia" w:ascii="楷体" w:hAnsi="楷体" w:eastAsia="楷体" w:cs="楷体"/>
                <w:b/>
                <w:color w:val="auto"/>
                <w:kern w:val="0"/>
              </w:rPr>
            </w:pPr>
          </w:p>
        </w:tc>
      </w:tr>
      <w:tr>
        <w:trPr>
          <w:gridBefore w:val="1"/>
          <w:wBefore w:w="93" w:type="dxa"/>
          <w:trHeight w:val="1254" w:hRule="atLeast"/>
        </w:trPr>
        <w:tc>
          <w:tcPr>
            <w:tcW w:w="440" w:type="dxa"/>
            <w:gridSpan w:val="3"/>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楷体" w:hAnsi="楷体" w:eastAsia="楷体" w:cs="楷体"/>
                <w:color w:val="auto"/>
                <w:kern w:val="0"/>
                <w:sz w:val="18"/>
                <w:szCs w:val="18"/>
              </w:rPr>
            </w:pPr>
            <w:r>
              <w:rPr>
                <w:rFonts w:hint="eastAsia" w:ascii="楷体" w:hAnsi="楷体" w:eastAsia="楷体" w:cs="楷体"/>
                <w:color w:val="auto"/>
                <w:kern w:val="0"/>
                <w:sz w:val="18"/>
                <w:szCs w:val="18"/>
              </w:rPr>
              <w:t>序号</w:t>
            </w:r>
          </w:p>
        </w:tc>
        <w:tc>
          <w:tcPr>
            <w:tcW w:w="660" w:type="dxa"/>
            <w:gridSpan w:val="3"/>
            <w:tcBorders>
              <w:top w:val="nil"/>
              <w:left w:val="nil"/>
              <w:bottom w:val="single" w:color="auto" w:sz="4" w:space="0"/>
              <w:right w:val="single" w:color="auto" w:sz="4" w:space="0"/>
            </w:tcBorders>
            <w:vAlign w:val="center"/>
          </w:tcPr>
          <w:p>
            <w:pPr>
              <w:widowControl/>
              <w:spacing w:line="240" w:lineRule="exact"/>
              <w:jc w:val="center"/>
              <w:rPr>
                <w:rFonts w:hint="eastAsia" w:ascii="楷体" w:hAnsi="楷体" w:eastAsia="楷体" w:cs="楷体"/>
                <w:color w:val="auto"/>
                <w:kern w:val="0"/>
                <w:sz w:val="18"/>
                <w:szCs w:val="18"/>
              </w:rPr>
            </w:pPr>
            <w:r>
              <w:rPr>
                <w:rFonts w:hint="eastAsia" w:ascii="楷体" w:hAnsi="楷体" w:eastAsia="楷体" w:cs="楷体"/>
                <w:color w:val="auto"/>
                <w:kern w:val="0"/>
                <w:sz w:val="18"/>
                <w:szCs w:val="18"/>
              </w:rPr>
              <w:t>职权名称</w:t>
            </w:r>
          </w:p>
        </w:tc>
        <w:tc>
          <w:tcPr>
            <w:tcW w:w="475"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楷体" w:hAnsi="楷体" w:eastAsia="楷体" w:cs="楷体"/>
                <w:color w:val="auto"/>
                <w:kern w:val="0"/>
                <w:sz w:val="18"/>
                <w:szCs w:val="18"/>
              </w:rPr>
            </w:pPr>
            <w:r>
              <w:rPr>
                <w:rFonts w:hint="eastAsia" w:ascii="楷体" w:hAnsi="楷体" w:eastAsia="楷体" w:cs="楷体"/>
                <w:color w:val="auto"/>
                <w:kern w:val="0"/>
                <w:sz w:val="18"/>
                <w:szCs w:val="18"/>
              </w:rPr>
              <w:t>子项</w:t>
            </w:r>
          </w:p>
        </w:tc>
        <w:tc>
          <w:tcPr>
            <w:tcW w:w="2551" w:type="dxa"/>
            <w:gridSpan w:val="5"/>
            <w:tcBorders>
              <w:top w:val="nil"/>
              <w:left w:val="nil"/>
              <w:bottom w:val="single" w:color="auto" w:sz="4" w:space="0"/>
              <w:right w:val="single" w:color="auto" w:sz="4" w:space="0"/>
            </w:tcBorders>
            <w:vAlign w:val="center"/>
          </w:tcPr>
          <w:p>
            <w:pPr>
              <w:widowControl/>
              <w:spacing w:line="240" w:lineRule="exact"/>
              <w:jc w:val="center"/>
              <w:rPr>
                <w:rFonts w:hint="eastAsia" w:ascii="楷体" w:hAnsi="楷体" w:eastAsia="楷体" w:cs="楷体"/>
                <w:color w:val="auto"/>
                <w:kern w:val="0"/>
                <w:sz w:val="18"/>
                <w:szCs w:val="18"/>
              </w:rPr>
            </w:pPr>
            <w:r>
              <w:rPr>
                <w:rFonts w:hint="eastAsia" w:ascii="楷体" w:hAnsi="楷体" w:eastAsia="楷体" w:cs="楷体"/>
                <w:color w:val="auto"/>
                <w:kern w:val="0"/>
                <w:sz w:val="18"/>
                <w:szCs w:val="18"/>
              </w:rPr>
              <w:t>实施依据</w:t>
            </w:r>
          </w:p>
        </w:tc>
        <w:tc>
          <w:tcPr>
            <w:tcW w:w="709"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楷体" w:hAnsi="楷体" w:eastAsia="楷体" w:cs="楷体"/>
                <w:color w:val="auto"/>
                <w:kern w:val="0"/>
                <w:sz w:val="18"/>
                <w:szCs w:val="18"/>
              </w:rPr>
            </w:pPr>
            <w:r>
              <w:rPr>
                <w:rFonts w:hint="eastAsia" w:ascii="楷体" w:hAnsi="楷体" w:eastAsia="楷体" w:cs="楷体"/>
                <w:color w:val="auto"/>
                <w:kern w:val="0"/>
                <w:sz w:val="18"/>
                <w:szCs w:val="18"/>
              </w:rPr>
              <w:t>实施对象</w:t>
            </w:r>
          </w:p>
        </w:tc>
        <w:tc>
          <w:tcPr>
            <w:tcW w:w="709"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楷体" w:hAnsi="楷体" w:eastAsia="楷体" w:cs="楷体"/>
                <w:color w:val="auto"/>
                <w:kern w:val="0"/>
                <w:sz w:val="18"/>
                <w:szCs w:val="18"/>
              </w:rPr>
            </w:pPr>
            <w:r>
              <w:rPr>
                <w:rFonts w:hint="eastAsia" w:ascii="楷体" w:hAnsi="楷体" w:eastAsia="楷体" w:cs="楷体"/>
                <w:color w:val="auto"/>
                <w:kern w:val="0"/>
                <w:sz w:val="18"/>
                <w:szCs w:val="18"/>
              </w:rPr>
              <w:t>实施机构</w:t>
            </w:r>
          </w:p>
        </w:tc>
        <w:tc>
          <w:tcPr>
            <w:tcW w:w="708"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楷体" w:hAnsi="楷体" w:eastAsia="楷体" w:cs="楷体"/>
                <w:color w:val="auto"/>
                <w:kern w:val="0"/>
                <w:sz w:val="18"/>
                <w:szCs w:val="18"/>
              </w:rPr>
            </w:pPr>
            <w:r>
              <w:rPr>
                <w:rFonts w:hint="eastAsia" w:ascii="楷体" w:hAnsi="楷体" w:eastAsia="楷体" w:cs="楷体"/>
                <w:color w:val="auto"/>
                <w:kern w:val="0"/>
                <w:sz w:val="18"/>
                <w:szCs w:val="18"/>
              </w:rPr>
              <w:t>其他共同实施部门</w:t>
            </w:r>
          </w:p>
        </w:tc>
        <w:tc>
          <w:tcPr>
            <w:tcW w:w="709"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楷体" w:hAnsi="楷体" w:eastAsia="楷体" w:cs="楷体"/>
                <w:color w:val="auto"/>
                <w:kern w:val="0"/>
                <w:sz w:val="18"/>
                <w:szCs w:val="18"/>
              </w:rPr>
            </w:pPr>
            <w:r>
              <w:rPr>
                <w:rFonts w:hint="eastAsia" w:ascii="楷体" w:hAnsi="楷体" w:eastAsia="楷体" w:cs="楷体"/>
                <w:color w:val="auto"/>
                <w:kern w:val="0"/>
                <w:sz w:val="18"/>
                <w:szCs w:val="18"/>
              </w:rPr>
              <w:t>审批证件名称及有效期</w:t>
            </w:r>
          </w:p>
        </w:tc>
        <w:tc>
          <w:tcPr>
            <w:tcW w:w="709"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楷体" w:hAnsi="楷体" w:eastAsia="楷体" w:cs="楷体"/>
                <w:color w:val="auto"/>
                <w:kern w:val="0"/>
                <w:sz w:val="18"/>
                <w:szCs w:val="18"/>
              </w:rPr>
            </w:pPr>
            <w:r>
              <w:rPr>
                <w:rFonts w:hint="eastAsia" w:ascii="楷体" w:hAnsi="楷体" w:eastAsia="楷体" w:cs="楷体"/>
                <w:color w:val="auto"/>
                <w:kern w:val="0"/>
                <w:sz w:val="18"/>
                <w:szCs w:val="18"/>
              </w:rPr>
              <w:t>办理环节</w:t>
            </w:r>
          </w:p>
        </w:tc>
        <w:tc>
          <w:tcPr>
            <w:tcW w:w="24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楷体" w:hAnsi="楷体" w:eastAsia="楷体" w:cs="楷体"/>
                <w:color w:val="auto"/>
                <w:kern w:val="0"/>
                <w:sz w:val="18"/>
                <w:szCs w:val="18"/>
              </w:rPr>
            </w:pPr>
            <w:r>
              <w:rPr>
                <w:rFonts w:hint="eastAsia" w:ascii="楷体" w:hAnsi="楷体" w:eastAsia="楷体" w:cs="楷体"/>
                <w:color w:val="auto"/>
                <w:kern w:val="0"/>
                <w:sz w:val="18"/>
                <w:szCs w:val="18"/>
              </w:rPr>
              <w:t>责任事项</w:t>
            </w:r>
          </w:p>
        </w:tc>
        <w:tc>
          <w:tcPr>
            <w:tcW w:w="852"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楷体" w:hAnsi="楷体" w:eastAsia="楷体" w:cs="楷体"/>
                <w:color w:val="auto"/>
                <w:kern w:val="0"/>
                <w:sz w:val="18"/>
                <w:szCs w:val="18"/>
              </w:rPr>
            </w:pPr>
            <w:r>
              <w:rPr>
                <w:rFonts w:hint="eastAsia" w:ascii="楷体" w:hAnsi="楷体" w:eastAsia="楷体" w:cs="楷体"/>
                <w:color w:val="auto"/>
                <w:kern w:val="0"/>
                <w:sz w:val="18"/>
                <w:szCs w:val="18"/>
              </w:rPr>
              <w:t>责任处室</w:t>
            </w:r>
          </w:p>
        </w:tc>
        <w:tc>
          <w:tcPr>
            <w:tcW w:w="645"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楷体" w:hAnsi="楷体" w:eastAsia="楷体" w:cs="楷体"/>
                <w:color w:val="auto"/>
                <w:kern w:val="0"/>
                <w:sz w:val="18"/>
                <w:szCs w:val="18"/>
              </w:rPr>
            </w:pPr>
            <w:r>
              <w:rPr>
                <w:rFonts w:hint="eastAsia" w:ascii="楷体" w:hAnsi="楷体" w:eastAsia="楷体" w:cs="楷体"/>
                <w:color w:val="auto"/>
                <w:kern w:val="0"/>
                <w:sz w:val="18"/>
                <w:szCs w:val="18"/>
              </w:rPr>
              <w:t>承诺时限</w:t>
            </w:r>
          </w:p>
        </w:tc>
        <w:tc>
          <w:tcPr>
            <w:tcW w:w="64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楷体" w:hAnsi="楷体" w:eastAsia="楷体" w:cs="楷体"/>
                <w:color w:val="auto"/>
                <w:kern w:val="0"/>
                <w:sz w:val="18"/>
                <w:szCs w:val="18"/>
              </w:rPr>
            </w:pPr>
            <w:r>
              <w:rPr>
                <w:rFonts w:hint="eastAsia" w:ascii="楷体" w:hAnsi="楷体" w:eastAsia="楷体" w:cs="楷体"/>
                <w:color w:val="auto"/>
                <w:kern w:val="0"/>
                <w:sz w:val="18"/>
                <w:szCs w:val="18"/>
              </w:rPr>
              <w:t>法定时限</w:t>
            </w:r>
          </w:p>
        </w:tc>
        <w:tc>
          <w:tcPr>
            <w:tcW w:w="1934" w:type="dxa"/>
            <w:gridSpan w:val="7"/>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楷体" w:hAnsi="楷体" w:eastAsia="楷体" w:cs="楷体"/>
                <w:color w:val="auto"/>
                <w:kern w:val="0"/>
                <w:sz w:val="18"/>
                <w:szCs w:val="18"/>
              </w:rPr>
            </w:pPr>
            <w:r>
              <w:rPr>
                <w:rFonts w:hint="eastAsia" w:ascii="楷体" w:hAnsi="楷体" w:eastAsia="楷体" w:cs="楷体"/>
                <w:color w:val="auto"/>
                <w:kern w:val="0"/>
                <w:sz w:val="18"/>
                <w:szCs w:val="18"/>
              </w:rPr>
              <w:t>收费情况及依据</w:t>
            </w:r>
          </w:p>
        </w:tc>
        <w:tc>
          <w:tcPr>
            <w:tcW w:w="62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楷体" w:hAnsi="楷体" w:eastAsia="楷体" w:cs="楷体"/>
                <w:color w:val="auto"/>
                <w:kern w:val="0"/>
                <w:sz w:val="18"/>
                <w:szCs w:val="18"/>
              </w:rPr>
            </w:pPr>
            <w:r>
              <w:rPr>
                <w:rFonts w:hint="eastAsia" w:ascii="楷体" w:hAnsi="楷体" w:eastAsia="楷体" w:cs="楷体"/>
                <w:color w:val="auto"/>
                <w:kern w:val="0"/>
                <w:sz w:val="18"/>
                <w:szCs w:val="18"/>
              </w:rPr>
              <w:t>调整意见及理由</w:t>
            </w:r>
          </w:p>
        </w:tc>
      </w:tr>
      <w:tr>
        <w:trPr>
          <w:gridBefore w:val="1"/>
          <w:wBefore w:w="93" w:type="dxa"/>
          <w:trHeight w:val="1046" w:hRule="atLeast"/>
        </w:trPr>
        <w:tc>
          <w:tcPr>
            <w:tcW w:w="440" w:type="dxa"/>
            <w:gridSpan w:val="3"/>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楷体" w:hAnsi="楷体" w:eastAsia="楷体" w:cs="楷体"/>
                <w:color w:val="auto"/>
                <w:kern w:val="0"/>
                <w:sz w:val="18"/>
                <w:szCs w:val="18"/>
              </w:rPr>
            </w:pPr>
            <w:r>
              <w:rPr>
                <w:rFonts w:hint="eastAsia" w:ascii="楷体" w:hAnsi="楷体" w:eastAsia="楷体" w:cs="楷体"/>
                <w:color w:val="auto"/>
                <w:kern w:val="0"/>
                <w:sz w:val="18"/>
                <w:szCs w:val="18"/>
              </w:rPr>
              <w:t>1</w:t>
            </w:r>
          </w:p>
        </w:tc>
        <w:tc>
          <w:tcPr>
            <w:tcW w:w="660" w:type="dxa"/>
            <w:gridSpan w:val="3"/>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楷体" w:hAnsi="楷体" w:eastAsia="楷体" w:cs="楷体"/>
                <w:color w:val="auto"/>
                <w:kern w:val="0"/>
                <w:sz w:val="18"/>
                <w:szCs w:val="18"/>
              </w:rPr>
            </w:pPr>
            <w:r>
              <w:rPr>
                <w:rFonts w:hint="eastAsia" w:ascii="楷体" w:hAnsi="楷体" w:eastAsia="楷体" w:cs="楷体"/>
                <w:color w:val="auto"/>
                <w:kern w:val="0"/>
                <w:sz w:val="18"/>
                <w:szCs w:val="18"/>
              </w:rPr>
              <w:t>高中、中专职业学校教师资格认定</w:t>
            </w:r>
          </w:p>
        </w:tc>
        <w:tc>
          <w:tcPr>
            <w:tcW w:w="475" w:type="dxa"/>
            <w:gridSpan w:val="2"/>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楷体" w:hAnsi="楷体" w:eastAsia="楷体" w:cs="楷体"/>
                <w:color w:val="auto"/>
                <w:kern w:val="0"/>
                <w:sz w:val="18"/>
                <w:szCs w:val="18"/>
              </w:rPr>
            </w:pPr>
          </w:p>
        </w:tc>
        <w:tc>
          <w:tcPr>
            <w:tcW w:w="2551" w:type="dxa"/>
            <w:gridSpan w:val="5"/>
            <w:vMerge w:val="restart"/>
            <w:tcBorders>
              <w:top w:val="nil"/>
              <w:left w:val="single" w:color="auto" w:sz="4" w:space="0"/>
              <w:bottom w:val="single" w:color="000000" w:sz="4" w:space="0"/>
              <w:right w:val="single" w:color="auto" w:sz="4" w:space="0"/>
            </w:tcBorders>
            <w:vAlign w:val="center"/>
          </w:tcPr>
          <w:p>
            <w:pPr>
              <w:widowControl/>
              <w:snapToGrid w:val="0"/>
              <w:spacing w:line="200" w:lineRule="exact"/>
              <w:jc w:val="center"/>
              <w:rPr>
                <w:rFonts w:hint="eastAsia" w:ascii="楷体" w:hAnsi="楷体" w:eastAsia="楷体" w:cs="楷体"/>
                <w:color w:val="auto"/>
                <w:kern w:val="0"/>
                <w:sz w:val="15"/>
                <w:szCs w:val="15"/>
              </w:rPr>
            </w:pPr>
            <w:r>
              <w:rPr>
                <w:rFonts w:hint="eastAsia" w:ascii="楷体" w:hAnsi="楷体" w:eastAsia="楷体" w:cs="楷体"/>
                <w:color w:val="auto"/>
                <w:kern w:val="0"/>
                <w:sz w:val="18"/>
                <w:szCs w:val="18"/>
              </w:rPr>
              <w:t xml:space="preserve">   </w:t>
            </w:r>
            <w:r>
              <w:rPr>
                <w:rFonts w:hint="eastAsia" w:ascii="楷体" w:hAnsi="楷体" w:eastAsia="楷体" w:cs="楷体"/>
                <w:color w:val="auto"/>
                <w:kern w:val="0"/>
                <w:sz w:val="15"/>
                <w:szCs w:val="15"/>
              </w:rPr>
              <w:t xml:space="preserve">  《中华人民共和国教师法》（主席令第十五号）第十三条：“中小学教师资格由县级以上地方人民政府教育行政部门认定。中等专业学校、技工学校的教师资格由县级以上地方人民政府教育行政部门组织有关主管部门认定。普通高等学校的教师资格由国务院或者省、自治区、直辖市教育行政部门或者由其委托的学校认定。具备本法规定的学历或者经国家教师资格考试合格的公民，要求有关部门认定其教师资格的，有关部门应当依照本法规定的条件予以认定。取得教师资格的人员首次任教时，应当有试用期。”</w:t>
            </w:r>
          </w:p>
          <w:p>
            <w:pPr>
              <w:widowControl/>
              <w:snapToGrid w:val="0"/>
              <w:spacing w:line="200" w:lineRule="exact"/>
              <w:ind w:firstLine="382" w:firstLineChars="255"/>
              <w:jc w:val="center"/>
              <w:rPr>
                <w:rFonts w:hint="eastAsia" w:ascii="楷体" w:hAnsi="楷体" w:eastAsia="楷体" w:cs="楷体"/>
                <w:color w:val="auto"/>
                <w:kern w:val="0"/>
                <w:sz w:val="18"/>
                <w:szCs w:val="18"/>
              </w:rPr>
            </w:pPr>
            <w:r>
              <w:rPr>
                <w:rFonts w:hint="eastAsia" w:ascii="楷体" w:hAnsi="楷体" w:eastAsia="楷体" w:cs="楷体"/>
                <w:color w:val="auto"/>
                <w:kern w:val="0"/>
                <w:sz w:val="15"/>
                <w:szCs w:val="15"/>
              </w:rPr>
              <w:t>《教师资格条例》（中华人民国务院令第188号）第十三条：“幼儿园、小学和初级中学教师资格，由申请人户籍所在地或者申请人任教学校所在地的县级人民政府教育行政部门认定。高级中学教师资格，由申请人户籍所在地或者申请人任教学校所在地的县级人民政府教育行政部门审查后，报上一级教育行政部门认定。中等职业学校教师资格和中等职业学校实习指导教师资格，由申请人户籍所在地或者申请人任教学校所在地的县级人民政府教育行政部门审查后，报上一级教育行政部门认定或者组织有关部门认定。”</w:t>
            </w:r>
          </w:p>
        </w:tc>
        <w:tc>
          <w:tcPr>
            <w:tcW w:w="709" w:type="dxa"/>
            <w:gridSpan w:val="3"/>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楷体" w:hAnsi="楷体" w:eastAsia="楷体" w:cs="楷体"/>
                <w:color w:val="auto"/>
                <w:kern w:val="0"/>
                <w:sz w:val="18"/>
                <w:szCs w:val="18"/>
              </w:rPr>
            </w:pPr>
            <w:r>
              <w:rPr>
                <w:rFonts w:hint="eastAsia" w:ascii="楷体" w:hAnsi="楷体" w:eastAsia="楷体" w:cs="楷体"/>
                <w:color w:val="auto"/>
                <w:kern w:val="0"/>
                <w:sz w:val="18"/>
                <w:szCs w:val="18"/>
              </w:rPr>
              <w:t>公民</w:t>
            </w:r>
          </w:p>
        </w:tc>
        <w:tc>
          <w:tcPr>
            <w:tcW w:w="709" w:type="dxa"/>
            <w:gridSpan w:val="2"/>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楷体" w:hAnsi="楷体" w:eastAsia="楷体" w:cs="楷体"/>
                <w:color w:val="auto"/>
                <w:kern w:val="0"/>
                <w:sz w:val="18"/>
                <w:szCs w:val="18"/>
              </w:rPr>
            </w:pPr>
            <w:r>
              <w:rPr>
                <w:rFonts w:hint="eastAsia" w:ascii="楷体" w:hAnsi="楷体" w:eastAsia="楷体" w:cs="楷体"/>
                <w:color w:val="auto"/>
                <w:kern w:val="0"/>
                <w:sz w:val="18"/>
                <w:szCs w:val="18"/>
                <w:lang w:eastAsia="zh-CN"/>
              </w:rPr>
              <w:t>教师教育</w:t>
            </w:r>
            <w:r>
              <w:rPr>
                <w:rFonts w:hint="eastAsia" w:ascii="楷体" w:hAnsi="楷体" w:eastAsia="楷体" w:cs="楷体"/>
                <w:color w:val="auto"/>
                <w:kern w:val="0"/>
                <w:sz w:val="18"/>
                <w:szCs w:val="18"/>
              </w:rPr>
              <w:t>科、平顶山市招生办公室、政策法规科</w:t>
            </w:r>
          </w:p>
        </w:tc>
        <w:tc>
          <w:tcPr>
            <w:tcW w:w="708" w:type="dxa"/>
            <w:gridSpan w:val="2"/>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楷体" w:hAnsi="楷体" w:eastAsia="楷体" w:cs="楷体"/>
                <w:color w:val="auto"/>
                <w:kern w:val="0"/>
                <w:sz w:val="18"/>
                <w:szCs w:val="18"/>
              </w:rPr>
            </w:pPr>
            <w:r>
              <w:rPr>
                <w:rFonts w:hint="eastAsia" w:ascii="楷体" w:hAnsi="楷体" w:eastAsia="楷体" w:cs="楷体"/>
                <w:color w:val="auto"/>
                <w:kern w:val="0"/>
                <w:sz w:val="18"/>
                <w:szCs w:val="18"/>
              </w:rPr>
              <w:t>　</w:t>
            </w:r>
          </w:p>
        </w:tc>
        <w:tc>
          <w:tcPr>
            <w:tcW w:w="709" w:type="dxa"/>
            <w:gridSpan w:val="2"/>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楷体" w:hAnsi="楷体" w:eastAsia="楷体" w:cs="楷体"/>
                <w:color w:val="auto"/>
                <w:kern w:val="0"/>
                <w:sz w:val="18"/>
                <w:szCs w:val="18"/>
              </w:rPr>
            </w:pPr>
            <w:r>
              <w:rPr>
                <w:rFonts w:hint="eastAsia" w:ascii="楷体" w:hAnsi="楷体" w:eastAsia="楷体" w:cs="楷体"/>
                <w:color w:val="auto"/>
                <w:kern w:val="0"/>
                <w:sz w:val="18"/>
                <w:szCs w:val="18"/>
              </w:rPr>
              <w:t>教师资格证　</w:t>
            </w:r>
          </w:p>
        </w:tc>
        <w:tc>
          <w:tcPr>
            <w:tcW w:w="709"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楷体" w:hAnsi="楷体" w:eastAsia="楷体" w:cs="楷体"/>
                <w:color w:val="auto"/>
                <w:kern w:val="0"/>
                <w:sz w:val="18"/>
                <w:szCs w:val="18"/>
              </w:rPr>
            </w:pPr>
            <w:r>
              <w:rPr>
                <w:rFonts w:hint="eastAsia" w:ascii="楷体" w:hAnsi="楷体" w:eastAsia="楷体" w:cs="楷体"/>
                <w:color w:val="auto"/>
                <w:kern w:val="0"/>
                <w:sz w:val="18"/>
                <w:szCs w:val="18"/>
              </w:rPr>
              <w:t>受理</w:t>
            </w:r>
          </w:p>
        </w:tc>
        <w:tc>
          <w:tcPr>
            <w:tcW w:w="2410" w:type="dxa"/>
            <w:tcBorders>
              <w:top w:val="nil"/>
              <w:left w:val="nil"/>
              <w:bottom w:val="single" w:color="auto" w:sz="4" w:space="0"/>
              <w:right w:val="single" w:color="auto" w:sz="4" w:space="0"/>
            </w:tcBorders>
            <w:vAlign w:val="center"/>
          </w:tcPr>
          <w:p>
            <w:pPr>
              <w:widowControl/>
              <w:spacing w:line="240" w:lineRule="exact"/>
              <w:jc w:val="center"/>
              <w:rPr>
                <w:rFonts w:hint="eastAsia" w:ascii="楷体" w:hAnsi="楷体" w:eastAsia="楷体" w:cs="楷体"/>
                <w:color w:val="auto"/>
                <w:kern w:val="0"/>
                <w:sz w:val="18"/>
                <w:szCs w:val="18"/>
              </w:rPr>
            </w:pPr>
            <w:r>
              <w:rPr>
                <w:rFonts w:hint="eastAsia" w:ascii="楷体" w:hAnsi="楷体" w:eastAsia="楷体" w:cs="楷体"/>
                <w:color w:val="auto"/>
                <w:kern w:val="0"/>
                <w:sz w:val="18"/>
                <w:szCs w:val="18"/>
              </w:rPr>
              <w:t>1.受理责任：公示依法提交的材料；一次性告知补正材料，根据材料审核提出依法受理或不予受理（不予受理的告知理由）；</w:t>
            </w:r>
          </w:p>
        </w:tc>
        <w:tc>
          <w:tcPr>
            <w:tcW w:w="852" w:type="dxa"/>
            <w:gridSpan w:val="3"/>
            <w:tcBorders>
              <w:top w:val="nil"/>
              <w:left w:val="nil"/>
              <w:bottom w:val="single" w:color="auto" w:sz="4" w:space="0"/>
              <w:right w:val="single" w:color="auto" w:sz="4" w:space="0"/>
            </w:tcBorders>
            <w:vAlign w:val="center"/>
          </w:tcPr>
          <w:p>
            <w:pPr>
              <w:widowControl/>
              <w:snapToGrid w:val="0"/>
              <w:spacing w:line="220" w:lineRule="exact"/>
              <w:jc w:val="center"/>
              <w:rPr>
                <w:rFonts w:hint="eastAsia" w:ascii="楷体" w:hAnsi="楷体" w:eastAsia="楷体" w:cs="楷体"/>
                <w:color w:val="auto"/>
                <w:kern w:val="0"/>
                <w:sz w:val="18"/>
                <w:szCs w:val="18"/>
              </w:rPr>
            </w:pPr>
            <w:r>
              <w:rPr>
                <w:rFonts w:hint="eastAsia" w:ascii="楷体" w:hAnsi="楷体" w:eastAsia="楷体" w:cs="楷体"/>
                <w:color w:val="auto"/>
                <w:kern w:val="0"/>
                <w:sz w:val="18"/>
                <w:szCs w:val="18"/>
                <w:lang w:eastAsia="zh-CN"/>
              </w:rPr>
              <w:t>教师教育</w:t>
            </w:r>
            <w:r>
              <w:rPr>
                <w:rFonts w:hint="eastAsia" w:ascii="楷体" w:hAnsi="楷体" w:eastAsia="楷体" w:cs="楷体"/>
                <w:color w:val="auto"/>
                <w:kern w:val="0"/>
                <w:sz w:val="18"/>
                <w:szCs w:val="18"/>
              </w:rPr>
              <w:t>科</w:t>
            </w:r>
          </w:p>
        </w:tc>
        <w:tc>
          <w:tcPr>
            <w:tcW w:w="645" w:type="dxa"/>
            <w:gridSpan w:val="3"/>
            <w:tcBorders>
              <w:top w:val="nil"/>
              <w:left w:val="nil"/>
              <w:bottom w:val="single" w:color="auto" w:sz="4" w:space="0"/>
              <w:right w:val="single" w:color="auto" w:sz="4" w:space="0"/>
            </w:tcBorders>
            <w:vAlign w:val="center"/>
          </w:tcPr>
          <w:p>
            <w:pPr>
              <w:widowControl/>
              <w:spacing w:line="240" w:lineRule="exact"/>
              <w:jc w:val="center"/>
              <w:rPr>
                <w:rFonts w:hint="eastAsia" w:ascii="楷体" w:hAnsi="楷体" w:eastAsia="楷体" w:cs="楷体"/>
                <w:color w:val="auto"/>
                <w:kern w:val="0"/>
                <w:sz w:val="18"/>
                <w:szCs w:val="18"/>
              </w:rPr>
            </w:pPr>
            <w:r>
              <w:rPr>
                <w:rFonts w:hint="eastAsia" w:ascii="楷体" w:hAnsi="楷体" w:eastAsia="楷体" w:cs="楷体"/>
                <w:color w:val="auto"/>
                <w:kern w:val="0"/>
                <w:sz w:val="18"/>
                <w:szCs w:val="18"/>
              </w:rPr>
              <w:t>及时</w:t>
            </w:r>
          </w:p>
        </w:tc>
        <w:tc>
          <w:tcPr>
            <w:tcW w:w="645"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楷体" w:hAnsi="楷体" w:eastAsia="楷体" w:cs="楷体"/>
                <w:color w:val="auto"/>
                <w:kern w:val="0"/>
                <w:sz w:val="18"/>
                <w:szCs w:val="18"/>
              </w:rPr>
            </w:pPr>
            <w:r>
              <w:rPr>
                <w:rFonts w:hint="eastAsia" w:ascii="楷体" w:hAnsi="楷体" w:eastAsia="楷体" w:cs="楷体"/>
                <w:color w:val="auto"/>
                <w:kern w:val="0"/>
                <w:sz w:val="18"/>
                <w:szCs w:val="18"/>
              </w:rPr>
              <w:t>　</w:t>
            </w:r>
          </w:p>
        </w:tc>
        <w:tc>
          <w:tcPr>
            <w:tcW w:w="1934" w:type="dxa"/>
            <w:gridSpan w:val="7"/>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楷体" w:hAnsi="楷体" w:eastAsia="楷体" w:cs="楷体"/>
                <w:color w:val="auto"/>
                <w:kern w:val="0"/>
                <w:sz w:val="16"/>
                <w:szCs w:val="16"/>
              </w:rPr>
            </w:pPr>
            <w:r>
              <w:rPr>
                <w:rFonts w:hint="eastAsia" w:ascii="楷体" w:hAnsi="楷体" w:eastAsia="楷体" w:cs="楷体"/>
                <w:color w:val="auto"/>
                <w:kern w:val="0"/>
                <w:sz w:val="18"/>
                <w:szCs w:val="18"/>
              </w:rPr>
              <w:t xml:space="preserve">    </w:t>
            </w:r>
            <w:r>
              <w:rPr>
                <w:rFonts w:hint="eastAsia" w:ascii="楷体" w:hAnsi="楷体" w:eastAsia="楷体" w:cs="楷体"/>
                <w:color w:val="auto"/>
                <w:kern w:val="0"/>
                <w:sz w:val="15"/>
                <w:szCs w:val="15"/>
              </w:rPr>
              <w:t>《河南省发展和改革委员会河南省财政厅关于调整我省教师资格考试收费标准(试行)的通知》（豫发改收费</w:t>
            </w:r>
            <w:r>
              <w:rPr>
                <w:rFonts w:hint="eastAsia" w:ascii="楷体" w:hAnsi="楷体" w:eastAsia="楷体" w:cs="楷体"/>
                <w:color w:val="auto"/>
                <w:kern w:val="0"/>
                <w:sz w:val="16"/>
                <w:szCs w:val="16"/>
              </w:rPr>
              <w:t>〔2015〕1305号）第一条：“教育教学基本理论考试(笔试)：中等职业学校、高中、初中、小学、幼儿园教师资格考试笔试收费标准为每人每科41元，其中上缴教育部考试中心每人每科20元，省级教育主管部门5元，市级教育主管部门16元。…</w:t>
            </w:r>
          </w:p>
          <w:p>
            <w:pPr>
              <w:widowControl/>
              <w:spacing w:line="240" w:lineRule="exact"/>
              <w:jc w:val="center"/>
              <w:rPr>
                <w:rFonts w:hint="eastAsia" w:ascii="楷体" w:hAnsi="楷体" w:eastAsia="楷体" w:cs="楷体"/>
                <w:color w:val="auto"/>
                <w:kern w:val="0"/>
                <w:sz w:val="20"/>
              </w:rPr>
            </w:pPr>
            <w:r>
              <w:rPr>
                <w:rFonts w:hint="eastAsia" w:ascii="楷体" w:hAnsi="楷体" w:eastAsia="楷体" w:cs="楷体"/>
                <w:color w:val="auto"/>
                <w:kern w:val="0"/>
                <w:sz w:val="16"/>
                <w:szCs w:val="16"/>
              </w:rPr>
              <w:t>教育教学基本素质与能力测试(面试)：中等职业学校、高中、初中、小学、幼儿园教师资格考试笔试收费标准为每人260元，其中上缴教育部考试中心每人15元，省级教育主管部门55元，市级教育主管部门190元。…”</w:t>
            </w:r>
          </w:p>
        </w:tc>
        <w:tc>
          <w:tcPr>
            <w:tcW w:w="621" w:type="dxa"/>
            <w:gridSpan w:val="2"/>
            <w:vMerge w:val="restart"/>
            <w:tcBorders>
              <w:top w:val="nil"/>
              <w:left w:val="single" w:color="auto" w:sz="4" w:space="0"/>
              <w:bottom w:val="single" w:color="000000" w:sz="4" w:space="0"/>
              <w:right w:val="single" w:color="auto" w:sz="4" w:space="0"/>
            </w:tcBorders>
            <w:vAlign w:val="center"/>
          </w:tcPr>
          <w:p>
            <w:pPr>
              <w:widowControl/>
              <w:spacing w:line="240" w:lineRule="exact"/>
              <w:jc w:val="center"/>
              <w:rPr>
                <w:rFonts w:hint="eastAsia" w:ascii="楷体" w:hAnsi="楷体" w:eastAsia="楷体" w:cs="楷体"/>
                <w:color w:val="auto"/>
                <w:kern w:val="0"/>
                <w:sz w:val="18"/>
                <w:szCs w:val="18"/>
              </w:rPr>
            </w:pPr>
            <w:r>
              <w:rPr>
                <w:rFonts w:hint="eastAsia" w:ascii="楷体" w:hAnsi="楷体" w:eastAsia="楷体" w:cs="楷体"/>
                <w:color w:val="auto"/>
                <w:kern w:val="0"/>
                <w:sz w:val="18"/>
                <w:szCs w:val="18"/>
              </w:rPr>
              <w:t>保留　</w:t>
            </w:r>
          </w:p>
        </w:tc>
      </w:tr>
      <w:tr>
        <w:trPr>
          <w:gridBefore w:val="1"/>
          <w:wBefore w:w="93" w:type="dxa"/>
          <w:trHeight w:val="1190" w:hRule="atLeast"/>
        </w:trPr>
        <w:tc>
          <w:tcPr>
            <w:tcW w:w="440" w:type="dxa"/>
            <w:gridSpan w:val="3"/>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楷体" w:hAnsi="楷体" w:eastAsia="楷体" w:cs="楷体"/>
                <w:color w:val="auto"/>
                <w:kern w:val="0"/>
                <w:sz w:val="18"/>
                <w:szCs w:val="18"/>
              </w:rPr>
            </w:pPr>
          </w:p>
        </w:tc>
        <w:tc>
          <w:tcPr>
            <w:tcW w:w="660" w:type="dxa"/>
            <w:gridSpan w:val="3"/>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楷体" w:hAnsi="楷体" w:eastAsia="楷体" w:cs="楷体"/>
                <w:color w:val="auto"/>
                <w:kern w:val="0"/>
                <w:sz w:val="18"/>
                <w:szCs w:val="18"/>
              </w:rPr>
            </w:pPr>
          </w:p>
        </w:tc>
        <w:tc>
          <w:tcPr>
            <w:tcW w:w="475"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楷体" w:hAnsi="楷体" w:eastAsia="楷体" w:cs="楷体"/>
                <w:color w:val="auto"/>
                <w:kern w:val="0"/>
                <w:sz w:val="18"/>
                <w:szCs w:val="18"/>
              </w:rPr>
            </w:pPr>
          </w:p>
        </w:tc>
        <w:tc>
          <w:tcPr>
            <w:tcW w:w="2551" w:type="dxa"/>
            <w:gridSpan w:val="5"/>
            <w:vMerge w:val="continue"/>
            <w:tcBorders>
              <w:top w:val="nil"/>
              <w:left w:val="single" w:color="auto" w:sz="4" w:space="0"/>
              <w:bottom w:val="single" w:color="000000" w:sz="4" w:space="0"/>
              <w:right w:val="single" w:color="auto" w:sz="4" w:space="0"/>
            </w:tcBorders>
            <w:vAlign w:val="center"/>
          </w:tcPr>
          <w:p>
            <w:pPr>
              <w:widowControl/>
              <w:spacing w:line="240" w:lineRule="exact"/>
              <w:jc w:val="center"/>
              <w:rPr>
                <w:rFonts w:hint="eastAsia" w:ascii="楷体" w:hAnsi="楷体" w:eastAsia="楷体" w:cs="楷体"/>
                <w:color w:val="auto"/>
                <w:kern w:val="0"/>
                <w:sz w:val="18"/>
                <w:szCs w:val="18"/>
              </w:rPr>
            </w:pPr>
          </w:p>
        </w:tc>
        <w:tc>
          <w:tcPr>
            <w:tcW w:w="709" w:type="dxa"/>
            <w:gridSpan w:val="3"/>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楷体" w:hAnsi="楷体" w:eastAsia="楷体" w:cs="楷体"/>
                <w:color w:val="auto"/>
                <w:kern w:val="0"/>
                <w:sz w:val="18"/>
                <w:szCs w:val="18"/>
              </w:rPr>
            </w:pPr>
          </w:p>
        </w:tc>
        <w:tc>
          <w:tcPr>
            <w:tcW w:w="709"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楷体" w:hAnsi="楷体" w:eastAsia="楷体" w:cs="楷体"/>
                <w:color w:val="auto"/>
                <w:kern w:val="0"/>
                <w:sz w:val="18"/>
                <w:szCs w:val="18"/>
              </w:rPr>
            </w:pPr>
          </w:p>
        </w:tc>
        <w:tc>
          <w:tcPr>
            <w:tcW w:w="70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楷体" w:hAnsi="楷体" w:eastAsia="楷体" w:cs="楷体"/>
                <w:color w:val="auto"/>
                <w:kern w:val="0"/>
                <w:sz w:val="18"/>
                <w:szCs w:val="18"/>
              </w:rPr>
            </w:pPr>
          </w:p>
        </w:tc>
        <w:tc>
          <w:tcPr>
            <w:tcW w:w="709"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楷体" w:hAnsi="楷体" w:eastAsia="楷体" w:cs="楷体"/>
                <w:color w:val="auto"/>
                <w:kern w:val="0"/>
                <w:sz w:val="18"/>
                <w:szCs w:val="18"/>
              </w:rPr>
            </w:pPr>
          </w:p>
        </w:tc>
        <w:tc>
          <w:tcPr>
            <w:tcW w:w="709"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楷体" w:hAnsi="楷体" w:eastAsia="楷体" w:cs="楷体"/>
                <w:color w:val="auto"/>
                <w:kern w:val="0"/>
                <w:sz w:val="18"/>
                <w:szCs w:val="18"/>
              </w:rPr>
            </w:pPr>
            <w:r>
              <w:rPr>
                <w:rFonts w:hint="eastAsia" w:ascii="楷体" w:hAnsi="楷体" w:eastAsia="楷体" w:cs="楷体"/>
                <w:color w:val="auto"/>
                <w:kern w:val="0"/>
                <w:sz w:val="18"/>
                <w:szCs w:val="18"/>
              </w:rPr>
              <w:t>审查</w:t>
            </w:r>
          </w:p>
        </w:tc>
        <w:tc>
          <w:tcPr>
            <w:tcW w:w="2410" w:type="dxa"/>
            <w:tcBorders>
              <w:top w:val="nil"/>
              <w:left w:val="nil"/>
              <w:bottom w:val="single" w:color="auto" w:sz="4" w:space="0"/>
              <w:right w:val="single" w:color="auto" w:sz="4" w:space="0"/>
            </w:tcBorders>
            <w:vAlign w:val="center"/>
          </w:tcPr>
          <w:p>
            <w:pPr>
              <w:widowControl/>
              <w:spacing w:after="240" w:line="240" w:lineRule="exact"/>
              <w:jc w:val="center"/>
              <w:rPr>
                <w:rFonts w:hint="eastAsia" w:ascii="楷体" w:hAnsi="楷体" w:eastAsia="楷体" w:cs="楷体"/>
                <w:color w:val="auto"/>
                <w:kern w:val="0"/>
                <w:sz w:val="18"/>
                <w:szCs w:val="18"/>
              </w:rPr>
            </w:pPr>
            <w:r>
              <w:rPr>
                <w:rFonts w:hint="eastAsia" w:ascii="楷体" w:hAnsi="楷体" w:eastAsia="楷体" w:cs="楷体"/>
                <w:color w:val="auto"/>
                <w:kern w:val="0"/>
                <w:sz w:val="18"/>
                <w:szCs w:val="18"/>
              </w:rPr>
              <w:t xml:space="preserve">2.审查责任：依据《中华人民共和国教师法》第十一条和《教师资格条例》第十五条等有关规定进行材料审查。 </w:t>
            </w:r>
          </w:p>
        </w:tc>
        <w:tc>
          <w:tcPr>
            <w:tcW w:w="852" w:type="dxa"/>
            <w:gridSpan w:val="3"/>
            <w:tcBorders>
              <w:top w:val="single" w:color="auto" w:sz="4" w:space="0"/>
              <w:left w:val="nil"/>
              <w:bottom w:val="single" w:color="auto" w:sz="4" w:space="0"/>
              <w:right w:val="single" w:color="auto" w:sz="4" w:space="0"/>
            </w:tcBorders>
            <w:vAlign w:val="center"/>
          </w:tcPr>
          <w:p>
            <w:pPr>
              <w:snapToGrid w:val="0"/>
              <w:spacing w:line="220" w:lineRule="exact"/>
              <w:jc w:val="center"/>
              <w:rPr>
                <w:rFonts w:hint="eastAsia" w:ascii="楷体" w:hAnsi="楷体" w:eastAsia="楷体" w:cs="楷体"/>
                <w:color w:val="auto"/>
                <w:kern w:val="0"/>
                <w:sz w:val="18"/>
                <w:szCs w:val="18"/>
              </w:rPr>
            </w:pPr>
            <w:r>
              <w:rPr>
                <w:rFonts w:hint="eastAsia" w:ascii="楷体" w:hAnsi="楷体" w:eastAsia="楷体" w:cs="楷体"/>
                <w:color w:val="auto"/>
                <w:kern w:val="0"/>
                <w:sz w:val="18"/>
                <w:szCs w:val="18"/>
                <w:lang w:eastAsia="zh-CN"/>
              </w:rPr>
              <w:t>教师教育</w:t>
            </w:r>
            <w:r>
              <w:rPr>
                <w:rFonts w:hint="eastAsia" w:ascii="楷体" w:hAnsi="楷体" w:eastAsia="楷体" w:cs="楷体"/>
                <w:color w:val="auto"/>
                <w:kern w:val="0"/>
                <w:sz w:val="18"/>
                <w:szCs w:val="18"/>
              </w:rPr>
              <w:t>科</w:t>
            </w:r>
          </w:p>
        </w:tc>
        <w:tc>
          <w:tcPr>
            <w:tcW w:w="645" w:type="dxa"/>
            <w:gridSpan w:val="3"/>
            <w:tcBorders>
              <w:top w:val="nil"/>
              <w:left w:val="nil"/>
              <w:bottom w:val="single" w:color="auto" w:sz="4" w:space="0"/>
              <w:right w:val="single" w:color="auto" w:sz="4" w:space="0"/>
            </w:tcBorders>
            <w:vAlign w:val="center"/>
          </w:tcPr>
          <w:p>
            <w:pPr>
              <w:widowControl/>
              <w:spacing w:line="240" w:lineRule="exact"/>
              <w:jc w:val="center"/>
              <w:rPr>
                <w:rFonts w:hint="eastAsia" w:ascii="楷体" w:hAnsi="楷体" w:eastAsia="楷体" w:cs="楷体"/>
                <w:color w:val="auto"/>
                <w:kern w:val="0"/>
                <w:sz w:val="18"/>
                <w:szCs w:val="18"/>
              </w:rPr>
            </w:pPr>
          </w:p>
        </w:tc>
        <w:tc>
          <w:tcPr>
            <w:tcW w:w="645" w:type="dxa"/>
            <w:gridSpan w:val="2"/>
            <w:vMerge w:val="restart"/>
            <w:tcBorders>
              <w:top w:val="nil"/>
              <w:left w:val="nil"/>
              <w:right w:val="single" w:color="auto" w:sz="4" w:space="0"/>
            </w:tcBorders>
            <w:vAlign w:val="center"/>
          </w:tcPr>
          <w:p>
            <w:pPr>
              <w:widowControl/>
              <w:spacing w:line="240" w:lineRule="exact"/>
              <w:jc w:val="center"/>
              <w:rPr>
                <w:rFonts w:hint="eastAsia" w:ascii="楷体" w:hAnsi="楷体" w:eastAsia="楷体" w:cs="楷体"/>
                <w:color w:val="auto"/>
                <w:kern w:val="0"/>
                <w:sz w:val="18"/>
                <w:szCs w:val="18"/>
              </w:rPr>
            </w:pPr>
            <w:r>
              <w:rPr>
                <w:rFonts w:hint="eastAsia" w:ascii="楷体" w:hAnsi="楷体" w:eastAsia="楷体" w:cs="楷体"/>
                <w:color w:val="auto"/>
                <w:kern w:val="0"/>
                <w:sz w:val="18"/>
                <w:szCs w:val="18"/>
              </w:rPr>
              <w:t>30日</w:t>
            </w:r>
          </w:p>
          <w:p>
            <w:pPr>
              <w:spacing w:line="240" w:lineRule="exact"/>
              <w:jc w:val="center"/>
              <w:rPr>
                <w:rFonts w:hint="eastAsia" w:ascii="楷体" w:hAnsi="楷体" w:eastAsia="楷体" w:cs="楷体"/>
                <w:color w:val="auto"/>
                <w:kern w:val="0"/>
                <w:sz w:val="18"/>
                <w:szCs w:val="18"/>
              </w:rPr>
            </w:pPr>
            <w:r>
              <w:rPr>
                <w:rFonts w:hint="eastAsia" w:ascii="楷体" w:hAnsi="楷体" w:eastAsia="楷体" w:cs="楷体"/>
                <w:color w:val="auto"/>
                <w:kern w:val="0"/>
                <w:sz w:val="18"/>
                <w:szCs w:val="18"/>
              </w:rPr>
              <w:t>　</w:t>
            </w:r>
          </w:p>
        </w:tc>
        <w:tc>
          <w:tcPr>
            <w:tcW w:w="1934" w:type="dxa"/>
            <w:gridSpan w:val="7"/>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楷体" w:hAnsi="楷体" w:eastAsia="楷体" w:cs="楷体"/>
                <w:color w:val="auto"/>
                <w:kern w:val="0"/>
                <w:sz w:val="18"/>
                <w:szCs w:val="18"/>
              </w:rPr>
            </w:pPr>
          </w:p>
        </w:tc>
        <w:tc>
          <w:tcPr>
            <w:tcW w:w="621" w:type="dxa"/>
            <w:gridSpan w:val="2"/>
            <w:vMerge w:val="continue"/>
            <w:tcBorders>
              <w:top w:val="nil"/>
              <w:left w:val="single" w:color="auto" w:sz="4" w:space="0"/>
              <w:bottom w:val="single" w:color="000000" w:sz="4" w:space="0"/>
              <w:right w:val="single" w:color="auto" w:sz="4" w:space="0"/>
            </w:tcBorders>
            <w:vAlign w:val="center"/>
          </w:tcPr>
          <w:p>
            <w:pPr>
              <w:widowControl/>
              <w:spacing w:line="240" w:lineRule="exact"/>
              <w:jc w:val="center"/>
              <w:rPr>
                <w:rFonts w:hint="eastAsia" w:ascii="楷体" w:hAnsi="楷体" w:eastAsia="楷体" w:cs="楷体"/>
                <w:color w:val="auto"/>
                <w:kern w:val="0"/>
                <w:sz w:val="18"/>
                <w:szCs w:val="18"/>
              </w:rPr>
            </w:pPr>
          </w:p>
        </w:tc>
      </w:tr>
      <w:tr>
        <w:trPr>
          <w:gridBefore w:val="1"/>
          <w:wBefore w:w="93" w:type="dxa"/>
          <w:trHeight w:val="750" w:hRule="atLeast"/>
        </w:trPr>
        <w:tc>
          <w:tcPr>
            <w:tcW w:w="440" w:type="dxa"/>
            <w:gridSpan w:val="3"/>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楷体" w:hAnsi="楷体" w:eastAsia="楷体" w:cs="楷体"/>
                <w:color w:val="auto"/>
                <w:kern w:val="0"/>
                <w:sz w:val="18"/>
                <w:szCs w:val="18"/>
              </w:rPr>
            </w:pPr>
          </w:p>
        </w:tc>
        <w:tc>
          <w:tcPr>
            <w:tcW w:w="660" w:type="dxa"/>
            <w:gridSpan w:val="3"/>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楷体" w:hAnsi="楷体" w:eastAsia="楷体" w:cs="楷体"/>
                <w:color w:val="auto"/>
                <w:kern w:val="0"/>
                <w:sz w:val="18"/>
                <w:szCs w:val="18"/>
              </w:rPr>
            </w:pPr>
          </w:p>
        </w:tc>
        <w:tc>
          <w:tcPr>
            <w:tcW w:w="475"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楷体" w:hAnsi="楷体" w:eastAsia="楷体" w:cs="楷体"/>
                <w:color w:val="auto"/>
                <w:kern w:val="0"/>
                <w:sz w:val="18"/>
                <w:szCs w:val="18"/>
              </w:rPr>
            </w:pPr>
          </w:p>
        </w:tc>
        <w:tc>
          <w:tcPr>
            <w:tcW w:w="2551" w:type="dxa"/>
            <w:gridSpan w:val="5"/>
            <w:vMerge w:val="continue"/>
            <w:tcBorders>
              <w:top w:val="nil"/>
              <w:left w:val="single" w:color="auto" w:sz="4" w:space="0"/>
              <w:bottom w:val="single" w:color="000000" w:sz="4" w:space="0"/>
              <w:right w:val="single" w:color="auto" w:sz="4" w:space="0"/>
            </w:tcBorders>
            <w:vAlign w:val="center"/>
          </w:tcPr>
          <w:p>
            <w:pPr>
              <w:widowControl/>
              <w:spacing w:line="240" w:lineRule="exact"/>
              <w:jc w:val="center"/>
              <w:rPr>
                <w:rFonts w:hint="eastAsia" w:ascii="楷体" w:hAnsi="楷体" w:eastAsia="楷体" w:cs="楷体"/>
                <w:color w:val="auto"/>
                <w:kern w:val="0"/>
                <w:sz w:val="18"/>
                <w:szCs w:val="18"/>
              </w:rPr>
            </w:pPr>
          </w:p>
        </w:tc>
        <w:tc>
          <w:tcPr>
            <w:tcW w:w="709" w:type="dxa"/>
            <w:gridSpan w:val="3"/>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楷体" w:hAnsi="楷体" w:eastAsia="楷体" w:cs="楷体"/>
                <w:color w:val="auto"/>
                <w:kern w:val="0"/>
                <w:sz w:val="18"/>
                <w:szCs w:val="18"/>
              </w:rPr>
            </w:pPr>
          </w:p>
        </w:tc>
        <w:tc>
          <w:tcPr>
            <w:tcW w:w="709"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楷体" w:hAnsi="楷体" w:eastAsia="楷体" w:cs="楷体"/>
                <w:color w:val="auto"/>
                <w:kern w:val="0"/>
                <w:sz w:val="18"/>
                <w:szCs w:val="18"/>
              </w:rPr>
            </w:pPr>
          </w:p>
        </w:tc>
        <w:tc>
          <w:tcPr>
            <w:tcW w:w="70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楷体" w:hAnsi="楷体" w:eastAsia="楷体" w:cs="楷体"/>
                <w:color w:val="auto"/>
                <w:kern w:val="0"/>
                <w:sz w:val="18"/>
                <w:szCs w:val="18"/>
              </w:rPr>
            </w:pPr>
          </w:p>
        </w:tc>
        <w:tc>
          <w:tcPr>
            <w:tcW w:w="709"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楷体" w:hAnsi="楷体" w:eastAsia="楷体" w:cs="楷体"/>
                <w:color w:val="auto"/>
                <w:kern w:val="0"/>
                <w:sz w:val="18"/>
                <w:szCs w:val="18"/>
              </w:rPr>
            </w:pPr>
          </w:p>
        </w:tc>
        <w:tc>
          <w:tcPr>
            <w:tcW w:w="709"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楷体" w:hAnsi="楷体" w:eastAsia="楷体" w:cs="楷体"/>
                <w:color w:val="auto"/>
                <w:kern w:val="0"/>
                <w:sz w:val="18"/>
                <w:szCs w:val="18"/>
              </w:rPr>
            </w:pPr>
            <w:r>
              <w:rPr>
                <w:rFonts w:hint="eastAsia" w:ascii="楷体" w:hAnsi="楷体" w:eastAsia="楷体" w:cs="楷体"/>
                <w:color w:val="auto"/>
                <w:kern w:val="0"/>
                <w:sz w:val="18"/>
                <w:szCs w:val="18"/>
              </w:rPr>
              <w:t>决定</w:t>
            </w:r>
          </w:p>
        </w:tc>
        <w:tc>
          <w:tcPr>
            <w:tcW w:w="24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楷体" w:hAnsi="楷体" w:eastAsia="楷体" w:cs="楷体"/>
                <w:color w:val="auto"/>
                <w:kern w:val="0"/>
                <w:sz w:val="18"/>
                <w:szCs w:val="18"/>
              </w:rPr>
            </w:pPr>
            <w:r>
              <w:rPr>
                <w:rFonts w:hint="eastAsia" w:ascii="楷体" w:hAnsi="楷体" w:eastAsia="楷体" w:cs="楷体"/>
                <w:color w:val="auto"/>
                <w:kern w:val="0"/>
                <w:sz w:val="18"/>
                <w:szCs w:val="18"/>
              </w:rPr>
              <w:t>3.决定责任：根据审查情况决定是否参加考试，安排笔试及面试，根据考试结果决定是否符合教师资格（不符合教师资格的告知当事人理由）。</w:t>
            </w:r>
          </w:p>
        </w:tc>
        <w:tc>
          <w:tcPr>
            <w:tcW w:w="852" w:type="dxa"/>
            <w:gridSpan w:val="3"/>
            <w:tcBorders>
              <w:top w:val="nil"/>
              <w:left w:val="nil"/>
              <w:bottom w:val="single" w:color="auto" w:sz="4" w:space="0"/>
              <w:right w:val="single" w:color="auto" w:sz="4" w:space="0"/>
            </w:tcBorders>
            <w:vAlign w:val="center"/>
          </w:tcPr>
          <w:p>
            <w:pPr>
              <w:snapToGrid w:val="0"/>
              <w:spacing w:line="220" w:lineRule="exact"/>
              <w:jc w:val="center"/>
              <w:rPr>
                <w:rFonts w:hint="eastAsia" w:ascii="楷体" w:hAnsi="楷体" w:eastAsia="楷体" w:cs="楷体"/>
                <w:color w:val="auto"/>
                <w:kern w:val="0"/>
                <w:sz w:val="18"/>
                <w:szCs w:val="18"/>
              </w:rPr>
            </w:pPr>
            <w:r>
              <w:rPr>
                <w:rFonts w:hint="eastAsia" w:ascii="楷体" w:hAnsi="楷体" w:eastAsia="楷体" w:cs="楷体"/>
                <w:color w:val="auto"/>
                <w:kern w:val="0"/>
                <w:sz w:val="18"/>
                <w:szCs w:val="18"/>
              </w:rPr>
              <w:t>平顶山市招生办公室、</w:t>
            </w:r>
            <w:r>
              <w:rPr>
                <w:rFonts w:hint="eastAsia" w:ascii="楷体" w:hAnsi="楷体" w:eastAsia="楷体" w:cs="楷体"/>
                <w:color w:val="auto"/>
                <w:kern w:val="0"/>
                <w:sz w:val="18"/>
                <w:szCs w:val="18"/>
                <w:lang w:eastAsia="zh-CN"/>
              </w:rPr>
              <w:t>教师教育</w:t>
            </w:r>
            <w:r>
              <w:rPr>
                <w:rFonts w:hint="eastAsia" w:ascii="楷体" w:hAnsi="楷体" w:eastAsia="楷体" w:cs="楷体"/>
                <w:color w:val="auto"/>
                <w:kern w:val="0"/>
                <w:sz w:val="18"/>
                <w:szCs w:val="18"/>
              </w:rPr>
              <w:t>科</w:t>
            </w:r>
          </w:p>
        </w:tc>
        <w:tc>
          <w:tcPr>
            <w:tcW w:w="645" w:type="dxa"/>
            <w:gridSpan w:val="3"/>
            <w:tcBorders>
              <w:top w:val="nil"/>
              <w:left w:val="nil"/>
              <w:bottom w:val="single" w:color="auto" w:sz="4" w:space="0"/>
              <w:right w:val="single" w:color="auto" w:sz="4" w:space="0"/>
            </w:tcBorders>
            <w:vAlign w:val="center"/>
          </w:tcPr>
          <w:p>
            <w:pPr>
              <w:widowControl/>
              <w:spacing w:line="240" w:lineRule="exact"/>
              <w:jc w:val="center"/>
              <w:rPr>
                <w:rFonts w:hint="eastAsia" w:ascii="楷体" w:hAnsi="楷体" w:eastAsia="楷体" w:cs="楷体"/>
                <w:color w:val="auto"/>
                <w:kern w:val="0"/>
                <w:sz w:val="18"/>
                <w:szCs w:val="18"/>
              </w:rPr>
            </w:pPr>
          </w:p>
        </w:tc>
        <w:tc>
          <w:tcPr>
            <w:tcW w:w="645" w:type="dxa"/>
            <w:gridSpan w:val="2"/>
            <w:vMerge w:val="continue"/>
            <w:tcBorders>
              <w:left w:val="nil"/>
              <w:bottom w:val="single" w:color="auto" w:sz="4" w:space="0"/>
              <w:right w:val="single" w:color="auto" w:sz="4" w:space="0"/>
            </w:tcBorders>
            <w:vAlign w:val="center"/>
          </w:tcPr>
          <w:p>
            <w:pPr>
              <w:widowControl/>
              <w:spacing w:line="240" w:lineRule="exact"/>
              <w:jc w:val="center"/>
              <w:rPr>
                <w:rFonts w:hint="eastAsia" w:ascii="楷体" w:hAnsi="楷体" w:eastAsia="楷体" w:cs="楷体"/>
                <w:color w:val="auto"/>
                <w:kern w:val="0"/>
                <w:sz w:val="18"/>
                <w:szCs w:val="18"/>
              </w:rPr>
            </w:pPr>
          </w:p>
        </w:tc>
        <w:tc>
          <w:tcPr>
            <w:tcW w:w="1934" w:type="dxa"/>
            <w:gridSpan w:val="7"/>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楷体" w:hAnsi="楷体" w:eastAsia="楷体" w:cs="楷体"/>
                <w:color w:val="auto"/>
                <w:kern w:val="0"/>
                <w:sz w:val="18"/>
                <w:szCs w:val="18"/>
              </w:rPr>
            </w:pPr>
          </w:p>
        </w:tc>
        <w:tc>
          <w:tcPr>
            <w:tcW w:w="621" w:type="dxa"/>
            <w:gridSpan w:val="2"/>
            <w:vMerge w:val="continue"/>
            <w:tcBorders>
              <w:top w:val="nil"/>
              <w:left w:val="single" w:color="auto" w:sz="4" w:space="0"/>
              <w:bottom w:val="single" w:color="000000" w:sz="4" w:space="0"/>
              <w:right w:val="single" w:color="auto" w:sz="4" w:space="0"/>
            </w:tcBorders>
            <w:vAlign w:val="center"/>
          </w:tcPr>
          <w:p>
            <w:pPr>
              <w:widowControl/>
              <w:spacing w:line="240" w:lineRule="exact"/>
              <w:jc w:val="center"/>
              <w:rPr>
                <w:rFonts w:hint="eastAsia" w:ascii="楷体" w:hAnsi="楷体" w:eastAsia="楷体" w:cs="楷体"/>
                <w:color w:val="auto"/>
                <w:kern w:val="0"/>
                <w:sz w:val="18"/>
                <w:szCs w:val="18"/>
              </w:rPr>
            </w:pPr>
          </w:p>
        </w:tc>
      </w:tr>
      <w:tr>
        <w:trPr>
          <w:gridBefore w:val="1"/>
          <w:wBefore w:w="93" w:type="dxa"/>
          <w:trHeight w:val="720" w:hRule="atLeast"/>
        </w:trPr>
        <w:tc>
          <w:tcPr>
            <w:tcW w:w="440" w:type="dxa"/>
            <w:gridSpan w:val="3"/>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楷体" w:hAnsi="楷体" w:eastAsia="楷体" w:cs="楷体"/>
                <w:color w:val="auto"/>
                <w:kern w:val="0"/>
                <w:sz w:val="18"/>
                <w:szCs w:val="18"/>
              </w:rPr>
            </w:pPr>
          </w:p>
        </w:tc>
        <w:tc>
          <w:tcPr>
            <w:tcW w:w="660" w:type="dxa"/>
            <w:gridSpan w:val="3"/>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楷体" w:hAnsi="楷体" w:eastAsia="楷体" w:cs="楷体"/>
                <w:color w:val="auto"/>
                <w:kern w:val="0"/>
                <w:sz w:val="18"/>
                <w:szCs w:val="18"/>
              </w:rPr>
            </w:pPr>
          </w:p>
        </w:tc>
        <w:tc>
          <w:tcPr>
            <w:tcW w:w="475"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楷体" w:hAnsi="楷体" w:eastAsia="楷体" w:cs="楷体"/>
                <w:color w:val="auto"/>
                <w:kern w:val="0"/>
                <w:sz w:val="18"/>
                <w:szCs w:val="18"/>
              </w:rPr>
            </w:pPr>
          </w:p>
        </w:tc>
        <w:tc>
          <w:tcPr>
            <w:tcW w:w="2551" w:type="dxa"/>
            <w:gridSpan w:val="5"/>
            <w:vMerge w:val="continue"/>
            <w:tcBorders>
              <w:top w:val="nil"/>
              <w:left w:val="single" w:color="auto" w:sz="4" w:space="0"/>
              <w:bottom w:val="single" w:color="000000" w:sz="4" w:space="0"/>
              <w:right w:val="single" w:color="auto" w:sz="4" w:space="0"/>
            </w:tcBorders>
            <w:vAlign w:val="center"/>
          </w:tcPr>
          <w:p>
            <w:pPr>
              <w:widowControl/>
              <w:spacing w:line="240" w:lineRule="exact"/>
              <w:jc w:val="center"/>
              <w:rPr>
                <w:rFonts w:hint="eastAsia" w:ascii="楷体" w:hAnsi="楷体" w:eastAsia="楷体" w:cs="楷体"/>
                <w:color w:val="auto"/>
                <w:kern w:val="0"/>
                <w:sz w:val="18"/>
                <w:szCs w:val="18"/>
              </w:rPr>
            </w:pPr>
          </w:p>
        </w:tc>
        <w:tc>
          <w:tcPr>
            <w:tcW w:w="709" w:type="dxa"/>
            <w:gridSpan w:val="3"/>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楷体" w:hAnsi="楷体" w:eastAsia="楷体" w:cs="楷体"/>
                <w:color w:val="auto"/>
                <w:kern w:val="0"/>
                <w:sz w:val="18"/>
                <w:szCs w:val="18"/>
              </w:rPr>
            </w:pPr>
          </w:p>
        </w:tc>
        <w:tc>
          <w:tcPr>
            <w:tcW w:w="709"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楷体" w:hAnsi="楷体" w:eastAsia="楷体" w:cs="楷体"/>
                <w:color w:val="auto"/>
                <w:kern w:val="0"/>
                <w:sz w:val="18"/>
                <w:szCs w:val="18"/>
              </w:rPr>
            </w:pPr>
          </w:p>
        </w:tc>
        <w:tc>
          <w:tcPr>
            <w:tcW w:w="70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楷体" w:hAnsi="楷体" w:eastAsia="楷体" w:cs="楷体"/>
                <w:color w:val="auto"/>
                <w:kern w:val="0"/>
                <w:sz w:val="18"/>
                <w:szCs w:val="18"/>
              </w:rPr>
            </w:pPr>
          </w:p>
        </w:tc>
        <w:tc>
          <w:tcPr>
            <w:tcW w:w="709"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楷体" w:hAnsi="楷体" w:eastAsia="楷体" w:cs="楷体"/>
                <w:color w:val="auto"/>
                <w:kern w:val="0"/>
                <w:sz w:val="18"/>
                <w:szCs w:val="18"/>
              </w:rPr>
            </w:pPr>
          </w:p>
        </w:tc>
        <w:tc>
          <w:tcPr>
            <w:tcW w:w="709"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楷体" w:hAnsi="楷体" w:eastAsia="楷体" w:cs="楷体"/>
                <w:color w:val="auto"/>
                <w:kern w:val="0"/>
                <w:sz w:val="18"/>
                <w:szCs w:val="18"/>
              </w:rPr>
            </w:pPr>
            <w:r>
              <w:rPr>
                <w:rFonts w:hint="eastAsia" w:ascii="楷体" w:hAnsi="楷体" w:eastAsia="楷体" w:cs="楷体"/>
                <w:color w:val="auto"/>
                <w:kern w:val="0"/>
                <w:sz w:val="18"/>
                <w:szCs w:val="18"/>
              </w:rPr>
              <w:t>送达</w:t>
            </w:r>
          </w:p>
        </w:tc>
        <w:tc>
          <w:tcPr>
            <w:tcW w:w="2410" w:type="dxa"/>
            <w:tcBorders>
              <w:top w:val="nil"/>
              <w:left w:val="nil"/>
              <w:bottom w:val="single" w:color="auto" w:sz="4" w:space="0"/>
              <w:right w:val="single" w:color="auto" w:sz="4" w:space="0"/>
            </w:tcBorders>
            <w:vAlign w:val="center"/>
          </w:tcPr>
          <w:p>
            <w:pPr>
              <w:widowControl/>
              <w:spacing w:line="240" w:lineRule="exact"/>
              <w:jc w:val="center"/>
              <w:rPr>
                <w:rFonts w:hint="eastAsia" w:ascii="楷体" w:hAnsi="楷体" w:eastAsia="楷体" w:cs="楷体"/>
                <w:color w:val="auto"/>
                <w:kern w:val="0"/>
                <w:sz w:val="18"/>
                <w:szCs w:val="18"/>
              </w:rPr>
            </w:pPr>
            <w:r>
              <w:rPr>
                <w:rFonts w:hint="eastAsia" w:ascii="楷体" w:hAnsi="楷体" w:eastAsia="楷体" w:cs="楷体"/>
                <w:color w:val="auto"/>
                <w:kern w:val="0"/>
                <w:sz w:val="18"/>
                <w:szCs w:val="18"/>
              </w:rPr>
              <w:t>4.送达责任：教师资格证和相关材料送达当事人，信息公开。</w:t>
            </w:r>
          </w:p>
        </w:tc>
        <w:tc>
          <w:tcPr>
            <w:tcW w:w="852" w:type="dxa"/>
            <w:gridSpan w:val="3"/>
            <w:tcBorders>
              <w:top w:val="single" w:color="auto" w:sz="4" w:space="0"/>
              <w:left w:val="nil"/>
              <w:bottom w:val="single" w:color="auto" w:sz="4" w:space="0"/>
              <w:right w:val="single" w:color="auto" w:sz="4" w:space="0"/>
            </w:tcBorders>
            <w:vAlign w:val="center"/>
          </w:tcPr>
          <w:p>
            <w:pPr>
              <w:widowControl/>
              <w:snapToGrid w:val="0"/>
              <w:spacing w:line="220" w:lineRule="exact"/>
              <w:jc w:val="center"/>
              <w:rPr>
                <w:rFonts w:hint="eastAsia" w:ascii="楷体" w:hAnsi="楷体" w:eastAsia="楷体" w:cs="楷体"/>
                <w:color w:val="auto"/>
                <w:kern w:val="0"/>
                <w:sz w:val="18"/>
                <w:szCs w:val="18"/>
              </w:rPr>
            </w:pPr>
            <w:r>
              <w:rPr>
                <w:rFonts w:hint="eastAsia" w:ascii="楷体" w:hAnsi="楷体" w:eastAsia="楷体" w:cs="楷体"/>
                <w:color w:val="auto"/>
                <w:kern w:val="0"/>
                <w:sz w:val="18"/>
                <w:szCs w:val="18"/>
              </w:rPr>
              <w:t>政策法规科</w:t>
            </w:r>
          </w:p>
        </w:tc>
        <w:tc>
          <w:tcPr>
            <w:tcW w:w="645" w:type="dxa"/>
            <w:gridSpan w:val="3"/>
            <w:tcBorders>
              <w:top w:val="nil"/>
              <w:left w:val="nil"/>
              <w:bottom w:val="single" w:color="auto" w:sz="4" w:space="0"/>
              <w:right w:val="single" w:color="auto" w:sz="4" w:space="0"/>
            </w:tcBorders>
            <w:vAlign w:val="center"/>
          </w:tcPr>
          <w:p>
            <w:pPr>
              <w:widowControl/>
              <w:spacing w:line="240" w:lineRule="exact"/>
              <w:jc w:val="center"/>
              <w:rPr>
                <w:rFonts w:hint="eastAsia" w:ascii="楷体" w:hAnsi="楷体" w:eastAsia="楷体" w:cs="楷体"/>
                <w:color w:val="auto"/>
                <w:kern w:val="0"/>
                <w:sz w:val="18"/>
                <w:szCs w:val="18"/>
              </w:rPr>
            </w:pPr>
            <w:r>
              <w:rPr>
                <w:rFonts w:hint="eastAsia" w:ascii="楷体" w:hAnsi="楷体" w:eastAsia="楷体" w:cs="楷体"/>
                <w:color w:val="auto"/>
                <w:kern w:val="0"/>
                <w:sz w:val="18"/>
                <w:szCs w:val="18"/>
              </w:rPr>
              <w:t>及时</w:t>
            </w:r>
          </w:p>
        </w:tc>
        <w:tc>
          <w:tcPr>
            <w:tcW w:w="645"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楷体" w:hAnsi="楷体" w:eastAsia="楷体" w:cs="楷体"/>
                <w:color w:val="auto"/>
                <w:kern w:val="0"/>
                <w:sz w:val="18"/>
                <w:szCs w:val="18"/>
              </w:rPr>
            </w:pPr>
            <w:r>
              <w:rPr>
                <w:rFonts w:hint="eastAsia" w:ascii="楷体" w:hAnsi="楷体" w:eastAsia="楷体" w:cs="楷体"/>
                <w:color w:val="auto"/>
                <w:kern w:val="0"/>
                <w:sz w:val="18"/>
                <w:szCs w:val="18"/>
              </w:rPr>
              <w:t>　</w:t>
            </w:r>
          </w:p>
        </w:tc>
        <w:tc>
          <w:tcPr>
            <w:tcW w:w="1934" w:type="dxa"/>
            <w:gridSpan w:val="7"/>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楷体" w:hAnsi="楷体" w:eastAsia="楷体" w:cs="楷体"/>
                <w:color w:val="auto"/>
                <w:kern w:val="0"/>
                <w:sz w:val="18"/>
                <w:szCs w:val="18"/>
              </w:rPr>
            </w:pPr>
          </w:p>
        </w:tc>
        <w:tc>
          <w:tcPr>
            <w:tcW w:w="621" w:type="dxa"/>
            <w:gridSpan w:val="2"/>
            <w:vMerge w:val="continue"/>
            <w:tcBorders>
              <w:top w:val="nil"/>
              <w:left w:val="single" w:color="auto" w:sz="4" w:space="0"/>
              <w:bottom w:val="single" w:color="000000" w:sz="4" w:space="0"/>
              <w:right w:val="single" w:color="auto" w:sz="4" w:space="0"/>
            </w:tcBorders>
            <w:vAlign w:val="center"/>
          </w:tcPr>
          <w:p>
            <w:pPr>
              <w:widowControl/>
              <w:spacing w:line="240" w:lineRule="exact"/>
              <w:jc w:val="center"/>
              <w:rPr>
                <w:rFonts w:hint="eastAsia" w:ascii="楷体" w:hAnsi="楷体" w:eastAsia="楷体" w:cs="楷体"/>
                <w:color w:val="auto"/>
                <w:kern w:val="0"/>
                <w:sz w:val="18"/>
                <w:szCs w:val="18"/>
              </w:rPr>
            </w:pPr>
          </w:p>
        </w:tc>
      </w:tr>
      <w:tr>
        <w:trPr>
          <w:gridBefore w:val="1"/>
          <w:wBefore w:w="93" w:type="dxa"/>
          <w:trHeight w:val="870" w:hRule="atLeast"/>
        </w:trPr>
        <w:tc>
          <w:tcPr>
            <w:tcW w:w="440" w:type="dxa"/>
            <w:gridSpan w:val="3"/>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楷体" w:hAnsi="楷体" w:eastAsia="楷体" w:cs="楷体"/>
                <w:color w:val="auto"/>
                <w:kern w:val="0"/>
                <w:sz w:val="18"/>
                <w:szCs w:val="18"/>
              </w:rPr>
            </w:pPr>
          </w:p>
        </w:tc>
        <w:tc>
          <w:tcPr>
            <w:tcW w:w="660" w:type="dxa"/>
            <w:gridSpan w:val="3"/>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楷体" w:hAnsi="楷体" w:eastAsia="楷体" w:cs="楷体"/>
                <w:color w:val="auto"/>
                <w:kern w:val="0"/>
                <w:sz w:val="18"/>
                <w:szCs w:val="18"/>
              </w:rPr>
            </w:pPr>
          </w:p>
        </w:tc>
        <w:tc>
          <w:tcPr>
            <w:tcW w:w="475"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楷体" w:hAnsi="楷体" w:eastAsia="楷体" w:cs="楷体"/>
                <w:color w:val="auto"/>
                <w:kern w:val="0"/>
                <w:sz w:val="18"/>
                <w:szCs w:val="18"/>
              </w:rPr>
            </w:pPr>
          </w:p>
        </w:tc>
        <w:tc>
          <w:tcPr>
            <w:tcW w:w="2551" w:type="dxa"/>
            <w:gridSpan w:val="5"/>
            <w:vMerge w:val="continue"/>
            <w:tcBorders>
              <w:top w:val="nil"/>
              <w:left w:val="single" w:color="auto" w:sz="4" w:space="0"/>
              <w:bottom w:val="single" w:color="000000" w:sz="4" w:space="0"/>
              <w:right w:val="single" w:color="auto" w:sz="4" w:space="0"/>
            </w:tcBorders>
            <w:vAlign w:val="center"/>
          </w:tcPr>
          <w:p>
            <w:pPr>
              <w:widowControl/>
              <w:spacing w:line="240" w:lineRule="exact"/>
              <w:jc w:val="center"/>
              <w:rPr>
                <w:rFonts w:hint="eastAsia" w:ascii="楷体" w:hAnsi="楷体" w:eastAsia="楷体" w:cs="楷体"/>
                <w:color w:val="auto"/>
                <w:kern w:val="0"/>
                <w:sz w:val="18"/>
                <w:szCs w:val="18"/>
              </w:rPr>
            </w:pPr>
          </w:p>
        </w:tc>
        <w:tc>
          <w:tcPr>
            <w:tcW w:w="709" w:type="dxa"/>
            <w:gridSpan w:val="3"/>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楷体" w:hAnsi="楷体" w:eastAsia="楷体" w:cs="楷体"/>
                <w:color w:val="auto"/>
                <w:kern w:val="0"/>
                <w:sz w:val="18"/>
                <w:szCs w:val="18"/>
              </w:rPr>
            </w:pPr>
          </w:p>
        </w:tc>
        <w:tc>
          <w:tcPr>
            <w:tcW w:w="709"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楷体" w:hAnsi="楷体" w:eastAsia="楷体" w:cs="楷体"/>
                <w:color w:val="auto"/>
                <w:kern w:val="0"/>
                <w:sz w:val="18"/>
                <w:szCs w:val="18"/>
              </w:rPr>
            </w:pPr>
          </w:p>
        </w:tc>
        <w:tc>
          <w:tcPr>
            <w:tcW w:w="70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楷体" w:hAnsi="楷体" w:eastAsia="楷体" w:cs="楷体"/>
                <w:color w:val="auto"/>
                <w:kern w:val="0"/>
                <w:sz w:val="18"/>
                <w:szCs w:val="18"/>
              </w:rPr>
            </w:pPr>
          </w:p>
        </w:tc>
        <w:tc>
          <w:tcPr>
            <w:tcW w:w="709"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楷体" w:hAnsi="楷体" w:eastAsia="楷体" w:cs="楷体"/>
                <w:color w:val="auto"/>
                <w:kern w:val="0"/>
                <w:sz w:val="18"/>
                <w:szCs w:val="18"/>
              </w:rPr>
            </w:pPr>
          </w:p>
        </w:tc>
        <w:tc>
          <w:tcPr>
            <w:tcW w:w="709"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楷体" w:hAnsi="楷体" w:eastAsia="楷体" w:cs="楷体"/>
                <w:color w:val="auto"/>
                <w:kern w:val="0"/>
                <w:sz w:val="18"/>
                <w:szCs w:val="18"/>
              </w:rPr>
            </w:pPr>
            <w:r>
              <w:rPr>
                <w:rFonts w:hint="eastAsia" w:ascii="楷体" w:hAnsi="楷体" w:eastAsia="楷体" w:cs="楷体"/>
                <w:color w:val="auto"/>
                <w:kern w:val="0"/>
                <w:sz w:val="18"/>
                <w:szCs w:val="18"/>
              </w:rPr>
              <w:t>事后监管</w:t>
            </w:r>
          </w:p>
        </w:tc>
        <w:tc>
          <w:tcPr>
            <w:tcW w:w="2410" w:type="dxa"/>
            <w:tcBorders>
              <w:top w:val="nil"/>
              <w:left w:val="nil"/>
              <w:bottom w:val="single" w:color="auto" w:sz="4" w:space="0"/>
              <w:right w:val="single" w:color="auto" w:sz="4" w:space="0"/>
            </w:tcBorders>
            <w:vAlign w:val="center"/>
          </w:tcPr>
          <w:p>
            <w:pPr>
              <w:widowControl/>
              <w:spacing w:line="240" w:lineRule="exact"/>
              <w:jc w:val="center"/>
              <w:rPr>
                <w:rFonts w:hint="eastAsia" w:ascii="楷体" w:hAnsi="楷体" w:eastAsia="楷体" w:cs="楷体"/>
                <w:color w:val="auto"/>
                <w:kern w:val="0"/>
                <w:sz w:val="18"/>
                <w:szCs w:val="18"/>
              </w:rPr>
            </w:pPr>
            <w:r>
              <w:rPr>
                <w:rFonts w:hint="eastAsia" w:ascii="楷体" w:hAnsi="楷体" w:eastAsia="楷体" w:cs="楷体"/>
                <w:color w:val="auto"/>
                <w:kern w:val="0"/>
                <w:sz w:val="18"/>
                <w:szCs w:val="18"/>
              </w:rPr>
              <w:t>5.事后监管责任：对本地区普通高中和中职学校教师任职资格情况进行监管。</w:t>
            </w:r>
          </w:p>
        </w:tc>
        <w:tc>
          <w:tcPr>
            <w:tcW w:w="852" w:type="dxa"/>
            <w:gridSpan w:val="3"/>
            <w:tcBorders>
              <w:top w:val="nil"/>
              <w:left w:val="nil"/>
              <w:bottom w:val="single" w:color="auto" w:sz="4" w:space="0"/>
              <w:right w:val="single" w:color="auto" w:sz="4" w:space="0"/>
            </w:tcBorders>
            <w:vAlign w:val="center"/>
          </w:tcPr>
          <w:p>
            <w:pPr>
              <w:snapToGrid w:val="0"/>
              <w:spacing w:line="220" w:lineRule="exact"/>
              <w:jc w:val="center"/>
              <w:rPr>
                <w:rFonts w:hint="eastAsia" w:ascii="楷体" w:hAnsi="楷体" w:eastAsia="楷体" w:cs="楷体"/>
                <w:color w:val="auto"/>
                <w:kern w:val="0"/>
                <w:sz w:val="18"/>
                <w:szCs w:val="18"/>
              </w:rPr>
            </w:pPr>
            <w:r>
              <w:rPr>
                <w:rFonts w:hint="eastAsia" w:ascii="楷体" w:hAnsi="楷体" w:eastAsia="楷体" w:cs="楷体"/>
                <w:color w:val="auto"/>
                <w:kern w:val="0"/>
                <w:sz w:val="18"/>
                <w:szCs w:val="18"/>
                <w:lang w:eastAsia="zh-CN"/>
              </w:rPr>
              <w:t>教师教育</w:t>
            </w:r>
            <w:r>
              <w:rPr>
                <w:rFonts w:hint="eastAsia" w:ascii="楷体" w:hAnsi="楷体" w:eastAsia="楷体" w:cs="楷体"/>
                <w:color w:val="auto"/>
                <w:kern w:val="0"/>
                <w:sz w:val="18"/>
                <w:szCs w:val="18"/>
              </w:rPr>
              <w:t>科</w:t>
            </w:r>
          </w:p>
        </w:tc>
        <w:tc>
          <w:tcPr>
            <w:tcW w:w="645" w:type="dxa"/>
            <w:gridSpan w:val="3"/>
            <w:tcBorders>
              <w:top w:val="nil"/>
              <w:left w:val="nil"/>
              <w:bottom w:val="single" w:color="auto" w:sz="4" w:space="0"/>
              <w:right w:val="single" w:color="auto" w:sz="4" w:space="0"/>
            </w:tcBorders>
            <w:vAlign w:val="center"/>
          </w:tcPr>
          <w:p>
            <w:pPr>
              <w:widowControl/>
              <w:spacing w:line="240" w:lineRule="exact"/>
              <w:jc w:val="center"/>
              <w:rPr>
                <w:rFonts w:hint="eastAsia" w:ascii="楷体" w:hAnsi="楷体" w:eastAsia="楷体" w:cs="楷体"/>
                <w:color w:val="auto"/>
                <w:kern w:val="0"/>
                <w:sz w:val="18"/>
                <w:szCs w:val="18"/>
              </w:rPr>
            </w:pPr>
          </w:p>
        </w:tc>
        <w:tc>
          <w:tcPr>
            <w:tcW w:w="645"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楷体" w:hAnsi="楷体" w:eastAsia="楷体" w:cs="楷体"/>
                <w:color w:val="auto"/>
                <w:kern w:val="0"/>
                <w:sz w:val="18"/>
                <w:szCs w:val="18"/>
              </w:rPr>
            </w:pPr>
            <w:r>
              <w:rPr>
                <w:rFonts w:hint="eastAsia" w:ascii="楷体" w:hAnsi="楷体" w:eastAsia="楷体" w:cs="楷体"/>
                <w:color w:val="auto"/>
                <w:kern w:val="0"/>
                <w:sz w:val="18"/>
                <w:szCs w:val="18"/>
              </w:rPr>
              <w:t>　</w:t>
            </w:r>
          </w:p>
        </w:tc>
        <w:tc>
          <w:tcPr>
            <w:tcW w:w="1934" w:type="dxa"/>
            <w:gridSpan w:val="7"/>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楷体" w:hAnsi="楷体" w:eastAsia="楷体" w:cs="楷体"/>
                <w:color w:val="auto"/>
                <w:kern w:val="0"/>
                <w:sz w:val="18"/>
                <w:szCs w:val="18"/>
              </w:rPr>
            </w:pPr>
          </w:p>
        </w:tc>
        <w:tc>
          <w:tcPr>
            <w:tcW w:w="621" w:type="dxa"/>
            <w:gridSpan w:val="2"/>
            <w:vMerge w:val="continue"/>
            <w:tcBorders>
              <w:top w:val="nil"/>
              <w:left w:val="single" w:color="auto" w:sz="4" w:space="0"/>
              <w:bottom w:val="single" w:color="000000" w:sz="4" w:space="0"/>
              <w:right w:val="single" w:color="auto" w:sz="4" w:space="0"/>
            </w:tcBorders>
            <w:vAlign w:val="center"/>
          </w:tcPr>
          <w:p>
            <w:pPr>
              <w:widowControl/>
              <w:spacing w:line="240" w:lineRule="exact"/>
              <w:jc w:val="center"/>
              <w:rPr>
                <w:rFonts w:hint="eastAsia" w:ascii="楷体" w:hAnsi="楷体" w:eastAsia="楷体" w:cs="楷体"/>
                <w:color w:val="auto"/>
                <w:kern w:val="0"/>
                <w:sz w:val="18"/>
                <w:szCs w:val="18"/>
              </w:rPr>
            </w:pPr>
          </w:p>
        </w:tc>
      </w:tr>
      <w:tr>
        <w:trPr>
          <w:gridBefore w:val="1"/>
          <w:wBefore w:w="93" w:type="dxa"/>
          <w:trHeight w:val="255" w:hRule="atLeast"/>
        </w:trPr>
        <w:tc>
          <w:tcPr>
            <w:tcW w:w="440" w:type="dxa"/>
            <w:gridSpan w:val="3"/>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楷体" w:hAnsi="楷体" w:eastAsia="楷体" w:cs="楷体"/>
                <w:color w:val="auto"/>
                <w:kern w:val="0"/>
                <w:sz w:val="18"/>
                <w:szCs w:val="18"/>
              </w:rPr>
            </w:pPr>
          </w:p>
        </w:tc>
        <w:tc>
          <w:tcPr>
            <w:tcW w:w="660" w:type="dxa"/>
            <w:gridSpan w:val="3"/>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楷体" w:hAnsi="楷体" w:eastAsia="楷体" w:cs="楷体"/>
                <w:color w:val="auto"/>
                <w:kern w:val="0"/>
                <w:sz w:val="18"/>
                <w:szCs w:val="18"/>
              </w:rPr>
            </w:pPr>
          </w:p>
        </w:tc>
        <w:tc>
          <w:tcPr>
            <w:tcW w:w="475"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楷体" w:hAnsi="楷体" w:eastAsia="楷体" w:cs="楷体"/>
                <w:color w:val="auto"/>
                <w:kern w:val="0"/>
                <w:sz w:val="18"/>
                <w:szCs w:val="18"/>
              </w:rPr>
            </w:pPr>
          </w:p>
        </w:tc>
        <w:tc>
          <w:tcPr>
            <w:tcW w:w="2551" w:type="dxa"/>
            <w:gridSpan w:val="5"/>
            <w:vMerge w:val="continue"/>
            <w:tcBorders>
              <w:top w:val="nil"/>
              <w:left w:val="single" w:color="auto" w:sz="4" w:space="0"/>
              <w:bottom w:val="single" w:color="000000" w:sz="4" w:space="0"/>
              <w:right w:val="single" w:color="auto" w:sz="4" w:space="0"/>
            </w:tcBorders>
            <w:vAlign w:val="center"/>
          </w:tcPr>
          <w:p>
            <w:pPr>
              <w:widowControl/>
              <w:spacing w:line="240" w:lineRule="exact"/>
              <w:jc w:val="center"/>
              <w:rPr>
                <w:rFonts w:hint="eastAsia" w:ascii="楷体" w:hAnsi="楷体" w:eastAsia="楷体" w:cs="楷体"/>
                <w:color w:val="auto"/>
                <w:kern w:val="0"/>
                <w:sz w:val="18"/>
                <w:szCs w:val="18"/>
              </w:rPr>
            </w:pPr>
          </w:p>
        </w:tc>
        <w:tc>
          <w:tcPr>
            <w:tcW w:w="709" w:type="dxa"/>
            <w:gridSpan w:val="3"/>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楷体" w:hAnsi="楷体" w:eastAsia="楷体" w:cs="楷体"/>
                <w:color w:val="auto"/>
                <w:kern w:val="0"/>
                <w:sz w:val="18"/>
                <w:szCs w:val="18"/>
              </w:rPr>
            </w:pPr>
          </w:p>
        </w:tc>
        <w:tc>
          <w:tcPr>
            <w:tcW w:w="709"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楷体" w:hAnsi="楷体" w:eastAsia="楷体" w:cs="楷体"/>
                <w:color w:val="auto"/>
                <w:kern w:val="0"/>
                <w:sz w:val="18"/>
                <w:szCs w:val="18"/>
              </w:rPr>
            </w:pPr>
          </w:p>
        </w:tc>
        <w:tc>
          <w:tcPr>
            <w:tcW w:w="70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楷体" w:hAnsi="楷体" w:eastAsia="楷体" w:cs="楷体"/>
                <w:color w:val="auto"/>
                <w:kern w:val="0"/>
                <w:sz w:val="18"/>
                <w:szCs w:val="18"/>
              </w:rPr>
            </w:pPr>
          </w:p>
        </w:tc>
        <w:tc>
          <w:tcPr>
            <w:tcW w:w="709"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楷体" w:hAnsi="楷体" w:eastAsia="楷体" w:cs="楷体"/>
                <w:color w:val="auto"/>
                <w:kern w:val="0"/>
                <w:sz w:val="18"/>
                <w:szCs w:val="18"/>
              </w:rPr>
            </w:pPr>
          </w:p>
        </w:tc>
        <w:tc>
          <w:tcPr>
            <w:tcW w:w="709" w:type="dxa"/>
            <w:gridSpan w:val="2"/>
            <w:tcBorders>
              <w:top w:val="nil"/>
              <w:left w:val="single" w:color="auto" w:sz="4" w:space="0"/>
              <w:bottom w:val="single" w:color="000000" w:sz="4" w:space="0"/>
              <w:right w:val="single" w:color="auto" w:sz="4" w:space="0"/>
            </w:tcBorders>
            <w:vAlign w:val="bottom"/>
          </w:tcPr>
          <w:p>
            <w:pPr>
              <w:widowControl/>
              <w:spacing w:line="240" w:lineRule="exact"/>
              <w:jc w:val="center"/>
              <w:rPr>
                <w:rFonts w:hint="eastAsia" w:ascii="楷体" w:hAnsi="楷体" w:eastAsia="楷体" w:cs="楷体"/>
                <w:color w:val="auto"/>
                <w:kern w:val="0"/>
                <w:sz w:val="24"/>
                <w:szCs w:val="24"/>
              </w:rPr>
            </w:pPr>
            <w:r>
              <w:rPr>
                <w:rFonts w:hint="eastAsia" w:ascii="楷体" w:hAnsi="楷体" w:eastAsia="楷体" w:cs="楷体"/>
                <w:color w:val="auto"/>
                <w:kern w:val="0"/>
                <w:sz w:val="24"/>
                <w:szCs w:val="24"/>
              </w:rPr>
              <w:t>　</w:t>
            </w:r>
          </w:p>
        </w:tc>
        <w:tc>
          <w:tcPr>
            <w:tcW w:w="2410" w:type="dxa"/>
            <w:tcBorders>
              <w:top w:val="nil"/>
              <w:left w:val="single" w:color="auto" w:sz="4" w:space="0"/>
              <w:bottom w:val="single" w:color="000000" w:sz="4" w:space="0"/>
              <w:right w:val="single" w:color="auto" w:sz="4" w:space="0"/>
            </w:tcBorders>
            <w:vAlign w:val="center"/>
          </w:tcPr>
          <w:p>
            <w:pPr>
              <w:widowControl/>
              <w:spacing w:line="240" w:lineRule="exact"/>
              <w:jc w:val="center"/>
              <w:rPr>
                <w:rFonts w:hint="eastAsia" w:ascii="楷体" w:hAnsi="楷体" w:eastAsia="楷体" w:cs="楷体"/>
                <w:color w:val="auto"/>
                <w:kern w:val="0"/>
                <w:sz w:val="18"/>
                <w:szCs w:val="18"/>
              </w:rPr>
            </w:pPr>
            <w:r>
              <w:rPr>
                <w:rFonts w:hint="eastAsia" w:ascii="楷体" w:hAnsi="楷体" w:eastAsia="楷体" w:cs="楷体"/>
                <w:color w:val="auto"/>
                <w:kern w:val="0"/>
                <w:sz w:val="18"/>
                <w:szCs w:val="18"/>
              </w:rPr>
              <w:t>6.其他法律法规规章规定应履行的责任。</w:t>
            </w:r>
          </w:p>
        </w:tc>
        <w:tc>
          <w:tcPr>
            <w:tcW w:w="852" w:type="dxa"/>
            <w:gridSpan w:val="3"/>
            <w:tcBorders>
              <w:top w:val="single" w:color="auto" w:sz="4" w:space="0"/>
              <w:left w:val="single" w:color="auto" w:sz="4" w:space="0"/>
              <w:bottom w:val="single" w:color="000000" w:sz="4" w:space="0"/>
              <w:right w:val="single" w:color="auto" w:sz="4" w:space="0"/>
            </w:tcBorders>
            <w:vAlign w:val="center"/>
          </w:tcPr>
          <w:p>
            <w:pPr>
              <w:widowControl/>
              <w:snapToGrid w:val="0"/>
              <w:spacing w:line="220" w:lineRule="exact"/>
              <w:jc w:val="center"/>
              <w:rPr>
                <w:rFonts w:hint="eastAsia" w:ascii="楷体" w:hAnsi="楷体" w:eastAsia="楷体" w:cs="楷体"/>
                <w:color w:val="auto"/>
                <w:kern w:val="0"/>
                <w:sz w:val="18"/>
                <w:szCs w:val="18"/>
              </w:rPr>
            </w:pPr>
          </w:p>
        </w:tc>
        <w:tc>
          <w:tcPr>
            <w:tcW w:w="645" w:type="dxa"/>
            <w:gridSpan w:val="3"/>
            <w:tcBorders>
              <w:top w:val="nil"/>
              <w:left w:val="single" w:color="auto" w:sz="4" w:space="0"/>
              <w:bottom w:val="single" w:color="000000" w:sz="4" w:space="0"/>
              <w:right w:val="single" w:color="auto" w:sz="4" w:space="0"/>
            </w:tcBorders>
            <w:vAlign w:val="center"/>
          </w:tcPr>
          <w:p>
            <w:pPr>
              <w:widowControl/>
              <w:spacing w:line="240" w:lineRule="exact"/>
              <w:jc w:val="center"/>
              <w:rPr>
                <w:rFonts w:hint="eastAsia" w:ascii="楷体" w:hAnsi="楷体" w:eastAsia="楷体" w:cs="楷体"/>
                <w:color w:val="auto"/>
                <w:kern w:val="0"/>
                <w:sz w:val="18"/>
                <w:szCs w:val="18"/>
              </w:rPr>
            </w:pPr>
            <w:r>
              <w:rPr>
                <w:rFonts w:hint="eastAsia" w:ascii="楷体" w:hAnsi="楷体" w:eastAsia="楷体" w:cs="楷体"/>
                <w:color w:val="auto"/>
                <w:kern w:val="0"/>
                <w:sz w:val="18"/>
                <w:szCs w:val="18"/>
              </w:rPr>
              <w:t>　</w:t>
            </w:r>
          </w:p>
        </w:tc>
        <w:tc>
          <w:tcPr>
            <w:tcW w:w="645" w:type="dxa"/>
            <w:gridSpan w:val="2"/>
            <w:tcBorders>
              <w:top w:val="nil"/>
              <w:left w:val="single" w:color="auto" w:sz="4" w:space="0"/>
              <w:bottom w:val="single" w:color="000000" w:sz="4" w:space="0"/>
              <w:right w:val="single" w:color="auto" w:sz="4" w:space="0"/>
            </w:tcBorders>
            <w:vAlign w:val="center"/>
          </w:tcPr>
          <w:p>
            <w:pPr>
              <w:widowControl/>
              <w:spacing w:line="240" w:lineRule="exact"/>
              <w:jc w:val="center"/>
              <w:rPr>
                <w:rFonts w:hint="eastAsia" w:ascii="楷体" w:hAnsi="楷体" w:eastAsia="楷体" w:cs="楷体"/>
                <w:color w:val="auto"/>
                <w:kern w:val="0"/>
                <w:sz w:val="18"/>
                <w:szCs w:val="18"/>
              </w:rPr>
            </w:pPr>
            <w:r>
              <w:rPr>
                <w:rFonts w:hint="eastAsia" w:ascii="楷体" w:hAnsi="楷体" w:eastAsia="楷体" w:cs="楷体"/>
                <w:color w:val="auto"/>
                <w:kern w:val="0"/>
                <w:sz w:val="18"/>
                <w:szCs w:val="18"/>
              </w:rPr>
              <w:t>　</w:t>
            </w:r>
          </w:p>
        </w:tc>
        <w:tc>
          <w:tcPr>
            <w:tcW w:w="1934" w:type="dxa"/>
            <w:gridSpan w:val="7"/>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楷体" w:hAnsi="楷体" w:eastAsia="楷体" w:cs="楷体"/>
                <w:color w:val="auto"/>
                <w:kern w:val="0"/>
                <w:sz w:val="18"/>
                <w:szCs w:val="18"/>
              </w:rPr>
            </w:pPr>
          </w:p>
        </w:tc>
        <w:tc>
          <w:tcPr>
            <w:tcW w:w="621" w:type="dxa"/>
            <w:gridSpan w:val="2"/>
            <w:vMerge w:val="continue"/>
            <w:tcBorders>
              <w:top w:val="nil"/>
              <w:left w:val="single" w:color="auto" w:sz="4" w:space="0"/>
              <w:bottom w:val="single" w:color="000000" w:sz="4" w:space="0"/>
              <w:right w:val="single" w:color="auto" w:sz="4" w:space="0"/>
            </w:tcBorders>
            <w:vAlign w:val="center"/>
          </w:tcPr>
          <w:p>
            <w:pPr>
              <w:widowControl/>
              <w:spacing w:line="240" w:lineRule="exact"/>
              <w:jc w:val="center"/>
              <w:rPr>
                <w:rFonts w:hint="eastAsia" w:ascii="楷体" w:hAnsi="楷体" w:eastAsia="楷体" w:cs="楷体"/>
                <w:color w:val="auto"/>
                <w:kern w:val="0"/>
                <w:sz w:val="18"/>
                <w:szCs w:val="18"/>
              </w:rPr>
            </w:pPr>
          </w:p>
        </w:tc>
      </w:tr>
      <w:tr>
        <w:trPr>
          <w:gridBefore w:val="1"/>
          <w:wBefore w:w="93" w:type="dxa"/>
          <w:trHeight w:val="285" w:hRule="atLeast"/>
        </w:trPr>
        <w:tc>
          <w:tcPr>
            <w:tcW w:w="14777" w:type="dxa"/>
            <w:gridSpan w:val="42"/>
            <w:tcBorders>
              <w:top w:val="single" w:color="auto" w:sz="4" w:space="0"/>
              <w:left w:val="single" w:color="auto" w:sz="4" w:space="0"/>
              <w:bottom w:val="single" w:color="auto" w:sz="4" w:space="0"/>
              <w:right w:val="single" w:color="000000" w:sz="4" w:space="0"/>
            </w:tcBorders>
            <w:vAlign w:val="center"/>
          </w:tcPr>
          <w:p>
            <w:pPr>
              <w:widowControl/>
              <w:spacing w:line="240" w:lineRule="exact"/>
              <w:jc w:val="center"/>
              <w:rPr>
                <w:rFonts w:hint="eastAsia" w:ascii="楷体" w:hAnsi="楷体" w:eastAsia="楷体" w:cs="楷体"/>
                <w:color w:val="auto"/>
                <w:kern w:val="0"/>
                <w:sz w:val="20"/>
              </w:rPr>
            </w:pPr>
            <w:r>
              <w:rPr>
                <w:rFonts w:hint="eastAsia" w:ascii="楷体" w:hAnsi="楷体" w:eastAsia="楷体" w:cs="楷体"/>
                <w:color w:val="auto"/>
                <w:kern w:val="0"/>
                <w:sz w:val="20"/>
              </w:rPr>
              <w:t xml:space="preserve">服务电话：2629905                     </w:t>
            </w:r>
            <w:r>
              <w:rPr>
                <w:rFonts w:hint="eastAsia" w:ascii="楷体" w:hAnsi="楷体" w:eastAsia="楷体" w:cs="楷体"/>
                <w:b w:val="0"/>
                <w:i w:val="0"/>
                <w:color w:val="auto"/>
                <w:sz w:val="22"/>
                <w:u w:val="none"/>
                <w:lang w:eastAsia="zh-CN"/>
              </w:rPr>
              <w:t>投诉机构：市纪委驻市教育体育局纪检监察组       投诉电话：0375-</w:t>
            </w:r>
            <w:r>
              <w:rPr>
                <w:rFonts w:hint="eastAsia" w:ascii="楷体" w:hAnsi="楷体" w:eastAsia="楷体" w:cs="楷体"/>
                <w:b w:val="0"/>
                <w:i w:val="0"/>
                <w:color w:val="auto"/>
                <w:sz w:val="22"/>
                <w:u w:val="none"/>
                <w:lang w:val="en-US" w:eastAsia="zh-CN"/>
              </w:rPr>
              <w:t>2629909</w:t>
            </w:r>
          </w:p>
        </w:tc>
      </w:tr>
      <w:tr>
        <w:trPr>
          <w:gridBefore w:val="1"/>
          <w:wBefore w:w="93" w:type="dxa"/>
          <w:trHeight w:val="276" w:hRule="atLeast"/>
        </w:trPr>
        <w:tc>
          <w:tcPr>
            <w:tcW w:w="14777" w:type="dxa"/>
            <w:gridSpan w:val="42"/>
            <w:tcBorders>
              <w:top w:val="single" w:color="auto" w:sz="4" w:space="0"/>
              <w:left w:val="single" w:color="auto" w:sz="4" w:space="0"/>
              <w:bottom w:val="single" w:color="auto" w:sz="4" w:space="0"/>
              <w:right w:val="single" w:color="000000" w:sz="4" w:space="0"/>
            </w:tcBorders>
            <w:vAlign w:val="center"/>
          </w:tcPr>
          <w:p>
            <w:pPr>
              <w:widowControl/>
              <w:spacing w:line="240" w:lineRule="exact"/>
              <w:jc w:val="center"/>
              <w:rPr>
                <w:rFonts w:hint="eastAsia" w:ascii="楷体" w:hAnsi="楷体" w:eastAsia="楷体" w:cs="楷体"/>
                <w:color w:val="auto"/>
                <w:kern w:val="0"/>
                <w:sz w:val="20"/>
              </w:rPr>
            </w:pPr>
            <w:r>
              <w:rPr>
                <w:rFonts w:hint="eastAsia" w:ascii="楷体" w:hAnsi="楷体" w:eastAsia="楷体" w:cs="楷体"/>
                <w:color w:val="auto"/>
                <w:kern w:val="0"/>
                <w:sz w:val="20"/>
              </w:rPr>
              <w:t>受理地点：平顶山市新城区和谐路中段</w:t>
            </w:r>
          </w:p>
        </w:tc>
      </w:tr>
      <w:tr>
        <w:trPr>
          <w:gridAfter w:val="1"/>
          <w:wAfter w:w="170" w:type="dxa"/>
          <w:trHeight w:val="660" w:hRule="atLeast"/>
        </w:trPr>
        <w:tc>
          <w:tcPr>
            <w:tcW w:w="14700" w:type="dxa"/>
            <w:gridSpan w:val="42"/>
            <w:tcBorders>
              <w:top w:val="nil"/>
              <w:left w:val="nil"/>
              <w:bottom w:val="nil"/>
              <w:right w:val="nil"/>
            </w:tcBorders>
            <w:vAlign w:val="bottom"/>
          </w:tcPr>
          <w:p>
            <w:pPr>
              <w:widowControl/>
              <w:jc w:val="center"/>
              <w:rPr>
                <w:rFonts w:hint="eastAsia" w:ascii="楷体" w:hAnsi="楷体" w:eastAsia="楷体" w:cs="楷体"/>
                <w:color w:val="auto"/>
                <w:kern w:val="0"/>
                <w:sz w:val="44"/>
                <w:szCs w:val="44"/>
              </w:rPr>
            </w:pPr>
            <w:r>
              <w:rPr>
                <w:rFonts w:hint="eastAsia" w:ascii="楷体" w:hAnsi="楷体" w:eastAsia="楷体" w:cs="楷体"/>
                <w:b/>
                <w:bCs/>
                <w:color w:val="auto"/>
                <w:kern w:val="0"/>
                <w:sz w:val="44"/>
                <w:szCs w:val="48"/>
              </w:rPr>
              <w:t>平顶山市教育</w:t>
            </w:r>
            <w:r>
              <w:rPr>
                <w:rFonts w:hint="eastAsia" w:ascii="楷体" w:hAnsi="楷体" w:eastAsia="楷体" w:cs="楷体"/>
                <w:b/>
                <w:bCs/>
                <w:color w:val="auto"/>
                <w:kern w:val="0"/>
                <w:sz w:val="44"/>
                <w:szCs w:val="44"/>
                <w:lang w:eastAsia="zh-CN"/>
              </w:rPr>
              <w:t>体育</w:t>
            </w:r>
            <w:r>
              <w:rPr>
                <w:rFonts w:hint="eastAsia" w:ascii="楷体" w:hAnsi="楷体" w:eastAsia="楷体" w:cs="楷体"/>
                <w:b/>
                <w:bCs/>
                <w:color w:val="auto"/>
                <w:kern w:val="0"/>
                <w:sz w:val="44"/>
                <w:szCs w:val="48"/>
              </w:rPr>
              <w:t>局部门权力清单和责任清单统计表</w:t>
            </w:r>
          </w:p>
        </w:tc>
      </w:tr>
      <w:tr>
        <w:trPr>
          <w:gridAfter w:val="1"/>
          <w:wAfter w:w="170" w:type="dxa"/>
          <w:trHeight w:val="345" w:hRule="atLeast"/>
        </w:trPr>
        <w:tc>
          <w:tcPr>
            <w:tcW w:w="3701" w:type="dxa"/>
            <w:gridSpan w:val="12"/>
            <w:tcBorders>
              <w:top w:val="nil"/>
              <w:left w:val="nil"/>
              <w:bottom w:val="nil"/>
              <w:right w:val="nil"/>
            </w:tcBorders>
            <w:vAlign w:val="bottom"/>
          </w:tcPr>
          <w:p>
            <w:pPr>
              <w:widowControl/>
              <w:jc w:val="center"/>
              <w:rPr>
                <w:rFonts w:hint="eastAsia" w:ascii="楷体" w:hAnsi="楷体" w:eastAsia="楷体" w:cs="楷体"/>
                <w:b/>
                <w:color w:val="auto"/>
                <w:kern w:val="0"/>
              </w:rPr>
            </w:pPr>
          </w:p>
          <w:p>
            <w:pPr>
              <w:widowControl/>
              <w:jc w:val="center"/>
              <w:rPr>
                <w:rFonts w:hint="eastAsia" w:ascii="楷体" w:hAnsi="楷体" w:eastAsia="楷体" w:cs="楷体"/>
                <w:b/>
                <w:color w:val="auto"/>
                <w:kern w:val="0"/>
              </w:rPr>
            </w:pPr>
            <w:r>
              <w:rPr>
                <w:rFonts w:hint="eastAsia" w:ascii="楷体" w:hAnsi="楷体" w:eastAsia="楷体" w:cs="楷体"/>
                <w:b/>
                <w:color w:val="auto"/>
                <w:kern w:val="0"/>
              </w:rPr>
              <w:t>职权类别：其他职权</w:t>
            </w:r>
          </w:p>
        </w:tc>
        <w:tc>
          <w:tcPr>
            <w:tcW w:w="709" w:type="dxa"/>
            <w:gridSpan w:val="3"/>
            <w:tcBorders>
              <w:top w:val="nil"/>
              <w:left w:val="nil"/>
              <w:bottom w:val="nil"/>
              <w:right w:val="nil"/>
            </w:tcBorders>
            <w:vAlign w:val="bottom"/>
          </w:tcPr>
          <w:p>
            <w:pPr>
              <w:widowControl/>
              <w:jc w:val="center"/>
              <w:rPr>
                <w:rFonts w:hint="eastAsia" w:ascii="楷体" w:hAnsi="楷体" w:eastAsia="楷体" w:cs="楷体"/>
                <w:b/>
                <w:color w:val="auto"/>
                <w:kern w:val="0"/>
              </w:rPr>
            </w:pPr>
          </w:p>
        </w:tc>
        <w:tc>
          <w:tcPr>
            <w:tcW w:w="708" w:type="dxa"/>
            <w:gridSpan w:val="3"/>
            <w:tcBorders>
              <w:top w:val="nil"/>
              <w:left w:val="nil"/>
              <w:bottom w:val="nil"/>
              <w:right w:val="nil"/>
            </w:tcBorders>
            <w:vAlign w:val="bottom"/>
          </w:tcPr>
          <w:p>
            <w:pPr>
              <w:widowControl/>
              <w:jc w:val="center"/>
              <w:rPr>
                <w:rFonts w:hint="eastAsia" w:ascii="楷体" w:hAnsi="楷体" w:eastAsia="楷体" w:cs="楷体"/>
                <w:b/>
                <w:color w:val="auto"/>
                <w:kern w:val="0"/>
              </w:rPr>
            </w:pPr>
          </w:p>
        </w:tc>
        <w:tc>
          <w:tcPr>
            <w:tcW w:w="851" w:type="dxa"/>
            <w:gridSpan w:val="2"/>
            <w:tcBorders>
              <w:top w:val="nil"/>
              <w:left w:val="nil"/>
              <w:bottom w:val="nil"/>
              <w:right w:val="nil"/>
            </w:tcBorders>
            <w:vAlign w:val="bottom"/>
          </w:tcPr>
          <w:p>
            <w:pPr>
              <w:widowControl/>
              <w:jc w:val="center"/>
              <w:rPr>
                <w:rFonts w:hint="eastAsia" w:ascii="楷体" w:hAnsi="楷体" w:eastAsia="楷体" w:cs="楷体"/>
                <w:b/>
                <w:color w:val="auto"/>
                <w:kern w:val="0"/>
              </w:rPr>
            </w:pPr>
          </w:p>
        </w:tc>
        <w:tc>
          <w:tcPr>
            <w:tcW w:w="850" w:type="dxa"/>
            <w:gridSpan w:val="2"/>
            <w:tcBorders>
              <w:top w:val="nil"/>
              <w:left w:val="nil"/>
              <w:bottom w:val="nil"/>
              <w:right w:val="nil"/>
            </w:tcBorders>
            <w:vAlign w:val="bottom"/>
          </w:tcPr>
          <w:p>
            <w:pPr>
              <w:widowControl/>
              <w:jc w:val="center"/>
              <w:rPr>
                <w:rFonts w:hint="eastAsia" w:ascii="楷体" w:hAnsi="楷体" w:eastAsia="楷体" w:cs="楷体"/>
                <w:b/>
                <w:color w:val="auto"/>
                <w:kern w:val="0"/>
              </w:rPr>
            </w:pPr>
          </w:p>
        </w:tc>
        <w:tc>
          <w:tcPr>
            <w:tcW w:w="709" w:type="dxa"/>
            <w:gridSpan w:val="2"/>
            <w:tcBorders>
              <w:top w:val="nil"/>
              <w:left w:val="nil"/>
              <w:bottom w:val="nil"/>
              <w:right w:val="nil"/>
            </w:tcBorders>
            <w:vAlign w:val="bottom"/>
          </w:tcPr>
          <w:p>
            <w:pPr>
              <w:widowControl/>
              <w:jc w:val="center"/>
              <w:rPr>
                <w:rFonts w:hint="eastAsia" w:ascii="楷体" w:hAnsi="楷体" w:eastAsia="楷体" w:cs="楷体"/>
                <w:b/>
                <w:color w:val="auto"/>
                <w:kern w:val="0"/>
              </w:rPr>
            </w:pPr>
          </w:p>
        </w:tc>
        <w:tc>
          <w:tcPr>
            <w:tcW w:w="3260" w:type="dxa"/>
            <w:gridSpan w:val="4"/>
            <w:tcBorders>
              <w:top w:val="nil"/>
              <w:left w:val="nil"/>
              <w:bottom w:val="nil"/>
              <w:right w:val="nil"/>
            </w:tcBorders>
            <w:vAlign w:val="bottom"/>
          </w:tcPr>
          <w:p>
            <w:pPr>
              <w:widowControl/>
              <w:jc w:val="center"/>
              <w:rPr>
                <w:rFonts w:hint="eastAsia" w:ascii="楷体" w:hAnsi="楷体" w:eastAsia="楷体" w:cs="楷体"/>
                <w:b/>
                <w:color w:val="auto"/>
                <w:kern w:val="0"/>
              </w:rPr>
            </w:pPr>
          </w:p>
        </w:tc>
        <w:tc>
          <w:tcPr>
            <w:tcW w:w="827" w:type="dxa"/>
            <w:gridSpan w:val="3"/>
            <w:tcBorders>
              <w:top w:val="nil"/>
              <w:left w:val="nil"/>
              <w:bottom w:val="nil"/>
              <w:right w:val="nil"/>
            </w:tcBorders>
            <w:vAlign w:val="bottom"/>
          </w:tcPr>
          <w:p>
            <w:pPr>
              <w:widowControl/>
              <w:jc w:val="center"/>
              <w:rPr>
                <w:rFonts w:hint="eastAsia" w:ascii="楷体" w:hAnsi="楷体" w:eastAsia="楷体" w:cs="楷体"/>
                <w:b/>
                <w:color w:val="auto"/>
                <w:kern w:val="0"/>
              </w:rPr>
            </w:pPr>
          </w:p>
        </w:tc>
        <w:tc>
          <w:tcPr>
            <w:tcW w:w="733" w:type="dxa"/>
            <w:gridSpan w:val="4"/>
            <w:tcBorders>
              <w:top w:val="nil"/>
              <w:left w:val="nil"/>
              <w:bottom w:val="nil"/>
              <w:right w:val="nil"/>
            </w:tcBorders>
            <w:vAlign w:val="bottom"/>
          </w:tcPr>
          <w:p>
            <w:pPr>
              <w:widowControl/>
              <w:jc w:val="center"/>
              <w:rPr>
                <w:rFonts w:hint="eastAsia" w:ascii="楷体" w:hAnsi="楷体" w:eastAsia="楷体" w:cs="楷体"/>
                <w:b/>
                <w:color w:val="auto"/>
                <w:kern w:val="0"/>
              </w:rPr>
            </w:pPr>
          </w:p>
        </w:tc>
        <w:tc>
          <w:tcPr>
            <w:tcW w:w="652" w:type="dxa"/>
            <w:gridSpan w:val="2"/>
            <w:tcBorders>
              <w:top w:val="nil"/>
              <w:left w:val="nil"/>
              <w:bottom w:val="nil"/>
              <w:right w:val="nil"/>
            </w:tcBorders>
            <w:vAlign w:val="bottom"/>
          </w:tcPr>
          <w:p>
            <w:pPr>
              <w:widowControl/>
              <w:jc w:val="center"/>
              <w:rPr>
                <w:rFonts w:hint="eastAsia" w:ascii="楷体" w:hAnsi="楷体" w:eastAsia="楷体" w:cs="楷体"/>
                <w:b/>
                <w:color w:val="auto"/>
                <w:kern w:val="0"/>
              </w:rPr>
            </w:pPr>
          </w:p>
        </w:tc>
        <w:tc>
          <w:tcPr>
            <w:tcW w:w="907" w:type="dxa"/>
            <w:gridSpan w:val="2"/>
            <w:tcBorders>
              <w:top w:val="nil"/>
              <w:left w:val="nil"/>
              <w:bottom w:val="nil"/>
              <w:right w:val="nil"/>
            </w:tcBorders>
            <w:vAlign w:val="bottom"/>
          </w:tcPr>
          <w:p>
            <w:pPr>
              <w:widowControl/>
              <w:jc w:val="center"/>
              <w:rPr>
                <w:rFonts w:hint="eastAsia" w:ascii="楷体" w:hAnsi="楷体" w:eastAsia="楷体" w:cs="楷体"/>
                <w:b/>
                <w:color w:val="auto"/>
                <w:kern w:val="0"/>
              </w:rPr>
            </w:pPr>
          </w:p>
        </w:tc>
        <w:tc>
          <w:tcPr>
            <w:tcW w:w="793" w:type="dxa"/>
            <w:gridSpan w:val="3"/>
            <w:tcBorders>
              <w:top w:val="nil"/>
              <w:left w:val="nil"/>
              <w:bottom w:val="nil"/>
              <w:right w:val="nil"/>
            </w:tcBorders>
            <w:vAlign w:val="bottom"/>
          </w:tcPr>
          <w:p>
            <w:pPr>
              <w:widowControl/>
              <w:jc w:val="center"/>
              <w:rPr>
                <w:rFonts w:hint="eastAsia" w:ascii="楷体" w:hAnsi="楷体" w:eastAsia="楷体" w:cs="楷体"/>
                <w:b/>
                <w:color w:val="auto"/>
                <w:kern w:val="0"/>
              </w:rPr>
            </w:pPr>
          </w:p>
        </w:tc>
      </w:tr>
      <w:tr>
        <w:trPr>
          <w:gridAfter w:val="1"/>
          <w:wAfter w:w="170" w:type="dxa"/>
          <w:trHeight w:val="915" w:hRule="atLeast"/>
        </w:trPr>
        <w:tc>
          <w:tcPr>
            <w:tcW w:w="396"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楷体" w:hAnsi="楷体" w:eastAsia="楷体" w:cs="楷体"/>
                <w:color w:val="auto"/>
                <w:kern w:val="0"/>
                <w:sz w:val="18"/>
                <w:szCs w:val="18"/>
              </w:rPr>
            </w:pPr>
            <w:r>
              <w:rPr>
                <w:rFonts w:hint="eastAsia" w:ascii="楷体" w:hAnsi="楷体" w:eastAsia="楷体" w:cs="楷体"/>
                <w:color w:val="auto"/>
                <w:kern w:val="0"/>
                <w:sz w:val="18"/>
                <w:szCs w:val="18"/>
              </w:rPr>
              <w:t>序号</w:t>
            </w:r>
          </w:p>
        </w:tc>
        <w:tc>
          <w:tcPr>
            <w:tcW w:w="560" w:type="dxa"/>
            <w:gridSpan w:val="3"/>
            <w:tcBorders>
              <w:top w:val="single" w:color="auto" w:sz="4" w:space="0"/>
              <w:left w:val="nil"/>
              <w:bottom w:val="single" w:color="auto" w:sz="4" w:space="0"/>
              <w:right w:val="single" w:color="auto" w:sz="4" w:space="0"/>
            </w:tcBorders>
            <w:vAlign w:val="center"/>
          </w:tcPr>
          <w:p>
            <w:pPr>
              <w:widowControl/>
              <w:jc w:val="center"/>
              <w:rPr>
                <w:rFonts w:hint="eastAsia" w:ascii="楷体" w:hAnsi="楷体" w:eastAsia="楷体" w:cs="楷体"/>
                <w:color w:val="auto"/>
                <w:kern w:val="0"/>
                <w:sz w:val="18"/>
                <w:szCs w:val="18"/>
              </w:rPr>
            </w:pPr>
            <w:r>
              <w:rPr>
                <w:rFonts w:hint="eastAsia" w:ascii="楷体" w:hAnsi="楷体" w:eastAsia="楷体" w:cs="楷体"/>
                <w:color w:val="auto"/>
                <w:kern w:val="0"/>
                <w:sz w:val="18"/>
                <w:szCs w:val="18"/>
              </w:rPr>
              <w:t>职权名称</w:t>
            </w:r>
          </w:p>
        </w:tc>
        <w:tc>
          <w:tcPr>
            <w:tcW w:w="720" w:type="dxa"/>
            <w:gridSpan w:val="5"/>
            <w:tcBorders>
              <w:top w:val="single" w:color="auto" w:sz="4" w:space="0"/>
              <w:left w:val="nil"/>
              <w:bottom w:val="single" w:color="auto" w:sz="4" w:space="0"/>
              <w:right w:val="single" w:color="auto" w:sz="4" w:space="0"/>
            </w:tcBorders>
            <w:vAlign w:val="center"/>
          </w:tcPr>
          <w:p>
            <w:pPr>
              <w:widowControl/>
              <w:jc w:val="center"/>
              <w:rPr>
                <w:rFonts w:hint="eastAsia" w:ascii="楷体" w:hAnsi="楷体" w:eastAsia="楷体" w:cs="楷体"/>
                <w:color w:val="auto"/>
                <w:kern w:val="0"/>
                <w:sz w:val="18"/>
                <w:szCs w:val="18"/>
              </w:rPr>
            </w:pPr>
            <w:r>
              <w:rPr>
                <w:rFonts w:hint="eastAsia" w:ascii="楷体" w:hAnsi="楷体" w:eastAsia="楷体" w:cs="楷体"/>
                <w:color w:val="auto"/>
                <w:kern w:val="0"/>
                <w:sz w:val="18"/>
                <w:szCs w:val="18"/>
              </w:rPr>
              <w:t>子项</w:t>
            </w:r>
          </w:p>
        </w:tc>
        <w:tc>
          <w:tcPr>
            <w:tcW w:w="2025" w:type="dxa"/>
            <w:gridSpan w:val="2"/>
            <w:tcBorders>
              <w:top w:val="single" w:color="auto" w:sz="4" w:space="0"/>
              <w:left w:val="nil"/>
              <w:bottom w:val="single" w:color="auto" w:sz="4" w:space="0"/>
              <w:right w:val="single" w:color="auto" w:sz="4" w:space="0"/>
            </w:tcBorders>
            <w:vAlign w:val="center"/>
          </w:tcPr>
          <w:p>
            <w:pPr>
              <w:widowControl/>
              <w:jc w:val="center"/>
              <w:rPr>
                <w:rFonts w:hint="eastAsia" w:ascii="楷体" w:hAnsi="楷体" w:eastAsia="楷体" w:cs="楷体"/>
                <w:color w:val="auto"/>
                <w:kern w:val="0"/>
                <w:sz w:val="18"/>
                <w:szCs w:val="18"/>
              </w:rPr>
            </w:pPr>
            <w:r>
              <w:rPr>
                <w:rFonts w:hint="eastAsia" w:ascii="楷体" w:hAnsi="楷体" w:eastAsia="楷体" w:cs="楷体"/>
                <w:color w:val="auto"/>
                <w:kern w:val="0"/>
                <w:sz w:val="18"/>
                <w:szCs w:val="18"/>
              </w:rPr>
              <w:t>实施依据</w:t>
            </w:r>
          </w:p>
        </w:tc>
        <w:tc>
          <w:tcPr>
            <w:tcW w:w="709" w:type="dxa"/>
            <w:gridSpan w:val="3"/>
            <w:tcBorders>
              <w:top w:val="single" w:color="auto" w:sz="4" w:space="0"/>
              <w:left w:val="nil"/>
              <w:bottom w:val="single" w:color="auto" w:sz="4" w:space="0"/>
              <w:right w:val="single" w:color="auto" w:sz="4" w:space="0"/>
            </w:tcBorders>
            <w:vAlign w:val="center"/>
          </w:tcPr>
          <w:p>
            <w:pPr>
              <w:widowControl/>
              <w:jc w:val="center"/>
              <w:rPr>
                <w:rFonts w:hint="eastAsia" w:ascii="楷体" w:hAnsi="楷体" w:eastAsia="楷体" w:cs="楷体"/>
                <w:color w:val="auto"/>
                <w:kern w:val="0"/>
                <w:sz w:val="18"/>
                <w:szCs w:val="18"/>
              </w:rPr>
            </w:pPr>
            <w:r>
              <w:rPr>
                <w:rFonts w:hint="eastAsia" w:ascii="楷体" w:hAnsi="楷体" w:eastAsia="楷体" w:cs="楷体"/>
                <w:color w:val="auto"/>
                <w:kern w:val="0"/>
                <w:sz w:val="18"/>
                <w:szCs w:val="18"/>
              </w:rPr>
              <w:t>实施对象</w:t>
            </w:r>
          </w:p>
        </w:tc>
        <w:tc>
          <w:tcPr>
            <w:tcW w:w="708" w:type="dxa"/>
            <w:gridSpan w:val="3"/>
            <w:tcBorders>
              <w:top w:val="single" w:color="auto" w:sz="4" w:space="0"/>
              <w:left w:val="nil"/>
              <w:bottom w:val="single" w:color="auto" w:sz="4" w:space="0"/>
              <w:right w:val="single" w:color="auto" w:sz="4" w:space="0"/>
            </w:tcBorders>
            <w:vAlign w:val="center"/>
          </w:tcPr>
          <w:p>
            <w:pPr>
              <w:widowControl/>
              <w:jc w:val="center"/>
              <w:rPr>
                <w:rFonts w:hint="eastAsia" w:ascii="楷体" w:hAnsi="楷体" w:eastAsia="楷体" w:cs="楷体"/>
                <w:color w:val="auto"/>
                <w:kern w:val="0"/>
                <w:sz w:val="18"/>
                <w:szCs w:val="18"/>
              </w:rPr>
            </w:pPr>
            <w:r>
              <w:rPr>
                <w:rFonts w:hint="eastAsia" w:ascii="楷体" w:hAnsi="楷体" w:eastAsia="楷体" w:cs="楷体"/>
                <w:color w:val="auto"/>
                <w:kern w:val="0"/>
                <w:sz w:val="18"/>
                <w:szCs w:val="18"/>
              </w:rPr>
              <w:t>实施机构</w:t>
            </w:r>
          </w:p>
        </w:tc>
        <w:tc>
          <w:tcPr>
            <w:tcW w:w="851" w:type="dxa"/>
            <w:gridSpan w:val="2"/>
            <w:tcBorders>
              <w:top w:val="single" w:color="auto" w:sz="4" w:space="0"/>
              <w:left w:val="nil"/>
              <w:bottom w:val="single" w:color="auto" w:sz="4" w:space="0"/>
              <w:right w:val="single" w:color="auto" w:sz="4" w:space="0"/>
            </w:tcBorders>
            <w:vAlign w:val="center"/>
          </w:tcPr>
          <w:p>
            <w:pPr>
              <w:widowControl/>
              <w:jc w:val="center"/>
              <w:rPr>
                <w:rFonts w:hint="eastAsia" w:ascii="楷体" w:hAnsi="楷体" w:eastAsia="楷体" w:cs="楷体"/>
                <w:color w:val="auto"/>
                <w:kern w:val="0"/>
                <w:sz w:val="18"/>
                <w:szCs w:val="18"/>
              </w:rPr>
            </w:pPr>
            <w:r>
              <w:rPr>
                <w:rFonts w:hint="eastAsia" w:ascii="楷体" w:hAnsi="楷体" w:eastAsia="楷体" w:cs="楷体"/>
                <w:color w:val="auto"/>
                <w:kern w:val="0"/>
                <w:sz w:val="18"/>
                <w:szCs w:val="18"/>
              </w:rPr>
              <w:t>其他共同实施部门</w:t>
            </w:r>
          </w:p>
        </w:tc>
        <w:tc>
          <w:tcPr>
            <w:tcW w:w="850" w:type="dxa"/>
            <w:gridSpan w:val="2"/>
            <w:tcBorders>
              <w:top w:val="single" w:color="auto" w:sz="4" w:space="0"/>
              <w:left w:val="nil"/>
              <w:bottom w:val="single" w:color="auto" w:sz="4" w:space="0"/>
              <w:right w:val="single" w:color="auto" w:sz="4" w:space="0"/>
            </w:tcBorders>
            <w:vAlign w:val="center"/>
          </w:tcPr>
          <w:p>
            <w:pPr>
              <w:widowControl/>
              <w:jc w:val="center"/>
              <w:rPr>
                <w:rFonts w:hint="eastAsia" w:ascii="楷体" w:hAnsi="楷体" w:eastAsia="楷体" w:cs="楷体"/>
                <w:color w:val="auto"/>
                <w:kern w:val="0"/>
                <w:sz w:val="18"/>
                <w:szCs w:val="18"/>
              </w:rPr>
            </w:pPr>
            <w:r>
              <w:rPr>
                <w:rFonts w:hint="eastAsia" w:ascii="楷体" w:hAnsi="楷体" w:eastAsia="楷体" w:cs="楷体"/>
                <w:color w:val="auto"/>
                <w:kern w:val="0"/>
                <w:sz w:val="18"/>
                <w:szCs w:val="18"/>
              </w:rPr>
              <w:t>审批证件名称及有效期</w:t>
            </w:r>
          </w:p>
        </w:tc>
        <w:tc>
          <w:tcPr>
            <w:tcW w:w="709" w:type="dxa"/>
            <w:gridSpan w:val="2"/>
            <w:tcBorders>
              <w:top w:val="single" w:color="auto" w:sz="4" w:space="0"/>
              <w:left w:val="nil"/>
              <w:bottom w:val="single" w:color="auto" w:sz="4" w:space="0"/>
              <w:right w:val="single" w:color="auto" w:sz="4" w:space="0"/>
            </w:tcBorders>
            <w:vAlign w:val="center"/>
          </w:tcPr>
          <w:p>
            <w:pPr>
              <w:widowControl/>
              <w:jc w:val="center"/>
              <w:rPr>
                <w:rFonts w:hint="eastAsia" w:ascii="楷体" w:hAnsi="楷体" w:eastAsia="楷体" w:cs="楷体"/>
                <w:color w:val="auto"/>
                <w:kern w:val="0"/>
                <w:sz w:val="18"/>
                <w:szCs w:val="18"/>
              </w:rPr>
            </w:pPr>
            <w:r>
              <w:rPr>
                <w:rFonts w:hint="eastAsia" w:ascii="楷体" w:hAnsi="楷体" w:eastAsia="楷体" w:cs="楷体"/>
                <w:color w:val="auto"/>
                <w:kern w:val="0"/>
                <w:sz w:val="18"/>
                <w:szCs w:val="18"/>
              </w:rPr>
              <w:t>办理环节</w:t>
            </w:r>
          </w:p>
        </w:tc>
        <w:tc>
          <w:tcPr>
            <w:tcW w:w="3260" w:type="dxa"/>
            <w:gridSpan w:val="4"/>
            <w:tcBorders>
              <w:top w:val="single" w:color="auto" w:sz="4" w:space="0"/>
              <w:left w:val="nil"/>
              <w:bottom w:val="single" w:color="auto" w:sz="4" w:space="0"/>
              <w:right w:val="single" w:color="auto" w:sz="4" w:space="0"/>
            </w:tcBorders>
            <w:vAlign w:val="center"/>
          </w:tcPr>
          <w:p>
            <w:pPr>
              <w:widowControl/>
              <w:jc w:val="center"/>
              <w:rPr>
                <w:rFonts w:hint="eastAsia" w:ascii="楷体" w:hAnsi="楷体" w:eastAsia="楷体" w:cs="楷体"/>
                <w:color w:val="auto"/>
                <w:kern w:val="0"/>
                <w:sz w:val="18"/>
                <w:szCs w:val="18"/>
              </w:rPr>
            </w:pPr>
            <w:r>
              <w:rPr>
                <w:rFonts w:hint="eastAsia" w:ascii="楷体" w:hAnsi="楷体" w:eastAsia="楷体" w:cs="楷体"/>
                <w:color w:val="auto"/>
                <w:kern w:val="0"/>
                <w:sz w:val="18"/>
                <w:szCs w:val="18"/>
              </w:rPr>
              <w:t>责任事项</w:t>
            </w:r>
          </w:p>
        </w:tc>
        <w:tc>
          <w:tcPr>
            <w:tcW w:w="827" w:type="dxa"/>
            <w:gridSpan w:val="3"/>
            <w:tcBorders>
              <w:top w:val="single" w:color="auto" w:sz="4" w:space="0"/>
              <w:left w:val="nil"/>
              <w:bottom w:val="single" w:color="auto" w:sz="4" w:space="0"/>
              <w:right w:val="single" w:color="auto" w:sz="4" w:space="0"/>
            </w:tcBorders>
            <w:vAlign w:val="center"/>
          </w:tcPr>
          <w:p>
            <w:pPr>
              <w:widowControl/>
              <w:jc w:val="center"/>
              <w:rPr>
                <w:rFonts w:hint="eastAsia" w:ascii="楷体" w:hAnsi="楷体" w:eastAsia="楷体" w:cs="楷体"/>
                <w:color w:val="auto"/>
                <w:kern w:val="0"/>
                <w:sz w:val="18"/>
                <w:szCs w:val="18"/>
              </w:rPr>
            </w:pPr>
            <w:r>
              <w:rPr>
                <w:rFonts w:hint="eastAsia" w:ascii="楷体" w:hAnsi="楷体" w:eastAsia="楷体" w:cs="楷体"/>
                <w:color w:val="auto"/>
                <w:kern w:val="0"/>
                <w:sz w:val="18"/>
                <w:szCs w:val="18"/>
              </w:rPr>
              <w:t>责任处室</w:t>
            </w:r>
          </w:p>
        </w:tc>
        <w:tc>
          <w:tcPr>
            <w:tcW w:w="733" w:type="dxa"/>
            <w:gridSpan w:val="4"/>
            <w:tcBorders>
              <w:top w:val="single" w:color="auto" w:sz="4" w:space="0"/>
              <w:left w:val="nil"/>
              <w:bottom w:val="single" w:color="auto" w:sz="4" w:space="0"/>
              <w:right w:val="single" w:color="auto" w:sz="4" w:space="0"/>
            </w:tcBorders>
            <w:vAlign w:val="center"/>
          </w:tcPr>
          <w:p>
            <w:pPr>
              <w:widowControl/>
              <w:jc w:val="center"/>
              <w:rPr>
                <w:rFonts w:hint="eastAsia" w:ascii="楷体" w:hAnsi="楷体" w:eastAsia="楷体" w:cs="楷体"/>
                <w:color w:val="auto"/>
                <w:kern w:val="0"/>
                <w:sz w:val="18"/>
                <w:szCs w:val="18"/>
              </w:rPr>
            </w:pPr>
            <w:r>
              <w:rPr>
                <w:rFonts w:hint="eastAsia" w:ascii="楷体" w:hAnsi="楷体" w:eastAsia="楷体" w:cs="楷体"/>
                <w:color w:val="auto"/>
                <w:kern w:val="0"/>
                <w:sz w:val="18"/>
                <w:szCs w:val="18"/>
              </w:rPr>
              <w:t>承诺时限</w:t>
            </w:r>
          </w:p>
        </w:tc>
        <w:tc>
          <w:tcPr>
            <w:tcW w:w="652" w:type="dxa"/>
            <w:gridSpan w:val="2"/>
            <w:tcBorders>
              <w:top w:val="single" w:color="auto" w:sz="4" w:space="0"/>
              <w:left w:val="nil"/>
              <w:bottom w:val="single" w:color="auto" w:sz="4" w:space="0"/>
              <w:right w:val="single" w:color="auto" w:sz="4" w:space="0"/>
            </w:tcBorders>
            <w:vAlign w:val="center"/>
          </w:tcPr>
          <w:p>
            <w:pPr>
              <w:widowControl/>
              <w:jc w:val="center"/>
              <w:rPr>
                <w:rFonts w:hint="eastAsia" w:ascii="楷体" w:hAnsi="楷体" w:eastAsia="楷体" w:cs="楷体"/>
                <w:color w:val="auto"/>
                <w:kern w:val="0"/>
                <w:sz w:val="18"/>
                <w:szCs w:val="18"/>
              </w:rPr>
            </w:pPr>
            <w:r>
              <w:rPr>
                <w:rFonts w:hint="eastAsia" w:ascii="楷体" w:hAnsi="楷体" w:eastAsia="楷体" w:cs="楷体"/>
                <w:color w:val="auto"/>
                <w:kern w:val="0"/>
                <w:sz w:val="18"/>
                <w:szCs w:val="18"/>
              </w:rPr>
              <w:t>法定时限</w:t>
            </w:r>
          </w:p>
        </w:tc>
        <w:tc>
          <w:tcPr>
            <w:tcW w:w="907" w:type="dxa"/>
            <w:gridSpan w:val="2"/>
            <w:tcBorders>
              <w:top w:val="single" w:color="auto" w:sz="4" w:space="0"/>
              <w:left w:val="nil"/>
              <w:bottom w:val="single" w:color="auto" w:sz="4" w:space="0"/>
              <w:right w:val="single" w:color="auto" w:sz="4" w:space="0"/>
            </w:tcBorders>
            <w:vAlign w:val="center"/>
          </w:tcPr>
          <w:p>
            <w:pPr>
              <w:widowControl/>
              <w:jc w:val="center"/>
              <w:rPr>
                <w:rFonts w:hint="eastAsia" w:ascii="楷体" w:hAnsi="楷体" w:eastAsia="楷体" w:cs="楷体"/>
                <w:color w:val="auto"/>
                <w:kern w:val="0"/>
                <w:sz w:val="18"/>
                <w:szCs w:val="18"/>
              </w:rPr>
            </w:pPr>
            <w:r>
              <w:rPr>
                <w:rFonts w:hint="eastAsia" w:ascii="楷体" w:hAnsi="楷体" w:eastAsia="楷体" w:cs="楷体"/>
                <w:color w:val="auto"/>
                <w:kern w:val="0"/>
                <w:sz w:val="18"/>
                <w:szCs w:val="18"/>
              </w:rPr>
              <w:t>收费情况及依据</w:t>
            </w:r>
          </w:p>
        </w:tc>
        <w:tc>
          <w:tcPr>
            <w:tcW w:w="793" w:type="dxa"/>
            <w:gridSpan w:val="3"/>
            <w:tcBorders>
              <w:top w:val="single" w:color="auto" w:sz="4" w:space="0"/>
              <w:left w:val="nil"/>
              <w:bottom w:val="single" w:color="auto" w:sz="4" w:space="0"/>
              <w:right w:val="single" w:color="auto" w:sz="4" w:space="0"/>
            </w:tcBorders>
            <w:vAlign w:val="center"/>
          </w:tcPr>
          <w:p>
            <w:pPr>
              <w:widowControl/>
              <w:jc w:val="center"/>
              <w:rPr>
                <w:rFonts w:hint="eastAsia" w:ascii="楷体" w:hAnsi="楷体" w:eastAsia="楷体" w:cs="楷体"/>
                <w:color w:val="auto"/>
                <w:kern w:val="0"/>
                <w:sz w:val="18"/>
                <w:szCs w:val="18"/>
              </w:rPr>
            </w:pPr>
            <w:r>
              <w:rPr>
                <w:rFonts w:hint="eastAsia" w:ascii="楷体" w:hAnsi="楷体" w:eastAsia="楷体" w:cs="楷体"/>
                <w:color w:val="auto"/>
                <w:kern w:val="0"/>
                <w:sz w:val="18"/>
                <w:szCs w:val="18"/>
              </w:rPr>
              <w:t>调整意见及理由</w:t>
            </w:r>
          </w:p>
        </w:tc>
      </w:tr>
      <w:tr>
        <w:trPr>
          <w:gridAfter w:val="1"/>
          <w:wAfter w:w="170" w:type="dxa"/>
          <w:trHeight w:val="1202" w:hRule="atLeast"/>
        </w:trPr>
        <w:tc>
          <w:tcPr>
            <w:tcW w:w="396" w:type="dxa"/>
            <w:gridSpan w:val="2"/>
            <w:vMerge w:val="restart"/>
            <w:tcBorders>
              <w:top w:val="nil"/>
              <w:left w:val="single" w:color="auto" w:sz="4" w:space="0"/>
              <w:bottom w:val="single" w:color="auto" w:sz="4" w:space="0"/>
              <w:right w:val="single" w:color="auto" w:sz="4" w:space="0"/>
            </w:tcBorders>
            <w:vAlign w:val="center"/>
          </w:tcPr>
          <w:p>
            <w:pPr>
              <w:widowControl/>
              <w:jc w:val="center"/>
              <w:rPr>
                <w:rFonts w:hint="eastAsia" w:ascii="楷体" w:hAnsi="楷体" w:eastAsia="楷体" w:cs="楷体"/>
                <w:color w:val="auto"/>
                <w:kern w:val="0"/>
                <w:sz w:val="18"/>
                <w:szCs w:val="18"/>
              </w:rPr>
            </w:pPr>
            <w:r>
              <w:rPr>
                <w:rFonts w:hint="eastAsia" w:ascii="楷体" w:hAnsi="楷体" w:eastAsia="楷体" w:cs="楷体"/>
                <w:color w:val="auto"/>
                <w:kern w:val="0"/>
                <w:sz w:val="18"/>
                <w:szCs w:val="18"/>
              </w:rPr>
              <w:t>1</w:t>
            </w:r>
          </w:p>
        </w:tc>
        <w:tc>
          <w:tcPr>
            <w:tcW w:w="560" w:type="dxa"/>
            <w:gridSpan w:val="3"/>
            <w:vMerge w:val="restart"/>
            <w:tcBorders>
              <w:top w:val="nil"/>
              <w:left w:val="single" w:color="auto" w:sz="4" w:space="0"/>
              <w:bottom w:val="single" w:color="auto" w:sz="4" w:space="0"/>
              <w:right w:val="single" w:color="auto" w:sz="4" w:space="0"/>
            </w:tcBorders>
            <w:vAlign w:val="center"/>
          </w:tcPr>
          <w:p>
            <w:pPr>
              <w:widowControl/>
              <w:jc w:val="center"/>
              <w:rPr>
                <w:rFonts w:hint="eastAsia" w:ascii="楷体" w:hAnsi="楷体" w:eastAsia="楷体" w:cs="楷体"/>
                <w:color w:val="auto"/>
                <w:kern w:val="0"/>
                <w:sz w:val="18"/>
                <w:szCs w:val="18"/>
              </w:rPr>
            </w:pPr>
            <w:r>
              <w:rPr>
                <w:rFonts w:hint="eastAsia" w:ascii="楷体" w:hAnsi="楷体" w:eastAsia="楷体" w:cs="楷体"/>
                <w:color w:val="auto"/>
                <w:kern w:val="0"/>
                <w:sz w:val="18"/>
                <w:szCs w:val="18"/>
              </w:rPr>
              <w:t>全市中职学校专业设置管理</w:t>
            </w:r>
          </w:p>
        </w:tc>
        <w:tc>
          <w:tcPr>
            <w:tcW w:w="720" w:type="dxa"/>
            <w:gridSpan w:val="5"/>
            <w:vMerge w:val="restart"/>
            <w:tcBorders>
              <w:top w:val="nil"/>
              <w:left w:val="single" w:color="auto" w:sz="4" w:space="0"/>
              <w:bottom w:val="single" w:color="auto" w:sz="4" w:space="0"/>
              <w:right w:val="single" w:color="auto" w:sz="4" w:space="0"/>
            </w:tcBorders>
            <w:vAlign w:val="center"/>
          </w:tcPr>
          <w:p>
            <w:pPr>
              <w:widowControl/>
              <w:jc w:val="center"/>
              <w:rPr>
                <w:rFonts w:hint="eastAsia" w:ascii="楷体" w:hAnsi="楷体" w:eastAsia="楷体" w:cs="楷体"/>
                <w:color w:val="auto"/>
                <w:kern w:val="0"/>
                <w:sz w:val="18"/>
                <w:szCs w:val="18"/>
              </w:rPr>
            </w:pPr>
            <w:r>
              <w:rPr>
                <w:rFonts w:hint="eastAsia" w:ascii="楷体" w:hAnsi="楷体" w:eastAsia="楷体" w:cs="楷体"/>
                <w:color w:val="auto"/>
                <w:kern w:val="0"/>
                <w:sz w:val="18"/>
                <w:szCs w:val="18"/>
              </w:rPr>
              <w:t>　</w:t>
            </w:r>
          </w:p>
        </w:tc>
        <w:tc>
          <w:tcPr>
            <w:tcW w:w="2025" w:type="dxa"/>
            <w:gridSpan w:val="2"/>
            <w:vMerge w:val="restart"/>
            <w:tcBorders>
              <w:top w:val="nil"/>
              <w:left w:val="single" w:color="auto" w:sz="4" w:space="0"/>
              <w:bottom w:val="single" w:color="auto" w:sz="4" w:space="0"/>
              <w:right w:val="single" w:color="auto" w:sz="4" w:space="0"/>
            </w:tcBorders>
            <w:vAlign w:val="center"/>
          </w:tcPr>
          <w:p>
            <w:pPr>
              <w:widowControl/>
              <w:snapToGrid w:val="0"/>
              <w:spacing w:line="240" w:lineRule="exact"/>
              <w:ind w:firstLine="357"/>
              <w:jc w:val="center"/>
              <w:rPr>
                <w:rFonts w:hint="eastAsia" w:ascii="楷体" w:hAnsi="楷体" w:eastAsia="楷体" w:cs="楷体"/>
                <w:color w:val="auto"/>
                <w:sz w:val="18"/>
                <w:szCs w:val="18"/>
              </w:rPr>
            </w:pPr>
            <w:r>
              <w:rPr>
                <w:rFonts w:hint="eastAsia" w:ascii="楷体" w:hAnsi="楷体" w:eastAsia="楷体" w:cs="楷体"/>
                <w:color w:val="auto"/>
                <w:kern w:val="0"/>
                <w:sz w:val="18"/>
                <w:szCs w:val="16"/>
              </w:rPr>
              <w:t>《</w:t>
            </w:r>
            <w:r>
              <w:rPr>
                <w:rStyle w:val="7"/>
                <w:rFonts w:hint="eastAsia" w:ascii="楷体" w:hAnsi="楷体" w:eastAsia="楷体" w:cs="楷体"/>
                <w:b w:val="0"/>
                <w:color w:val="auto"/>
                <w:sz w:val="18"/>
                <w:szCs w:val="18"/>
                <w:shd w:val="clear" w:color="auto" w:fill="FFFFFF"/>
              </w:rPr>
              <w:t>教育部办公厅关于印发</w:t>
            </w:r>
            <w:r>
              <w:rPr>
                <w:rStyle w:val="7"/>
                <w:rFonts w:hint="eastAsia" w:ascii="楷体" w:hAnsi="楷体" w:eastAsia="楷体" w:cs="楷体"/>
                <w:b w:val="0"/>
                <w:color w:val="FF0000"/>
                <w:sz w:val="18"/>
                <w:szCs w:val="18"/>
                <w:shd w:val="clear" w:color="auto" w:fill="FFFFFF"/>
              </w:rPr>
              <w:t>&lt;中等职业学校专业设置管理办法（</w:t>
            </w:r>
            <w:r>
              <w:rPr>
                <w:rStyle w:val="7"/>
                <w:rFonts w:hint="eastAsia" w:ascii="楷体" w:hAnsi="楷体" w:eastAsia="楷体" w:cs="楷体"/>
                <w:b w:val="0"/>
                <w:color w:val="auto"/>
                <w:sz w:val="18"/>
                <w:szCs w:val="18"/>
                <w:shd w:val="clear" w:color="auto" w:fill="FFFFFF"/>
              </w:rPr>
              <w:t>试行）&gt;的通知》</w:t>
            </w:r>
            <w:r>
              <w:rPr>
                <w:rFonts w:hint="eastAsia" w:ascii="楷体" w:hAnsi="楷体" w:eastAsia="楷体" w:cs="楷体"/>
                <w:color w:val="auto"/>
                <w:sz w:val="18"/>
                <w:szCs w:val="18"/>
              </w:rPr>
              <w:t>（</w:t>
            </w:r>
            <w:r>
              <w:rPr>
                <w:rFonts w:hint="eastAsia" w:ascii="楷体" w:hAnsi="楷体" w:eastAsia="楷体" w:cs="楷体"/>
                <w:color w:val="auto"/>
                <w:sz w:val="18"/>
                <w:szCs w:val="18"/>
                <w:shd w:val="clear" w:color="auto" w:fill="FFFFFF"/>
              </w:rPr>
              <w:t>教职成厅〔2010〕9号）</w:t>
            </w:r>
            <w:r>
              <w:rPr>
                <w:rFonts w:hint="eastAsia" w:ascii="楷体" w:hAnsi="楷体" w:eastAsia="楷体" w:cs="楷体"/>
                <w:color w:val="auto"/>
                <w:kern w:val="0"/>
                <w:sz w:val="18"/>
                <w:szCs w:val="18"/>
              </w:rPr>
              <w:t xml:space="preserve"> 第八条：“ </w:t>
            </w:r>
            <w:r>
              <w:rPr>
                <w:rFonts w:hint="eastAsia" w:ascii="楷体" w:hAnsi="楷体" w:eastAsia="楷体" w:cs="楷体"/>
                <w:color w:val="auto"/>
                <w:sz w:val="18"/>
                <w:szCs w:val="18"/>
              </w:rPr>
              <w:t>市（地）、县级教育行政部门管理中等职业学校专业设置的职责由各省（区、市）自行确定。”</w:t>
            </w:r>
          </w:p>
          <w:p>
            <w:pPr>
              <w:widowControl/>
              <w:snapToGrid w:val="0"/>
              <w:spacing w:line="240" w:lineRule="exact"/>
              <w:ind w:firstLine="357"/>
              <w:jc w:val="center"/>
              <w:rPr>
                <w:rFonts w:hint="eastAsia" w:ascii="楷体" w:hAnsi="楷体" w:eastAsia="楷体" w:cs="楷体"/>
                <w:color w:val="auto"/>
                <w:kern w:val="0"/>
                <w:sz w:val="18"/>
                <w:szCs w:val="16"/>
              </w:rPr>
            </w:pPr>
            <w:r>
              <w:rPr>
                <w:rFonts w:hint="eastAsia" w:ascii="楷体" w:hAnsi="楷体" w:eastAsia="楷体" w:cs="楷体"/>
                <w:color w:val="auto"/>
                <w:sz w:val="18"/>
                <w:szCs w:val="18"/>
              </w:rPr>
              <w:t>《</w:t>
            </w:r>
            <w:r>
              <w:rPr>
                <w:rFonts w:hint="eastAsia" w:ascii="楷体" w:hAnsi="楷体" w:eastAsia="楷体" w:cs="楷体"/>
                <w:color w:val="auto"/>
                <w:kern w:val="0"/>
                <w:sz w:val="18"/>
                <w:szCs w:val="16"/>
              </w:rPr>
              <w:t xml:space="preserve"> 河南省教育厅&lt;关于印发河南省中等职业学校专业设置管理实施办法（试行）&gt;的通知》（豫教职成〔2011〕64号）第七条：“省辖市、重点扩权县（市）教育局具体负责本地区中等职业学校的专业设置管理。”</w:t>
            </w:r>
          </w:p>
        </w:tc>
        <w:tc>
          <w:tcPr>
            <w:tcW w:w="709" w:type="dxa"/>
            <w:gridSpan w:val="3"/>
            <w:vMerge w:val="restart"/>
            <w:tcBorders>
              <w:top w:val="nil"/>
              <w:left w:val="single" w:color="auto" w:sz="4" w:space="0"/>
              <w:bottom w:val="single" w:color="auto" w:sz="4" w:space="0"/>
              <w:right w:val="single" w:color="auto" w:sz="4" w:space="0"/>
            </w:tcBorders>
            <w:vAlign w:val="center"/>
          </w:tcPr>
          <w:p>
            <w:pPr>
              <w:widowControl/>
              <w:jc w:val="center"/>
              <w:rPr>
                <w:rFonts w:hint="eastAsia" w:ascii="楷体" w:hAnsi="楷体" w:eastAsia="楷体" w:cs="楷体"/>
                <w:color w:val="auto"/>
                <w:kern w:val="0"/>
                <w:sz w:val="18"/>
                <w:szCs w:val="18"/>
              </w:rPr>
            </w:pPr>
            <w:r>
              <w:rPr>
                <w:rFonts w:hint="eastAsia" w:ascii="楷体" w:hAnsi="楷体" w:eastAsia="楷体" w:cs="楷体"/>
                <w:color w:val="auto"/>
                <w:kern w:val="0"/>
                <w:sz w:val="18"/>
                <w:szCs w:val="18"/>
              </w:rPr>
              <w:t>全市中等职业学校</w:t>
            </w:r>
          </w:p>
        </w:tc>
        <w:tc>
          <w:tcPr>
            <w:tcW w:w="708" w:type="dxa"/>
            <w:gridSpan w:val="3"/>
            <w:vMerge w:val="restart"/>
            <w:tcBorders>
              <w:top w:val="nil"/>
              <w:left w:val="single" w:color="auto" w:sz="4" w:space="0"/>
              <w:bottom w:val="single" w:color="auto" w:sz="4" w:space="0"/>
              <w:right w:val="single" w:color="auto" w:sz="4" w:space="0"/>
            </w:tcBorders>
            <w:vAlign w:val="center"/>
          </w:tcPr>
          <w:p>
            <w:pPr>
              <w:widowControl/>
              <w:jc w:val="center"/>
              <w:rPr>
                <w:rFonts w:hint="eastAsia" w:ascii="楷体" w:hAnsi="楷体" w:eastAsia="楷体" w:cs="楷体"/>
                <w:color w:val="auto"/>
                <w:kern w:val="0"/>
                <w:sz w:val="18"/>
                <w:szCs w:val="18"/>
              </w:rPr>
            </w:pPr>
            <w:r>
              <w:rPr>
                <w:rFonts w:hint="eastAsia" w:ascii="楷体" w:hAnsi="楷体" w:eastAsia="楷体" w:cs="楷体"/>
                <w:color w:val="auto"/>
                <w:kern w:val="0"/>
                <w:sz w:val="18"/>
                <w:szCs w:val="18"/>
              </w:rPr>
              <w:t>职业教育与成人教育科</w:t>
            </w:r>
          </w:p>
        </w:tc>
        <w:tc>
          <w:tcPr>
            <w:tcW w:w="851" w:type="dxa"/>
            <w:gridSpan w:val="2"/>
            <w:vMerge w:val="restart"/>
            <w:tcBorders>
              <w:top w:val="nil"/>
              <w:left w:val="single" w:color="auto" w:sz="4" w:space="0"/>
              <w:bottom w:val="single" w:color="auto" w:sz="4" w:space="0"/>
              <w:right w:val="single" w:color="auto" w:sz="4" w:space="0"/>
            </w:tcBorders>
            <w:vAlign w:val="center"/>
          </w:tcPr>
          <w:p>
            <w:pPr>
              <w:widowControl/>
              <w:jc w:val="center"/>
              <w:rPr>
                <w:rFonts w:hint="eastAsia" w:ascii="楷体" w:hAnsi="楷体" w:eastAsia="楷体" w:cs="楷体"/>
                <w:color w:val="auto"/>
                <w:kern w:val="0"/>
                <w:sz w:val="18"/>
                <w:szCs w:val="18"/>
              </w:rPr>
            </w:pPr>
            <w:r>
              <w:rPr>
                <w:rFonts w:hint="eastAsia" w:ascii="楷体" w:hAnsi="楷体" w:eastAsia="楷体" w:cs="楷体"/>
                <w:color w:val="auto"/>
                <w:kern w:val="0"/>
                <w:sz w:val="18"/>
                <w:szCs w:val="18"/>
              </w:rPr>
              <w:t>　</w:t>
            </w:r>
          </w:p>
        </w:tc>
        <w:tc>
          <w:tcPr>
            <w:tcW w:w="850" w:type="dxa"/>
            <w:gridSpan w:val="2"/>
            <w:vMerge w:val="restart"/>
            <w:tcBorders>
              <w:top w:val="nil"/>
              <w:left w:val="single" w:color="auto" w:sz="4" w:space="0"/>
              <w:bottom w:val="single" w:color="auto" w:sz="4" w:space="0"/>
              <w:right w:val="single" w:color="auto" w:sz="4" w:space="0"/>
            </w:tcBorders>
            <w:vAlign w:val="center"/>
          </w:tcPr>
          <w:p>
            <w:pPr>
              <w:widowControl/>
              <w:jc w:val="center"/>
              <w:rPr>
                <w:rFonts w:hint="eastAsia" w:ascii="楷体" w:hAnsi="楷体" w:eastAsia="楷体" w:cs="楷体"/>
                <w:color w:val="auto"/>
                <w:kern w:val="0"/>
                <w:sz w:val="18"/>
                <w:szCs w:val="18"/>
              </w:rPr>
            </w:pPr>
            <w:r>
              <w:rPr>
                <w:rFonts w:hint="eastAsia" w:ascii="楷体" w:hAnsi="楷体" w:eastAsia="楷体" w:cs="楷体"/>
                <w:color w:val="auto"/>
                <w:kern w:val="0"/>
                <w:sz w:val="18"/>
                <w:szCs w:val="18"/>
              </w:rPr>
              <w:t>　</w:t>
            </w:r>
          </w:p>
        </w:tc>
        <w:tc>
          <w:tcPr>
            <w:tcW w:w="709" w:type="dxa"/>
            <w:gridSpan w:val="2"/>
            <w:tcBorders>
              <w:top w:val="nil"/>
              <w:left w:val="nil"/>
              <w:bottom w:val="single" w:color="auto" w:sz="4" w:space="0"/>
              <w:right w:val="single" w:color="auto" w:sz="4" w:space="0"/>
            </w:tcBorders>
            <w:vAlign w:val="center"/>
          </w:tcPr>
          <w:p>
            <w:pPr>
              <w:widowControl/>
              <w:jc w:val="center"/>
              <w:rPr>
                <w:rFonts w:hint="eastAsia" w:ascii="楷体" w:hAnsi="楷体" w:eastAsia="楷体" w:cs="楷体"/>
                <w:color w:val="auto"/>
                <w:kern w:val="0"/>
                <w:sz w:val="18"/>
                <w:szCs w:val="18"/>
              </w:rPr>
            </w:pPr>
            <w:r>
              <w:rPr>
                <w:rFonts w:hint="eastAsia" w:ascii="楷体" w:hAnsi="楷体" w:eastAsia="楷体" w:cs="楷体"/>
                <w:color w:val="auto"/>
                <w:kern w:val="0"/>
                <w:sz w:val="18"/>
                <w:szCs w:val="18"/>
              </w:rPr>
              <w:t>受理</w:t>
            </w:r>
          </w:p>
        </w:tc>
        <w:tc>
          <w:tcPr>
            <w:tcW w:w="3260" w:type="dxa"/>
            <w:gridSpan w:val="4"/>
            <w:tcBorders>
              <w:top w:val="nil"/>
              <w:left w:val="nil"/>
              <w:bottom w:val="single" w:color="auto" w:sz="4" w:space="0"/>
              <w:right w:val="single" w:color="auto" w:sz="4" w:space="0"/>
            </w:tcBorders>
            <w:vAlign w:val="center"/>
          </w:tcPr>
          <w:p>
            <w:pPr>
              <w:widowControl/>
              <w:snapToGrid w:val="0"/>
              <w:spacing w:line="220" w:lineRule="exact"/>
              <w:jc w:val="center"/>
              <w:rPr>
                <w:rFonts w:hint="eastAsia" w:ascii="楷体" w:hAnsi="楷体" w:eastAsia="楷体" w:cs="楷体"/>
                <w:color w:val="auto"/>
                <w:kern w:val="0"/>
                <w:sz w:val="18"/>
                <w:szCs w:val="18"/>
              </w:rPr>
            </w:pPr>
            <w:r>
              <w:rPr>
                <w:rFonts w:hint="eastAsia" w:ascii="楷体" w:hAnsi="楷体" w:eastAsia="楷体" w:cs="楷体"/>
                <w:color w:val="auto"/>
                <w:kern w:val="0"/>
                <w:sz w:val="18"/>
                <w:szCs w:val="18"/>
              </w:rPr>
              <w:t>1.受理责任：公示依法应当提交的材料；是否符合专业设置要求；一次性告知补正材料；依法依规受理或不予受理（不予受理的告知理由）；</w:t>
            </w:r>
          </w:p>
        </w:tc>
        <w:tc>
          <w:tcPr>
            <w:tcW w:w="827" w:type="dxa"/>
            <w:gridSpan w:val="3"/>
            <w:tcBorders>
              <w:top w:val="nil"/>
              <w:left w:val="nil"/>
              <w:bottom w:val="single" w:color="auto" w:sz="4" w:space="0"/>
              <w:right w:val="single" w:color="auto" w:sz="4" w:space="0"/>
            </w:tcBorders>
            <w:vAlign w:val="center"/>
          </w:tcPr>
          <w:p>
            <w:pPr>
              <w:widowControl/>
              <w:snapToGrid w:val="0"/>
              <w:spacing w:before="100" w:beforeAutospacing="1" w:after="100" w:afterAutospacing="1" w:line="200" w:lineRule="exact"/>
              <w:jc w:val="center"/>
              <w:rPr>
                <w:rFonts w:hint="eastAsia" w:ascii="楷体" w:hAnsi="楷体" w:eastAsia="楷体" w:cs="楷体"/>
                <w:color w:val="auto"/>
                <w:kern w:val="0"/>
                <w:sz w:val="18"/>
                <w:szCs w:val="18"/>
              </w:rPr>
            </w:pPr>
            <w:r>
              <w:rPr>
                <w:rFonts w:hint="eastAsia" w:ascii="楷体" w:hAnsi="楷体" w:eastAsia="楷体" w:cs="楷体"/>
                <w:color w:val="auto"/>
                <w:kern w:val="0"/>
                <w:sz w:val="18"/>
                <w:szCs w:val="18"/>
              </w:rPr>
              <w:t>职业教育与成人教育科</w:t>
            </w:r>
          </w:p>
        </w:tc>
        <w:tc>
          <w:tcPr>
            <w:tcW w:w="733" w:type="dxa"/>
            <w:gridSpan w:val="4"/>
            <w:tcBorders>
              <w:top w:val="nil"/>
              <w:left w:val="nil"/>
              <w:bottom w:val="single" w:color="auto" w:sz="4" w:space="0"/>
              <w:right w:val="single" w:color="auto" w:sz="4" w:space="0"/>
            </w:tcBorders>
            <w:vAlign w:val="center"/>
          </w:tcPr>
          <w:p>
            <w:pPr>
              <w:widowControl/>
              <w:jc w:val="center"/>
              <w:rPr>
                <w:rFonts w:hint="eastAsia" w:ascii="楷体" w:hAnsi="楷体" w:eastAsia="楷体" w:cs="楷体"/>
                <w:color w:val="auto"/>
                <w:kern w:val="0"/>
                <w:sz w:val="18"/>
                <w:szCs w:val="18"/>
              </w:rPr>
            </w:pPr>
          </w:p>
        </w:tc>
        <w:tc>
          <w:tcPr>
            <w:tcW w:w="652" w:type="dxa"/>
            <w:gridSpan w:val="2"/>
            <w:tcBorders>
              <w:top w:val="nil"/>
              <w:left w:val="nil"/>
              <w:bottom w:val="single" w:color="auto" w:sz="4" w:space="0"/>
              <w:right w:val="single" w:color="auto" w:sz="4" w:space="0"/>
            </w:tcBorders>
            <w:vAlign w:val="center"/>
          </w:tcPr>
          <w:p>
            <w:pPr>
              <w:widowControl/>
              <w:jc w:val="center"/>
              <w:rPr>
                <w:rFonts w:hint="eastAsia" w:ascii="楷体" w:hAnsi="楷体" w:eastAsia="楷体" w:cs="楷体"/>
                <w:color w:val="auto"/>
                <w:kern w:val="0"/>
                <w:sz w:val="18"/>
                <w:szCs w:val="18"/>
              </w:rPr>
            </w:pPr>
          </w:p>
        </w:tc>
        <w:tc>
          <w:tcPr>
            <w:tcW w:w="907" w:type="dxa"/>
            <w:gridSpan w:val="2"/>
            <w:vMerge w:val="restart"/>
            <w:tcBorders>
              <w:top w:val="nil"/>
              <w:left w:val="single" w:color="auto" w:sz="4" w:space="0"/>
              <w:bottom w:val="single" w:color="auto" w:sz="4" w:space="0"/>
              <w:right w:val="single" w:color="auto" w:sz="4" w:space="0"/>
            </w:tcBorders>
            <w:vAlign w:val="center"/>
          </w:tcPr>
          <w:p>
            <w:pPr>
              <w:widowControl/>
              <w:jc w:val="center"/>
              <w:rPr>
                <w:rFonts w:hint="eastAsia" w:ascii="楷体" w:hAnsi="楷体" w:eastAsia="楷体" w:cs="楷体"/>
                <w:color w:val="auto"/>
                <w:kern w:val="0"/>
                <w:sz w:val="18"/>
                <w:szCs w:val="18"/>
              </w:rPr>
            </w:pPr>
            <w:r>
              <w:rPr>
                <w:rFonts w:hint="eastAsia" w:ascii="楷体" w:hAnsi="楷体" w:eastAsia="楷体" w:cs="楷体"/>
                <w:color w:val="auto"/>
                <w:kern w:val="0"/>
                <w:sz w:val="18"/>
                <w:szCs w:val="18"/>
              </w:rPr>
              <w:t>不收费</w:t>
            </w:r>
          </w:p>
        </w:tc>
        <w:tc>
          <w:tcPr>
            <w:tcW w:w="793" w:type="dxa"/>
            <w:gridSpan w:val="3"/>
            <w:vMerge w:val="restart"/>
            <w:tcBorders>
              <w:top w:val="nil"/>
              <w:left w:val="single" w:color="auto" w:sz="4" w:space="0"/>
              <w:bottom w:val="single" w:color="000000" w:sz="4" w:space="0"/>
              <w:right w:val="single" w:color="auto" w:sz="4" w:space="0"/>
            </w:tcBorders>
            <w:vAlign w:val="center"/>
          </w:tcPr>
          <w:p>
            <w:pPr>
              <w:widowControl/>
              <w:jc w:val="center"/>
              <w:rPr>
                <w:rFonts w:hint="eastAsia" w:ascii="楷体" w:hAnsi="楷体" w:eastAsia="楷体" w:cs="楷体"/>
                <w:color w:val="auto"/>
                <w:kern w:val="0"/>
                <w:sz w:val="18"/>
                <w:szCs w:val="18"/>
              </w:rPr>
            </w:pPr>
            <w:r>
              <w:rPr>
                <w:rFonts w:hint="eastAsia" w:ascii="楷体" w:hAnsi="楷体" w:eastAsia="楷体" w:cs="楷体"/>
                <w:color w:val="auto"/>
                <w:kern w:val="0"/>
                <w:sz w:val="18"/>
                <w:szCs w:val="18"/>
              </w:rPr>
              <w:t>保留　</w:t>
            </w:r>
          </w:p>
        </w:tc>
      </w:tr>
      <w:tr>
        <w:trPr>
          <w:gridAfter w:val="1"/>
          <w:wAfter w:w="170" w:type="dxa"/>
          <w:trHeight w:val="1432" w:hRule="atLeast"/>
        </w:trPr>
        <w:tc>
          <w:tcPr>
            <w:tcW w:w="396" w:type="dxa"/>
            <w:gridSpan w:val="2"/>
            <w:vMerge w:val="continue"/>
            <w:tcBorders>
              <w:top w:val="nil"/>
              <w:left w:val="single" w:color="auto" w:sz="4" w:space="0"/>
              <w:bottom w:val="single" w:color="auto" w:sz="4" w:space="0"/>
              <w:right w:val="single" w:color="auto" w:sz="4" w:space="0"/>
            </w:tcBorders>
            <w:vAlign w:val="center"/>
          </w:tcPr>
          <w:p>
            <w:pPr>
              <w:widowControl/>
              <w:jc w:val="center"/>
              <w:rPr>
                <w:rFonts w:hint="eastAsia" w:ascii="楷体" w:hAnsi="楷体" w:eastAsia="楷体" w:cs="楷体"/>
                <w:color w:val="auto"/>
                <w:kern w:val="0"/>
                <w:sz w:val="18"/>
                <w:szCs w:val="18"/>
              </w:rPr>
            </w:pPr>
          </w:p>
        </w:tc>
        <w:tc>
          <w:tcPr>
            <w:tcW w:w="560" w:type="dxa"/>
            <w:gridSpan w:val="3"/>
            <w:vMerge w:val="continue"/>
            <w:tcBorders>
              <w:top w:val="nil"/>
              <w:left w:val="single" w:color="auto" w:sz="4" w:space="0"/>
              <w:bottom w:val="single" w:color="auto" w:sz="4" w:space="0"/>
              <w:right w:val="single" w:color="auto" w:sz="4" w:space="0"/>
            </w:tcBorders>
            <w:vAlign w:val="center"/>
          </w:tcPr>
          <w:p>
            <w:pPr>
              <w:widowControl/>
              <w:jc w:val="center"/>
              <w:rPr>
                <w:rFonts w:hint="eastAsia" w:ascii="楷体" w:hAnsi="楷体" w:eastAsia="楷体" w:cs="楷体"/>
                <w:color w:val="auto"/>
                <w:kern w:val="0"/>
                <w:sz w:val="18"/>
                <w:szCs w:val="18"/>
              </w:rPr>
            </w:pPr>
          </w:p>
        </w:tc>
        <w:tc>
          <w:tcPr>
            <w:tcW w:w="720" w:type="dxa"/>
            <w:gridSpan w:val="5"/>
            <w:vMerge w:val="continue"/>
            <w:tcBorders>
              <w:top w:val="nil"/>
              <w:left w:val="single" w:color="auto" w:sz="4" w:space="0"/>
              <w:bottom w:val="single" w:color="auto" w:sz="4" w:space="0"/>
              <w:right w:val="single" w:color="auto" w:sz="4" w:space="0"/>
            </w:tcBorders>
            <w:vAlign w:val="center"/>
          </w:tcPr>
          <w:p>
            <w:pPr>
              <w:widowControl/>
              <w:jc w:val="center"/>
              <w:rPr>
                <w:rFonts w:hint="eastAsia" w:ascii="楷体" w:hAnsi="楷体" w:eastAsia="楷体" w:cs="楷体"/>
                <w:color w:val="auto"/>
                <w:kern w:val="0"/>
                <w:sz w:val="18"/>
                <w:szCs w:val="18"/>
              </w:rPr>
            </w:pPr>
          </w:p>
        </w:tc>
        <w:tc>
          <w:tcPr>
            <w:tcW w:w="2025" w:type="dxa"/>
            <w:gridSpan w:val="2"/>
            <w:vMerge w:val="continue"/>
            <w:tcBorders>
              <w:top w:val="nil"/>
              <w:left w:val="single" w:color="auto" w:sz="4" w:space="0"/>
              <w:bottom w:val="single" w:color="auto" w:sz="4" w:space="0"/>
              <w:right w:val="single" w:color="auto" w:sz="4" w:space="0"/>
            </w:tcBorders>
            <w:vAlign w:val="center"/>
          </w:tcPr>
          <w:p>
            <w:pPr>
              <w:widowControl/>
              <w:jc w:val="center"/>
              <w:rPr>
                <w:rFonts w:hint="eastAsia" w:ascii="楷体" w:hAnsi="楷体" w:eastAsia="楷体" w:cs="楷体"/>
                <w:color w:val="auto"/>
                <w:kern w:val="0"/>
                <w:sz w:val="16"/>
                <w:szCs w:val="16"/>
              </w:rPr>
            </w:pPr>
          </w:p>
        </w:tc>
        <w:tc>
          <w:tcPr>
            <w:tcW w:w="709" w:type="dxa"/>
            <w:gridSpan w:val="3"/>
            <w:vMerge w:val="continue"/>
            <w:tcBorders>
              <w:top w:val="nil"/>
              <w:left w:val="single" w:color="auto" w:sz="4" w:space="0"/>
              <w:bottom w:val="single" w:color="auto" w:sz="4" w:space="0"/>
              <w:right w:val="single" w:color="auto" w:sz="4" w:space="0"/>
            </w:tcBorders>
            <w:vAlign w:val="center"/>
          </w:tcPr>
          <w:p>
            <w:pPr>
              <w:widowControl/>
              <w:jc w:val="center"/>
              <w:rPr>
                <w:rFonts w:hint="eastAsia" w:ascii="楷体" w:hAnsi="楷体" w:eastAsia="楷体" w:cs="楷体"/>
                <w:color w:val="auto"/>
                <w:kern w:val="0"/>
                <w:sz w:val="18"/>
                <w:szCs w:val="18"/>
              </w:rPr>
            </w:pPr>
          </w:p>
        </w:tc>
        <w:tc>
          <w:tcPr>
            <w:tcW w:w="708" w:type="dxa"/>
            <w:gridSpan w:val="3"/>
            <w:vMerge w:val="continue"/>
            <w:tcBorders>
              <w:top w:val="nil"/>
              <w:left w:val="single" w:color="auto" w:sz="4" w:space="0"/>
              <w:bottom w:val="single" w:color="auto" w:sz="4" w:space="0"/>
              <w:right w:val="single" w:color="auto" w:sz="4" w:space="0"/>
            </w:tcBorders>
            <w:vAlign w:val="center"/>
          </w:tcPr>
          <w:p>
            <w:pPr>
              <w:widowControl/>
              <w:jc w:val="center"/>
              <w:rPr>
                <w:rFonts w:hint="eastAsia" w:ascii="楷体" w:hAnsi="楷体" w:eastAsia="楷体" w:cs="楷体"/>
                <w:color w:val="auto"/>
                <w:kern w:val="0"/>
                <w:sz w:val="18"/>
                <w:szCs w:val="18"/>
              </w:rPr>
            </w:pPr>
          </w:p>
        </w:tc>
        <w:tc>
          <w:tcPr>
            <w:tcW w:w="851" w:type="dxa"/>
            <w:gridSpan w:val="2"/>
            <w:vMerge w:val="continue"/>
            <w:tcBorders>
              <w:top w:val="nil"/>
              <w:left w:val="single" w:color="auto" w:sz="4" w:space="0"/>
              <w:bottom w:val="single" w:color="auto" w:sz="4" w:space="0"/>
              <w:right w:val="single" w:color="auto" w:sz="4" w:space="0"/>
            </w:tcBorders>
            <w:vAlign w:val="center"/>
          </w:tcPr>
          <w:p>
            <w:pPr>
              <w:widowControl/>
              <w:jc w:val="center"/>
              <w:rPr>
                <w:rFonts w:hint="eastAsia" w:ascii="楷体" w:hAnsi="楷体" w:eastAsia="楷体" w:cs="楷体"/>
                <w:color w:val="auto"/>
                <w:kern w:val="0"/>
                <w:sz w:val="18"/>
                <w:szCs w:val="18"/>
              </w:rPr>
            </w:pPr>
          </w:p>
        </w:tc>
        <w:tc>
          <w:tcPr>
            <w:tcW w:w="850" w:type="dxa"/>
            <w:gridSpan w:val="2"/>
            <w:vMerge w:val="continue"/>
            <w:tcBorders>
              <w:top w:val="nil"/>
              <w:left w:val="single" w:color="auto" w:sz="4" w:space="0"/>
              <w:bottom w:val="single" w:color="auto" w:sz="4" w:space="0"/>
              <w:right w:val="single" w:color="auto" w:sz="4" w:space="0"/>
            </w:tcBorders>
            <w:vAlign w:val="center"/>
          </w:tcPr>
          <w:p>
            <w:pPr>
              <w:widowControl/>
              <w:jc w:val="center"/>
              <w:rPr>
                <w:rFonts w:hint="eastAsia" w:ascii="楷体" w:hAnsi="楷体" w:eastAsia="楷体" w:cs="楷体"/>
                <w:color w:val="auto"/>
                <w:kern w:val="0"/>
                <w:sz w:val="18"/>
                <w:szCs w:val="18"/>
              </w:rPr>
            </w:pPr>
          </w:p>
        </w:tc>
        <w:tc>
          <w:tcPr>
            <w:tcW w:w="709" w:type="dxa"/>
            <w:gridSpan w:val="2"/>
            <w:tcBorders>
              <w:top w:val="single" w:color="auto" w:sz="4" w:space="0"/>
              <w:left w:val="nil"/>
              <w:bottom w:val="single" w:color="auto" w:sz="4" w:space="0"/>
              <w:right w:val="single" w:color="auto" w:sz="4" w:space="0"/>
            </w:tcBorders>
            <w:vAlign w:val="center"/>
          </w:tcPr>
          <w:p>
            <w:pPr>
              <w:widowControl/>
              <w:jc w:val="center"/>
              <w:rPr>
                <w:rFonts w:hint="eastAsia" w:ascii="楷体" w:hAnsi="楷体" w:eastAsia="楷体" w:cs="楷体"/>
                <w:color w:val="auto"/>
                <w:kern w:val="0"/>
                <w:sz w:val="18"/>
                <w:szCs w:val="18"/>
              </w:rPr>
            </w:pPr>
            <w:r>
              <w:rPr>
                <w:rFonts w:hint="eastAsia" w:ascii="楷体" w:hAnsi="楷体" w:eastAsia="楷体" w:cs="楷体"/>
                <w:color w:val="auto"/>
                <w:kern w:val="0"/>
                <w:sz w:val="18"/>
                <w:szCs w:val="18"/>
              </w:rPr>
              <w:t>审查</w:t>
            </w:r>
          </w:p>
        </w:tc>
        <w:tc>
          <w:tcPr>
            <w:tcW w:w="3260" w:type="dxa"/>
            <w:gridSpan w:val="4"/>
            <w:tcBorders>
              <w:top w:val="single" w:color="auto" w:sz="4" w:space="0"/>
              <w:left w:val="nil"/>
              <w:bottom w:val="single" w:color="auto" w:sz="4" w:space="0"/>
              <w:right w:val="single" w:color="auto" w:sz="4" w:space="0"/>
            </w:tcBorders>
            <w:vAlign w:val="center"/>
          </w:tcPr>
          <w:p>
            <w:pPr>
              <w:widowControl/>
              <w:snapToGrid w:val="0"/>
              <w:spacing w:after="240" w:line="20" w:lineRule="exact"/>
              <w:jc w:val="center"/>
              <w:rPr>
                <w:rFonts w:hint="eastAsia" w:ascii="楷体" w:hAnsi="楷体" w:eastAsia="楷体" w:cs="楷体"/>
                <w:color w:val="auto"/>
                <w:kern w:val="0"/>
                <w:sz w:val="18"/>
                <w:szCs w:val="18"/>
              </w:rPr>
            </w:pPr>
          </w:p>
          <w:p>
            <w:pPr>
              <w:widowControl/>
              <w:snapToGrid w:val="0"/>
              <w:spacing w:after="240" w:line="220" w:lineRule="exact"/>
              <w:jc w:val="center"/>
              <w:rPr>
                <w:rFonts w:hint="eastAsia" w:ascii="楷体" w:hAnsi="楷体" w:eastAsia="楷体" w:cs="楷体"/>
                <w:color w:val="auto"/>
                <w:kern w:val="0"/>
                <w:sz w:val="18"/>
                <w:szCs w:val="18"/>
              </w:rPr>
            </w:pPr>
            <w:r>
              <w:rPr>
                <w:rFonts w:hint="eastAsia" w:ascii="楷体" w:hAnsi="楷体" w:eastAsia="楷体" w:cs="楷体"/>
                <w:color w:val="auto"/>
                <w:kern w:val="0"/>
                <w:sz w:val="18"/>
                <w:szCs w:val="18"/>
              </w:rPr>
              <w:t>2.审查责任：根据《中等职业学校专业设置管理办法》(豫教职成[2011]64号)等规定对初审材料进行审查；对学校新增专业实训设施、师资队伍进行现场考察提出初审意见。</w:t>
            </w:r>
          </w:p>
        </w:tc>
        <w:tc>
          <w:tcPr>
            <w:tcW w:w="827" w:type="dxa"/>
            <w:gridSpan w:val="3"/>
            <w:tcBorders>
              <w:top w:val="single" w:color="auto" w:sz="4" w:space="0"/>
              <w:left w:val="nil"/>
              <w:bottom w:val="single" w:color="auto" w:sz="4" w:space="0"/>
              <w:right w:val="single" w:color="auto" w:sz="4" w:space="0"/>
            </w:tcBorders>
            <w:vAlign w:val="center"/>
          </w:tcPr>
          <w:p>
            <w:pPr>
              <w:widowControl/>
              <w:snapToGrid w:val="0"/>
              <w:spacing w:before="100" w:beforeAutospacing="1" w:after="100" w:afterAutospacing="1" w:line="200" w:lineRule="exact"/>
              <w:jc w:val="center"/>
              <w:rPr>
                <w:rFonts w:hint="eastAsia" w:ascii="楷体" w:hAnsi="楷体" w:eastAsia="楷体" w:cs="楷体"/>
                <w:color w:val="auto"/>
                <w:kern w:val="0"/>
                <w:sz w:val="18"/>
                <w:szCs w:val="18"/>
              </w:rPr>
            </w:pPr>
            <w:r>
              <w:rPr>
                <w:rFonts w:hint="eastAsia" w:ascii="楷体" w:hAnsi="楷体" w:eastAsia="楷体" w:cs="楷体"/>
                <w:color w:val="auto"/>
                <w:kern w:val="0"/>
                <w:sz w:val="18"/>
                <w:szCs w:val="18"/>
              </w:rPr>
              <w:t>职业教育与成人教育科</w:t>
            </w:r>
          </w:p>
        </w:tc>
        <w:tc>
          <w:tcPr>
            <w:tcW w:w="733" w:type="dxa"/>
            <w:gridSpan w:val="4"/>
            <w:tcBorders>
              <w:top w:val="nil"/>
              <w:left w:val="nil"/>
              <w:bottom w:val="single" w:color="auto" w:sz="4" w:space="0"/>
              <w:right w:val="single" w:color="auto" w:sz="4" w:space="0"/>
            </w:tcBorders>
            <w:vAlign w:val="center"/>
          </w:tcPr>
          <w:p>
            <w:pPr>
              <w:widowControl/>
              <w:jc w:val="center"/>
              <w:rPr>
                <w:rFonts w:hint="eastAsia" w:ascii="楷体" w:hAnsi="楷体" w:eastAsia="楷体" w:cs="楷体"/>
                <w:color w:val="auto"/>
                <w:kern w:val="0"/>
                <w:sz w:val="18"/>
                <w:szCs w:val="18"/>
              </w:rPr>
            </w:pPr>
          </w:p>
        </w:tc>
        <w:tc>
          <w:tcPr>
            <w:tcW w:w="652" w:type="dxa"/>
            <w:gridSpan w:val="2"/>
            <w:tcBorders>
              <w:top w:val="nil"/>
              <w:left w:val="nil"/>
              <w:bottom w:val="single" w:color="auto" w:sz="4" w:space="0"/>
              <w:right w:val="single" w:color="auto" w:sz="4" w:space="0"/>
            </w:tcBorders>
            <w:vAlign w:val="center"/>
          </w:tcPr>
          <w:p>
            <w:pPr>
              <w:widowControl/>
              <w:jc w:val="center"/>
              <w:rPr>
                <w:rFonts w:hint="eastAsia" w:ascii="楷体" w:hAnsi="楷体" w:eastAsia="楷体" w:cs="楷体"/>
                <w:color w:val="auto"/>
                <w:kern w:val="0"/>
                <w:sz w:val="18"/>
                <w:szCs w:val="18"/>
              </w:rPr>
            </w:pPr>
          </w:p>
        </w:tc>
        <w:tc>
          <w:tcPr>
            <w:tcW w:w="907" w:type="dxa"/>
            <w:gridSpan w:val="2"/>
            <w:vMerge w:val="continue"/>
            <w:tcBorders>
              <w:top w:val="nil"/>
              <w:left w:val="single" w:color="auto" w:sz="4" w:space="0"/>
              <w:bottom w:val="single" w:color="auto" w:sz="4" w:space="0"/>
              <w:right w:val="single" w:color="auto" w:sz="4" w:space="0"/>
            </w:tcBorders>
            <w:vAlign w:val="center"/>
          </w:tcPr>
          <w:p>
            <w:pPr>
              <w:widowControl/>
              <w:jc w:val="center"/>
              <w:rPr>
                <w:rFonts w:hint="eastAsia" w:ascii="楷体" w:hAnsi="楷体" w:eastAsia="楷体" w:cs="楷体"/>
                <w:color w:val="auto"/>
                <w:kern w:val="0"/>
                <w:sz w:val="18"/>
                <w:szCs w:val="18"/>
              </w:rPr>
            </w:pPr>
          </w:p>
        </w:tc>
        <w:tc>
          <w:tcPr>
            <w:tcW w:w="793" w:type="dxa"/>
            <w:gridSpan w:val="3"/>
            <w:vMerge w:val="continue"/>
            <w:tcBorders>
              <w:top w:val="nil"/>
              <w:left w:val="single" w:color="auto" w:sz="4" w:space="0"/>
              <w:bottom w:val="single" w:color="000000" w:sz="4" w:space="0"/>
              <w:right w:val="single" w:color="auto" w:sz="4" w:space="0"/>
            </w:tcBorders>
            <w:vAlign w:val="center"/>
          </w:tcPr>
          <w:p>
            <w:pPr>
              <w:widowControl/>
              <w:jc w:val="center"/>
              <w:rPr>
                <w:rFonts w:hint="eastAsia" w:ascii="楷体" w:hAnsi="楷体" w:eastAsia="楷体" w:cs="楷体"/>
                <w:color w:val="auto"/>
                <w:kern w:val="0"/>
                <w:sz w:val="18"/>
                <w:szCs w:val="18"/>
              </w:rPr>
            </w:pPr>
          </w:p>
        </w:tc>
      </w:tr>
      <w:tr>
        <w:trPr>
          <w:gridAfter w:val="1"/>
          <w:wAfter w:w="170" w:type="dxa"/>
          <w:trHeight w:val="736" w:hRule="atLeast"/>
        </w:trPr>
        <w:tc>
          <w:tcPr>
            <w:tcW w:w="396" w:type="dxa"/>
            <w:gridSpan w:val="2"/>
            <w:vMerge w:val="continue"/>
            <w:tcBorders>
              <w:top w:val="nil"/>
              <w:left w:val="single" w:color="auto" w:sz="4" w:space="0"/>
              <w:bottom w:val="single" w:color="auto" w:sz="4" w:space="0"/>
              <w:right w:val="single" w:color="auto" w:sz="4" w:space="0"/>
            </w:tcBorders>
            <w:vAlign w:val="center"/>
          </w:tcPr>
          <w:p>
            <w:pPr>
              <w:widowControl/>
              <w:jc w:val="center"/>
              <w:rPr>
                <w:rFonts w:hint="eastAsia" w:ascii="楷体" w:hAnsi="楷体" w:eastAsia="楷体" w:cs="楷体"/>
                <w:color w:val="auto"/>
                <w:kern w:val="0"/>
                <w:sz w:val="18"/>
                <w:szCs w:val="18"/>
              </w:rPr>
            </w:pPr>
          </w:p>
        </w:tc>
        <w:tc>
          <w:tcPr>
            <w:tcW w:w="560" w:type="dxa"/>
            <w:gridSpan w:val="3"/>
            <w:vMerge w:val="continue"/>
            <w:tcBorders>
              <w:top w:val="nil"/>
              <w:left w:val="single" w:color="auto" w:sz="4" w:space="0"/>
              <w:bottom w:val="single" w:color="auto" w:sz="4" w:space="0"/>
              <w:right w:val="single" w:color="auto" w:sz="4" w:space="0"/>
            </w:tcBorders>
            <w:vAlign w:val="center"/>
          </w:tcPr>
          <w:p>
            <w:pPr>
              <w:widowControl/>
              <w:jc w:val="center"/>
              <w:rPr>
                <w:rFonts w:hint="eastAsia" w:ascii="楷体" w:hAnsi="楷体" w:eastAsia="楷体" w:cs="楷体"/>
                <w:color w:val="auto"/>
                <w:kern w:val="0"/>
                <w:sz w:val="18"/>
                <w:szCs w:val="18"/>
              </w:rPr>
            </w:pPr>
          </w:p>
        </w:tc>
        <w:tc>
          <w:tcPr>
            <w:tcW w:w="720" w:type="dxa"/>
            <w:gridSpan w:val="5"/>
            <w:vMerge w:val="continue"/>
            <w:tcBorders>
              <w:top w:val="nil"/>
              <w:left w:val="single" w:color="auto" w:sz="4" w:space="0"/>
              <w:bottom w:val="single" w:color="auto" w:sz="4" w:space="0"/>
              <w:right w:val="single" w:color="auto" w:sz="4" w:space="0"/>
            </w:tcBorders>
            <w:vAlign w:val="center"/>
          </w:tcPr>
          <w:p>
            <w:pPr>
              <w:widowControl/>
              <w:jc w:val="center"/>
              <w:rPr>
                <w:rFonts w:hint="eastAsia" w:ascii="楷体" w:hAnsi="楷体" w:eastAsia="楷体" w:cs="楷体"/>
                <w:color w:val="auto"/>
                <w:kern w:val="0"/>
                <w:sz w:val="18"/>
                <w:szCs w:val="18"/>
              </w:rPr>
            </w:pPr>
          </w:p>
        </w:tc>
        <w:tc>
          <w:tcPr>
            <w:tcW w:w="2025" w:type="dxa"/>
            <w:gridSpan w:val="2"/>
            <w:vMerge w:val="continue"/>
            <w:tcBorders>
              <w:top w:val="nil"/>
              <w:left w:val="single" w:color="auto" w:sz="4" w:space="0"/>
              <w:bottom w:val="single" w:color="auto" w:sz="4" w:space="0"/>
              <w:right w:val="single" w:color="auto" w:sz="4" w:space="0"/>
            </w:tcBorders>
            <w:vAlign w:val="center"/>
          </w:tcPr>
          <w:p>
            <w:pPr>
              <w:widowControl/>
              <w:jc w:val="center"/>
              <w:rPr>
                <w:rFonts w:hint="eastAsia" w:ascii="楷体" w:hAnsi="楷体" w:eastAsia="楷体" w:cs="楷体"/>
                <w:color w:val="auto"/>
                <w:kern w:val="0"/>
                <w:sz w:val="16"/>
                <w:szCs w:val="16"/>
              </w:rPr>
            </w:pPr>
          </w:p>
        </w:tc>
        <w:tc>
          <w:tcPr>
            <w:tcW w:w="709" w:type="dxa"/>
            <w:gridSpan w:val="3"/>
            <w:vMerge w:val="continue"/>
            <w:tcBorders>
              <w:top w:val="nil"/>
              <w:left w:val="single" w:color="auto" w:sz="4" w:space="0"/>
              <w:bottom w:val="single" w:color="auto" w:sz="4" w:space="0"/>
              <w:right w:val="single" w:color="auto" w:sz="4" w:space="0"/>
            </w:tcBorders>
            <w:vAlign w:val="center"/>
          </w:tcPr>
          <w:p>
            <w:pPr>
              <w:widowControl/>
              <w:jc w:val="center"/>
              <w:rPr>
                <w:rFonts w:hint="eastAsia" w:ascii="楷体" w:hAnsi="楷体" w:eastAsia="楷体" w:cs="楷体"/>
                <w:color w:val="auto"/>
                <w:kern w:val="0"/>
                <w:sz w:val="18"/>
                <w:szCs w:val="18"/>
              </w:rPr>
            </w:pPr>
          </w:p>
        </w:tc>
        <w:tc>
          <w:tcPr>
            <w:tcW w:w="708" w:type="dxa"/>
            <w:gridSpan w:val="3"/>
            <w:vMerge w:val="continue"/>
            <w:tcBorders>
              <w:top w:val="nil"/>
              <w:left w:val="single" w:color="auto" w:sz="4" w:space="0"/>
              <w:bottom w:val="single" w:color="auto" w:sz="4" w:space="0"/>
              <w:right w:val="single" w:color="auto" w:sz="4" w:space="0"/>
            </w:tcBorders>
            <w:vAlign w:val="center"/>
          </w:tcPr>
          <w:p>
            <w:pPr>
              <w:widowControl/>
              <w:jc w:val="center"/>
              <w:rPr>
                <w:rFonts w:hint="eastAsia" w:ascii="楷体" w:hAnsi="楷体" w:eastAsia="楷体" w:cs="楷体"/>
                <w:color w:val="auto"/>
                <w:kern w:val="0"/>
                <w:sz w:val="18"/>
                <w:szCs w:val="18"/>
              </w:rPr>
            </w:pPr>
          </w:p>
        </w:tc>
        <w:tc>
          <w:tcPr>
            <w:tcW w:w="851" w:type="dxa"/>
            <w:gridSpan w:val="2"/>
            <w:vMerge w:val="continue"/>
            <w:tcBorders>
              <w:top w:val="nil"/>
              <w:left w:val="single" w:color="auto" w:sz="4" w:space="0"/>
              <w:bottom w:val="single" w:color="auto" w:sz="4" w:space="0"/>
              <w:right w:val="single" w:color="auto" w:sz="4" w:space="0"/>
            </w:tcBorders>
            <w:vAlign w:val="center"/>
          </w:tcPr>
          <w:p>
            <w:pPr>
              <w:widowControl/>
              <w:jc w:val="center"/>
              <w:rPr>
                <w:rFonts w:hint="eastAsia" w:ascii="楷体" w:hAnsi="楷体" w:eastAsia="楷体" w:cs="楷体"/>
                <w:color w:val="auto"/>
                <w:kern w:val="0"/>
                <w:sz w:val="18"/>
                <w:szCs w:val="18"/>
              </w:rPr>
            </w:pPr>
          </w:p>
        </w:tc>
        <w:tc>
          <w:tcPr>
            <w:tcW w:w="850" w:type="dxa"/>
            <w:gridSpan w:val="2"/>
            <w:vMerge w:val="continue"/>
            <w:tcBorders>
              <w:top w:val="nil"/>
              <w:left w:val="single" w:color="auto" w:sz="4" w:space="0"/>
              <w:bottom w:val="single" w:color="auto" w:sz="4" w:space="0"/>
              <w:right w:val="single" w:color="auto" w:sz="4" w:space="0"/>
            </w:tcBorders>
            <w:vAlign w:val="center"/>
          </w:tcPr>
          <w:p>
            <w:pPr>
              <w:widowControl/>
              <w:jc w:val="center"/>
              <w:rPr>
                <w:rFonts w:hint="eastAsia" w:ascii="楷体" w:hAnsi="楷体" w:eastAsia="楷体" w:cs="楷体"/>
                <w:color w:val="auto"/>
                <w:kern w:val="0"/>
                <w:sz w:val="18"/>
                <w:szCs w:val="18"/>
              </w:rPr>
            </w:pPr>
          </w:p>
        </w:tc>
        <w:tc>
          <w:tcPr>
            <w:tcW w:w="709" w:type="dxa"/>
            <w:gridSpan w:val="2"/>
            <w:tcBorders>
              <w:top w:val="nil"/>
              <w:left w:val="nil"/>
              <w:bottom w:val="single" w:color="auto" w:sz="4" w:space="0"/>
              <w:right w:val="single" w:color="auto" w:sz="4" w:space="0"/>
            </w:tcBorders>
            <w:vAlign w:val="center"/>
          </w:tcPr>
          <w:p>
            <w:pPr>
              <w:widowControl/>
              <w:jc w:val="center"/>
              <w:rPr>
                <w:rFonts w:hint="eastAsia" w:ascii="楷体" w:hAnsi="楷体" w:eastAsia="楷体" w:cs="楷体"/>
                <w:color w:val="auto"/>
                <w:kern w:val="0"/>
                <w:sz w:val="18"/>
                <w:szCs w:val="18"/>
              </w:rPr>
            </w:pPr>
            <w:r>
              <w:rPr>
                <w:rFonts w:hint="eastAsia" w:ascii="楷体" w:hAnsi="楷体" w:eastAsia="楷体" w:cs="楷体"/>
                <w:color w:val="auto"/>
                <w:kern w:val="0"/>
                <w:sz w:val="18"/>
                <w:szCs w:val="18"/>
              </w:rPr>
              <w:t>决定</w:t>
            </w:r>
          </w:p>
        </w:tc>
        <w:tc>
          <w:tcPr>
            <w:tcW w:w="3260" w:type="dxa"/>
            <w:gridSpan w:val="4"/>
            <w:tcBorders>
              <w:top w:val="nil"/>
              <w:left w:val="nil"/>
              <w:bottom w:val="single" w:color="auto" w:sz="4" w:space="0"/>
              <w:right w:val="single" w:color="auto" w:sz="4" w:space="0"/>
            </w:tcBorders>
            <w:vAlign w:val="center"/>
          </w:tcPr>
          <w:p>
            <w:pPr>
              <w:widowControl/>
              <w:snapToGrid w:val="0"/>
              <w:spacing w:line="220" w:lineRule="exact"/>
              <w:jc w:val="center"/>
              <w:rPr>
                <w:rFonts w:hint="eastAsia" w:ascii="楷体" w:hAnsi="楷体" w:eastAsia="楷体" w:cs="楷体"/>
                <w:color w:val="auto"/>
                <w:kern w:val="0"/>
                <w:sz w:val="18"/>
                <w:szCs w:val="18"/>
              </w:rPr>
            </w:pPr>
            <w:r>
              <w:rPr>
                <w:rFonts w:hint="eastAsia" w:ascii="楷体" w:hAnsi="楷体" w:eastAsia="楷体" w:cs="楷体"/>
                <w:color w:val="auto"/>
                <w:kern w:val="0"/>
                <w:sz w:val="18"/>
                <w:szCs w:val="18"/>
              </w:rPr>
              <w:t>3.决定责任：根据审查情况决定是否批准（不批准的依法依规告知当事人理由）。</w:t>
            </w:r>
          </w:p>
        </w:tc>
        <w:tc>
          <w:tcPr>
            <w:tcW w:w="827" w:type="dxa"/>
            <w:gridSpan w:val="3"/>
            <w:tcBorders>
              <w:top w:val="nil"/>
              <w:left w:val="nil"/>
              <w:bottom w:val="single" w:color="auto" w:sz="4" w:space="0"/>
              <w:right w:val="single" w:color="auto" w:sz="4" w:space="0"/>
            </w:tcBorders>
            <w:vAlign w:val="top"/>
          </w:tcPr>
          <w:p>
            <w:pPr>
              <w:widowControl/>
              <w:snapToGrid w:val="0"/>
              <w:spacing w:line="200" w:lineRule="exact"/>
              <w:jc w:val="center"/>
              <w:rPr>
                <w:rFonts w:hint="eastAsia" w:ascii="楷体" w:hAnsi="楷体" w:eastAsia="楷体" w:cs="楷体"/>
                <w:color w:val="auto"/>
                <w:kern w:val="0"/>
                <w:sz w:val="18"/>
                <w:szCs w:val="18"/>
              </w:rPr>
            </w:pPr>
            <w:r>
              <w:rPr>
                <w:rFonts w:hint="eastAsia" w:ascii="楷体" w:hAnsi="楷体" w:eastAsia="楷体" w:cs="楷体"/>
                <w:color w:val="auto"/>
                <w:kern w:val="0"/>
                <w:sz w:val="18"/>
                <w:szCs w:val="18"/>
              </w:rPr>
              <w:t>职业教育与成人教育科</w:t>
            </w:r>
          </w:p>
        </w:tc>
        <w:tc>
          <w:tcPr>
            <w:tcW w:w="733" w:type="dxa"/>
            <w:gridSpan w:val="4"/>
            <w:tcBorders>
              <w:top w:val="nil"/>
              <w:left w:val="nil"/>
              <w:bottom w:val="single" w:color="auto" w:sz="4" w:space="0"/>
              <w:right w:val="single" w:color="auto" w:sz="4" w:space="0"/>
            </w:tcBorders>
            <w:vAlign w:val="center"/>
          </w:tcPr>
          <w:p>
            <w:pPr>
              <w:widowControl/>
              <w:jc w:val="center"/>
              <w:rPr>
                <w:rFonts w:hint="eastAsia" w:ascii="楷体" w:hAnsi="楷体" w:eastAsia="楷体" w:cs="楷体"/>
                <w:color w:val="auto"/>
                <w:kern w:val="0"/>
                <w:sz w:val="18"/>
                <w:szCs w:val="18"/>
              </w:rPr>
            </w:pPr>
          </w:p>
        </w:tc>
        <w:tc>
          <w:tcPr>
            <w:tcW w:w="652" w:type="dxa"/>
            <w:gridSpan w:val="2"/>
            <w:tcBorders>
              <w:top w:val="nil"/>
              <w:left w:val="nil"/>
              <w:bottom w:val="single" w:color="auto" w:sz="4" w:space="0"/>
              <w:right w:val="single" w:color="auto" w:sz="4" w:space="0"/>
            </w:tcBorders>
            <w:vAlign w:val="center"/>
          </w:tcPr>
          <w:p>
            <w:pPr>
              <w:widowControl/>
              <w:jc w:val="center"/>
              <w:rPr>
                <w:rFonts w:hint="eastAsia" w:ascii="楷体" w:hAnsi="楷体" w:eastAsia="楷体" w:cs="楷体"/>
                <w:color w:val="auto"/>
                <w:kern w:val="0"/>
                <w:sz w:val="18"/>
                <w:szCs w:val="18"/>
              </w:rPr>
            </w:pPr>
          </w:p>
        </w:tc>
        <w:tc>
          <w:tcPr>
            <w:tcW w:w="907" w:type="dxa"/>
            <w:gridSpan w:val="2"/>
            <w:vMerge w:val="continue"/>
            <w:tcBorders>
              <w:top w:val="nil"/>
              <w:left w:val="single" w:color="auto" w:sz="4" w:space="0"/>
              <w:bottom w:val="single" w:color="auto" w:sz="4" w:space="0"/>
              <w:right w:val="single" w:color="auto" w:sz="4" w:space="0"/>
            </w:tcBorders>
            <w:vAlign w:val="center"/>
          </w:tcPr>
          <w:p>
            <w:pPr>
              <w:widowControl/>
              <w:jc w:val="center"/>
              <w:rPr>
                <w:rFonts w:hint="eastAsia" w:ascii="楷体" w:hAnsi="楷体" w:eastAsia="楷体" w:cs="楷体"/>
                <w:color w:val="auto"/>
                <w:kern w:val="0"/>
                <w:sz w:val="18"/>
                <w:szCs w:val="18"/>
              </w:rPr>
            </w:pPr>
          </w:p>
        </w:tc>
        <w:tc>
          <w:tcPr>
            <w:tcW w:w="793" w:type="dxa"/>
            <w:gridSpan w:val="3"/>
            <w:vMerge w:val="continue"/>
            <w:tcBorders>
              <w:top w:val="nil"/>
              <w:left w:val="single" w:color="auto" w:sz="4" w:space="0"/>
              <w:bottom w:val="single" w:color="000000" w:sz="4" w:space="0"/>
              <w:right w:val="single" w:color="auto" w:sz="4" w:space="0"/>
            </w:tcBorders>
            <w:vAlign w:val="center"/>
          </w:tcPr>
          <w:p>
            <w:pPr>
              <w:widowControl/>
              <w:jc w:val="center"/>
              <w:rPr>
                <w:rFonts w:hint="eastAsia" w:ascii="楷体" w:hAnsi="楷体" w:eastAsia="楷体" w:cs="楷体"/>
                <w:color w:val="auto"/>
                <w:kern w:val="0"/>
                <w:sz w:val="18"/>
                <w:szCs w:val="18"/>
              </w:rPr>
            </w:pPr>
          </w:p>
        </w:tc>
      </w:tr>
      <w:tr>
        <w:trPr>
          <w:gridAfter w:val="1"/>
          <w:wAfter w:w="170" w:type="dxa"/>
          <w:trHeight w:val="749" w:hRule="atLeast"/>
        </w:trPr>
        <w:tc>
          <w:tcPr>
            <w:tcW w:w="396" w:type="dxa"/>
            <w:gridSpan w:val="2"/>
            <w:vMerge w:val="continue"/>
            <w:tcBorders>
              <w:top w:val="nil"/>
              <w:left w:val="single" w:color="auto" w:sz="4" w:space="0"/>
              <w:bottom w:val="single" w:color="auto" w:sz="4" w:space="0"/>
              <w:right w:val="single" w:color="auto" w:sz="4" w:space="0"/>
            </w:tcBorders>
            <w:vAlign w:val="center"/>
          </w:tcPr>
          <w:p>
            <w:pPr>
              <w:widowControl/>
              <w:jc w:val="center"/>
              <w:rPr>
                <w:rFonts w:hint="eastAsia" w:ascii="楷体" w:hAnsi="楷体" w:eastAsia="楷体" w:cs="楷体"/>
                <w:color w:val="auto"/>
                <w:kern w:val="0"/>
                <w:sz w:val="18"/>
                <w:szCs w:val="18"/>
              </w:rPr>
            </w:pPr>
          </w:p>
        </w:tc>
        <w:tc>
          <w:tcPr>
            <w:tcW w:w="560" w:type="dxa"/>
            <w:gridSpan w:val="3"/>
            <w:vMerge w:val="continue"/>
            <w:tcBorders>
              <w:top w:val="nil"/>
              <w:left w:val="single" w:color="auto" w:sz="4" w:space="0"/>
              <w:bottom w:val="single" w:color="auto" w:sz="4" w:space="0"/>
              <w:right w:val="single" w:color="auto" w:sz="4" w:space="0"/>
            </w:tcBorders>
            <w:vAlign w:val="center"/>
          </w:tcPr>
          <w:p>
            <w:pPr>
              <w:widowControl/>
              <w:jc w:val="center"/>
              <w:rPr>
                <w:rFonts w:hint="eastAsia" w:ascii="楷体" w:hAnsi="楷体" w:eastAsia="楷体" w:cs="楷体"/>
                <w:color w:val="auto"/>
                <w:kern w:val="0"/>
                <w:sz w:val="18"/>
                <w:szCs w:val="18"/>
              </w:rPr>
            </w:pPr>
          </w:p>
        </w:tc>
        <w:tc>
          <w:tcPr>
            <w:tcW w:w="720" w:type="dxa"/>
            <w:gridSpan w:val="5"/>
            <w:vMerge w:val="continue"/>
            <w:tcBorders>
              <w:top w:val="nil"/>
              <w:left w:val="single" w:color="auto" w:sz="4" w:space="0"/>
              <w:bottom w:val="single" w:color="auto" w:sz="4" w:space="0"/>
              <w:right w:val="single" w:color="auto" w:sz="4" w:space="0"/>
            </w:tcBorders>
            <w:vAlign w:val="center"/>
          </w:tcPr>
          <w:p>
            <w:pPr>
              <w:widowControl/>
              <w:jc w:val="center"/>
              <w:rPr>
                <w:rFonts w:hint="eastAsia" w:ascii="楷体" w:hAnsi="楷体" w:eastAsia="楷体" w:cs="楷体"/>
                <w:color w:val="auto"/>
                <w:kern w:val="0"/>
                <w:sz w:val="18"/>
                <w:szCs w:val="18"/>
              </w:rPr>
            </w:pPr>
          </w:p>
        </w:tc>
        <w:tc>
          <w:tcPr>
            <w:tcW w:w="2025" w:type="dxa"/>
            <w:gridSpan w:val="2"/>
            <w:vMerge w:val="continue"/>
            <w:tcBorders>
              <w:top w:val="nil"/>
              <w:left w:val="single" w:color="auto" w:sz="4" w:space="0"/>
              <w:bottom w:val="single" w:color="auto" w:sz="4" w:space="0"/>
              <w:right w:val="single" w:color="auto" w:sz="4" w:space="0"/>
            </w:tcBorders>
            <w:vAlign w:val="center"/>
          </w:tcPr>
          <w:p>
            <w:pPr>
              <w:widowControl/>
              <w:jc w:val="center"/>
              <w:rPr>
                <w:rFonts w:hint="eastAsia" w:ascii="楷体" w:hAnsi="楷体" w:eastAsia="楷体" w:cs="楷体"/>
                <w:color w:val="auto"/>
                <w:kern w:val="0"/>
                <w:sz w:val="16"/>
                <w:szCs w:val="16"/>
              </w:rPr>
            </w:pPr>
          </w:p>
        </w:tc>
        <w:tc>
          <w:tcPr>
            <w:tcW w:w="709" w:type="dxa"/>
            <w:gridSpan w:val="3"/>
            <w:vMerge w:val="continue"/>
            <w:tcBorders>
              <w:top w:val="nil"/>
              <w:left w:val="single" w:color="auto" w:sz="4" w:space="0"/>
              <w:bottom w:val="single" w:color="auto" w:sz="4" w:space="0"/>
              <w:right w:val="single" w:color="auto" w:sz="4" w:space="0"/>
            </w:tcBorders>
            <w:vAlign w:val="center"/>
          </w:tcPr>
          <w:p>
            <w:pPr>
              <w:widowControl/>
              <w:jc w:val="center"/>
              <w:rPr>
                <w:rFonts w:hint="eastAsia" w:ascii="楷体" w:hAnsi="楷体" w:eastAsia="楷体" w:cs="楷体"/>
                <w:color w:val="auto"/>
                <w:kern w:val="0"/>
                <w:sz w:val="18"/>
                <w:szCs w:val="18"/>
              </w:rPr>
            </w:pPr>
          </w:p>
        </w:tc>
        <w:tc>
          <w:tcPr>
            <w:tcW w:w="708" w:type="dxa"/>
            <w:gridSpan w:val="3"/>
            <w:vMerge w:val="continue"/>
            <w:tcBorders>
              <w:top w:val="nil"/>
              <w:left w:val="single" w:color="auto" w:sz="4" w:space="0"/>
              <w:bottom w:val="single" w:color="auto" w:sz="4" w:space="0"/>
              <w:right w:val="single" w:color="auto" w:sz="4" w:space="0"/>
            </w:tcBorders>
            <w:vAlign w:val="center"/>
          </w:tcPr>
          <w:p>
            <w:pPr>
              <w:widowControl/>
              <w:jc w:val="center"/>
              <w:rPr>
                <w:rFonts w:hint="eastAsia" w:ascii="楷体" w:hAnsi="楷体" w:eastAsia="楷体" w:cs="楷体"/>
                <w:color w:val="auto"/>
                <w:kern w:val="0"/>
                <w:sz w:val="18"/>
                <w:szCs w:val="18"/>
              </w:rPr>
            </w:pPr>
          </w:p>
        </w:tc>
        <w:tc>
          <w:tcPr>
            <w:tcW w:w="851" w:type="dxa"/>
            <w:gridSpan w:val="2"/>
            <w:vMerge w:val="continue"/>
            <w:tcBorders>
              <w:top w:val="nil"/>
              <w:left w:val="single" w:color="auto" w:sz="4" w:space="0"/>
              <w:bottom w:val="single" w:color="auto" w:sz="4" w:space="0"/>
              <w:right w:val="single" w:color="auto" w:sz="4" w:space="0"/>
            </w:tcBorders>
            <w:vAlign w:val="center"/>
          </w:tcPr>
          <w:p>
            <w:pPr>
              <w:widowControl/>
              <w:jc w:val="center"/>
              <w:rPr>
                <w:rFonts w:hint="eastAsia" w:ascii="楷体" w:hAnsi="楷体" w:eastAsia="楷体" w:cs="楷体"/>
                <w:color w:val="auto"/>
                <w:kern w:val="0"/>
                <w:sz w:val="18"/>
                <w:szCs w:val="18"/>
              </w:rPr>
            </w:pPr>
          </w:p>
        </w:tc>
        <w:tc>
          <w:tcPr>
            <w:tcW w:w="850" w:type="dxa"/>
            <w:gridSpan w:val="2"/>
            <w:vMerge w:val="continue"/>
            <w:tcBorders>
              <w:top w:val="nil"/>
              <w:left w:val="single" w:color="auto" w:sz="4" w:space="0"/>
              <w:bottom w:val="single" w:color="auto" w:sz="4" w:space="0"/>
              <w:right w:val="single" w:color="auto" w:sz="4" w:space="0"/>
            </w:tcBorders>
            <w:vAlign w:val="center"/>
          </w:tcPr>
          <w:p>
            <w:pPr>
              <w:widowControl/>
              <w:jc w:val="center"/>
              <w:rPr>
                <w:rFonts w:hint="eastAsia" w:ascii="楷体" w:hAnsi="楷体" w:eastAsia="楷体" w:cs="楷体"/>
                <w:color w:val="auto"/>
                <w:kern w:val="0"/>
                <w:sz w:val="18"/>
                <w:szCs w:val="18"/>
              </w:rPr>
            </w:pPr>
          </w:p>
        </w:tc>
        <w:tc>
          <w:tcPr>
            <w:tcW w:w="709" w:type="dxa"/>
            <w:gridSpan w:val="2"/>
            <w:tcBorders>
              <w:top w:val="nil"/>
              <w:left w:val="nil"/>
              <w:bottom w:val="single" w:color="auto" w:sz="4" w:space="0"/>
              <w:right w:val="single" w:color="auto" w:sz="4" w:space="0"/>
            </w:tcBorders>
            <w:vAlign w:val="center"/>
          </w:tcPr>
          <w:p>
            <w:pPr>
              <w:widowControl/>
              <w:jc w:val="center"/>
              <w:rPr>
                <w:rFonts w:hint="eastAsia" w:ascii="楷体" w:hAnsi="楷体" w:eastAsia="楷体" w:cs="楷体"/>
                <w:color w:val="auto"/>
                <w:kern w:val="0"/>
                <w:sz w:val="18"/>
                <w:szCs w:val="18"/>
              </w:rPr>
            </w:pPr>
            <w:r>
              <w:rPr>
                <w:rFonts w:hint="eastAsia" w:ascii="楷体" w:hAnsi="楷体" w:eastAsia="楷体" w:cs="楷体"/>
                <w:color w:val="auto"/>
                <w:kern w:val="0"/>
                <w:sz w:val="18"/>
                <w:szCs w:val="18"/>
              </w:rPr>
              <w:t>送达</w:t>
            </w:r>
          </w:p>
        </w:tc>
        <w:tc>
          <w:tcPr>
            <w:tcW w:w="3260" w:type="dxa"/>
            <w:gridSpan w:val="4"/>
            <w:tcBorders>
              <w:top w:val="nil"/>
              <w:left w:val="nil"/>
              <w:bottom w:val="single" w:color="auto" w:sz="4" w:space="0"/>
              <w:right w:val="single" w:color="auto" w:sz="4" w:space="0"/>
            </w:tcBorders>
            <w:vAlign w:val="center"/>
          </w:tcPr>
          <w:p>
            <w:pPr>
              <w:widowControl/>
              <w:snapToGrid w:val="0"/>
              <w:spacing w:line="220" w:lineRule="exact"/>
              <w:jc w:val="center"/>
              <w:rPr>
                <w:rFonts w:hint="eastAsia" w:ascii="楷体" w:hAnsi="楷体" w:eastAsia="楷体" w:cs="楷体"/>
                <w:color w:val="auto"/>
                <w:kern w:val="0"/>
                <w:sz w:val="18"/>
                <w:szCs w:val="18"/>
              </w:rPr>
            </w:pPr>
            <w:r>
              <w:rPr>
                <w:rFonts w:hint="eastAsia" w:ascii="楷体" w:hAnsi="楷体" w:eastAsia="楷体" w:cs="楷体"/>
                <w:color w:val="auto"/>
                <w:kern w:val="0"/>
                <w:sz w:val="18"/>
                <w:szCs w:val="18"/>
              </w:rPr>
              <w:t>4.送达责任：制作送达文书，按规定送达当事人，信息公开。</w:t>
            </w:r>
          </w:p>
        </w:tc>
        <w:tc>
          <w:tcPr>
            <w:tcW w:w="827" w:type="dxa"/>
            <w:gridSpan w:val="3"/>
            <w:tcBorders>
              <w:top w:val="single" w:color="auto" w:sz="4" w:space="0"/>
              <w:left w:val="nil"/>
              <w:bottom w:val="single" w:color="auto" w:sz="4" w:space="0"/>
              <w:right w:val="single" w:color="auto" w:sz="4" w:space="0"/>
            </w:tcBorders>
            <w:vAlign w:val="center"/>
          </w:tcPr>
          <w:p>
            <w:pPr>
              <w:widowControl/>
              <w:snapToGrid w:val="0"/>
              <w:spacing w:line="200" w:lineRule="exact"/>
              <w:jc w:val="center"/>
              <w:rPr>
                <w:rFonts w:hint="eastAsia" w:ascii="楷体" w:hAnsi="楷体" w:eastAsia="楷体" w:cs="楷体"/>
                <w:color w:val="auto"/>
                <w:kern w:val="0"/>
                <w:sz w:val="18"/>
                <w:szCs w:val="18"/>
              </w:rPr>
            </w:pPr>
            <w:r>
              <w:rPr>
                <w:rFonts w:hint="eastAsia" w:ascii="楷体" w:hAnsi="楷体" w:eastAsia="楷体" w:cs="楷体"/>
                <w:color w:val="auto"/>
                <w:kern w:val="0"/>
                <w:sz w:val="18"/>
                <w:szCs w:val="18"/>
              </w:rPr>
              <w:t>职业教育与成人教育科</w:t>
            </w:r>
          </w:p>
        </w:tc>
        <w:tc>
          <w:tcPr>
            <w:tcW w:w="733" w:type="dxa"/>
            <w:gridSpan w:val="4"/>
            <w:tcBorders>
              <w:top w:val="nil"/>
              <w:left w:val="nil"/>
              <w:bottom w:val="single" w:color="auto" w:sz="4" w:space="0"/>
              <w:right w:val="single" w:color="auto" w:sz="4" w:space="0"/>
            </w:tcBorders>
            <w:vAlign w:val="center"/>
          </w:tcPr>
          <w:p>
            <w:pPr>
              <w:widowControl/>
              <w:jc w:val="center"/>
              <w:rPr>
                <w:rFonts w:hint="eastAsia" w:ascii="楷体" w:hAnsi="楷体" w:eastAsia="楷体" w:cs="楷体"/>
                <w:color w:val="auto"/>
                <w:kern w:val="0"/>
                <w:sz w:val="18"/>
                <w:szCs w:val="18"/>
              </w:rPr>
            </w:pPr>
            <w:r>
              <w:rPr>
                <w:rFonts w:hint="eastAsia" w:ascii="楷体" w:hAnsi="楷体" w:eastAsia="楷体" w:cs="楷体"/>
                <w:color w:val="auto"/>
                <w:kern w:val="0"/>
                <w:sz w:val="18"/>
                <w:szCs w:val="18"/>
              </w:rPr>
              <w:t>及时</w:t>
            </w:r>
          </w:p>
        </w:tc>
        <w:tc>
          <w:tcPr>
            <w:tcW w:w="652" w:type="dxa"/>
            <w:gridSpan w:val="2"/>
            <w:tcBorders>
              <w:top w:val="single" w:color="auto" w:sz="4" w:space="0"/>
              <w:left w:val="nil"/>
              <w:bottom w:val="single" w:color="auto" w:sz="4" w:space="0"/>
              <w:right w:val="single" w:color="auto" w:sz="4" w:space="0"/>
            </w:tcBorders>
            <w:vAlign w:val="center"/>
          </w:tcPr>
          <w:p>
            <w:pPr>
              <w:widowControl/>
              <w:jc w:val="center"/>
              <w:rPr>
                <w:rFonts w:hint="eastAsia" w:ascii="楷体" w:hAnsi="楷体" w:eastAsia="楷体" w:cs="楷体"/>
                <w:color w:val="auto"/>
                <w:kern w:val="0"/>
                <w:sz w:val="18"/>
                <w:szCs w:val="18"/>
              </w:rPr>
            </w:pPr>
          </w:p>
        </w:tc>
        <w:tc>
          <w:tcPr>
            <w:tcW w:w="907" w:type="dxa"/>
            <w:gridSpan w:val="2"/>
            <w:vMerge w:val="continue"/>
            <w:tcBorders>
              <w:top w:val="nil"/>
              <w:left w:val="single" w:color="auto" w:sz="4" w:space="0"/>
              <w:bottom w:val="single" w:color="auto" w:sz="4" w:space="0"/>
              <w:right w:val="single" w:color="auto" w:sz="4" w:space="0"/>
            </w:tcBorders>
            <w:vAlign w:val="center"/>
          </w:tcPr>
          <w:p>
            <w:pPr>
              <w:widowControl/>
              <w:jc w:val="center"/>
              <w:rPr>
                <w:rFonts w:hint="eastAsia" w:ascii="楷体" w:hAnsi="楷体" w:eastAsia="楷体" w:cs="楷体"/>
                <w:color w:val="auto"/>
                <w:kern w:val="0"/>
                <w:sz w:val="18"/>
                <w:szCs w:val="18"/>
              </w:rPr>
            </w:pPr>
          </w:p>
        </w:tc>
        <w:tc>
          <w:tcPr>
            <w:tcW w:w="793" w:type="dxa"/>
            <w:gridSpan w:val="3"/>
            <w:vMerge w:val="continue"/>
            <w:tcBorders>
              <w:top w:val="nil"/>
              <w:left w:val="single" w:color="auto" w:sz="4" w:space="0"/>
              <w:bottom w:val="single" w:color="000000" w:sz="4" w:space="0"/>
              <w:right w:val="single" w:color="auto" w:sz="4" w:space="0"/>
            </w:tcBorders>
            <w:vAlign w:val="center"/>
          </w:tcPr>
          <w:p>
            <w:pPr>
              <w:widowControl/>
              <w:jc w:val="center"/>
              <w:rPr>
                <w:rFonts w:hint="eastAsia" w:ascii="楷体" w:hAnsi="楷体" w:eastAsia="楷体" w:cs="楷体"/>
                <w:color w:val="auto"/>
                <w:kern w:val="0"/>
                <w:sz w:val="18"/>
                <w:szCs w:val="18"/>
              </w:rPr>
            </w:pPr>
          </w:p>
        </w:tc>
      </w:tr>
      <w:tr>
        <w:trPr>
          <w:gridAfter w:val="1"/>
          <w:wAfter w:w="170" w:type="dxa"/>
          <w:trHeight w:val="960" w:hRule="atLeast"/>
        </w:trPr>
        <w:tc>
          <w:tcPr>
            <w:tcW w:w="396" w:type="dxa"/>
            <w:gridSpan w:val="2"/>
            <w:vMerge w:val="continue"/>
            <w:tcBorders>
              <w:top w:val="nil"/>
              <w:left w:val="single" w:color="auto" w:sz="4" w:space="0"/>
              <w:bottom w:val="single" w:color="auto" w:sz="4" w:space="0"/>
              <w:right w:val="single" w:color="auto" w:sz="4" w:space="0"/>
            </w:tcBorders>
            <w:vAlign w:val="center"/>
          </w:tcPr>
          <w:p>
            <w:pPr>
              <w:widowControl/>
              <w:jc w:val="center"/>
              <w:rPr>
                <w:rFonts w:hint="eastAsia" w:ascii="楷体" w:hAnsi="楷体" w:eastAsia="楷体" w:cs="楷体"/>
                <w:color w:val="auto"/>
                <w:kern w:val="0"/>
                <w:sz w:val="18"/>
                <w:szCs w:val="18"/>
              </w:rPr>
            </w:pPr>
          </w:p>
        </w:tc>
        <w:tc>
          <w:tcPr>
            <w:tcW w:w="560" w:type="dxa"/>
            <w:gridSpan w:val="3"/>
            <w:vMerge w:val="continue"/>
            <w:tcBorders>
              <w:top w:val="nil"/>
              <w:left w:val="single" w:color="auto" w:sz="4" w:space="0"/>
              <w:bottom w:val="single" w:color="auto" w:sz="4" w:space="0"/>
              <w:right w:val="single" w:color="auto" w:sz="4" w:space="0"/>
            </w:tcBorders>
            <w:vAlign w:val="center"/>
          </w:tcPr>
          <w:p>
            <w:pPr>
              <w:widowControl/>
              <w:jc w:val="center"/>
              <w:rPr>
                <w:rFonts w:hint="eastAsia" w:ascii="楷体" w:hAnsi="楷体" w:eastAsia="楷体" w:cs="楷体"/>
                <w:color w:val="auto"/>
                <w:kern w:val="0"/>
                <w:sz w:val="18"/>
                <w:szCs w:val="18"/>
              </w:rPr>
            </w:pPr>
          </w:p>
        </w:tc>
        <w:tc>
          <w:tcPr>
            <w:tcW w:w="720" w:type="dxa"/>
            <w:gridSpan w:val="5"/>
            <w:vMerge w:val="continue"/>
            <w:tcBorders>
              <w:top w:val="nil"/>
              <w:left w:val="single" w:color="auto" w:sz="4" w:space="0"/>
              <w:bottom w:val="single" w:color="auto" w:sz="4" w:space="0"/>
              <w:right w:val="single" w:color="auto" w:sz="4" w:space="0"/>
            </w:tcBorders>
            <w:vAlign w:val="center"/>
          </w:tcPr>
          <w:p>
            <w:pPr>
              <w:widowControl/>
              <w:jc w:val="center"/>
              <w:rPr>
                <w:rFonts w:hint="eastAsia" w:ascii="楷体" w:hAnsi="楷体" w:eastAsia="楷体" w:cs="楷体"/>
                <w:color w:val="auto"/>
                <w:kern w:val="0"/>
                <w:sz w:val="18"/>
                <w:szCs w:val="18"/>
              </w:rPr>
            </w:pPr>
          </w:p>
        </w:tc>
        <w:tc>
          <w:tcPr>
            <w:tcW w:w="2025" w:type="dxa"/>
            <w:gridSpan w:val="2"/>
            <w:vMerge w:val="continue"/>
            <w:tcBorders>
              <w:top w:val="nil"/>
              <w:left w:val="single" w:color="auto" w:sz="4" w:space="0"/>
              <w:bottom w:val="single" w:color="auto" w:sz="4" w:space="0"/>
              <w:right w:val="single" w:color="auto" w:sz="4" w:space="0"/>
            </w:tcBorders>
            <w:vAlign w:val="center"/>
          </w:tcPr>
          <w:p>
            <w:pPr>
              <w:widowControl/>
              <w:jc w:val="center"/>
              <w:rPr>
                <w:rFonts w:hint="eastAsia" w:ascii="楷体" w:hAnsi="楷体" w:eastAsia="楷体" w:cs="楷体"/>
                <w:color w:val="auto"/>
                <w:kern w:val="0"/>
                <w:sz w:val="16"/>
                <w:szCs w:val="16"/>
              </w:rPr>
            </w:pPr>
          </w:p>
        </w:tc>
        <w:tc>
          <w:tcPr>
            <w:tcW w:w="709" w:type="dxa"/>
            <w:gridSpan w:val="3"/>
            <w:vMerge w:val="continue"/>
            <w:tcBorders>
              <w:top w:val="nil"/>
              <w:left w:val="single" w:color="auto" w:sz="4" w:space="0"/>
              <w:bottom w:val="single" w:color="auto" w:sz="4" w:space="0"/>
              <w:right w:val="single" w:color="auto" w:sz="4" w:space="0"/>
            </w:tcBorders>
            <w:vAlign w:val="center"/>
          </w:tcPr>
          <w:p>
            <w:pPr>
              <w:widowControl/>
              <w:jc w:val="center"/>
              <w:rPr>
                <w:rFonts w:hint="eastAsia" w:ascii="楷体" w:hAnsi="楷体" w:eastAsia="楷体" w:cs="楷体"/>
                <w:color w:val="auto"/>
                <w:kern w:val="0"/>
                <w:sz w:val="18"/>
                <w:szCs w:val="18"/>
              </w:rPr>
            </w:pPr>
          </w:p>
        </w:tc>
        <w:tc>
          <w:tcPr>
            <w:tcW w:w="708" w:type="dxa"/>
            <w:gridSpan w:val="3"/>
            <w:vMerge w:val="continue"/>
            <w:tcBorders>
              <w:top w:val="nil"/>
              <w:left w:val="single" w:color="auto" w:sz="4" w:space="0"/>
              <w:bottom w:val="single" w:color="auto" w:sz="4" w:space="0"/>
              <w:right w:val="single" w:color="auto" w:sz="4" w:space="0"/>
            </w:tcBorders>
            <w:vAlign w:val="center"/>
          </w:tcPr>
          <w:p>
            <w:pPr>
              <w:widowControl/>
              <w:jc w:val="center"/>
              <w:rPr>
                <w:rFonts w:hint="eastAsia" w:ascii="楷体" w:hAnsi="楷体" w:eastAsia="楷体" w:cs="楷体"/>
                <w:color w:val="auto"/>
                <w:kern w:val="0"/>
                <w:sz w:val="18"/>
                <w:szCs w:val="18"/>
              </w:rPr>
            </w:pPr>
          </w:p>
        </w:tc>
        <w:tc>
          <w:tcPr>
            <w:tcW w:w="851" w:type="dxa"/>
            <w:gridSpan w:val="2"/>
            <w:vMerge w:val="continue"/>
            <w:tcBorders>
              <w:top w:val="nil"/>
              <w:left w:val="single" w:color="auto" w:sz="4" w:space="0"/>
              <w:bottom w:val="single" w:color="auto" w:sz="4" w:space="0"/>
              <w:right w:val="single" w:color="auto" w:sz="4" w:space="0"/>
            </w:tcBorders>
            <w:vAlign w:val="center"/>
          </w:tcPr>
          <w:p>
            <w:pPr>
              <w:widowControl/>
              <w:jc w:val="center"/>
              <w:rPr>
                <w:rFonts w:hint="eastAsia" w:ascii="楷体" w:hAnsi="楷体" w:eastAsia="楷体" w:cs="楷体"/>
                <w:color w:val="auto"/>
                <w:kern w:val="0"/>
                <w:sz w:val="18"/>
                <w:szCs w:val="18"/>
              </w:rPr>
            </w:pPr>
          </w:p>
        </w:tc>
        <w:tc>
          <w:tcPr>
            <w:tcW w:w="850" w:type="dxa"/>
            <w:gridSpan w:val="2"/>
            <w:vMerge w:val="continue"/>
            <w:tcBorders>
              <w:top w:val="nil"/>
              <w:left w:val="single" w:color="auto" w:sz="4" w:space="0"/>
              <w:bottom w:val="single" w:color="auto" w:sz="4" w:space="0"/>
              <w:right w:val="single" w:color="auto" w:sz="4" w:space="0"/>
            </w:tcBorders>
            <w:vAlign w:val="center"/>
          </w:tcPr>
          <w:p>
            <w:pPr>
              <w:widowControl/>
              <w:jc w:val="center"/>
              <w:rPr>
                <w:rFonts w:hint="eastAsia" w:ascii="楷体" w:hAnsi="楷体" w:eastAsia="楷体" w:cs="楷体"/>
                <w:color w:val="auto"/>
                <w:kern w:val="0"/>
                <w:sz w:val="18"/>
                <w:szCs w:val="18"/>
              </w:rPr>
            </w:pPr>
          </w:p>
        </w:tc>
        <w:tc>
          <w:tcPr>
            <w:tcW w:w="709" w:type="dxa"/>
            <w:gridSpan w:val="2"/>
            <w:tcBorders>
              <w:top w:val="single" w:color="auto" w:sz="4" w:space="0"/>
              <w:left w:val="nil"/>
              <w:right w:val="single" w:color="auto" w:sz="4" w:space="0"/>
            </w:tcBorders>
            <w:vAlign w:val="center"/>
          </w:tcPr>
          <w:p>
            <w:pPr>
              <w:widowControl/>
              <w:jc w:val="center"/>
              <w:rPr>
                <w:rFonts w:hint="eastAsia" w:ascii="楷体" w:hAnsi="楷体" w:eastAsia="楷体" w:cs="楷体"/>
                <w:color w:val="auto"/>
                <w:kern w:val="0"/>
                <w:sz w:val="18"/>
                <w:szCs w:val="18"/>
              </w:rPr>
            </w:pPr>
            <w:r>
              <w:rPr>
                <w:rFonts w:hint="eastAsia" w:ascii="楷体" w:hAnsi="楷体" w:eastAsia="楷体" w:cs="楷体"/>
                <w:color w:val="auto"/>
                <w:kern w:val="0"/>
                <w:sz w:val="18"/>
                <w:szCs w:val="18"/>
              </w:rPr>
              <w:t>事后监管</w:t>
            </w:r>
          </w:p>
        </w:tc>
        <w:tc>
          <w:tcPr>
            <w:tcW w:w="3260" w:type="dxa"/>
            <w:gridSpan w:val="4"/>
            <w:tcBorders>
              <w:top w:val="single" w:color="auto" w:sz="4" w:space="0"/>
              <w:left w:val="nil"/>
              <w:right w:val="single" w:color="auto" w:sz="4" w:space="0"/>
            </w:tcBorders>
            <w:vAlign w:val="center"/>
          </w:tcPr>
          <w:p>
            <w:pPr>
              <w:widowControl/>
              <w:snapToGrid w:val="0"/>
              <w:spacing w:line="220" w:lineRule="exact"/>
              <w:jc w:val="center"/>
              <w:rPr>
                <w:rFonts w:hint="eastAsia" w:ascii="楷体" w:hAnsi="楷体" w:eastAsia="楷体" w:cs="楷体"/>
                <w:color w:val="auto"/>
                <w:kern w:val="0"/>
                <w:sz w:val="18"/>
                <w:szCs w:val="18"/>
              </w:rPr>
            </w:pPr>
            <w:r>
              <w:rPr>
                <w:rFonts w:hint="eastAsia" w:ascii="楷体" w:hAnsi="楷体" w:eastAsia="楷体" w:cs="楷体"/>
                <w:color w:val="auto"/>
                <w:kern w:val="0"/>
                <w:sz w:val="18"/>
                <w:szCs w:val="18"/>
              </w:rPr>
              <w:t>5.事后监管责任：对新增专业的招生、培训等情况进行检查。中等职业学校应当按规定接受监督检查。</w:t>
            </w:r>
          </w:p>
        </w:tc>
        <w:tc>
          <w:tcPr>
            <w:tcW w:w="827" w:type="dxa"/>
            <w:gridSpan w:val="3"/>
            <w:tcBorders>
              <w:top w:val="single" w:color="auto" w:sz="4" w:space="0"/>
              <w:left w:val="nil"/>
              <w:right w:val="single" w:color="auto" w:sz="4" w:space="0"/>
            </w:tcBorders>
            <w:vAlign w:val="center"/>
          </w:tcPr>
          <w:p>
            <w:pPr>
              <w:widowControl/>
              <w:snapToGrid w:val="0"/>
              <w:spacing w:line="200" w:lineRule="exact"/>
              <w:jc w:val="center"/>
              <w:rPr>
                <w:rFonts w:hint="eastAsia" w:ascii="楷体" w:hAnsi="楷体" w:eastAsia="楷体" w:cs="楷体"/>
                <w:color w:val="auto"/>
                <w:kern w:val="0"/>
                <w:sz w:val="18"/>
                <w:szCs w:val="18"/>
              </w:rPr>
            </w:pPr>
            <w:r>
              <w:rPr>
                <w:rFonts w:hint="eastAsia" w:ascii="楷体" w:hAnsi="楷体" w:eastAsia="楷体" w:cs="楷体"/>
                <w:color w:val="auto"/>
                <w:kern w:val="0"/>
                <w:sz w:val="18"/>
                <w:szCs w:val="18"/>
              </w:rPr>
              <w:t>职业教育与成人教育科</w:t>
            </w:r>
          </w:p>
        </w:tc>
        <w:tc>
          <w:tcPr>
            <w:tcW w:w="733" w:type="dxa"/>
            <w:gridSpan w:val="4"/>
            <w:tcBorders>
              <w:top w:val="single" w:color="auto" w:sz="4" w:space="0"/>
              <w:left w:val="nil"/>
              <w:right w:val="single" w:color="auto" w:sz="4" w:space="0"/>
            </w:tcBorders>
            <w:vAlign w:val="center"/>
          </w:tcPr>
          <w:p>
            <w:pPr>
              <w:jc w:val="center"/>
              <w:rPr>
                <w:rFonts w:hint="eastAsia" w:ascii="楷体" w:hAnsi="楷体" w:eastAsia="楷体" w:cs="楷体"/>
                <w:color w:val="auto"/>
                <w:kern w:val="0"/>
                <w:sz w:val="18"/>
                <w:szCs w:val="18"/>
              </w:rPr>
            </w:pPr>
            <w:r>
              <w:rPr>
                <w:rFonts w:hint="eastAsia" w:ascii="楷体" w:hAnsi="楷体" w:eastAsia="楷体" w:cs="楷体"/>
                <w:color w:val="auto"/>
                <w:kern w:val="0"/>
                <w:sz w:val="18"/>
                <w:szCs w:val="18"/>
              </w:rPr>
              <w:t>　</w:t>
            </w:r>
          </w:p>
        </w:tc>
        <w:tc>
          <w:tcPr>
            <w:tcW w:w="652" w:type="dxa"/>
            <w:gridSpan w:val="2"/>
            <w:tcBorders>
              <w:top w:val="single" w:color="auto" w:sz="4" w:space="0"/>
              <w:left w:val="nil"/>
              <w:right w:val="single" w:color="auto" w:sz="4" w:space="0"/>
            </w:tcBorders>
            <w:vAlign w:val="center"/>
          </w:tcPr>
          <w:p>
            <w:pPr>
              <w:jc w:val="center"/>
              <w:rPr>
                <w:rFonts w:hint="eastAsia" w:ascii="楷体" w:hAnsi="楷体" w:eastAsia="楷体" w:cs="楷体"/>
                <w:color w:val="auto"/>
                <w:kern w:val="0"/>
                <w:sz w:val="18"/>
                <w:szCs w:val="18"/>
              </w:rPr>
            </w:pPr>
            <w:r>
              <w:rPr>
                <w:rFonts w:hint="eastAsia" w:ascii="楷体" w:hAnsi="楷体" w:eastAsia="楷体" w:cs="楷体"/>
                <w:color w:val="auto"/>
                <w:kern w:val="0"/>
                <w:sz w:val="18"/>
                <w:szCs w:val="18"/>
              </w:rPr>
              <w:t>　</w:t>
            </w:r>
          </w:p>
        </w:tc>
        <w:tc>
          <w:tcPr>
            <w:tcW w:w="907" w:type="dxa"/>
            <w:gridSpan w:val="2"/>
            <w:vMerge w:val="continue"/>
            <w:tcBorders>
              <w:top w:val="nil"/>
              <w:left w:val="single" w:color="auto" w:sz="4" w:space="0"/>
              <w:bottom w:val="single" w:color="auto" w:sz="4" w:space="0"/>
              <w:right w:val="single" w:color="auto" w:sz="4" w:space="0"/>
            </w:tcBorders>
            <w:vAlign w:val="center"/>
          </w:tcPr>
          <w:p>
            <w:pPr>
              <w:widowControl/>
              <w:jc w:val="center"/>
              <w:rPr>
                <w:rFonts w:hint="eastAsia" w:ascii="楷体" w:hAnsi="楷体" w:eastAsia="楷体" w:cs="楷体"/>
                <w:color w:val="auto"/>
                <w:kern w:val="0"/>
                <w:sz w:val="18"/>
                <w:szCs w:val="18"/>
              </w:rPr>
            </w:pPr>
          </w:p>
        </w:tc>
        <w:tc>
          <w:tcPr>
            <w:tcW w:w="793" w:type="dxa"/>
            <w:gridSpan w:val="3"/>
            <w:vMerge w:val="continue"/>
            <w:tcBorders>
              <w:top w:val="nil"/>
              <w:left w:val="single" w:color="auto" w:sz="4" w:space="0"/>
              <w:bottom w:val="single" w:color="000000" w:sz="4" w:space="0"/>
              <w:right w:val="single" w:color="auto" w:sz="4" w:space="0"/>
            </w:tcBorders>
            <w:vAlign w:val="center"/>
          </w:tcPr>
          <w:p>
            <w:pPr>
              <w:widowControl/>
              <w:jc w:val="center"/>
              <w:rPr>
                <w:rFonts w:hint="eastAsia" w:ascii="楷体" w:hAnsi="楷体" w:eastAsia="楷体" w:cs="楷体"/>
                <w:color w:val="auto"/>
                <w:kern w:val="0"/>
                <w:sz w:val="18"/>
                <w:szCs w:val="18"/>
              </w:rPr>
            </w:pPr>
          </w:p>
        </w:tc>
      </w:tr>
      <w:tr>
        <w:trPr>
          <w:gridAfter w:val="1"/>
          <w:wAfter w:w="170" w:type="dxa"/>
          <w:trHeight w:val="628" w:hRule="atLeast"/>
        </w:trPr>
        <w:tc>
          <w:tcPr>
            <w:tcW w:w="396" w:type="dxa"/>
            <w:gridSpan w:val="2"/>
            <w:vMerge w:val="continue"/>
            <w:tcBorders>
              <w:top w:val="nil"/>
              <w:left w:val="single" w:color="auto" w:sz="4" w:space="0"/>
              <w:bottom w:val="single" w:color="auto" w:sz="4" w:space="0"/>
              <w:right w:val="single" w:color="auto" w:sz="4" w:space="0"/>
            </w:tcBorders>
            <w:vAlign w:val="center"/>
          </w:tcPr>
          <w:p>
            <w:pPr>
              <w:widowControl/>
              <w:jc w:val="center"/>
              <w:rPr>
                <w:rFonts w:hint="eastAsia" w:ascii="楷体" w:hAnsi="楷体" w:eastAsia="楷体" w:cs="楷体"/>
                <w:color w:val="auto"/>
                <w:kern w:val="0"/>
                <w:sz w:val="18"/>
                <w:szCs w:val="18"/>
              </w:rPr>
            </w:pPr>
          </w:p>
        </w:tc>
        <w:tc>
          <w:tcPr>
            <w:tcW w:w="560" w:type="dxa"/>
            <w:gridSpan w:val="3"/>
            <w:vMerge w:val="continue"/>
            <w:tcBorders>
              <w:top w:val="nil"/>
              <w:left w:val="single" w:color="auto" w:sz="4" w:space="0"/>
              <w:bottom w:val="single" w:color="auto" w:sz="4" w:space="0"/>
              <w:right w:val="single" w:color="auto" w:sz="4" w:space="0"/>
            </w:tcBorders>
            <w:vAlign w:val="center"/>
          </w:tcPr>
          <w:p>
            <w:pPr>
              <w:widowControl/>
              <w:jc w:val="center"/>
              <w:rPr>
                <w:rFonts w:hint="eastAsia" w:ascii="楷体" w:hAnsi="楷体" w:eastAsia="楷体" w:cs="楷体"/>
                <w:color w:val="auto"/>
                <w:kern w:val="0"/>
                <w:sz w:val="18"/>
                <w:szCs w:val="18"/>
              </w:rPr>
            </w:pPr>
          </w:p>
        </w:tc>
        <w:tc>
          <w:tcPr>
            <w:tcW w:w="720" w:type="dxa"/>
            <w:gridSpan w:val="5"/>
            <w:vMerge w:val="continue"/>
            <w:tcBorders>
              <w:top w:val="nil"/>
              <w:left w:val="single" w:color="auto" w:sz="4" w:space="0"/>
              <w:bottom w:val="single" w:color="auto" w:sz="4" w:space="0"/>
              <w:right w:val="single" w:color="auto" w:sz="4" w:space="0"/>
            </w:tcBorders>
            <w:vAlign w:val="center"/>
          </w:tcPr>
          <w:p>
            <w:pPr>
              <w:widowControl/>
              <w:jc w:val="center"/>
              <w:rPr>
                <w:rFonts w:hint="eastAsia" w:ascii="楷体" w:hAnsi="楷体" w:eastAsia="楷体" w:cs="楷体"/>
                <w:color w:val="auto"/>
                <w:kern w:val="0"/>
                <w:sz w:val="18"/>
                <w:szCs w:val="18"/>
              </w:rPr>
            </w:pPr>
          </w:p>
        </w:tc>
        <w:tc>
          <w:tcPr>
            <w:tcW w:w="2025" w:type="dxa"/>
            <w:gridSpan w:val="2"/>
            <w:vMerge w:val="continue"/>
            <w:tcBorders>
              <w:top w:val="nil"/>
              <w:left w:val="single" w:color="auto" w:sz="4" w:space="0"/>
              <w:bottom w:val="single" w:color="auto" w:sz="4" w:space="0"/>
              <w:right w:val="single" w:color="auto" w:sz="4" w:space="0"/>
            </w:tcBorders>
            <w:vAlign w:val="center"/>
          </w:tcPr>
          <w:p>
            <w:pPr>
              <w:widowControl/>
              <w:jc w:val="center"/>
              <w:rPr>
                <w:rFonts w:hint="eastAsia" w:ascii="楷体" w:hAnsi="楷体" w:eastAsia="楷体" w:cs="楷体"/>
                <w:color w:val="auto"/>
                <w:kern w:val="0"/>
                <w:sz w:val="16"/>
                <w:szCs w:val="16"/>
              </w:rPr>
            </w:pPr>
          </w:p>
        </w:tc>
        <w:tc>
          <w:tcPr>
            <w:tcW w:w="709" w:type="dxa"/>
            <w:gridSpan w:val="3"/>
            <w:vMerge w:val="continue"/>
            <w:tcBorders>
              <w:top w:val="nil"/>
              <w:left w:val="single" w:color="auto" w:sz="4" w:space="0"/>
              <w:bottom w:val="single" w:color="auto" w:sz="4" w:space="0"/>
              <w:right w:val="single" w:color="auto" w:sz="4" w:space="0"/>
            </w:tcBorders>
            <w:vAlign w:val="center"/>
          </w:tcPr>
          <w:p>
            <w:pPr>
              <w:widowControl/>
              <w:jc w:val="center"/>
              <w:rPr>
                <w:rFonts w:hint="eastAsia" w:ascii="楷体" w:hAnsi="楷体" w:eastAsia="楷体" w:cs="楷体"/>
                <w:color w:val="auto"/>
                <w:kern w:val="0"/>
                <w:sz w:val="18"/>
                <w:szCs w:val="18"/>
              </w:rPr>
            </w:pPr>
          </w:p>
        </w:tc>
        <w:tc>
          <w:tcPr>
            <w:tcW w:w="708" w:type="dxa"/>
            <w:gridSpan w:val="3"/>
            <w:vMerge w:val="continue"/>
            <w:tcBorders>
              <w:top w:val="nil"/>
              <w:left w:val="single" w:color="auto" w:sz="4" w:space="0"/>
              <w:bottom w:val="single" w:color="auto" w:sz="4" w:space="0"/>
              <w:right w:val="single" w:color="auto" w:sz="4" w:space="0"/>
            </w:tcBorders>
            <w:vAlign w:val="center"/>
          </w:tcPr>
          <w:p>
            <w:pPr>
              <w:widowControl/>
              <w:jc w:val="center"/>
              <w:rPr>
                <w:rFonts w:hint="eastAsia" w:ascii="楷体" w:hAnsi="楷体" w:eastAsia="楷体" w:cs="楷体"/>
                <w:color w:val="auto"/>
                <w:kern w:val="0"/>
                <w:sz w:val="18"/>
                <w:szCs w:val="18"/>
              </w:rPr>
            </w:pPr>
          </w:p>
        </w:tc>
        <w:tc>
          <w:tcPr>
            <w:tcW w:w="851" w:type="dxa"/>
            <w:gridSpan w:val="2"/>
            <w:vMerge w:val="continue"/>
            <w:tcBorders>
              <w:top w:val="nil"/>
              <w:left w:val="single" w:color="auto" w:sz="4" w:space="0"/>
              <w:bottom w:val="single" w:color="auto" w:sz="4" w:space="0"/>
              <w:right w:val="single" w:color="auto" w:sz="4" w:space="0"/>
            </w:tcBorders>
            <w:vAlign w:val="center"/>
          </w:tcPr>
          <w:p>
            <w:pPr>
              <w:widowControl/>
              <w:jc w:val="center"/>
              <w:rPr>
                <w:rFonts w:hint="eastAsia" w:ascii="楷体" w:hAnsi="楷体" w:eastAsia="楷体" w:cs="楷体"/>
                <w:color w:val="auto"/>
                <w:kern w:val="0"/>
                <w:sz w:val="18"/>
                <w:szCs w:val="18"/>
              </w:rPr>
            </w:pPr>
          </w:p>
        </w:tc>
        <w:tc>
          <w:tcPr>
            <w:tcW w:w="850" w:type="dxa"/>
            <w:gridSpan w:val="2"/>
            <w:vMerge w:val="continue"/>
            <w:tcBorders>
              <w:top w:val="nil"/>
              <w:left w:val="single" w:color="auto" w:sz="4" w:space="0"/>
              <w:bottom w:val="single" w:color="auto" w:sz="4" w:space="0"/>
              <w:right w:val="single" w:color="auto" w:sz="4" w:space="0"/>
            </w:tcBorders>
            <w:vAlign w:val="center"/>
          </w:tcPr>
          <w:p>
            <w:pPr>
              <w:widowControl/>
              <w:jc w:val="center"/>
              <w:rPr>
                <w:rFonts w:hint="eastAsia" w:ascii="楷体" w:hAnsi="楷体" w:eastAsia="楷体" w:cs="楷体"/>
                <w:color w:val="auto"/>
                <w:kern w:val="0"/>
                <w:sz w:val="18"/>
                <w:szCs w:val="18"/>
              </w:rPr>
            </w:pPr>
          </w:p>
        </w:tc>
        <w:tc>
          <w:tcPr>
            <w:tcW w:w="709" w:type="dxa"/>
            <w:gridSpan w:val="2"/>
            <w:tcBorders>
              <w:top w:val="single" w:color="auto" w:sz="4" w:space="0"/>
              <w:left w:val="nil"/>
              <w:bottom w:val="single" w:color="auto" w:sz="4" w:space="0"/>
              <w:right w:val="single" w:color="auto" w:sz="4" w:space="0"/>
            </w:tcBorders>
            <w:vAlign w:val="bottom"/>
          </w:tcPr>
          <w:p>
            <w:pPr>
              <w:widowControl/>
              <w:jc w:val="center"/>
              <w:rPr>
                <w:rFonts w:hint="eastAsia" w:ascii="楷体" w:hAnsi="楷体" w:eastAsia="楷体" w:cs="楷体"/>
                <w:color w:val="auto"/>
                <w:kern w:val="0"/>
                <w:sz w:val="24"/>
                <w:szCs w:val="24"/>
              </w:rPr>
            </w:pPr>
            <w:r>
              <w:rPr>
                <w:rFonts w:hint="eastAsia" w:ascii="楷体" w:hAnsi="楷体" w:eastAsia="楷体" w:cs="楷体"/>
                <w:color w:val="auto"/>
                <w:kern w:val="0"/>
                <w:sz w:val="24"/>
                <w:szCs w:val="24"/>
              </w:rPr>
              <w:t>　</w:t>
            </w:r>
          </w:p>
        </w:tc>
        <w:tc>
          <w:tcPr>
            <w:tcW w:w="3260" w:type="dxa"/>
            <w:gridSpan w:val="4"/>
            <w:tcBorders>
              <w:top w:val="single" w:color="auto" w:sz="4" w:space="0"/>
              <w:left w:val="nil"/>
              <w:bottom w:val="single" w:color="auto" w:sz="4" w:space="0"/>
              <w:right w:val="single" w:color="auto" w:sz="4" w:space="0"/>
            </w:tcBorders>
            <w:vAlign w:val="center"/>
          </w:tcPr>
          <w:p>
            <w:pPr>
              <w:widowControl/>
              <w:snapToGrid w:val="0"/>
              <w:spacing w:line="220" w:lineRule="exact"/>
              <w:jc w:val="center"/>
              <w:rPr>
                <w:rFonts w:hint="eastAsia" w:ascii="楷体" w:hAnsi="楷体" w:eastAsia="楷体" w:cs="楷体"/>
                <w:color w:val="auto"/>
                <w:kern w:val="0"/>
                <w:sz w:val="18"/>
                <w:szCs w:val="18"/>
              </w:rPr>
            </w:pPr>
            <w:r>
              <w:rPr>
                <w:rFonts w:hint="eastAsia" w:ascii="楷体" w:hAnsi="楷体" w:eastAsia="楷体" w:cs="楷体"/>
                <w:color w:val="auto"/>
                <w:kern w:val="0"/>
                <w:sz w:val="18"/>
                <w:szCs w:val="18"/>
              </w:rPr>
              <w:t>6.其他法律法规规章规定应履行的责任。</w:t>
            </w:r>
          </w:p>
        </w:tc>
        <w:tc>
          <w:tcPr>
            <w:tcW w:w="827" w:type="dxa"/>
            <w:gridSpan w:val="3"/>
            <w:tcBorders>
              <w:top w:val="single" w:color="auto" w:sz="4" w:space="0"/>
              <w:left w:val="nil"/>
              <w:bottom w:val="single" w:color="auto" w:sz="4" w:space="0"/>
              <w:right w:val="single" w:color="auto" w:sz="4" w:space="0"/>
            </w:tcBorders>
            <w:vAlign w:val="center"/>
          </w:tcPr>
          <w:p>
            <w:pPr>
              <w:widowControl/>
              <w:snapToGrid w:val="0"/>
              <w:spacing w:line="200" w:lineRule="exact"/>
              <w:jc w:val="center"/>
              <w:rPr>
                <w:rFonts w:hint="eastAsia" w:ascii="楷体" w:hAnsi="楷体" w:eastAsia="楷体" w:cs="楷体"/>
                <w:color w:val="auto"/>
                <w:kern w:val="0"/>
                <w:sz w:val="18"/>
                <w:szCs w:val="18"/>
              </w:rPr>
            </w:pPr>
          </w:p>
        </w:tc>
        <w:tc>
          <w:tcPr>
            <w:tcW w:w="733" w:type="dxa"/>
            <w:gridSpan w:val="4"/>
            <w:tcBorders>
              <w:top w:val="single" w:color="auto" w:sz="4" w:space="0"/>
              <w:left w:val="nil"/>
              <w:bottom w:val="single" w:color="auto" w:sz="4" w:space="0"/>
              <w:right w:val="single" w:color="auto" w:sz="4" w:space="0"/>
            </w:tcBorders>
            <w:vAlign w:val="center"/>
          </w:tcPr>
          <w:p>
            <w:pPr>
              <w:widowControl/>
              <w:jc w:val="center"/>
              <w:rPr>
                <w:rFonts w:hint="eastAsia" w:ascii="楷体" w:hAnsi="楷体" w:eastAsia="楷体" w:cs="楷体"/>
                <w:color w:val="auto"/>
                <w:kern w:val="0"/>
                <w:sz w:val="18"/>
                <w:szCs w:val="18"/>
              </w:rPr>
            </w:pPr>
            <w:r>
              <w:rPr>
                <w:rFonts w:hint="eastAsia" w:ascii="楷体" w:hAnsi="楷体" w:eastAsia="楷体" w:cs="楷体"/>
                <w:color w:val="auto"/>
                <w:kern w:val="0"/>
                <w:sz w:val="18"/>
                <w:szCs w:val="18"/>
              </w:rPr>
              <w:t>　</w:t>
            </w:r>
          </w:p>
        </w:tc>
        <w:tc>
          <w:tcPr>
            <w:tcW w:w="652" w:type="dxa"/>
            <w:gridSpan w:val="2"/>
            <w:tcBorders>
              <w:top w:val="single" w:color="auto" w:sz="4" w:space="0"/>
              <w:left w:val="nil"/>
              <w:bottom w:val="single" w:color="auto" w:sz="4" w:space="0"/>
              <w:right w:val="single" w:color="auto" w:sz="4" w:space="0"/>
            </w:tcBorders>
            <w:vAlign w:val="center"/>
          </w:tcPr>
          <w:p>
            <w:pPr>
              <w:widowControl/>
              <w:jc w:val="center"/>
              <w:rPr>
                <w:rFonts w:hint="eastAsia" w:ascii="楷体" w:hAnsi="楷体" w:eastAsia="楷体" w:cs="楷体"/>
                <w:color w:val="auto"/>
                <w:kern w:val="0"/>
                <w:sz w:val="18"/>
                <w:szCs w:val="18"/>
              </w:rPr>
            </w:pPr>
            <w:r>
              <w:rPr>
                <w:rFonts w:hint="eastAsia" w:ascii="楷体" w:hAnsi="楷体" w:eastAsia="楷体" w:cs="楷体"/>
                <w:color w:val="auto"/>
                <w:kern w:val="0"/>
                <w:sz w:val="18"/>
                <w:szCs w:val="18"/>
              </w:rPr>
              <w:t>　</w:t>
            </w:r>
          </w:p>
        </w:tc>
        <w:tc>
          <w:tcPr>
            <w:tcW w:w="907" w:type="dxa"/>
            <w:gridSpan w:val="2"/>
            <w:vMerge w:val="continue"/>
            <w:tcBorders>
              <w:top w:val="nil"/>
              <w:left w:val="single" w:color="auto" w:sz="4" w:space="0"/>
              <w:bottom w:val="single" w:color="auto" w:sz="4" w:space="0"/>
              <w:right w:val="single" w:color="auto" w:sz="4" w:space="0"/>
            </w:tcBorders>
            <w:vAlign w:val="center"/>
          </w:tcPr>
          <w:p>
            <w:pPr>
              <w:widowControl/>
              <w:jc w:val="center"/>
              <w:rPr>
                <w:rFonts w:hint="eastAsia" w:ascii="楷体" w:hAnsi="楷体" w:eastAsia="楷体" w:cs="楷体"/>
                <w:color w:val="auto"/>
                <w:kern w:val="0"/>
                <w:sz w:val="18"/>
                <w:szCs w:val="18"/>
              </w:rPr>
            </w:pPr>
          </w:p>
        </w:tc>
        <w:tc>
          <w:tcPr>
            <w:tcW w:w="793" w:type="dxa"/>
            <w:gridSpan w:val="3"/>
            <w:vMerge w:val="continue"/>
            <w:tcBorders>
              <w:top w:val="nil"/>
              <w:left w:val="single" w:color="auto" w:sz="4" w:space="0"/>
              <w:bottom w:val="single" w:color="000000" w:sz="4" w:space="0"/>
              <w:right w:val="single" w:color="auto" w:sz="4" w:space="0"/>
            </w:tcBorders>
            <w:vAlign w:val="center"/>
          </w:tcPr>
          <w:p>
            <w:pPr>
              <w:widowControl/>
              <w:jc w:val="center"/>
              <w:rPr>
                <w:rFonts w:hint="eastAsia" w:ascii="楷体" w:hAnsi="楷体" w:eastAsia="楷体" w:cs="楷体"/>
                <w:color w:val="auto"/>
                <w:kern w:val="0"/>
                <w:sz w:val="18"/>
                <w:szCs w:val="18"/>
              </w:rPr>
            </w:pPr>
          </w:p>
        </w:tc>
      </w:tr>
      <w:tr>
        <w:trPr>
          <w:gridAfter w:val="1"/>
          <w:wAfter w:w="170" w:type="dxa"/>
          <w:trHeight w:val="435" w:hRule="atLeast"/>
        </w:trPr>
        <w:tc>
          <w:tcPr>
            <w:tcW w:w="14700" w:type="dxa"/>
            <w:gridSpan w:val="4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楷体" w:hAnsi="楷体" w:eastAsia="楷体" w:cs="楷体"/>
                <w:color w:val="auto"/>
                <w:kern w:val="0"/>
                <w:sz w:val="18"/>
                <w:szCs w:val="18"/>
              </w:rPr>
            </w:pPr>
            <w:r>
              <w:rPr>
                <w:rFonts w:hint="eastAsia" w:ascii="楷体" w:hAnsi="楷体" w:eastAsia="楷体" w:cs="楷体"/>
                <w:color w:val="auto"/>
                <w:kern w:val="0"/>
                <w:sz w:val="18"/>
                <w:szCs w:val="18"/>
              </w:rPr>
              <w:t xml:space="preserve">服务电话：2629925                     </w:t>
            </w:r>
            <w:r>
              <w:rPr>
                <w:rFonts w:hint="eastAsia" w:ascii="楷体" w:hAnsi="楷体" w:eastAsia="楷体" w:cs="楷体"/>
                <w:b w:val="0"/>
                <w:i w:val="0"/>
                <w:color w:val="auto"/>
                <w:sz w:val="22"/>
                <w:u w:val="none"/>
                <w:lang w:eastAsia="zh-CN"/>
              </w:rPr>
              <w:t>投诉机构：市纪委驻市教育体育局纪检监察组       投诉电话：0375-</w:t>
            </w:r>
            <w:r>
              <w:rPr>
                <w:rFonts w:hint="eastAsia" w:ascii="楷体" w:hAnsi="楷体" w:eastAsia="楷体" w:cs="楷体"/>
                <w:b w:val="0"/>
                <w:i w:val="0"/>
                <w:color w:val="auto"/>
                <w:sz w:val="22"/>
                <w:u w:val="none"/>
                <w:lang w:val="en-US" w:eastAsia="zh-CN"/>
              </w:rPr>
              <w:t>2629909</w:t>
            </w:r>
          </w:p>
        </w:tc>
      </w:tr>
      <w:tr>
        <w:trPr>
          <w:gridAfter w:val="1"/>
          <w:wAfter w:w="170" w:type="dxa"/>
          <w:trHeight w:val="435" w:hRule="atLeast"/>
        </w:trPr>
        <w:tc>
          <w:tcPr>
            <w:tcW w:w="14700" w:type="dxa"/>
            <w:gridSpan w:val="4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楷体" w:hAnsi="楷体" w:eastAsia="楷体" w:cs="楷体"/>
                <w:color w:val="auto"/>
                <w:kern w:val="0"/>
                <w:sz w:val="18"/>
                <w:szCs w:val="18"/>
              </w:rPr>
            </w:pPr>
            <w:r>
              <w:rPr>
                <w:rFonts w:hint="eastAsia" w:ascii="楷体" w:hAnsi="楷体" w:eastAsia="楷体" w:cs="楷体"/>
                <w:color w:val="auto"/>
                <w:kern w:val="0"/>
                <w:sz w:val="18"/>
                <w:szCs w:val="18"/>
              </w:rPr>
              <w:t>受理地点：平顶山市新城区和谐路中段</w:t>
            </w:r>
          </w:p>
        </w:tc>
      </w:tr>
      <w:tr>
        <w:trPr>
          <w:gridBefore w:val="1"/>
          <w:gridAfter w:val="3"/>
          <w:wBefore w:w="93" w:type="dxa"/>
          <w:wAfter w:w="721" w:type="dxa"/>
          <w:trHeight w:val="645" w:hRule="atLeast"/>
        </w:trPr>
        <w:tc>
          <w:tcPr>
            <w:tcW w:w="14056" w:type="dxa"/>
            <w:gridSpan w:val="39"/>
            <w:tcBorders>
              <w:top w:val="nil"/>
              <w:left w:val="nil"/>
              <w:bottom w:val="nil"/>
              <w:right w:val="nil"/>
            </w:tcBorders>
            <w:vAlign w:val="bottom"/>
          </w:tcPr>
          <w:p>
            <w:pPr>
              <w:widowControl/>
              <w:jc w:val="center"/>
              <w:rPr>
                <w:rFonts w:hint="eastAsia" w:ascii="楷体" w:hAnsi="楷体" w:eastAsia="楷体" w:cs="楷体"/>
                <w:color w:val="auto"/>
                <w:kern w:val="0"/>
                <w:sz w:val="44"/>
                <w:szCs w:val="44"/>
              </w:rPr>
            </w:pPr>
            <w:r>
              <w:rPr>
                <w:rFonts w:hint="eastAsia" w:ascii="楷体" w:hAnsi="楷体" w:eastAsia="楷体" w:cs="楷体"/>
                <w:b/>
                <w:bCs/>
                <w:color w:val="auto"/>
                <w:kern w:val="0"/>
                <w:sz w:val="44"/>
                <w:szCs w:val="48"/>
              </w:rPr>
              <w:t>平顶山市教育</w:t>
            </w:r>
            <w:r>
              <w:rPr>
                <w:rFonts w:hint="eastAsia" w:ascii="楷体" w:hAnsi="楷体" w:eastAsia="楷体" w:cs="楷体"/>
                <w:b/>
                <w:bCs/>
                <w:color w:val="auto"/>
                <w:kern w:val="0"/>
                <w:sz w:val="44"/>
                <w:szCs w:val="44"/>
                <w:lang w:eastAsia="zh-CN"/>
              </w:rPr>
              <w:t>体育</w:t>
            </w:r>
            <w:r>
              <w:rPr>
                <w:rFonts w:hint="eastAsia" w:ascii="楷体" w:hAnsi="楷体" w:eastAsia="楷体" w:cs="楷体"/>
                <w:b/>
                <w:bCs/>
                <w:color w:val="auto"/>
                <w:kern w:val="0"/>
                <w:sz w:val="44"/>
                <w:szCs w:val="48"/>
              </w:rPr>
              <w:t>局部门权力清单和责任清单统计表</w:t>
            </w:r>
          </w:p>
        </w:tc>
      </w:tr>
      <w:tr>
        <w:trPr>
          <w:gridBefore w:val="1"/>
          <w:gridAfter w:val="3"/>
          <w:wBefore w:w="93" w:type="dxa"/>
          <w:wAfter w:w="721" w:type="dxa"/>
          <w:trHeight w:val="390" w:hRule="atLeast"/>
        </w:trPr>
        <w:tc>
          <w:tcPr>
            <w:tcW w:w="3134" w:type="dxa"/>
            <w:gridSpan w:val="10"/>
            <w:tcBorders>
              <w:top w:val="nil"/>
              <w:left w:val="nil"/>
              <w:bottom w:val="nil"/>
              <w:right w:val="nil"/>
            </w:tcBorders>
            <w:vAlign w:val="bottom"/>
          </w:tcPr>
          <w:p>
            <w:pPr>
              <w:widowControl/>
              <w:jc w:val="center"/>
              <w:rPr>
                <w:rFonts w:hint="eastAsia" w:ascii="楷体" w:hAnsi="楷体" w:eastAsia="楷体" w:cs="楷体"/>
                <w:b/>
                <w:color w:val="auto"/>
                <w:kern w:val="0"/>
              </w:rPr>
            </w:pPr>
          </w:p>
          <w:p>
            <w:pPr>
              <w:widowControl/>
              <w:jc w:val="center"/>
              <w:rPr>
                <w:rFonts w:hint="eastAsia" w:ascii="楷体" w:hAnsi="楷体" w:eastAsia="楷体" w:cs="楷体"/>
                <w:b/>
                <w:color w:val="auto"/>
                <w:kern w:val="0"/>
                <w:sz w:val="20"/>
              </w:rPr>
            </w:pPr>
            <w:r>
              <w:rPr>
                <w:rFonts w:hint="eastAsia" w:ascii="楷体" w:hAnsi="楷体" w:eastAsia="楷体" w:cs="楷体"/>
                <w:b/>
                <w:color w:val="auto"/>
                <w:kern w:val="0"/>
              </w:rPr>
              <w:t>职权类别：其他职权</w:t>
            </w:r>
          </w:p>
        </w:tc>
        <w:tc>
          <w:tcPr>
            <w:tcW w:w="709" w:type="dxa"/>
            <w:gridSpan w:val="2"/>
            <w:tcBorders>
              <w:top w:val="nil"/>
              <w:left w:val="nil"/>
              <w:bottom w:val="nil"/>
              <w:right w:val="nil"/>
            </w:tcBorders>
            <w:vAlign w:val="bottom"/>
          </w:tcPr>
          <w:p>
            <w:pPr>
              <w:widowControl/>
              <w:jc w:val="center"/>
              <w:rPr>
                <w:rFonts w:hint="eastAsia" w:ascii="楷体" w:hAnsi="楷体" w:eastAsia="楷体" w:cs="楷体"/>
                <w:b/>
                <w:color w:val="auto"/>
                <w:kern w:val="0"/>
                <w:sz w:val="20"/>
              </w:rPr>
            </w:pPr>
          </w:p>
        </w:tc>
        <w:tc>
          <w:tcPr>
            <w:tcW w:w="708" w:type="dxa"/>
            <w:gridSpan w:val="3"/>
            <w:tcBorders>
              <w:top w:val="nil"/>
              <w:left w:val="nil"/>
              <w:bottom w:val="nil"/>
              <w:right w:val="nil"/>
            </w:tcBorders>
            <w:vAlign w:val="bottom"/>
          </w:tcPr>
          <w:p>
            <w:pPr>
              <w:widowControl/>
              <w:jc w:val="center"/>
              <w:rPr>
                <w:rFonts w:hint="eastAsia" w:ascii="楷体" w:hAnsi="楷体" w:eastAsia="楷体" w:cs="楷体"/>
                <w:b/>
                <w:color w:val="auto"/>
                <w:kern w:val="0"/>
                <w:sz w:val="20"/>
              </w:rPr>
            </w:pPr>
          </w:p>
        </w:tc>
        <w:tc>
          <w:tcPr>
            <w:tcW w:w="993" w:type="dxa"/>
            <w:gridSpan w:val="3"/>
            <w:tcBorders>
              <w:top w:val="nil"/>
              <w:left w:val="nil"/>
              <w:bottom w:val="nil"/>
              <w:right w:val="nil"/>
            </w:tcBorders>
            <w:vAlign w:val="bottom"/>
          </w:tcPr>
          <w:p>
            <w:pPr>
              <w:widowControl/>
              <w:jc w:val="center"/>
              <w:rPr>
                <w:rFonts w:hint="eastAsia" w:ascii="楷体" w:hAnsi="楷体" w:eastAsia="楷体" w:cs="楷体"/>
                <w:b/>
                <w:color w:val="auto"/>
                <w:kern w:val="0"/>
                <w:sz w:val="20"/>
              </w:rPr>
            </w:pPr>
          </w:p>
        </w:tc>
        <w:tc>
          <w:tcPr>
            <w:tcW w:w="708" w:type="dxa"/>
            <w:gridSpan w:val="2"/>
            <w:tcBorders>
              <w:top w:val="nil"/>
              <w:left w:val="nil"/>
              <w:bottom w:val="nil"/>
              <w:right w:val="nil"/>
            </w:tcBorders>
            <w:vAlign w:val="bottom"/>
          </w:tcPr>
          <w:p>
            <w:pPr>
              <w:widowControl/>
              <w:jc w:val="center"/>
              <w:rPr>
                <w:rFonts w:hint="eastAsia" w:ascii="楷体" w:hAnsi="楷体" w:eastAsia="楷体" w:cs="楷体"/>
                <w:b/>
                <w:color w:val="auto"/>
                <w:kern w:val="0"/>
                <w:sz w:val="20"/>
              </w:rPr>
            </w:pPr>
          </w:p>
        </w:tc>
        <w:tc>
          <w:tcPr>
            <w:tcW w:w="709" w:type="dxa"/>
            <w:gridSpan w:val="2"/>
            <w:tcBorders>
              <w:top w:val="nil"/>
              <w:left w:val="nil"/>
              <w:bottom w:val="nil"/>
              <w:right w:val="nil"/>
            </w:tcBorders>
            <w:vAlign w:val="bottom"/>
          </w:tcPr>
          <w:p>
            <w:pPr>
              <w:widowControl/>
              <w:jc w:val="center"/>
              <w:rPr>
                <w:rFonts w:hint="eastAsia" w:ascii="楷体" w:hAnsi="楷体" w:eastAsia="楷体" w:cs="楷体"/>
                <w:b/>
                <w:color w:val="auto"/>
                <w:kern w:val="0"/>
                <w:sz w:val="20"/>
              </w:rPr>
            </w:pPr>
          </w:p>
        </w:tc>
        <w:tc>
          <w:tcPr>
            <w:tcW w:w="3544" w:type="dxa"/>
            <w:gridSpan w:val="4"/>
            <w:tcBorders>
              <w:top w:val="nil"/>
              <w:left w:val="nil"/>
              <w:bottom w:val="nil"/>
              <w:right w:val="nil"/>
            </w:tcBorders>
            <w:vAlign w:val="bottom"/>
          </w:tcPr>
          <w:p>
            <w:pPr>
              <w:widowControl/>
              <w:jc w:val="center"/>
              <w:rPr>
                <w:rFonts w:hint="eastAsia" w:ascii="楷体" w:hAnsi="楷体" w:eastAsia="楷体" w:cs="楷体"/>
                <w:b/>
                <w:color w:val="auto"/>
                <w:kern w:val="0"/>
                <w:sz w:val="20"/>
              </w:rPr>
            </w:pPr>
          </w:p>
        </w:tc>
        <w:tc>
          <w:tcPr>
            <w:tcW w:w="891" w:type="dxa"/>
            <w:gridSpan w:val="3"/>
            <w:tcBorders>
              <w:top w:val="nil"/>
              <w:left w:val="nil"/>
              <w:bottom w:val="nil"/>
              <w:right w:val="nil"/>
            </w:tcBorders>
            <w:vAlign w:val="bottom"/>
          </w:tcPr>
          <w:p>
            <w:pPr>
              <w:widowControl/>
              <w:jc w:val="center"/>
              <w:rPr>
                <w:rFonts w:hint="eastAsia" w:ascii="楷体" w:hAnsi="楷体" w:eastAsia="楷体" w:cs="楷体"/>
                <w:b/>
                <w:color w:val="auto"/>
                <w:kern w:val="0"/>
                <w:sz w:val="20"/>
              </w:rPr>
            </w:pPr>
          </w:p>
        </w:tc>
        <w:tc>
          <w:tcPr>
            <w:tcW w:w="680" w:type="dxa"/>
            <w:gridSpan w:val="3"/>
            <w:tcBorders>
              <w:top w:val="nil"/>
              <w:left w:val="nil"/>
              <w:bottom w:val="nil"/>
              <w:right w:val="nil"/>
            </w:tcBorders>
            <w:vAlign w:val="bottom"/>
          </w:tcPr>
          <w:p>
            <w:pPr>
              <w:widowControl/>
              <w:jc w:val="center"/>
              <w:rPr>
                <w:rFonts w:hint="eastAsia" w:ascii="楷体" w:hAnsi="楷体" w:eastAsia="楷体" w:cs="楷体"/>
                <w:b/>
                <w:color w:val="auto"/>
                <w:kern w:val="0"/>
                <w:sz w:val="20"/>
              </w:rPr>
            </w:pPr>
          </w:p>
        </w:tc>
        <w:tc>
          <w:tcPr>
            <w:tcW w:w="640" w:type="dxa"/>
            <w:gridSpan w:val="3"/>
            <w:tcBorders>
              <w:top w:val="nil"/>
              <w:left w:val="nil"/>
              <w:bottom w:val="nil"/>
              <w:right w:val="nil"/>
            </w:tcBorders>
            <w:vAlign w:val="bottom"/>
          </w:tcPr>
          <w:p>
            <w:pPr>
              <w:widowControl/>
              <w:jc w:val="center"/>
              <w:rPr>
                <w:rFonts w:hint="eastAsia" w:ascii="楷体" w:hAnsi="楷体" w:eastAsia="楷体" w:cs="楷体"/>
                <w:b/>
                <w:color w:val="auto"/>
                <w:kern w:val="0"/>
                <w:sz w:val="20"/>
              </w:rPr>
            </w:pPr>
          </w:p>
        </w:tc>
        <w:tc>
          <w:tcPr>
            <w:tcW w:w="680" w:type="dxa"/>
            <w:gridSpan w:val="2"/>
            <w:tcBorders>
              <w:top w:val="nil"/>
              <w:left w:val="nil"/>
              <w:bottom w:val="nil"/>
              <w:right w:val="nil"/>
            </w:tcBorders>
            <w:vAlign w:val="bottom"/>
          </w:tcPr>
          <w:p>
            <w:pPr>
              <w:widowControl/>
              <w:jc w:val="center"/>
              <w:rPr>
                <w:rFonts w:hint="eastAsia" w:ascii="楷体" w:hAnsi="楷体" w:eastAsia="楷体" w:cs="楷体"/>
                <w:b/>
                <w:color w:val="auto"/>
                <w:kern w:val="0"/>
                <w:sz w:val="20"/>
              </w:rPr>
            </w:pPr>
          </w:p>
        </w:tc>
        <w:tc>
          <w:tcPr>
            <w:tcW w:w="660" w:type="dxa"/>
            <w:gridSpan w:val="2"/>
            <w:tcBorders>
              <w:top w:val="nil"/>
              <w:left w:val="nil"/>
              <w:bottom w:val="nil"/>
              <w:right w:val="nil"/>
            </w:tcBorders>
            <w:vAlign w:val="bottom"/>
          </w:tcPr>
          <w:p>
            <w:pPr>
              <w:widowControl/>
              <w:jc w:val="center"/>
              <w:rPr>
                <w:rFonts w:hint="eastAsia" w:ascii="楷体" w:hAnsi="楷体" w:eastAsia="楷体" w:cs="楷体"/>
                <w:b/>
                <w:color w:val="auto"/>
                <w:kern w:val="0"/>
                <w:sz w:val="20"/>
              </w:rPr>
            </w:pPr>
          </w:p>
        </w:tc>
      </w:tr>
      <w:tr>
        <w:trPr>
          <w:gridBefore w:val="1"/>
          <w:gridAfter w:val="3"/>
          <w:wBefore w:w="93" w:type="dxa"/>
          <w:wAfter w:w="721" w:type="dxa"/>
          <w:trHeight w:val="1065" w:hRule="atLeast"/>
        </w:trPr>
        <w:tc>
          <w:tcPr>
            <w:tcW w:w="396" w:type="dxa"/>
            <w:gridSpan w:val="2"/>
            <w:tcBorders>
              <w:top w:val="single" w:color="auto" w:sz="4" w:space="0"/>
              <w:left w:val="single" w:color="auto" w:sz="4" w:space="0"/>
              <w:bottom w:val="single" w:color="auto" w:sz="4" w:space="0"/>
              <w:right w:val="single" w:color="auto" w:sz="4" w:space="0"/>
            </w:tcBorders>
            <w:vAlign w:val="center"/>
          </w:tcPr>
          <w:p>
            <w:pPr>
              <w:widowControl/>
              <w:snapToGrid w:val="0"/>
              <w:spacing w:line="200" w:lineRule="exact"/>
              <w:jc w:val="center"/>
              <w:rPr>
                <w:rFonts w:hint="eastAsia" w:ascii="楷体" w:hAnsi="楷体" w:eastAsia="楷体" w:cs="楷体"/>
                <w:color w:val="auto"/>
                <w:kern w:val="0"/>
                <w:sz w:val="18"/>
                <w:szCs w:val="18"/>
              </w:rPr>
            </w:pPr>
            <w:r>
              <w:rPr>
                <w:rFonts w:hint="eastAsia" w:ascii="楷体" w:hAnsi="楷体" w:eastAsia="楷体" w:cs="楷体"/>
                <w:color w:val="auto"/>
                <w:kern w:val="0"/>
                <w:sz w:val="18"/>
                <w:szCs w:val="18"/>
              </w:rPr>
              <w:t>序号</w:t>
            </w:r>
          </w:p>
        </w:tc>
        <w:tc>
          <w:tcPr>
            <w:tcW w:w="558" w:type="dxa"/>
            <w:gridSpan w:val="3"/>
            <w:tcBorders>
              <w:top w:val="single" w:color="auto" w:sz="4" w:space="0"/>
              <w:left w:val="nil"/>
              <w:bottom w:val="single" w:color="auto" w:sz="4" w:space="0"/>
              <w:right w:val="single" w:color="auto" w:sz="4" w:space="0"/>
            </w:tcBorders>
            <w:vAlign w:val="center"/>
          </w:tcPr>
          <w:p>
            <w:pPr>
              <w:widowControl/>
              <w:snapToGrid w:val="0"/>
              <w:spacing w:line="200" w:lineRule="exact"/>
              <w:jc w:val="center"/>
              <w:rPr>
                <w:rFonts w:hint="eastAsia" w:ascii="楷体" w:hAnsi="楷体" w:eastAsia="楷体" w:cs="楷体"/>
                <w:color w:val="auto"/>
                <w:kern w:val="0"/>
                <w:sz w:val="18"/>
                <w:szCs w:val="18"/>
              </w:rPr>
            </w:pPr>
            <w:r>
              <w:rPr>
                <w:rFonts w:hint="eastAsia" w:ascii="楷体" w:hAnsi="楷体" w:eastAsia="楷体" w:cs="楷体"/>
                <w:color w:val="auto"/>
                <w:kern w:val="0"/>
                <w:sz w:val="18"/>
                <w:szCs w:val="18"/>
              </w:rPr>
              <w:t>职权名称</w:t>
            </w:r>
          </w:p>
        </w:tc>
        <w:tc>
          <w:tcPr>
            <w:tcW w:w="479" w:type="dxa"/>
            <w:gridSpan w:val="2"/>
            <w:tcBorders>
              <w:top w:val="single" w:color="auto" w:sz="4" w:space="0"/>
              <w:left w:val="nil"/>
              <w:bottom w:val="single" w:color="auto" w:sz="4" w:space="0"/>
              <w:right w:val="single" w:color="auto" w:sz="4" w:space="0"/>
            </w:tcBorders>
            <w:vAlign w:val="center"/>
          </w:tcPr>
          <w:p>
            <w:pPr>
              <w:widowControl/>
              <w:snapToGrid w:val="0"/>
              <w:spacing w:line="200" w:lineRule="exact"/>
              <w:jc w:val="center"/>
              <w:rPr>
                <w:rFonts w:hint="eastAsia" w:ascii="楷体" w:hAnsi="楷体" w:eastAsia="楷体" w:cs="楷体"/>
                <w:color w:val="auto"/>
                <w:kern w:val="0"/>
                <w:sz w:val="18"/>
                <w:szCs w:val="18"/>
              </w:rPr>
            </w:pPr>
            <w:r>
              <w:rPr>
                <w:rFonts w:hint="eastAsia" w:ascii="楷体" w:hAnsi="楷体" w:eastAsia="楷体" w:cs="楷体"/>
                <w:color w:val="auto"/>
                <w:kern w:val="0"/>
                <w:sz w:val="18"/>
                <w:szCs w:val="18"/>
              </w:rPr>
              <w:t>子项</w:t>
            </w:r>
          </w:p>
        </w:tc>
        <w:tc>
          <w:tcPr>
            <w:tcW w:w="1701" w:type="dxa"/>
            <w:gridSpan w:val="3"/>
            <w:tcBorders>
              <w:top w:val="single" w:color="auto" w:sz="4" w:space="0"/>
              <w:left w:val="nil"/>
              <w:bottom w:val="single" w:color="auto" w:sz="4" w:space="0"/>
              <w:right w:val="single" w:color="auto" w:sz="4" w:space="0"/>
            </w:tcBorders>
            <w:vAlign w:val="center"/>
          </w:tcPr>
          <w:p>
            <w:pPr>
              <w:widowControl/>
              <w:snapToGrid w:val="0"/>
              <w:spacing w:line="200" w:lineRule="exact"/>
              <w:jc w:val="center"/>
              <w:rPr>
                <w:rFonts w:hint="eastAsia" w:ascii="楷体" w:hAnsi="楷体" w:eastAsia="楷体" w:cs="楷体"/>
                <w:color w:val="auto"/>
                <w:kern w:val="0"/>
                <w:sz w:val="18"/>
                <w:szCs w:val="18"/>
              </w:rPr>
            </w:pPr>
            <w:r>
              <w:rPr>
                <w:rFonts w:hint="eastAsia" w:ascii="楷体" w:hAnsi="楷体" w:eastAsia="楷体" w:cs="楷体"/>
                <w:color w:val="auto"/>
                <w:kern w:val="0"/>
                <w:sz w:val="18"/>
                <w:szCs w:val="18"/>
              </w:rPr>
              <w:t>实施依据</w:t>
            </w:r>
          </w:p>
        </w:tc>
        <w:tc>
          <w:tcPr>
            <w:tcW w:w="709" w:type="dxa"/>
            <w:gridSpan w:val="2"/>
            <w:tcBorders>
              <w:top w:val="single" w:color="auto" w:sz="4" w:space="0"/>
              <w:left w:val="nil"/>
              <w:bottom w:val="single" w:color="auto" w:sz="4" w:space="0"/>
              <w:right w:val="single" w:color="auto" w:sz="4" w:space="0"/>
            </w:tcBorders>
            <w:vAlign w:val="center"/>
          </w:tcPr>
          <w:p>
            <w:pPr>
              <w:widowControl/>
              <w:snapToGrid w:val="0"/>
              <w:spacing w:line="200" w:lineRule="exact"/>
              <w:jc w:val="center"/>
              <w:rPr>
                <w:rFonts w:hint="eastAsia" w:ascii="楷体" w:hAnsi="楷体" w:eastAsia="楷体" w:cs="楷体"/>
                <w:color w:val="auto"/>
                <w:kern w:val="0"/>
                <w:sz w:val="18"/>
                <w:szCs w:val="18"/>
              </w:rPr>
            </w:pPr>
            <w:r>
              <w:rPr>
                <w:rFonts w:hint="eastAsia" w:ascii="楷体" w:hAnsi="楷体" w:eastAsia="楷体" w:cs="楷体"/>
                <w:color w:val="auto"/>
                <w:kern w:val="0"/>
                <w:sz w:val="18"/>
                <w:szCs w:val="18"/>
              </w:rPr>
              <w:t>实施对象</w:t>
            </w:r>
          </w:p>
        </w:tc>
        <w:tc>
          <w:tcPr>
            <w:tcW w:w="708" w:type="dxa"/>
            <w:gridSpan w:val="3"/>
            <w:tcBorders>
              <w:top w:val="single" w:color="auto" w:sz="4" w:space="0"/>
              <w:left w:val="nil"/>
              <w:bottom w:val="single" w:color="auto" w:sz="4" w:space="0"/>
              <w:right w:val="single" w:color="auto" w:sz="4" w:space="0"/>
            </w:tcBorders>
            <w:vAlign w:val="center"/>
          </w:tcPr>
          <w:p>
            <w:pPr>
              <w:widowControl/>
              <w:snapToGrid w:val="0"/>
              <w:spacing w:line="200" w:lineRule="exact"/>
              <w:jc w:val="center"/>
              <w:rPr>
                <w:rFonts w:hint="eastAsia" w:ascii="楷体" w:hAnsi="楷体" w:eastAsia="楷体" w:cs="楷体"/>
                <w:color w:val="auto"/>
                <w:kern w:val="0"/>
                <w:sz w:val="18"/>
                <w:szCs w:val="18"/>
              </w:rPr>
            </w:pPr>
            <w:r>
              <w:rPr>
                <w:rFonts w:hint="eastAsia" w:ascii="楷体" w:hAnsi="楷体" w:eastAsia="楷体" w:cs="楷体"/>
                <w:color w:val="auto"/>
                <w:kern w:val="0"/>
                <w:sz w:val="18"/>
                <w:szCs w:val="18"/>
              </w:rPr>
              <w:t>实施机构</w:t>
            </w:r>
          </w:p>
        </w:tc>
        <w:tc>
          <w:tcPr>
            <w:tcW w:w="993" w:type="dxa"/>
            <w:gridSpan w:val="3"/>
            <w:tcBorders>
              <w:top w:val="single" w:color="auto" w:sz="4" w:space="0"/>
              <w:left w:val="nil"/>
              <w:bottom w:val="single" w:color="auto" w:sz="4" w:space="0"/>
              <w:right w:val="single" w:color="auto" w:sz="4" w:space="0"/>
            </w:tcBorders>
            <w:vAlign w:val="center"/>
          </w:tcPr>
          <w:p>
            <w:pPr>
              <w:widowControl/>
              <w:snapToGrid w:val="0"/>
              <w:spacing w:line="200" w:lineRule="exact"/>
              <w:jc w:val="center"/>
              <w:rPr>
                <w:rFonts w:hint="eastAsia" w:ascii="楷体" w:hAnsi="楷体" w:eastAsia="楷体" w:cs="楷体"/>
                <w:color w:val="auto"/>
                <w:kern w:val="0"/>
                <w:sz w:val="18"/>
                <w:szCs w:val="18"/>
              </w:rPr>
            </w:pPr>
            <w:r>
              <w:rPr>
                <w:rFonts w:hint="eastAsia" w:ascii="楷体" w:hAnsi="楷体" w:eastAsia="楷体" w:cs="楷体"/>
                <w:color w:val="auto"/>
                <w:kern w:val="0"/>
                <w:sz w:val="18"/>
                <w:szCs w:val="18"/>
              </w:rPr>
              <w:t>其他共同实施部门</w:t>
            </w:r>
          </w:p>
        </w:tc>
        <w:tc>
          <w:tcPr>
            <w:tcW w:w="708" w:type="dxa"/>
            <w:gridSpan w:val="2"/>
            <w:tcBorders>
              <w:top w:val="single" w:color="auto" w:sz="4" w:space="0"/>
              <w:left w:val="nil"/>
              <w:bottom w:val="single" w:color="auto" w:sz="4" w:space="0"/>
              <w:right w:val="single" w:color="auto" w:sz="4" w:space="0"/>
            </w:tcBorders>
            <w:vAlign w:val="center"/>
          </w:tcPr>
          <w:p>
            <w:pPr>
              <w:widowControl/>
              <w:snapToGrid w:val="0"/>
              <w:spacing w:line="200" w:lineRule="exact"/>
              <w:jc w:val="center"/>
              <w:rPr>
                <w:rFonts w:hint="eastAsia" w:ascii="楷体" w:hAnsi="楷体" w:eastAsia="楷体" w:cs="楷体"/>
                <w:color w:val="auto"/>
                <w:kern w:val="0"/>
                <w:sz w:val="18"/>
                <w:szCs w:val="18"/>
              </w:rPr>
            </w:pPr>
            <w:r>
              <w:rPr>
                <w:rFonts w:hint="eastAsia" w:ascii="楷体" w:hAnsi="楷体" w:eastAsia="楷体" w:cs="楷体"/>
                <w:color w:val="auto"/>
                <w:kern w:val="0"/>
                <w:sz w:val="18"/>
                <w:szCs w:val="18"/>
              </w:rPr>
              <w:t>审批证件名称及有效期</w:t>
            </w:r>
          </w:p>
        </w:tc>
        <w:tc>
          <w:tcPr>
            <w:tcW w:w="709" w:type="dxa"/>
            <w:gridSpan w:val="2"/>
            <w:tcBorders>
              <w:top w:val="single" w:color="auto" w:sz="4" w:space="0"/>
              <w:left w:val="nil"/>
              <w:bottom w:val="single" w:color="auto" w:sz="4" w:space="0"/>
              <w:right w:val="single" w:color="auto" w:sz="4" w:space="0"/>
            </w:tcBorders>
            <w:vAlign w:val="center"/>
          </w:tcPr>
          <w:p>
            <w:pPr>
              <w:widowControl/>
              <w:snapToGrid w:val="0"/>
              <w:spacing w:line="200" w:lineRule="exact"/>
              <w:jc w:val="center"/>
              <w:rPr>
                <w:rFonts w:hint="eastAsia" w:ascii="楷体" w:hAnsi="楷体" w:eastAsia="楷体" w:cs="楷体"/>
                <w:color w:val="auto"/>
                <w:kern w:val="0"/>
                <w:sz w:val="18"/>
                <w:szCs w:val="18"/>
              </w:rPr>
            </w:pPr>
            <w:r>
              <w:rPr>
                <w:rFonts w:hint="eastAsia" w:ascii="楷体" w:hAnsi="楷体" w:eastAsia="楷体" w:cs="楷体"/>
                <w:color w:val="auto"/>
                <w:kern w:val="0"/>
                <w:sz w:val="18"/>
                <w:szCs w:val="18"/>
              </w:rPr>
              <w:t>办理环节</w:t>
            </w:r>
          </w:p>
        </w:tc>
        <w:tc>
          <w:tcPr>
            <w:tcW w:w="3544" w:type="dxa"/>
            <w:gridSpan w:val="4"/>
            <w:tcBorders>
              <w:top w:val="single" w:color="auto" w:sz="4" w:space="0"/>
              <w:left w:val="nil"/>
              <w:bottom w:val="single" w:color="auto" w:sz="4" w:space="0"/>
              <w:right w:val="single" w:color="auto" w:sz="4" w:space="0"/>
            </w:tcBorders>
            <w:vAlign w:val="center"/>
          </w:tcPr>
          <w:p>
            <w:pPr>
              <w:widowControl/>
              <w:snapToGrid w:val="0"/>
              <w:spacing w:line="200" w:lineRule="exact"/>
              <w:jc w:val="center"/>
              <w:rPr>
                <w:rFonts w:hint="eastAsia" w:ascii="楷体" w:hAnsi="楷体" w:eastAsia="楷体" w:cs="楷体"/>
                <w:color w:val="auto"/>
                <w:kern w:val="0"/>
                <w:sz w:val="18"/>
                <w:szCs w:val="18"/>
              </w:rPr>
            </w:pPr>
            <w:r>
              <w:rPr>
                <w:rFonts w:hint="eastAsia" w:ascii="楷体" w:hAnsi="楷体" w:eastAsia="楷体" w:cs="楷体"/>
                <w:color w:val="auto"/>
                <w:kern w:val="0"/>
                <w:sz w:val="18"/>
                <w:szCs w:val="18"/>
              </w:rPr>
              <w:t>责任事项</w:t>
            </w:r>
          </w:p>
        </w:tc>
        <w:tc>
          <w:tcPr>
            <w:tcW w:w="891" w:type="dxa"/>
            <w:gridSpan w:val="3"/>
            <w:tcBorders>
              <w:top w:val="single" w:color="auto" w:sz="4" w:space="0"/>
              <w:left w:val="nil"/>
              <w:bottom w:val="single" w:color="auto" w:sz="4" w:space="0"/>
              <w:right w:val="single" w:color="auto" w:sz="4" w:space="0"/>
            </w:tcBorders>
            <w:vAlign w:val="center"/>
          </w:tcPr>
          <w:p>
            <w:pPr>
              <w:widowControl/>
              <w:snapToGrid w:val="0"/>
              <w:spacing w:line="200" w:lineRule="exact"/>
              <w:jc w:val="center"/>
              <w:rPr>
                <w:rFonts w:hint="eastAsia" w:ascii="楷体" w:hAnsi="楷体" w:eastAsia="楷体" w:cs="楷体"/>
                <w:color w:val="auto"/>
                <w:kern w:val="0"/>
                <w:sz w:val="18"/>
                <w:szCs w:val="18"/>
              </w:rPr>
            </w:pPr>
            <w:r>
              <w:rPr>
                <w:rFonts w:hint="eastAsia" w:ascii="楷体" w:hAnsi="楷体" w:eastAsia="楷体" w:cs="楷体"/>
                <w:color w:val="auto"/>
                <w:kern w:val="0"/>
                <w:sz w:val="18"/>
                <w:szCs w:val="18"/>
              </w:rPr>
              <w:t>责任处室</w:t>
            </w:r>
          </w:p>
        </w:tc>
        <w:tc>
          <w:tcPr>
            <w:tcW w:w="680" w:type="dxa"/>
            <w:gridSpan w:val="3"/>
            <w:tcBorders>
              <w:top w:val="single" w:color="auto" w:sz="4" w:space="0"/>
              <w:left w:val="nil"/>
              <w:bottom w:val="single" w:color="auto" w:sz="4" w:space="0"/>
              <w:right w:val="single" w:color="auto" w:sz="4" w:space="0"/>
            </w:tcBorders>
            <w:vAlign w:val="center"/>
          </w:tcPr>
          <w:p>
            <w:pPr>
              <w:widowControl/>
              <w:snapToGrid w:val="0"/>
              <w:spacing w:line="200" w:lineRule="exact"/>
              <w:jc w:val="center"/>
              <w:rPr>
                <w:rFonts w:hint="eastAsia" w:ascii="楷体" w:hAnsi="楷体" w:eastAsia="楷体" w:cs="楷体"/>
                <w:color w:val="auto"/>
                <w:kern w:val="0"/>
                <w:sz w:val="18"/>
                <w:szCs w:val="18"/>
              </w:rPr>
            </w:pPr>
            <w:r>
              <w:rPr>
                <w:rFonts w:hint="eastAsia" w:ascii="楷体" w:hAnsi="楷体" w:eastAsia="楷体" w:cs="楷体"/>
                <w:color w:val="auto"/>
                <w:kern w:val="0"/>
                <w:sz w:val="18"/>
                <w:szCs w:val="18"/>
              </w:rPr>
              <w:t>承诺时限</w:t>
            </w:r>
          </w:p>
        </w:tc>
        <w:tc>
          <w:tcPr>
            <w:tcW w:w="640" w:type="dxa"/>
            <w:gridSpan w:val="3"/>
            <w:tcBorders>
              <w:top w:val="single" w:color="auto" w:sz="4" w:space="0"/>
              <w:left w:val="nil"/>
              <w:bottom w:val="single" w:color="auto" w:sz="4" w:space="0"/>
              <w:right w:val="single" w:color="auto" w:sz="4" w:space="0"/>
            </w:tcBorders>
            <w:vAlign w:val="center"/>
          </w:tcPr>
          <w:p>
            <w:pPr>
              <w:widowControl/>
              <w:snapToGrid w:val="0"/>
              <w:spacing w:line="200" w:lineRule="exact"/>
              <w:jc w:val="center"/>
              <w:rPr>
                <w:rFonts w:hint="eastAsia" w:ascii="楷体" w:hAnsi="楷体" w:eastAsia="楷体" w:cs="楷体"/>
                <w:color w:val="auto"/>
                <w:kern w:val="0"/>
                <w:sz w:val="18"/>
                <w:szCs w:val="18"/>
              </w:rPr>
            </w:pPr>
            <w:r>
              <w:rPr>
                <w:rFonts w:hint="eastAsia" w:ascii="楷体" w:hAnsi="楷体" w:eastAsia="楷体" w:cs="楷体"/>
                <w:color w:val="auto"/>
                <w:kern w:val="0"/>
                <w:sz w:val="18"/>
                <w:szCs w:val="18"/>
              </w:rPr>
              <w:t>法定时限</w:t>
            </w:r>
          </w:p>
        </w:tc>
        <w:tc>
          <w:tcPr>
            <w:tcW w:w="680" w:type="dxa"/>
            <w:gridSpan w:val="2"/>
            <w:tcBorders>
              <w:top w:val="single" w:color="auto" w:sz="4" w:space="0"/>
              <w:left w:val="nil"/>
              <w:bottom w:val="single" w:color="auto" w:sz="4" w:space="0"/>
              <w:right w:val="single" w:color="auto" w:sz="4" w:space="0"/>
            </w:tcBorders>
            <w:vAlign w:val="center"/>
          </w:tcPr>
          <w:p>
            <w:pPr>
              <w:widowControl/>
              <w:snapToGrid w:val="0"/>
              <w:spacing w:line="200" w:lineRule="exact"/>
              <w:jc w:val="center"/>
              <w:rPr>
                <w:rFonts w:hint="eastAsia" w:ascii="楷体" w:hAnsi="楷体" w:eastAsia="楷体" w:cs="楷体"/>
                <w:color w:val="auto"/>
                <w:kern w:val="0"/>
                <w:sz w:val="18"/>
                <w:szCs w:val="18"/>
              </w:rPr>
            </w:pPr>
            <w:r>
              <w:rPr>
                <w:rFonts w:hint="eastAsia" w:ascii="楷体" w:hAnsi="楷体" w:eastAsia="楷体" w:cs="楷体"/>
                <w:color w:val="auto"/>
                <w:kern w:val="0"/>
                <w:sz w:val="18"/>
                <w:szCs w:val="18"/>
              </w:rPr>
              <w:t>收费情况及依据</w:t>
            </w:r>
          </w:p>
        </w:tc>
        <w:tc>
          <w:tcPr>
            <w:tcW w:w="660" w:type="dxa"/>
            <w:gridSpan w:val="2"/>
            <w:tcBorders>
              <w:top w:val="single" w:color="auto" w:sz="4" w:space="0"/>
              <w:left w:val="nil"/>
              <w:bottom w:val="single" w:color="auto" w:sz="4" w:space="0"/>
              <w:right w:val="single" w:color="auto" w:sz="4" w:space="0"/>
            </w:tcBorders>
            <w:vAlign w:val="center"/>
          </w:tcPr>
          <w:p>
            <w:pPr>
              <w:widowControl/>
              <w:snapToGrid w:val="0"/>
              <w:spacing w:line="200" w:lineRule="exact"/>
              <w:jc w:val="center"/>
              <w:rPr>
                <w:rFonts w:hint="eastAsia" w:ascii="楷体" w:hAnsi="楷体" w:eastAsia="楷体" w:cs="楷体"/>
                <w:color w:val="auto"/>
                <w:kern w:val="0"/>
                <w:sz w:val="18"/>
                <w:szCs w:val="18"/>
              </w:rPr>
            </w:pPr>
            <w:r>
              <w:rPr>
                <w:rFonts w:hint="eastAsia" w:ascii="楷体" w:hAnsi="楷体" w:eastAsia="楷体" w:cs="楷体"/>
                <w:color w:val="auto"/>
                <w:kern w:val="0"/>
                <w:sz w:val="18"/>
                <w:szCs w:val="18"/>
              </w:rPr>
              <w:t>调整意见及理由</w:t>
            </w:r>
          </w:p>
        </w:tc>
      </w:tr>
      <w:tr>
        <w:trPr>
          <w:gridBefore w:val="1"/>
          <w:gridAfter w:val="3"/>
          <w:wBefore w:w="93" w:type="dxa"/>
          <w:wAfter w:w="721" w:type="dxa"/>
          <w:trHeight w:val="1158" w:hRule="atLeast"/>
        </w:trPr>
        <w:tc>
          <w:tcPr>
            <w:tcW w:w="396" w:type="dxa"/>
            <w:gridSpan w:val="2"/>
            <w:vMerge w:val="restart"/>
            <w:tcBorders>
              <w:top w:val="nil"/>
              <w:left w:val="single" w:color="auto" w:sz="4" w:space="0"/>
              <w:bottom w:val="single" w:color="auto" w:sz="4" w:space="0"/>
              <w:right w:val="single" w:color="auto" w:sz="4" w:space="0"/>
            </w:tcBorders>
            <w:vAlign w:val="center"/>
          </w:tcPr>
          <w:p>
            <w:pPr>
              <w:widowControl/>
              <w:jc w:val="center"/>
              <w:rPr>
                <w:rFonts w:hint="eastAsia" w:ascii="楷体" w:hAnsi="楷体" w:eastAsia="楷体" w:cs="楷体"/>
                <w:color w:val="auto"/>
                <w:kern w:val="0"/>
                <w:sz w:val="18"/>
                <w:szCs w:val="18"/>
              </w:rPr>
            </w:pPr>
            <w:r>
              <w:rPr>
                <w:rFonts w:hint="eastAsia" w:ascii="楷体" w:hAnsi="楷体" w:eastAsia="楷体" w:cs="楷体"/>
                <w:color w:val="auto"/>
                <w:kern w:val="0"/>
                <w:sz w:val="18"/>
                <w:szCs w:val="18"/>
              </w:rPr>
              <w:t>2</w:t>
            </w:r>
          </w:p>
        </w:tc>
        <w:tc>
          <w:tcPr>
            <w:tcW w:w="558" w:type="dxa"/>
            <w:gridSpan w:val="3"/>
            <w:vMerge w:val="restart"/>
            <w:tcBorders>
              <w:top w:val="nil"/>
              <w:left w:val="single" w:color="auto" w:sz="4" w:space="0"/>
              <w:bottom w:val="single" w:color="auto" w:sz="4" w:space="0"/>
              <w:right w:val="single" w:color="auto" w:sz="4" w:space="0"/>
            </w:tcBorders>
            <w:vAlign w:val="center"/>
          </w:tcPr>
          <w:p>
            <w:pPr>
              <w:widowControl/>
              <w:jc w:val="center"/>
              <w:rPr>
                <w:rFonts w:hint="eastAsia" w:ascii="楷体" w:hAnsi="楷体" w:eastAsia="楷体" w:cs="楷体"/>
                <w:color w:val="auto"/>
                <w:kern w:val="0"/>
                <w:sz w:val="18"/>
                <w:szCs w:val="18"/>
              </w:rPr>
            </w:pPr>
            <w:r>
              <w:rPr>
                <w:rFonts w:hint="eastAsia" w:ascii="楷体" w:hAnsi="楷体" w:eastAsia="楷体" w:cs="楷体"/>
                <w:color w:val="auto"/>
                <w:kern w:val="0"/>
                <w:sz w:val="18"/>
                <w:szCs w:val="18"/>
              </w:rPr>
              <w:t>全市中职学校专业设置审核转报</w:t>
            </w:r>
          </w:p>
        </w:tc>
        <w:tc>
          <w:tcPr>
            <w:tcW w:w="479" w:type="dxa"/>
            <w:gridSpan w:val="2"/>
            <w:vMerge w:val="restart"/>
            <w:tcBorders>
              <w:top w:val="nil"/>
              <w:left w:val="single" w:color="auto" w:sz="4" w:space="0"/>
              <w:bottom w:val="single" w:color="000000" w:sz="4" w:space="0"/>
              <w:right w:val="single" w:color="auto" w:sz="4" w:space="0"/>
            </w:tcBorders>
            <w:vAlign w:val="center"/>
          </w:tcPr>
          <w:p>
            <w:pPr>
              <w:widowControl/>
              <w:jc w:val="center"/>
              <w:rPr>
                <w:rFonts w:hint="eastAsia" w:ascii="楷体" w:hAnsi="楷体" w:eastAsia="楷体" w:cs="楷体"/>
                <w:color w:val="auto"/>
                <w:kern w:val="0"/>
                <w:sz w:val="18"/>
                <w:szCs w:val="18"/>
              </w:rPr>
            </w:pPr>
            <w:r>
              <w:rPr>
                <w:rFonts w:hint="eastAsia" w:ascii="楷体" w:hAnsi="楷体" w:eastAsia="楷体" w:cs="楷体"/>
                <w:color w:val="auto"/>
                <w:kern w:val="0"/>
                <w:sz w:val="18"/>
                <w:szCs w:val="18"/>
              </w:rPr>
              <w:t xml:space="preserve"> </w:t>
            </w:r>
          </w:p>
        </w:tc>
        <w:tc>
          <w:tcPr>
            <w:tcW w:w="1701" w:type="dxa"/>
            <w:gridSpan w:val="3"/>
            <w:vMerge w:val="restart"/>
            <w:tcBorders>
              <w:top w:val="nil"/>
              <w:left w:val="single" w:color="auto" w:sz="4" w:space="0"/>
              <w:bottom w:val="single" w:color="auto" w:sz="4" w:space="0"/>
              <w:right w:val="single" w:color="auto" w:sz="4" w:space="0"/>
            </w:tcBorders>
            <w:vAlign w:val="center"/>
          </w:tcPr>
          <w:p>
            <w:pPr>
              <w:snapToGrid w:val="0"/>
              <w:spacing w:line="280" w:lineRule="exact"/>
              <w:ind w:firstLine="270" w:firstLineChars="150"/>
              <w:jc w:val="center"/>
              <w:rPr>
                <w:rFonts w:hint="eastAsia" w:ascii="楷体" w:hAnsi="楷体" w:eastAsia="楷体" w:cs="楷体"/>
                <w:color w:val="auto"/>
                <w:sz w:val="30"/>
                <w:szCs w:val="30"/>
              </w:rPr>
            </w:pPr>
            <w:r>
              <w:rPr>
                <w:rStyle w:val="7"/>
                <w:rFonts w:hint="eastAsia" w:ascii="楷体" w:hAnsi="楷体" w:eastAsia="楷体" w:cs="楷体"/>
                <w:b w:val="0"/>
                <w:color w:val="auto"/>
                <w:sz w:val="18"/>
                <w:szCs w:val="18"/>
                <w:shd w:val="clear" w:color="auto" w:fill="FFFFFF"/>
              </w:rPr>
              <w:t>《教育部办公厅关于印发&lt;中等职业学校专业设置管理办法（试行）&gt;的通知》</w:t>
            </w:r>
            <w:r>
              <w:rPr>
                <w:rFonts w:hint="eastAsia" w:ascii="楷体" w:hAnsi="楷体" w:eastAsia="楷体" w:cs="楷体"/>
                <w:color w:val="auto"/>
                <w:sz w:val="18"/>
                <w:szCs w:val="18"/>
              </w:rPr>
              <w:t>（</w:t>
            </w:r>
            <w:r>
              <w:rPr>
                <w:rFonts w:hint="eastAsia" w:ascii="楷体" w:hAnsi="楷体" w:eastAsia="楷体" w:cs="楷体"/>
                <w:color w:val="auto"/>
                <w:sz w:val="18"/>
                <w:szCs w:val="18"/>
                <w:shd w:val="clear" w:color="auto" w:fill="FFFFFF"/>
              </w:rPr>
              <w:t>教职成厅〔2010〕9号）第十三条：“</w:t>
            </w:r>
            <w:r>
              <w:rPr>
                <w:rFonts w:hint="eastAsia" w:ascii="楷体" w:hAnsi="楷体" w:eastAsia="楷体" w:cs="楷体"/>
                <w:color w:val="auto"/>
                <w:sz w:val="18"/>
                <w:szCs w:val="18"/>
              </w:rPr>
              <w:t>中等职业学校开设医药卫生、公安司法、教育类等国家控制专业，应严格审查其办学资质。开设“保安”、“学前教育”专业以及“农村医学”、“中医”等医学类专业，应当符合相关行业主管部门规定的相关条件，报省级教育行政部门备案后开设。”</w:t>
            </w:r>
          </w:p>
        </w:tc>
        <w:tc>
          <w:tcPr>
            <w:tcW w:w="709" w:type="dxa"/>
            <w:gridSpan w:val="2"/>
            <w:vMerge w:val="restart"/>
            <w:tcBorders>
              <w:top w:val="nil"/>
              <w:left w:val="single" w:color="auto" w:sz="4" w:space="0"/>
              <w:bottom w:val="single" w:color="auto" w:sz="4" w:space="0"/>
              <w:right w:val="single" w:color="auto" w:sz="4" w:space="0"/>
            </w:tcBorders>
            <w:vAlign w:val="center"/>
          </w:tcPr>
          <w:p>
            <w:pPr>
              <w:widowControl/>
              <w:jc w:val="center"/>
              <w:rPr>
                <w:rFonts w:hint="eastAsia" w:ascii="楷体" w:hAnsi="楷体" w:eastAsia="楷体" w:cs="楷体"/>
                <w:color w:val="auto"/>
                <w:kern w:val="0"/>
                <w:sz w:val="18"/>
                <w:szCs w:val="18"/>
              </w:rPr>
            </w:pPr>
            <w:r>
              <w:rPr>
                <w:rFonts w:hint="eastAsia" w:ascii="楷体" w:hAnsi="楷体" w:eastAsia="楷体" w:cs="楷体"/>
                <w:color w:val="auto"/>
                <w:kern w:val="0"/>
                <w:sz w:val="18"/>
                <w:szCs w:val="18"/>
              </w:rPr>
              <w:t>全市中等职业学校</w:t>
            </w:r>
          </w:p>
        </w:tc>
        <w:tc>
          <w:tcPr>
            <w:tcW w:w="708" w:type="dxa"/>
            <w:gridSpan w:val="3"/>
            <w:vMerge w:val="restart"/>
            <w:tcBorders>
              <w:top w:val="nil"/>
              <w:left w:val="single" w:color="auto" w:sz="4" w:space="0"/>
              <w:bottom w:val="single" w:color="auto" w:sz="4" w:space="0"/>
              <w:right w:val="single" w:color="auto" w:sz="4" w:space="0"/>
            </w:tcBorders>
            <w:vAlign w:val="center"/>
          </w:tcPr>
          <w:p>
            <w:pPr>
              <w:widowControl/>
              <w:jc w:val="center"/>
              <w:rPr>
                <w:rFonts w:hint="eastAsia" w:ascii="楷体" w:hAnsi="楷体" w:eastAsia="楷体" w:cs="楷体"/>
                <w:color w:val="auto"/>
                <w:kern w:val="0"/>
                <w:sz w:val="18"/>
                <w:szCs w:val="18"/>
              </w:rPr>
            </w:pPr>
            <w:r>
              <w:rPr>
                <w:rFonts w:hint="eastAsia" w:ascii="楷体" w:hAnsi="楷体" w:eastAsia="楷体" w:cs="楷体"/>
                <w:color w:val="auto"/>
                <w:kern w:val="0"/>
                <w:sz w:val="18"/>
                <w:szCs w:val="18"/>
              </w:rPr>
              <w:t>平顶山市教育</w:t>
            </w:r>
            <w:r>
              <w:rPr>
                <w:rFonts w:hint="eastAsia" w:ascii="楷体" w:hAnsi="楷体" w:eastAsia="楷体" w:cs="楷体"/>
                <w:color w:val="auto"/>
                <w:kern w:val="0"/>
                <w:sz w:val="18"/>
                <w:szCs w:val="18"/>
                <w:lang w:eastAsia="zh-CN"/>
              </w:rPr>
              <w:t>体育</w:t>
            </w:r>
            <w:r>
              <w:rPr>
                <w:rFonts w:hint="eastAsia" w:ascii="楷体" w:hAnsi="楷体" w:eastAsia="楷体" w:cs="楷体"/>
                <w:color w:val="auto"/>
                <w:kern w:val="0"/>
                <w:sz w:val="18"/>
                <w:szCs w:val="18"/>
              </w:rPr>
              <w:t>局组织，河南省教育厅审批</w:t>
            </w:r>
          </w:p>
        </w:tc>
        <w:tc>
          <w:tcPr>
            <w:tcW w:w="993" w:type="dxa"/>
            <w:gridSpan w:val="3"/>
            <w:vMerge w:val="restart"/>
            <w:tcBorders>
              <w:top w:val="nil"/>
              <w:left w:val="single" w:color="auto" w:sz="4" w:space="0"/>
              <w:bottom w:val="single" w:color="auto" w:sz="4" w:space="0"/>
              <w:right w:val="single" w:color="auto" w:sz="4" w:space="0"/>
            </w:tcBorders>
            <w:vAlign w:val="center"/>
          </w:tcPr>
          <w:p>
            <w:pPr>
              <w:widowControl/>
              <w:jc w:val="center"/>
              <w:rPr>
                <w:rFonts w:hint="eastAsia" w:ascii="楷体" w:hAnsi="楷体" w:eastAsia="楷体" w:cs="楷体"/>
                <w:color w:val="auto"/>
                <w:kern w:val="0"/>
                <w:sz w:val="18"/>
                <w:szCs w:val="18"/>
              </w:rPr>
            </w:pPr>
            <w:r>
              <w:rPr>
                <w:rFonts w:hint="eastAsia" w:ascii="楷体" w:hAnsi="楷体" w:eastAsia="楷体" w:cs="楷体"/>
                <w:color w:val="auto"/>
                <w:kern w:val="0"/>
                <w:sz w:val="18"/>
                <w:szCs w:val="18"/>
              </w:rPr>
              <w:t>省、市行业主管部门</w:t>
            </w:r>
          </w:p>
        </w:tc>
        <w:tc>
          <w:tcPr>
            <w:tcW w:w="708" w:type="dxa"/>
            <w:gridSpan w:val="2"/>
            <w:vMerge w:val="restart"/>
            <w:tcBorders>
              <w:top w:val="nil"/>
              <w:left w:val="single" w:color="auto" w:sz="4" w:space="0"/>
              <w:bottom w:val="single" w:color="auto" w:sz="4" w:space="0"/>
              <w:right w:val="single" w:color="auto" w:sz="4" w:space="0"/>
            </w:tcBorders>
            <w:vAlign w:val="center"/>
          </w:tcPr>
          <w:p>
            <w:pPr>
              <w:widowControl/>
              <w:jc w:val="center"/>
              <w:rPr>
                <w:rFonts w:hint="eastAsia" w:ascii="楷体" w:hAnsi="楷体" w:eastAsia="楷体" w:cs="楷体"/>
                <w:color w:val="auto"/>
                <w:kern w:val="0"/>
                <w:sz w:val="18"/>
                <w:szCs w:val="18"/>
              </w:rPr>
            </w:pPr>
            <w:r>
              <w:rPr>
                <w:rFonts w:hint="eastAsia" w:ascii="楷体" w:hAnsi="楷体" w:eastAsia="楷体" w:cs="楷体"/>
                <w:color w:val="auto"/>
                <w:kern w:val="0"/>
                <w:sz w:val="18"/>
                <w:szCs w:val="18"/>
              </w:rPr>
              <w:t>　</w:t>
            </w:r>
          </w:p>
        </w:tc>
        <w:tc>
          <w:tcPr>
            <w:tcW w:w="709" w:type="dxa"/>
            <w:gridSpan w:val="2"/>
            <w:tcBorders>
              <w:top w:val="nil"/>
              <w:left w:val="nil"/>
              <w:bottom w:val="single" w:color="auto" w:sz="4" w:space="0"/>
              <w:right w:val="single" w:color="auto" w:sz="4" w:space="0"/>
            </w:tcBorders>
            <w:vAlign w:val="center"/>
          </w:tcPr>
          <w:p>
            <w:pPr>
              <w:widowControl/>
              <w:jc w:val="center"/>
              <w:rPr>
                <w:rFonts w:hint="eastAsia" w:ascii="楷体" w:hAnsi="楷体" w:eastAsia="楷体" w:cs="楷体"/>
                <w:color w:val="auto"/>
                <w:kern w:val="0"/>
                <w:sz w:val="18"/>
                <w:szCs w:val="18"/>
              </w:rPr>
            </w:pPr>
            <w:r>
              <w:rPr>
                <w:rFonts w:hint="eastAsia" w:ascii="楷体" w:hAnsi="楷体" w:eastAsia="楷体" w:cs="楷体"/>
                <w:color w:val="auto"/>
                <w:kern w:val="0"/>
                <w:sz w:val="18"/>
                <w:szCs w:val="18"/>
              </w:rPr>
              <w:t>受理</w:t>
            </w:r>
          </w:p>
        </w:tc>
        <w:tc>
          <w:tcPr>
            <w:tcW w:w="3544" w:type="dxa"/>
            <w:gridSpan w:val="4"/>
            <w:tcBorders>
              <w:top w:val="nil"/>
              <w:left w:val="nil"/>
              <w:bottom w:val="single" w:color="auto" w:sz="4" w:space="0"/>
              <w:right w:val="single" w:color="auto" w:sz="4" w:space="0"/>
            </w:tcBorders>
            <w:vAlign w:val="center"/>
          </w:tcPr>
          <w:p>
            <w:pPr>
              <w:widowControl/>
              <w:snapToGrid w:val="0"/>
              <w:spacing w:line="240" w:lineRule="exact"/>
              <w:jc w:val="center"/>
              <w:rPr>
                <w:rFonts w:hint="eastAsia" w:ascii="楷体" w:hAnsi="楷体" w:eastAsia="楷体" w:cs="楷体"/>
                <w:color w:val="auto"/>
                <w:kern w:val="0"/>
                <w:sz w:val="18"/>
                <w:szCs w:val="18"/>
              </w:rPr>
            </w:pPr>
            <w:r>
              <w:rPr>
                <w:rFonts w:hint="eastAsia" w:ascii="楷体" w:hAnsi="楷体" w:eastAsia="楷体" w:cs="楷体"/>
                <w:color w:val="auto"/>
                <w:kern w:val="0"/>
                <w:sz w:val="18"/>
                <w:szCs w:val="18"/>
              </w:rPr>
              <w:t>1.受理责任：公示依法应当提交的材料；是否符合专业设置要求；一次性告知补正材料；依法依规受理或不予受理（不予受理的告知理由）；</w:t>
            </w:r>
          </w:p>
        </w:tc>
        <w:tc>
          <w:tcPr>
            <w:tcW w:w="891" w:type="dxa"/>
            <w:gridSpan w:val="3"/>
            <w:tcBorders>
              <w:top w:val="nil"/>
              <w:left w:val="nil"/>
              <w:bottom w:val="single" w:color="auto" w:sz="4" w:space="0"/>
              <w:right w:val="single" w:color="auto" w:sz="4" w:space="0"/>
            </w:tcBorders>
            <w:vAlign w:val="center"/>
          </w:tcPr>
          <w:p>
            <w:pPr>
              <w:widowControl/>
              <w:snapToGrid w:val="0"/>
              <w:spacing w:before="100" w:beforeAutospacing="1" w:after="100" w:afterAutospacing="1" w:line="200" w:lineRule="atLeast"/>
              <w:jc w:val="center"/>
              <w:rPr>
                <w:rFonts w:hint="eastAsia" w:ascii="楷体" w:hAnsi="楷体" w:eastAsia="楷体" w:cs="楷体"/>
                <w:color w:val="auto"/>
                <w:kern w:val="0"/>
                <w:sz w:val="18"/>
                <w:szCs w:val="18"/>
              </w:rPr>
            </w:pPr>
            <w:r>
              <w:rPr>
                <w:rFonts w:hint="eastAsia" w:ascii="楷体" w:hAnsi="楷体" w:eastAsia="楷体" w:cs="楷体"/>
                <w:color w:val="auto"/>
                <w:kern w:val="0"/>
                <w:sz w:val="18"/>
                <w:szCs w:val="18"/>
              </w:rPr>
              <w:t>职业教育与成人教育科</w:t>
            </w:r>
          </w:p>
        </w:tc>
        <w:tc>
          <w:tcPr>
            <w:tcW w:w="680" w:type="dxa"/>
            <w:gridSpan w:val="3"/>
            <w:tcBorders>
              <w:top w:val="nil"/>
              <w:left w:val="nil"/>
              <w:bottom w:val="single" w:color="auto" w:sz="4" w:space="0"/>
              <w:right w:val="single" w:color="auto" w:sz="4" w:space="0"/>
            </w:tcBorders>
            <w:vAlign w:val="center"/>
          </w:tcPr>
          <w:p>
            <w:pPr>
              <w:widowControl/>
              <w:jc w:val="center"/>
              <w:rPr>
                <w:rFonts w:hint="eastAsia" w:ascii="楷体" w:hAnsi="楷体" w:eastAsia="楷体" w:cs="楷体"/>
                <w:color w:val="auto"/>
                <w:kern w:val="0"/>
                <w:sz w:val="18"/>
                <w:szCs w:val="18"/>
              </w:rPr>
            </w:pPr>
            <w:r>
              <w:rPr>
                <w:rFonts w:hint="eastAsia" w:ascii="楷体" w:hAnsi="楷体" w:eastAsia="楷体" w:cs="楷体"/>
                <w:color w:val="auto"/>
                <w:kern w:val="0"/>
                <w:sz w:val="18"/>
                <w:szCs w:val="18"/>
              </w:rPr>
              <w:t>及时</w:t>
            </w:r>
          </w:p>
        </w:tc>
        <w:tc>
          <w:tcPr>
            <w:tcW w:w="640" w:type="dxa"/>
            <w:gridSpan w:val="3"/>
            <w:tcBorders>
              <w:top w:val="nil"/>
              <w:left w:val="nil"/>
              <w:bottom w:val="single" w:color="auto" w:sz="4" w:space="0"/>
              <w:right w:val="single" w:color="auto" w:sz="4" w:space="0"/>
            </w:tcBorders>
            <w:vAlign w:val="center"/>
          </w:tcPr>
          <w:p>
            <w:pPr>
              <w:widowControl/>
              <w:jc w:val="center"/>
              <w:rPr>
                <w:rFonts w:hint="eastAsia" w:ascii="楷体" w:hAnsi="楷体" w:eastAsia="楷体" w:cs="楷体"/>
                <w:color w:val="auto"/>
                <w:kern w:val="0"/>
                <w:sz w:val="18"/>
                <w:szCs w:val="18"/>
              </w:rPr>
            </w:pPr>
            <w:r>
              <w:rPr>
                <w:rFonts w:hint="eastAsia" w:ascii="楷体" w:hAnsi="楷体" w:eastAsia="楷体" w:cs="楷体"/>
                <w:color w:val="auto"/>
                <w:kern w:val="0"/>
                <w:sz w:val="18"/>
                <w:szCs w:val="18"/>
              </w:rPr>
              <w:t>　</w:t>
            </w:r>
          </w:p>
        </w:tc>
        <w:tc>
          <w:tcPr>
            <w:tcW w:w="680" w:type="dxa"/>
            <w:gridSpan w:val="2"/>
            <w:vMerge w:val="restart"/>
            <w:tcBorders>
              <w:top w:val="nil"/>
              <w:left w:val="single" w:color="auto" w:sz="4" w:space="0"/>
              <w:bottom w:val="single" w:color="000000" w:sz="4" w:space="0"/>
              <w:right w:val="single" w:color="auto" w:sz="4" w:space="0"/>
            </w:tcBorders>
            <w:vAlign w:val="center"/>
          </w:tcPr>
          <w:p>
            <w:pPr>
              <w:widowControl/>
              <w:jc w:val="center"/>
              <w:rPr>
                <w:rFonts w:hint="eastAsia" w:ascii="楷体" w:hAnsi="楷体" w:eastAsia="楷体" w:cs="楷体"/>
                <w:color w:val="auto"/>
                <w:kern w:val="0"/>
                <w:sz w:val="18"/>
                <w:szCs w:val="18"/>
              </w:rPr>
            </w:pPr>
            <w:r>
              <w:rPr>
                <w:rFonts w:hint="eastAsia" w:ascii="楷体" w:hAnsi="楷体" w:eastAsia="楷体" w:cs="楷体"/>
                <w:color w:val="auto"/>
                <w:kern w:val="0"/>
                <w:sz w:val="18"/>
                <w:szCs w:val="18"/>
              </w:rPr>
              <w:t>不</w:t>
            </w:r>
          </w:p>
          <w:p>
            <w:pPr>
              <w:widowControl/>
              <w:jc w:val="center"/>
              <w:rPr>
                <w:rFonts w:hint="eastAsia" w:ascii="楷体" w:hAnsi="楷体" w:eastAsia="楷体" w:cs="楷体"/>
                <w:color w:val="auto"/>
                <w:kern w:val="0"/>
                <w:sz w:val="18"/>
                <w:szCs w:val="18"/>
              </w:rPr>
            </w:pPr>
            <w:r>
              <w:rPr>
                <w:rFonts w:hint="eastAsia" w:ascii="楷体" w:hAnsi="楷体" w:eastAsia="楷体" w:cs="楷体"/>
                <w:color w:val="auto"/>
                <w:kern w:val="0"/>
                <w:sz w:val="18"/>
                <w:szCs w:val="18"/>
              </w:rPr>
              <w:t>收</w:t>
            </w:r>
          </w:p>
          <w:p>
            <w:pPr>
              <w:widowControl/>
              <w:jc w:val="center"/>
              <w:rPr>
                <w:rFonts w:hint="eastAsia" w:ascii="楷体" w:hAnsi="楷体" w:eastAsia="楷体" w:cs="楷体"/>
                <w:color w:val="auto"/>
                <w:kern w:val="0"/>
                <w:sz w:val="18"/>
                <w:szCs w:val="18"/>
              </w:rPr>
            </w:pPr>
            <w:r>
              <w:rPr>
                <w:rFonts w:hint="eastAsia" w:ascii="楷体" w:hAnsi="楷体" w:eastAsia="楷体" w:cs="楷体"/>
                <w:color w:val="auto"/>
                <w:kern w:val="0"/>
                <w:sz w:val="18"/>
                <w:szCs w:val="18"/>
              </w:rPr>
              <w:t>费</w:t>
            </w:r>
          </w:p>
        </w:tc>
        <w:tc>
          <w:tcPr>
            <w:tcW w:w="660" w:type="dxa"/>
            <w:gridSpan w:val="2"/>
            <w:vMerge w:val="restart"/>
            <w:tcBorders>
              <w:top w:val="nil"/>
              <w:left w:val="single" w:color="auto" w:sz="4" w:space="0"/>
              <w:bottom w:val="single" w:color="000000" w:sz="4" w:space="0"/>
              <w:right w:val="single" w:color="auto" w:sz="4" w:space="0"/>
            </w:tcBorders>
            <w:vAlign w:val="center"/>
          </w:tcPr>
          <w:p>
            <w:pPr>
              <w:widowControl/>
              <w:jc w:val="center"/>
              <w:rPr>
                <w:rFonts w:hint="eastAsia" w:ascii="楷体" w:hAnsi="楷体" w:eastAsia="楷体" w:cs="楷体"/>
                <w:color w:val="auto"/>
                <w:kern w:val="0"/>
                <w:sz w:val="18"/>
                <w:szCs w:val="18"/>
              </w:rPr>
            </w:pPr>
            <w:r>
              <w:rPr>
                <w:rFonts w:hint="eastAsia" w:ascii="楷体" w:hAnsi="楷体" w:eastAsia="楷体" w:cs="楷体"/>
                <w:color w:val="auto"/>
                <w:kern w:val="0"/>
                <w:sz w:val="18"/>
                <w:szCs w:val="18"/>
              </w:rPr>
              <w:t>保留　</w:t>
            </w:r>
          </w:p>
        </w:tc>
      </w:tr>
      <w:tr>
        <w:trPr>
          <w:gridBefore w:val="1"/>
          <w:gridAfter w:val="3"/>
          <w:wBefore w:w="93" w:type="dxa"/>
          <w:wAfter w:w="721" w:type="dxa"/>
          <w:trHeight w:val="1713" w:hRule="atLeast"/>
        </w:trPr>
        <w:tc>
          <w:tcPr>
            <w:tcW w:w="396" w:type="dxa"/>
            <w:gridSpan w:val="2"/>
            <w:vMerge w:val="continue"/>
            <w:tcBorders>
              <w:top w:val="nil"/>
              <w:left w:val="single" w:color="auto" w:sz="4" w:space="0"/>
              <w:bottom w:val="single" w:color="auto" w:sz="4" w:space="0"/>
              <w:right w:val="single" w:color="auto" w:sz="4" w:space="0"/>
            </w:tcBorders>
            <w:vAlign w:val="center"/>
          </w:tcPr>
          <w:p>
            <w:pPr>
              <w:widowControl/>
              <w:jc w:val="center"/>
              <w:rPr>
                <w:rFonts w:hint="eastAsia" w:ascii="楷体" w:hAnsi="楷体" w:eastAsia="楷体" w:cs="楷体"/>
                <w:color w:val="auto"/>
                <w:kern w:val="0"/>
                <w:sz w:val="18"/>
                <w:szCs w:val="18"/>
              </w:rPr>
            </w:pPr>
          </w:p>
        </w:tc>
        <w:tc>
          <w:tcPr>
            <w:tcW w:w="558" w:type="dxa"/>
            <w:gridSpan w:val="3"/>
            <w:vMerge w:val="continue"/>
            <w:tcBorders>
              <w:top w:val="nil"/>
              <w:left w:val="single" w:color="auto" w:sz="4" w:space="0"/>
              <w:bottom w:val="single" w:color="auto" w:sz="4" w:space="0"/>
              <w:right w:val="single" w:color="auto" w:sz="4" w:space="0"/>
            </w:tcBorders>
            <w:vAlign w:val="center"/>
          </w:tcPr>
          <w:p>
            <w:pPr>
              <w:widowControl/>
              <w:jc w:val="center"/>
              <w:rPr>
                <w:rFonts w:hint="eastAsia" w:ascii="楷体" w:hAnsi="楷体" w:eastAsia="楷体" w:cs="楷体"/>
                <w:color w:val="auto"/>
                <w:kern w:val="0"/>
                <w:sz w:val="18"/>
                <w:szCs w:val="18"/>
              </w:rPr>
            </w:pPr>
          </w:p>
        </w:tc>
        <w:tc>
          <w:tcPr>
            <w:tcW w:w="479" w:type="dxa"/>
            <w:gridSpan w:val="2"/>
            <w:vMerge w:val="continue"/>
            <w:tcBorders>
              <w:top w:val="nil"/>
              <w:left w:val="single" w:color="auto" w:sz="4" w:space="0"/>
              <w:bottom w:val="single" w:color="000000" w:sz="4" w:space="0"/>
              <w:right w:val="single" w:color="auto" w:sz="4" w:space="0"/>
            </w:tcBorders>
            <w:vAlign w:val="center"/>
          </w:tcPr>
          <w:p>
            <w:pPr>
              <w:widowControl/>
              <w:jc w:val="center"/>
              <w:rPr>
                <w:rFonts w:hint="eastAsia" w:ascii="楷体" w:hAnsi="楷体" w:eastAsia="楷体" w:cs="楷体"/>
                <w:color w:val="auto"/>
                <w:kern w:val="0"/>
                <w:sz w:val="18"/>
                <w:szCs w:val="18"/>
              </w:rPr>
            </w:pPr>
          </w:p>
        </w:tc>
        <w:tc>
          <w:tcPr>
            <w:tcW w:w="1701" w:type="dxa"/>
            <w:gridSpan w:val="3"/>
            <w:vMerge w:val="continue"/>
            <w:tcBorders>
              <w:top w:val="nil"/>
              <w:left w:val="single" w:color="auto" w:sz="4" w:space="0"/>
              <w:bottom w:val="single" w:color="auto" w:sz="4" w:space="0"/>
              <w:right w:val="single" w:color="auto" w:sz="4" w:space="0"/>
            </w:tcBorders>
            <w:vAlign w:val="center"/>
          </w:tcPr>
          <w:p>
            <w:pPr>
              <w:widowControl/>
              <w:jc w:val="center"/>
              <w:rPr>
                <w:rFonts w:hint="eastAsia" w:ascii="楷体" w:hAnsi="楷体" w:eastAsia="楷体" w:cs="楷体"/>
                <w:color w:val="auto"/>
                <w:kern w:val="0"/>
                <w:sz w:val="16"/>
                <w:szCs w:val="16"/>
              </w:rPr>
            </w:pPr>
          </w:p>
        </w:tc>
        <w:tc>
          <w:tcPr>
            <w:tcW w:w="709" w:type="dxa"/>
            <w:gridSpan w:val="2"/>
            <w:vMerge w:val="continue"/>
            <w:tcBorders>
              <w:top w:val="nil"/>
              <w:left w:val="single" w:color="auto" w:sz="4" w:space="0"/>
              <w:bottom w:val="single" w:color="auto" w:sz="4" w:space="0"/>
              <w:right w:val="single" w:color="auto" w:sz="4" w:space="0"/>
            </w:tcBorders>
            <w:vAlign w:val="center"/>
          </w:tcPr>
          <w:p>
            <w:pPr>
              <w:widowControl/>
              <w:jc w:val="center"/>
              <w:rPr>
                <w:rFonts w:hint="eastAsia" w:ascii="楷体" w:hAnsi="楷体" w:eastAsia="楷体" w:cs="楷体"/>
                <w:color w:val="auto"/>
                <w:kern w:val="0"/>
                <w:sz w:val="18"/>
                <w:szCs w:val="18"/>
              </w:rPr>
            </w:pPr>
          </w:p>
        </w:tc>
        <w:tc>
          <w:tcPr>
            <w:tcW w:w="708" w:type="dxa"/>
            <w:gridSpan w:val="3"/>
            <w:vMerge w:val="continue"/>
            <w:tcBorders>
              <w:top w:val="nil"/>
              <w:left w:val="single" w:color="auto" w:sz="4" w:space="0"/>
              <w:bottom w:val="single" w:color="auto" w:sz="4" w:space="0"/>
              <w:right w:val="single" w:color="auto" w:sz="4" w:space="0"/>
            </w:tcBorders>
            <w:vAlign w:val="center"/>
          </w:tcPr>
          <w:p>
            <w:pPr>
              <w:widowControl/>
              <w:jc w:val="center"/>
              <w:rPr>
                <w:rFonts w:hint="eastAsia" w:ascii="楷体" w:hAnsi="楷体" w:eastAsia="楷体" w:cs="楷体"/>
                <w:color w:val="auto"/>
                <w:kern w:val="0"/>
                <w:sz w:val="18"/>
                <w:szCs w:val="18"/>
              </w:rPr>
            </w:pPr>
          </w:p>
        </w:tc>
        <w:tc>
          <w:tcPr>
            <w:tcW w:w="993" w:type="dxa"/>
            <w:gridSpan w:val="3"/>
            <w:vMerge w:val="continue"/>
            <w:tcBorders>
              <w:top w:val="nil"/>
              <w:left w:val="single" w:color="auto" w:sz="4" w:space="0"/>
              <w:bottom w:val="single" w:color="auto" w:sz="4" w:space="0"/>
              <w:right w:val="single" w:color="auto" w:sz="4" w:space="0"/>
            </w:tcBorders>
            <w:vAlign w:val="center"/>
          </w:tcPr>
          <w:p>
            <w:pPr>
              <w:widowControl/>
              <w:jc w:val="center"/>
              <w:rPr>
                <w:rFonts w:hint="eastAsia" w:ascii="楷体" w:hAnsi="楷体" w:eastAsia="楷体" w:cs="楷体"/>
                <w:color w:val="auto"/>
                <w:kern w:val="0"/>
                <w:sz w:val="18"/>
                <w:szCs w:val="18"/>
              </w:rPr>
            </w:pPr>
          </w:p>
        </w:tc>
        <w:tc>
          <w:tcPr>
            <w:tcW w:w="708" w:type="dxa"/>
            <w:gridSpan w:val="2"/>
            <w:vMerge w:val="continue"/>
            <w:tcBorders>
              <w:top w:val="nil"/>
              <w:left w:val="single" w:color="auto" w:sz="4" w:space="0"/>
              <w:bottom w:val="single" w:color="auto" w:sz="4" w:space="0"/>
              <w:right w:val="single" w:color="auto" w:sz="4" w:space="0"/>
            </w:tcBorders>
            <w:vAlign w:val="center"/>
          </w:tcPr>
          <w:p>
            <w:pPr>
              <w:widowControl/>
              <w:jc w:val="center"/>
              <w:rPr>
                <w:rFonts w:hint="eastAsia" w:ascii="楷体" w:hAnsi="楷体" w:eastAsia="楷体" w:cs="楷体"/>
                <w:color w:val="auto"/>
                <w:kern w:val="0"/>
                <w:sz w:val="18"/>
                <w:szCs w:val="18"/>
              </w:rPr>
            </w:pPr>
          </w:p>
        </w:tc>
        <w:tc>
          <w:tcPr>
            <w:tcW w:w="709" w:type="dxa"/>
            <w:gridSpan w:val="2"/>
            <w:tcBorders>
              <w:top w:val="nil"/>
              <w:left w:val="nil"/>
              <w:bottom w:val="single" w:color="auto" w:sz="4" w:space="0"/>
              <w:right w:val="single" w:color="auto" w:sz="4" w:space="0"/>
            </w:tcBorders>
            <w:vAlign w:val="center"/>
          </w:tcPr>
          <w:p>
            <w:pPr>
              <w:widowControl/>
              <w:jc w:val="center"/>
              <w:rPr>
                <w:rFonts w:hint="eastAsia" w:ascii="楷体" w:hAnsi="楷体" w:eastAsia="楷体" w:cs="楷体"/>
                <w:color w:val="auto"/>
                <w:kern w:val="0"/>
                <w:sz w:val="18"/>
                <w:szCs w:val="18"/>
              </w:rPr>
            </w:pPr>
            <w:r>
              <w:rPr>
                <w:rFonts w:hint="eastAsia" w:ascii="楷体" w:hAnsi="楷体" w:eastAsia="楷体" w:cs="楷体"/>
                <w:color w:val="auto"/>
                <w:kern w:val="0"/>
                <w:sz w:val="18"/>
                <w:szCs w:val="18"/>
              </w:rPr>
              <w:t>初审</w:t>
            </w:r>
          </w:p>
        </w:tc>
        <w:tc>
          <w:tcPr>
            <w:tcW w:w="3544" w:type="dxa"/>
            <w:gridSpan w:val="4"/>
            <w:tcBorders>
              <w:top w:val="single" w:color="auto" w:sz="4" w:space="0"/>
              <w:left w:val="nil"/>
              <w:bottom w:val="single" w:color="auto" w:sz="4" w:space="0"/>
              <w:right w:val="single" w:color="auto" w:sz="4" w:space="0"/>
            </w:tcBorders>
            <w:vAlign w:val="center"/>
          </w:tcPr>
          <w:p>
            <w:pPr>
              <w:widowControl/>
              <w:snapToGrid w:val="0"/>
              <w:spacing w:before="100" w:beforeAutospacing="1" w:after="100" w:afterAutospacing="1" w:line="240" w:lineRule="exact"/>
              <w:jc w:val="center"/>
              <w:rPr>
                <w:rFonts w:hint="eastAsia" w:ascii="楷体" w:hAnsi="楷体" w:eastAsia="楷体" w:cs="楷体"/>
                <w:color w:val="auto"/>
                <w:kern w:val="0"/>
                <w:sz w:val="18"/>
                <w:szCs w:val="18"/>
              </w:rPr>
            </w:pPr>
            <w:r>
              <w:rPr>
                <w:rFonts w:hint="eastAsia" w:ascii="楷体" w:hAnsi="楷体" w:eastAsia="楷体" w:cs="楷体"/>
                <w:color w:val="auto"/>
                <w:kern w:val="0"/>
                <w:sz w:val="18"/>
                <w:szCs w:val="18"/>
              </w:rPr>
              <w:t>2.初审责任：根据</w:t>
            </w:r>
            <w:r>
              <w:rPr>
                <w:rStyle w:val="7"/>
                <w:rFonts w:hint="eastAsia" w:ascii="楷体" w:hAnsi="楷体" w:eastAsia="楷体" w:cs="楷体"/>
                <w:b w:val="0"/>
                <w:color w:val="auto"/>
                <w:sz w:val="18"/>
                <w:szCs w:val="18"/>
                <w:shd w:val="clear" w:color="auto" w:fill="FFFFFF"/>
              </w:rPr>
              <w:t>教育部办公厅《中等职业学校专业设置管理办法（试行）》的通知</w:t>
            </w:r>
            <w:r>
              <w:rPr>
                <w:rFonts w:hint="eastAsia" w:ascii="楷体" w:hAnsi="楷体" w:eastAsia="楷体" w:cs="楷体"/>
                <w:color w:val="auto"/>
                <w:sz w:val="18"/>
                <w:szCs w:val="18"/>
              </w:rPr>
              <w:t>（</w:t>
            </w:r>
            <w:r>
              <w:rPr>
                <w:rFonts w:hint="eastAsia" w:ascii="楷体" w:hAnsi="楷体" w:eastAsia="楷体" w:cs="楷体"/>
                <w:color w:val="auto"/>
                <w:sz w:val="18"/>
                <w:szCs w:val="18"/>
                <w:shd w:val="clear" w:color="auto" w:fill="FFFFFF"/>
              </w:rPr>
              <w:t>教职成厅〔2010〕9号）、</w:t>
            </w:r>
            <w:r>
              <w:rPr>
                <w:rFonts w:hint="eastAsia" w:ascii="楷体" w:hAnsi="楷体" w:eastAsia="楷体" w:cs="楷体"/>
                <w:color w:val="auto"/>
                <w:kern w:val="0"/>
                <w:sz w:val="18"/>
                <w:szCs w:val="18"/>
              </w:rPr>
              <w:t>《中等职业学校专业设置管理办法》(豫教职成[2011]64号)等规定对初审材料进行审查；对学校新增专业实训设施、师资队伍进行现场考察提出初审意见。</w:t>
            </w:r>
          </w:p>
        </w:tc>
        <w:tc>
          <w:tcPr>
            <w:tcW w:w="891" w:type="dxa"/>
            <w:gridSpan w:val="3"/>
            <w:tcBorders>
              <w:top w:val="single" w:color="auto" w:sz="4" w:space="0"/>
              <w:left w:val="nil"/>
              <w:bottom w:val="single" w:color="auto" w:sz="4" w:space="0"/>
              <w:right w:val="single" w:color="auto" w:sz="4" w:space="0"/>
            </w:tcBorders>
            <w:vAlign w:val="center"/>
          </w:tcPr>
          <w:p>
            <w:pPr>
              <w:widowControl/>
              <w:snapToGrid w:val="0"/>
              <w:spacing w:before="100" w:beforeAutospacing="1" w:after="100" w:afterAutospacing="1" w:line="200" w:lineRule="atLeast"/>
              <w:jc w:val="center"/>
              <w:rPr>
                <w:rFonts w:hint="eastAsia" w:ascii="楷体" w:hAnsi="楷体" w:eastAsia="楷体" w:cs="楷体"/>
                <w:color w:val="auto"/>
                <w:kern w:val="0"/>
                <w:sz w:val="18"/>
                <w:szCs w:val="18"/>
              </w:rPr>
            </w:pPr>
            <w:r>
              <w:rPr>
                <w:rFonts w:hint="eastAsia" w:ascii="楷体" w:hAnsi="楷体" w:eastAsia="楷体" w:cs="楷体"/>
                <w:color w:val="auto"/>
                <w:kern w:val="0"/>
                <w:sz w:val="18"/>
                <w:szCs w:val="18"/>
              </w:rPr>
              <w:t>职业教育与成人教育科</w:t>
            </w:r>
          </w:p>
        </w:tc>
        <w:tc>
          <w:tcPr>
            <w:tcW w:w="680" w:type="dxa"/>
            <w:gridSpan w:val="3"/>
            <w:tcBorders>
              <w:top w:val="nil"/>
              <w:left w:val="nil"/>
              <w:bottom w:val="single" w:color="auto" w:sz="4" w:space="0"/>
              <w:right w:val="single" w:color="auto" w:sz="4" w:space="0"/>
            </w:tcBorders>
            <w:vAlign w:val="center"/>
          </w:tcPr>
          <w:p>
            <w:pPr>
              <w:widowControl/>
              <w:jc w:val="center"/>
              <w:rPr>
                <w:rFonts w:hint="eastAsia" w:ascii="楷体" w:hAnsi="楷体" w:eastAsia="楷体" w:cs="楷体"/>
                <w:color w:val="auto"/>
                <w:kern w:val="0"/>
                <w:sz w:val="18"/>
                <w:szCs w:val="18"/>
              </w:rPr>
            </w:pPr>
          </w:p>
        </w:tc>
        <w:tc>
          <w:tcPr>
            <w:tcW w:w="640" w:type="dxa"/>
            <w:gridSpan w:val="3"/>
            <w:tcBorders>
              <w:top w:val="nil"/>
              <w:left w:val="nil"/>
              <w:bottom w:val="single" w:color="auto" w:sz="4" w:space="0"/>
              <w:right w:val="single" w:color="auto" w:sz="4" w:space="0"/>
            </w:tcBorders>
            <w:vAlign w:val="center"/>
          </w:tcPr>
          <w:p>
            <w:pPr>
              <w:widowControl/>
              <w:jc w:val="center"/>
              <w:rPr>
                <w:rFonts w:hint="eastAsia" w:ascii="楷体" w:hAnsi="楷体" w:eastAsia="楷体" w:cs="楷体"/>
                <w:color w:val="auto"/>
                <w:kern w:val="0"/>
                <w:sz w:val="18"/>
                <w:szCs w:val="18"/>
              </w:rPr>
            </w:pPr>
            <w:r>
              <w:rPr>
                <w:rFonts w:hint="eastAsia" w:ascii="楷体" w:hAnsi="楷体" w:eastAsia="楷体" w:cs="楷体"/>
                <w:color w:val="auto"/>
                <w:kern w:val="0"/>
                <w:sz w:val="18"/>
                <w:szCs w:val="18"/>
              </w:rPr>
              <w:t>　</w:t>
            </w:r>
          </w:p>
        </w:tc>
        <w:tc>
          <w:tcPr>
            <w:tcW w:w="680" w:type="dxa"/>
            <w:gridSpan w:val="2"/>
            <w:vMerge w:val="continue"/>
            <w:tcBorders>
              <w:top w:val="nil"/>
              <w:left w:val="single" w:color="auto" w:sz="4" w:space="0"/>
              <w:bottom w:val="single" w:color="000000" w:sz="4" w:space="0"/>
              <w:right w:val="single" w:color="auto" w:sz="4" w:space="0"/>
            </w:tcBorders>
            <w:vAlign w:val="center"/>
          </w:tcPr>
          <w:p>
            <w:pPr>
              <w:widowControl/>
              <w:jc w:val="center"/>
              <w:rPr>
                <w:rFonts w:hint="eastAsia" w:ascii="楷体" w:hAnsi="楷体" w:eastAsia="楷体" w:cs="楷体"/>
                <w:color w:val="auto"/>
                <w:kern w:val="0"/>
                <w:sz w:val="18"/>
                <w:szCs w:val="18"/>
              </w:rPr>
            </w:pPr>
          </w:p>
        </w:tc>
        <w:tc>
          <w:tcPr>
            <w:tcW w:w="660" w:type="dxa"/>
            <w:gridSpan w:val="2"/>
            <w:vMerge w:val="continue"/>
            <w:tcBorders>
              <w:top w:val="nil"/>
              <w:left w:val="single" w:color="auto" w:sz="4" w:space="0"/>
              <w:bottom w:val="single" w:color="000000" w:sz="4" w:space="0"/>
              <w:right w:val="single" w:color="auto" w:sz="4" w:space="0"/>
            </w:tcBorders>
            <w:vAlign w:val="center"/>
          </w:tcPr>
          <w:p>
            <w:pPr>
              <w:widowControl/>
              <w:jc w:val="center"/>
              <w:rPr>
                <w:rFonts w:hint="eastAsia" w:ascii="楷体" w:hAnsi="楷体" w:eastAsia="楷体" w:cs="楷体"/>
                <w:color w:val="auto"/>
                <w:kern w:val="0"/>
                <w:sz w:val="18"/>
                <w:szCs w:val="18"/>
              </w:rPr>
            </w:pPr>
          </w:p>
        </w:tc>
      </w:tr>
      <w:tr>
        <w:trPr>
          <w:gridBefore w:val="1"/>
          <w:gridAfter w:val="3"/>
          <w:wBefore w:w="93" w:type="dxa"/>
          <w:wAfter w:w="721" w:type="dxa"/>
          <w:trHeight w:val="844" w:hRule="atLeast"/>
        </w:trPr>
        <w:tc>
          <w:tcPr>
            <w:tcW w:w="396" w:type="dxa"/>
            <w:gridSpan w:val="2"/>
            <w:vMerge w:val="continue"/>
            <w:tcBorders>
              <w:top w:val="nil"/>
              <w:left w:val="single" w:color="auto" w:sz="4" w:space="0"/>
              <w:bottom w:val="single" w:color="auto" w:sz="4" w:space="0"/>
              <w:right w:val="single" w:color="auto" w:sz="4" w:space="0"/>
            </w:tcBorders>
            <w:vAlign w:val="center"/>
          </w:tcPr>
          <w:p>
            <w:pPr>
              <w:widowControl/>
              <w:jc w:val="center"/>
              <w:rPr>
                <w:rFonts w:hint="eastAsia" w:ascii="楷体" w:hAnsi="楷体" w:eastAsia="楷体" w:cs="楷体"/>
                <w:color w:val="auto"/>
                <w:kern w:val="0"/>
                <w:sz w:val="18"/>
                <w:szCs w:val="18"/>
              </w:rPr>
            </w:pPr>
          </w:p>
        </w:tc>
        <w:tc>
          <w:tcPr>
            <w:tcW w:w="558" w:type="dxa"/>
            <w:gridSpan w:val="3"/>
            <w:vMerge w:val="continue"/>
            <w:tcBorders>
              <w:top w:val="nil"/>
              <w:left w:val="single" w:color="auto" w:sz="4" w:space="0"/>
              <w:bottom w:val="single" w:color="auto" w:sz="4" w:space="0"/>
              <w:right w:val="single" w:color="auto" w:sz="4" w:space="0"/>
            </w:tcBorders>
            <w:vAlign w:val="center"/>
          </w:tcPr>
          <w:p>
            <w:pPr>
              <w:widowControl/>
              <w:jc w:val="center"/>
              <w:rPr>
                <w:rFonts w:hint="eastAsia" w:ascii="楷体" w:hAnsi="楷体" w:eastAsia="楷体" w:cs="楷体"/>
                <w:color w:val="auto"/>
                <w:kern w:val="0"/>
                <w:sz w:val="18"/>
                <w:szCs w:val="18"/>
              </w:rPr>
            </w:pPr>
          </w:p>
        </w:tc>
        <w:tc>
          <w:tcPr>
            <w:tcW w:w="479" w:type="dxa"/>
            <w:gridSpan w:val="2"/>
            <w:vMerge w:val="continue"/>
            <w:tcBorders>
              <w:top w:val="nil"/>
              <w:left w:val="single" w:color="auto" w:sz="4" w:space="0"/>
              <w:bottom w:val="single" w:color="000000" w:sz="4" w:space="0"/>
              <w:right w:val="single" w:color="auto" w:sz="4" w:space="0"/>
            </w:tcBorders>
            <w:vAlign w:val="center"/>
          </w:tcPr>
          <w:p>
            <w:pPr>
              <w:widowControl/>
              <w:jc w:val="center"/>
              <w:rPr>
                <w:rFonts w:hint="eastAsia" w:ascii="楷体" w:hAnsi="楷体" w:eastAsia="楷体" w:cs="楷体"/>
                <w:color w:val="auto"/>
                <w:kern w:val="0"/>
                <w:sz w:val="18"/>
                <w:szCs w:val="18"/>
              </w:rPr>
            </w:pPr>
          </w:p>
        </w:tc>
        <w:tc>
          <w:tcPr>
            <w:tcW w:w="1701" w:type="dxa"/>
            <w:gridSpan w:val="3"/>
            <w:vMerge w:val="continue"/>
            <w:tcBorders>
              <w:top w:val="nil"/>
              <w:left w:val="single" w:color="auto" w:sz="4" w:space="0"/>
              <w:bottom w:val="single" w:color="auto" w:sz="4" w:space="0"/>
              <w:right w:val="single" w:color="auto" w:sz="4" w:space="0"/>
            </w:tcBorders>
            <w:vAlign w:val="center"/>
          </w:tcPr>
          <w:p>
            <w:pPr>
              <w:widowControl/>
              <w:jc w:val="center"/>
              <w:rPr>
                <w:rFonts w:hint="eastAsia" w:ascii="楷体" w:hAnsi="楷体" w:eastAsia="楷体" w:cs="楷体"/>
                <w:color w:val="auto"/>
                <w:kern w:val="0"/>
                <w:sz w:val="16"/>
                <w:szCs w:val="16"/>
              </w:rPr>
            </w:pPr>
          </w:p>
        </w:tc>
        <w:tc>
          <w:tcPr>
            <w:tcW w:w="709" w:type="dxa"/>
            <w:gridSpan w:val="2"/>
            <w:vMerge w:val="continue"/>
            <w:tcBorders>
              <w:top w:val="nil"/>
              <w:left w:val="single" w:color="auto" w:sz="4" w:space="0"/>
              <w:bottom w:val="single" w:color="auto" w:sz="4" w:space="0"/>
              <w:right w:val="single" w:color="auto" w:sz="4" w:space="0"/>
            </w:tcBorders>
            <w:vAlign w:val="center"/>
          </w:tcPr>
          <w:p>
            <w:pPr>
              <w:widowControl/>
              <w:jc w:val="center"/>
              <w:rPr>
                <w:rFonts w:hint="eastAsia" w:ascii="楷体" w:hAnsi="楷体" w:eastAsia="楷体" w:cs="楷体"/>
                <w:color w:val="auto"/>
                <w:kern w:val="0"/>
                <w:sz w:val="18"/>
                <w:szCs w:val="18"/>
              </w:rPr>
            </w:pPr>
          </w:p>
        </w:tc>
        <w:tc>
          <w:tcPr>
            <w:tcW w:w="708" w:type="dxa"/>
            <w:gridSpan w:val="3"/>
            <w:vMerge w:val="continue"/>
            <w:tcBorders>
              <w:top w:val="nil"/>
              <w:left w:val="single" w:color="auto" w:sz="4" w:space="0"/>
              <w:bottom w:val="single" w:color="auto" w:sz="4" w:space="0"/>
              <w:right w:val="single" w:color="auto" w:sz="4" w:space="0"/>
            </w:tcBorders>
            <w:vAlign w:val="center"/>
          </w:tcPr>
          <w:p>
            <w:pPr>
              <w:widowControl/>
              <w:jc w:val="center"/>
              <w:rPr>
                <w:rFonts w:hint="eastAsia" w:ascii="楷体" w:hAnsi="楷体" w:eastAsia="楷体" w:cs="楷体"/>
                <w:color w:val="auto"/>
                <w:kern w:val="0"/>
                <w:sz w:val="18"/>
                <w:szCs w:val="18"/>
              </w:rPr>
            </w:pPr>
          </w:p>
        </w:tc>
        <w:tc>
          <w:tcPr>
            <w:tcW w:w="993" w:type="dxa"/>
            <w:gridSpan w:val="3"/>
            <w:vMerge w:val="continue"/>
            <w:tcBorders>
              <w:top w:val="nil"/>
              <w:left w:val="single" w:color="auto" w:sz="4" w:space="0"/>
              <w:bottom w:val="single" w:color="auto" w:sz="4" w:space="0"/>
              <w:right w:val="single" w:color="auto" w:sz="4" w:space="0"/>
            </w:tcBorders>
            <w:vAlign w:val="center"/>
          </w:tcPr>
          <w:p>
            <w:pPr>
              <w:widowControl/>
              <w:jc w:val="center"/>
              <w:rPr>
                <w:rFonts w:hint="eastAsia" w:ascii="楷体" w:hAnsi="楷体" w:eastAsia="楷体" w:cs="楷体"/>
                <w:color w:val="auto"/>
                <w:kern w:val="0"/>
                <w:sz w:val="18"/>
                <w:szCs w:val="18"/>
              </w:rPr>
            </w:pPr>
          </w:p>
        </w:tc>
        <w:tc>
          <w:tcPr>
            <w:tcW w:w="708" w:type="dxa"/>
            <w:gridSpan w:val="2"/>
            <w:vMerge w:val="continue"/>
            <w:tcBorders>
              <w:top w:val="nil"/>
              <w:left w:val="single" w:color="auto" w:sz="4" w:space="0"/>
              <w:bottom w:val="single" w:color="auto" w:sz="4" w:space="0"/>
              <w:right w:val="single" w:color="auto" w:sz="4" w:space="0"/>
            </w:tcBorders>
            <w:vAlign w:val="center"/>
          </w:tcPr>
          <w:p>
            <w:pPr>
              <w:widowControl/>
              <w:jc w:val="center"/>
              <w:rPr>
                <w:rFonts w:hint="eastAsia" w:ascii="楷体" w:hAnsi="楷体" w:eastAsia="楷体" w:cs="楷体"/>
                <w:color w:val="auto"/>
                <w:kern w:val="0"/>
                <w:sz w:val="18"/>
                <w:szCs w:val="18"/>
              </w:rPr>
            </w:pPr>
          </w:p>
        </w:tc>
        <w:tc>
          <w:tcPr>
            <w:tcW w:w="709" w:type="dxa"/>
            <w:gridSpan w:val="2"/>
            <w:tcBorders>
              <w:top w:val="nil"/>
              <w:left w:val="nil"/>
              <w:bottom w:val="single" w:color="auto" w:sz="4" w:space="0"/>
              <w:right w:val="single" w:color="auto" w:sz="4" w:space="0"/>
            </w:tcBorders>
            <w:vAlign w:val="center"/>
          </w:tcPr>
          <w:p>
            <w:pPr>
              <w:widowControl/>
              <w:jc w:val="center"/>
              <w:rPr>
                <w:rFonts w:hint="eastAsia" w:ascii="楷体" w:hAnsi="楷体" w:eastAsia="楷体" w:cs="楷体"/>
                <w:color w:val="auto"/>
                <w:kern w:val="0"/>
                <w:sz w:val="18"/>
                <w:szCs w:val="18"/>
              </w:rPr>
            </w:pPr>
            <w:r>
              <w:rPr>
                <w:rFonts w:hint="eastAsia" w:ascii="楷体" w:hAnsi="楷体" w:eastAsia="楷体" w:cs="楷体"/>
                <w:color w:val="auto"/>
                <w:kern w:val="0"/>
                <w:sz w:val="18"/>
                <w:szCs w:val="18"/>
              </w:rPr>
              <w:t>转报</w:t>
            </w:r>
          </w:p>
        </w:tc>
        <w:tc>
          <w:tcPr>
            <w:tcW w:w="3544" w:type="dxa"/>
            <w:gridSpan w:val="4"/>
            <w:tcBorders>
              <w:top w:val="nil"/>
              <w:left w:val="nil"/>
              <w:bottom w:val="single" w:color="auto" w:sz="4" w:space="0"/>
              <w:right w:val="single" w:color="auto" w:sz="4" w:space="0"/>
            </w:tcBorders>
            <w:vAlign w:val="center"/>
          </w:tcPr>
          <w:p>
            <w:pPr>
              <w:widowControl/>
              <w:snapToGrid w:val="0"/>
              <w:spacing w:line="240" w:lineRule="exact"/>
              <w:jc w:val="center"/>
              <w:rPr>
                <w:rFonts w:hint="eastAsia" w:ascii="楷体" w:hAnsi="楷体" w:eastAsia="楷体" w:cs="楷体"/>
                <w:color w:val="auto"/>
                <w:kern w:val="0"/>
                <w:sz w:val="18"/>
                <w:szCs w:val="18"/>
              </w:rPr>
            </w:pPr>
            <w:r>
              <w:rPr>
                <w:rFonts w:hint="eastAsia" w:ascii="楷体" w:hAnsi="楷体" w:eastAsia="楷体" w:cs="楷体"/>
                <w:color w:val="auto"/>
                <w:kern w:val="0"/>
                <w:sz w:val="18"/>
                <w:szCs w:val="18"/>
              </w:rPr>
              <w:t>3.转报责任：对初审通过的材料形成报告，上报省教育厅审批（省教育厅不予批复的向省教育厅请示不批复理由并转告学校）。</w:t>
            </w:r>
          </w:p>
        </w:tc>
        <w:tc>
          <w:tcPr>
            <w:tcW w:w="891" w:type="dxa"/>
            <w:gridSpan w:val="3"/>
            <w:tcBorders>
              <w:top w:val="nil"/>
              <w:left w:val="nil"/>
              <w:bottom w:val="single" w:color="auto" w:sz="4" w:space="0"/>
              <w:right w:val="single" w:color="auto" w:sz="4" w:space="0"/>
            </w:tcBorders>
            <w:vAlign w:val="top"/>
          </w:tcPr>
          <w:p>
            <w:pPr>
              <w:widowControl/>
              <w:snapToGrid w:val="0"/>
              <w:spacing w:line="200" w:lineRule="atLeast"/>
              <w:jc w:val="center"/>
              <w:rPr>
                <w:rFonts w:hint="eastAsia" w:ascii="楷体" w:hAnsi="楷体" w:eastAsia="楷体" w:cs="楷体"/>
                <w:color w:val="auto"/>
                <w:kern w:val="0"/>
                <w:sz w:val="18"/>
                <w:szCs w:val="18"/>
              </w:rPr>
            </w:pPr>
            <w:r>
              <w:rPr>
                <w:rFonts w:hint="eastAsia" w:ascii="楷体" w:hAnsi="楷体" w:eastAsia="楷体" w:cs="楷体"/>
                <w:color w:val="auto"/>
                <w:kern w:val="0"/>
                <w:sz w:val="18"/>
                <w:szCs w:val="18"/>
              </w:rPr>
              <w:t>职业教育与成人教育科</w:t>
            </w:r>
          </w:p>
        </w:tc>
        <w:tc>
          <w:tcPr>
            <w:tcW w:w="680" w:type="dxa"/>
            <w:gridSpan w:val="3"/>
            <w:tcBorders>
              <w:top w:val="nil"/>
              <w:left w:val="nil"/>
              <w:bottom w:val="single" w:color="auto" w:sz="4" w:space="0"/>
              <w:right w:val="single" w:color="auto" w:sz="4" w:space="0"/>
            </w:tcBorders>
            <w:vAlign w:val="center"/>
          </w:tcPr>
          <w:p>
            <w:pPr>
              <w:widowControl/>
              <w:jc w:val="center"/>
              <w:rPr>
                <w:rFonts w:hint="eastAsia" w:ascii="楷体" w:hAnsi="楷体" w:eastAsia="楷体" w:cs="楷体"/>
                <w:color w:val="auto"/>
                <w:kern w:val="0"/>
                <w:sz w:val="18"/>
                <w:szCs w:val="18"/>
              </w:rPr>
            </w:pPr>
          </w:p>
        </w:tc>
        <w:tc>
          <w:tcPr>
            <w:tcW w:w="640" w:type="dxa"/>
            <w:gridSpan w:val="3"/>
            <w:tcBorders>
              <w:top w:val="nil"/>
              <w:left w:val="nil"/>
              <w:bottom w:val="single" w:color="auto" w:sz="4" w:space="0"/>
              <w:right w:val="single" w:color="auto" w:sz="4" w:space="0"/>
            </w:tcBorders>
            <w:vAlign w:val="center"/>
          </w:tcPr>
          <w:p>
            <w:pPr>
              <w:widowControl/>
              <w:jc w:val="center"/>
              <w:rPr>
                <w:rFonts w:hint="eastAsia" w:ascii="楷体" w:hAnsi="楷体" w:eastAsia="楷体" w:cs="楷体"/>
                <w:color w:val="auto"/>
                <w:kern w:val="0"/>
                <w:sz w:val="18"/>
                <w:szCs w:val="18"/>
              </w:rPr>
            </w:pPr>
            <w:r>
              <w:rPr>
                <w:rFonts w:hint="eastAsia" w:ascii="楷体" w:hAnsi="楷体" w:eastAsia="楷体" w:cs="楷体"/>
                <w:color w:val="auto"/>
                <w:kern w:val="0"/>
                <w:sz w:val="18"/>
                <w:szCs w:val="18"/>
              </w:rPr>
              <w:t>　</w:t>
            </w:r>
          </w:p>
        </w:tc>
        <w:tc>
          <w:tcPr>
            <w:tcW w:w="680" w:type="dxa"/>
            <w:gridSpan w:val="2"/>
            <w:vMerge w:val="continue"/>
            <w:tcBorders>
              <w:top w:val="nil"/>
              <w:left w:val="single" w:color="auto" w:sz="4" w:space="0"/>
              <w:bottom w:val="single" w:color="000000" w:sz="4" w:space="0"/>
              <w:right w:val="single" w:color="auto" w:sz="4" w:space="0"/>
            </w:tcBorders>
            <w:vAlign w:val="center"/>
          </w:tcPr>
          <w:p>
            <w:pPr>
              <w:widowControl/>
              <w:jc w:val="center"/>
              <w:rPr>
                <w:rFonts w:hint="eastAsia" w:ascii="楷体" w:hAnsi="楷体" w:eastAsia="楷体" w:cs="楷体"/>
                <w:color w:val="auto"/>
                <w:kern w:val="0"/>
                <w:sz w:val="18"/>
                <w:szCs w:val="18"/>
              </w:rPr>
            </w:pPr>
          </w:p>
        </w:tc>
        <w:tc>
          <w:tcPr>
            <w:tcW w:w="660" w:type="dxa"/>
            <w:gridSpan w:val="2"/>
            <w:vMerge w:val="continue"/>
            <w:tcBorders>
              <w:top w:val="nil"/>
              <w:left w:val="single" w:color="auto" w:sz="4" w:space="0"/>
              <w:bottom w:val="single" w:color="000000" w:sz="4" w:space="0"/>
              <w:right w:val="single" w:color="auto" w:sz="4" w:space="0"/>
            </w:tcBorders>
            <w:vAlign w:val="center"/>
          </w:tcPr>
          <w:p>
            <w:pPr>
              <w:widowControl/>
              <w:jc w:val="center"/>
              <w:rPr>
                <w:rFonts w:hint="eastAsia" w:ascii="楷体" w:hAnsi="楷体" w:eastAsia="楷体" w:cs="楷体"/>
                <w:color w:val="auto"/>
                <w:kern w:val="0"/>
                <w:sz w:val="18"/>
                <w:szCs w:val="18"/>
              </w:rPr>
            </w:pPr>
          </w:p>
        </w:tc>
      </w:tr>
      <w:tr>
        <w:trPr>
          <w:gridBefore w:val="1"/>
          <w:gridAfter w:val="3"/>
          <w:wBefore w:w="93" w:type="dxa"/>
          <w:wAfter w:w="721" w:type="dxa"/>
          <w:trHeight w:val="580" w:hRule="atLeast"/>
        </w:trPr>
        <w:tc>
          <w:tcPr>
            <w:tcW w:w="396" w:type="dxa"/>
            <w:gridSpan w:val="2"/>
            <w:vMerge w:val="continue"/>
            <w:tcBorders>
              <w:top w:val="nil"/>
              <w:left w:val="single" w:color="auto" w:sz="4" w:space="0"/>
              <w:bottom w:val="single" w:color="auto" w:sz="4" w:space="0"/>
              <w:right w:val="single" w:color="auto" w:sz="4" w:space="0"/>
            </w:tcBorders>
            <w:vAlign w:val="center"/>
          </w:tcPr>
          <w:p>
            <w:pPr>
              <w:widowControl/>
              <w:jc w:val="center"/>
              <w:rPr>
                <w:rFonts w:hint="eastAsia" w:ascii="楷体" w:hAnsi="楷体" w:eastAsia="楷体" w:cs="楷体"/>
                <w:color w:val="auto"/>
                <w:kern w:val="0"/>
                <w:sz w:val="18"/>
                <w:szCs w:val="18"/>
              </w:rPr>
            </w:pPr>
          </w:p>
        </w:tc>
        <w:tc>
          <w:tcPr>
            <w:tcW w:w="558" w:type="dxa"/>
            <w:gridSpan w:val="3"/>
            <w:vMerge w:val="continue"/>
            <w:tcBorders>
              <w:top w:val="nil"/>
              <w:left w:val="single" w:color="auto" w:sz="4" w:space="0"/>
              <w:bottom w:val="single" w:color="auto" w:sz="4" w:space="0"/>
              <w:right w:val="single" w:color="auto" w:sz="4" w:space="0"/>
            </w:tcBorders>
            <w:vAlign w:val="center"/>
          </w:tcPr>
          <w:p>
            <w:pPr>
              <w:widowControl/>
              <w:jc w:val="center"/>
              <w:rPr>
                <w:rFonts w:hint="eastAsia" w:ascii="楷体" w:hAnsi="楷体" w:eastAsia="楷体" w:cs="楷体"/>
                <w:color w:val="auto"/>
                <w:kern w:val="0"/>
                <w:sz w:val="18"/>
                <w:szCs w:val="18"/>
              </w:rPr>
            </w:pPr>
          </w:p>
        </w:tc>
        <w:tc>
          <w:tcPr>
            <w:tcW w:w="479" w:type="dxa"/>
            <w:gridSpan w:val="2"/>
            <w:vMerge w:val="continue"/>
            <w:tcBorders>
              <w:top w:val="nil"/>
              <w:left w:val="single" w:color="auto" w:sz="4" w:space="0"/>
              <w:bottom w:val="single" w:color="000000" w:sz="4" w:space="0"/>
              <w:right w:val="single" w:color="auto" w:sz="4" w:space="0"/>
            </w:tcBorders>
            <w:vAlign w:val="center"/>
          </w:tcPr>
          <w:p>
            <w:pPr>
              <w:widowControl/>
              <w:jc w:val="center"/>
              <w:rPr>
                <w:rFonts w:hint="eastAsia" w:ascii="楷体" w:hAnsi="楷体" w:eastAsia="楷体" w:cs="楷体"/>
                <w:color w:val="auto"/>
                <w:kern w:val="0"/>
                <w:sz w:val="18"/>
                <w:szCs w:val="18"/>
              </w:rPr>
            </w:pPr>
          </w:p>
        </w:tc>
        <w:tc>
          <w:tcPr>
            <w:tcW w:w="1701" w:type="dxa"/>
            <w:gridSpan w:val="3"/>
            <w:vMerge w:val="continue"/>
            <w:tcBorders>
              <w:top w:val="nil"/>
              <w:left w:val="single" w:color="auto" w:sz="4" w:space="0"/>
              <w:bottom w:val="single" w:color="auto" w:sz="4" w:space="0"/>
              <w:right w:val="single" w:color="auto" w:sz="4" w:space="0"/>
            </w:tcBorders>
            <w:vAlign w:val="center"/>
          </w:tcPr>
          <w:p>
            <w:pPr>
              <w:widowControl/>
              <w:jc w:val="center"/>
              <w:rPr>
                <w:rFonts w:hint="eastAsia" w:ascii="楷体" w:hAnsi="楷体" w:eastAsia="楷体" w:cs="楷体"/>
                <w:color w:val="auto"/>
                <w:kern w:val="0"/>
                <w:sz w:val="16"/>
                <w:szCs w:val="16"/>
              </w:rPr>
            </w:pPr>
          </w:p>
        </w:tc>
        <w:tc>
          <w:tcPr>
            <w:tcW w:w="709" w:type="dxa"/>
            <w:gridSpan w:val="2"/>
            <w:vMerge w:val="continue"/>
            <w:tcBorders>
              <w:top w:val="nil"/>
              <w:left w:val="single" w:color="auto" w:sz="4" w:space="0"/>
              <w:bottom w:val="single" w:color="auto" w:sz="4" w:space="0"/>
              <w:right w:val="single" w:color="auto" w:sz="4" w:space="0"/>
            </w:tcBorders>
            <w:vAlign w:val="center"/>
          </w:tcPr>
          <w:p>
            <w:pPr>
              <w:widowControl/>
              <w:jc w:val="center"/>
              <w:rPr>
                <w:rFonts w:hint="eastAsia" w:ascii="楷体" w:hAnsi="楷体" w:eastAsia="楷体" w:cs="楷体"/>
                <w:color w:val="auto"/>
                <w:kern w:val="0"/>
                <w:sz w:val="18"/>
                <w:szCs w:val="18"/>
              </w:rPr>
            </w:pPr>
          </w:p>
        </w:tc>
        <w:tc>
          <w:tcPr>
            <w:tcW w:w="708" w:type="dxa"/>
            <w:gridSpan w:val="3"/>
            <w:vMerge w:val="continue"/>
            <w:tcBorders>
              <w:top w:val="nil"/>
              <w:left w:val="single" w:color="auto" w:sz="4" w:space="0"/>
              <w:bottom w:val="single" w:color="auto" w:sz="4" w:space="0"/>
              <w:right w:val="single" w:color="auto" w:sz="4" w:space="0"/>
            </w:tcBorders>
            <w:vAlign w:val="center"/>
          </w:tcPr>
          <w:p>
            <w:pPr>
              <w:widowControl/>
              <w:jc w:val="center"/>
              <w:rPr>
                <w:rFonts w:hint="eastAsia" w:ascii="楷体" w:hAnsi="楷体" w:eastAsia="楷体" w:cs="楷体"/>
                <w:color w:val="auto"/>
                <w:kern w:val="0"/>
                <w:sz w:val="18"/>
                <w:szCs w:val="18"/>
              </w:rPr>
            </w:pPr>
          </w:p>
        </w:tc>
        <w:tc>
          <w:tcPr>
            <w:tcW w:w="993" w:type="dxa"/>
            <w:gridSpan w:val="3"/>
            <w:vMerge w:val="continue"/>
            <w:tcBorders>
              <w:top w:val="nil"/>
              <w:left w:val="single" w:color="auto" w:sz="4" w:space="0"/>
              <w:bottom w:val="single" w:color="auto" w:sz="4" w:space="0"/>
              <w:right w:val="single" w:color="auto" w:sz="4" w:space="0"/>
            </w:tcBorders>
            <w:vAlign w:val="center"/>
          </w:tcPr>
          <w:p>
            <w:pPr>
              <w:widowControl/>
              <w:jc w:val="center"/>
              <w:rPr>
                <w:rFonts w:hint="eastAsia" w:ascii="楷体" w:hAnsi="楷体" w:eastAsia="楷体" w:cs="楷体"/>
                <w:color w:val="auto"/>
                <w:kern w:val="0"/>
                <w:sz w:val="18"/>
                <w:szCs w:val="18"/>
              </w:rPr>
            </w:pPr>
          </w:p>
        </w:tc>
        <w:tc>
          <w:tcPr>
            <w:tcW w:w="708" w:type="dxa"/>
            <w:gridSpan w:val="2"/>
            <w:vMerge w:val="continue"/>
            <w:tcBorders>
              <w:top w:val="nil"/>
              <w:left w:val="single" w:color="auto" w:sz="4" w:space="0"/>
              <w:bottom w:val="single" w:color="auto" w:sz="4" w:space="0"/>
              <w:right w:val="single" w:color="auto" w:sz="4" w:space="0"/>
            </w:tcBorders>
            <w:vAlign w:val="center"/>
          </w:tcPr>
          <w:p>
            <w:pPr>
              <w:widowControl/>
              <w:jc w:val="center"/>
              <w:rPr>
                <w:rFonts w:hint="eastAsia" w:ascii="楷体" w:hAnsi="楷体" w:eastAsia="楷体" w:cs="楷体"/>
                <w:color w:val="auto"/>
                <w:kern w:val="0"/>
                <w:sz w:val="18"/>
                <w:szCs w:val="18"/>
              </w:rPr>
            </w:pPr>
          </w:p>
        </w:tc>
        <w:tc>
          <w:tcPr>
            <w:tcW w:w="709" w:type="dxa"/>
            <w:gridSpan w:val="2"/>
            <w:tcBorders>
              <w:top w:val="nil"/>
              <w:left w:val="nil"/>
              <w:bottom w:val="single" w:color="auto" w:sz="4" w:space="0"/>
              <w:right w:val="single" w:color="auto" w:sz="4" w:space="0"/>
            </w:tcBorders>
            <w:vAlign w:val="center"/>
          </w:tcPr>
          <w:p>
            <w:pPr>
              <w:widowControl/>
              <w:jc w:val="center"/>
              <w:rPr>
                <w:rFonts w:hint="eastAsia" w:ascii="楷体" w:hAnsi="楷体" w:eastAsia="楷体" w:cs="楷体"/>
                <w:color w:val="auto"/>
                <w:kern w:val="0"/>
                <w:sz w:val="18"/>
                <w:szCs w:val="18"/>
              </w:rPr>
            </w:pPr>
            <w:r>
              <w:rPr>
                <w:rFonts w:hint="eastAsia" w:ascii="楷体" w:hAnsi="楷体" w:eastAsia="楷体" w:cs="楷体"/>
                <w:color w:val="auto"/>
                <w:kern w:val="0"/>
                <w:sz w:val="18"/>
                <w:szCs w:val="18"/>
              </w:rPr>
              <w:t>送达</w:t>
            </w:r>
          </w:p>
        </w:tc>
        <w:tc>
          <w:tcPr>
            <w:tcW w:w="3544" w:type="dxa"/>
            <w:gridSpan w:val="4"/>
            <w:tcBorders>
              <w:top w:val="nil"/>
              <w:left w:val="nil"/>
              <w:bottom w:val="single" w:color="auto" w:sz="4" w:space="0"/>
              <w:right w:val="single" w:color="auto" w:sz="4" w:space="0"/>
            </w:tcBorders>
            <w:vAlign w:val="center"/>
          </w:tcPr>
          <w:p>
            <w:pPr>
              <w:widowControl/>
              <w:snapToGrid w:val="0"/>
              <w:spacing w:line="240" w:lineRule="exact"/>
              <w:jc w:val="center"/>
              <w:rPr>
                <w:rFonts w:hint="eastAsia" w:ascii="楷体" w:hAnsi="楷体" w:eastAsia="楷体" w:cs="楷体"/>
                <w:color w:val="auto"/>
                <w:kern w:val="0"/>
                <w:sz w:val="18"/>
                <w:szCs w:val="18"/>
              </w:rPr>
            </w:pPr>
            <w:r>
              <w:rPr>
                <w:rFonts w:hint="eastAsia" w:ascii="楷体" w:hAnsi="楷体" w:eastAsia="楷体" w:cs="楷体"/>
                <w:color w:val="auto"/>
                <w:kern w:val="0"/>
                <w:sz w:val="18"/>
                <w:szCs w:val="18"/>
              </w:rPr>
              <w:t>4.送达责任：根据省教育厅批复制作相关文书并按规定送达当事人，信息公开。</w:t>
            </w:r>
          </w:p>
        </w:tc>
        <w:tc>
          <w:tcPr>
            <w:tcW w:w="891" w:type="dxa"/>
            <w:gridSpan w:val="3"/>
            <w:tcBorders>
              <w:top w:val="single" w:color="auto" w:sz="4" w:space="0"/>
              <w:left w:val="nil"/>
              <w:bottom w:val="single" w:color="auto" w:sz="4" w:space="0"/>
              <w:right w:val="single" w:color="auto" w:sz="4" w:space="0"/>
            </w:tcBorders>
            <w:vAlign w:val="center"/>
          </w:tcPr>
          <w:p>
            <w:pPr>
              <w:widowControl/>
              <w:snapToGrid w:val="0"/>
              <w:spacing w:line="200" w:lineRule="atLeast"/>
              <w:jc w:val="center"/>
              <w:rPr>
                <w:rFonts w:hint="eastAsia" w:ascii="楷体" w:hAnsi="楷体" w:eastAsia="楷体" w:cs="楷体"/>
                <w:color w:val="auto"/>
                <w:kern w:val="0"/>
                <w:sz w:val="18"/>
                <w:szCs w:val="18"/>
              </w:rPr>
            </w:pPr>
            <w:r>
              <w:rPr>
                <w:rFonts w:hint="eastAsia" w:ascii="楷体" w:hAnsi="楷体" w:eastAsia="楷体" w:cs="楷体"/>
                <w:color w:val="auto"/>
                <w:kern w:val="0"/>
                <w:sz w:val="18"/>
                <w:szCs w:val="18"/>
              </w:rPr>
              <w:t>职业教育与成人教育科</w:t>
            </w:r>
          </w:p>
        </w:tc>
        <w:tc>
          <w:tcPr>
            <w:tcW w:w="680" w:type="dxa"/>
            <w:gridSpan w:val="3"/>
            <w:tcBorders>
              <w:top w:val="nil"/>
              <w:left w:val="nil"/>
              <w:bottom w:val="single" w:color="auto" w:sz="4" w:space="0"/>
              <w:right w:val="single" w:color="auto" w:sz="4" w:space="0"/>
            </w:tcBorders>
            <w:vAlign w:val="center"/>
          </w:tcPr>
          <w:p>
            <w:pPr>
              <w:widowControl/>
              <w:jc w:val="center"/>
              <w:rPr>
                <w:rFonts w:hint="eastAsia" w:ascii="楷体" w:hAnsi="楷体" w:eastAsia="楷体" w:cs="楷体"/>
                <w:color w:val="auto"/>
                <w:kern w:val="0"/>
                <w:sz w:val="18"/>
                <w:szCs w:val="18"/>
              </w:rPr>
            </w:pPr>
            <w:r>
              <w:rPr>
                <w:rFonts w:hint="eastAsia" w:ascii="楷体" w:hAnsi="楷体" w:eastAsia="楷体" w:cs="楷体"/>
                <w:color w:val="auto"/>
                <w:kern w:val="0"/>
                <w:sz w:val="18"/>
                <w:szCs w:val="18"/>
              </w:rPr>
              <w:t>及时</w:t>
            </w:r>
          </w:p>
        </w:tc>
        <w:tc>
          <w:tcPr>
            <w:tcW w:w="640" w:type="dxa"/>
            <w:gridSpan w:val="3"/>
            <w:tcBorders>
              <w:top w:val="nil"/>
              <w:left w:val="nil"/>
              <w:bottom w:val="single" w:color="auto" w:sz="4" w:space="0"/>
              <w:right w:val="single" w:color="auto" w:sz="4" w:space="0"/>
            </w:tcBorders>
            <w:vAlign w:val="center"/>
          </w:tcPr>
          <w:p>
            <w:pPr>
              <w:widowControl/>
              <w:jc w:val="center"/>
              <w:rPr>
                <w:rFonts w:hint="eastAsia" w:ascii="楷体" w:hAnsi="楷体" w:eastAsia="楷体" w:cs="楷体"/>
                <w:color w:val="auto"/>
                <w:kern w:val="0"/>
                <w:sz w:val="18"/>
                <w:szCs w:val="18"/>
              </w:rPr>
            </w:pPr>
            <w:r>
              <w:rPr>
                <w:rFonts w:hint="eastAsia" w:ascii="楷体" w:hAnsi="楷体" w:eastAsia="楷体" w:cs="楷体"/>
                <w:color w:val="auto"/>
                <w:kern w:val="0"/>
                <w:sz w:val="18"/>
                <w:szCs w:val="18"/>
              </w:rPr>
              <w:t>　</w:t>
            </w:r>
          </w:p>
        </w:tc>
        <w:tc>
          <w:tcPr>
            <w:tcW w:w="680" w:type="dxa"/>
            <w:gridSpan w:val="2"/>
            <w:vMerge w:val="continue"/>
            <w:tcBorders>
              <w:top w:val="nil"/>
              <w:left w:val="single" w:color="auto" w:sz="4" w:space="0"/>
              <w:bottom w:val="single" w:color="000000" w:sz="4" w:space="0"/>
              <w:right w:val="single" w:color="auto" w:sz="4" w:space="0"/>
            </w:tcBorders>
            <w:vAlign w:val="center"/>
          </w:tcPr>
          <w:p>
            <w:pPr>
              <w:widowControl/>
              <w:jc w:val="center"/>
              <w:rPr>
                <w:rFonts w:hint="eastAsia" w:ascii="楷体" w:hAnsi="楷体" w:eastAsia="楷体" w:cs="楷体"/>
                <w:color w:val="auto"/>
                <w:kern w:val="0"/>
                <w:sz w:val="18"/>
                <w:szCs w:val="18"/>
              </w:rPr>
            </w:pPr>
          </w:p>
        </w:tc>
        <w:tc>
          <w:tcPr>
            <w:tcW w:w="660" w:type="dxa"/>
            <w:gridSpan w:val="2"/>
            <w:vMerge w:val="continue"/>
            <w:tcBorders>
              <w:top w:val="nil"/>
              <w:left w:val="single" w:color="auto" w:sz="4" w:space="0"/>
              <w:bottom w:val="single" w:color="000000" w:sz="4" w:space="0"/>
              <w:right w:val="single" w:color="auto" w:sz="4" w:space="0"/>
            </w:tcBorders>
            <w:vAlign w:val="center"/>
          </w:tcPr>
          <w:p>
            <w:pPr>
              <w:widowControl/>
              <w:jc w:val="center"/>
              <w:rPr>
                <w:rFonts w:hint="eastAsia" w:ascii="楷体" w:hAnsi="楷体" w:eastAsia="楷体" w:cs="楷体"/>
                <w:color w:val="auto"/>
                <w:kern w:val="0"/>
                <w:sz w:val="18"/>
                <w:szCs w:val="18"/>
              </w:rPr>
            </w:pPr>
          </w:p>
        </w:tc>
      </w:tr>
      <w:tr>
        <w:trPr>
          <w:gridBefore w:val="1"/>
          <w:gridAfter w:val="3"/>
          <w:wBefore w:w="93" w:type="dxa"/>
          <w:wAfter w:w="721" w:type="dxa"/>
          <w:trHeight w:val="765" w:hRule="atLeast"/>
        </w:trPr>
        <w:tc>
          <w:tcPr>
            <w:tcW w:w="396" w:type="dxa"/>
            <w:gridSpan w:val="2"/>
            <w:vMerge w:val="continue"/>
            <w:tcBorders>
              <w:top w:val="nil"/>
              <w:left w:val="single" w:color="auto" w:sz="4" w:space="0"/>
              <w:bottom w:val="single" w:color="auto" w:sz="4" w:space="0"/>
              <w:right w:val="single" w:color="auto" w:sz="4" w:space="0"/>
            </w:tcBorders>
            <w:vAlign w:val="center"/>
          </w:tcPr>
          <w:p>
            <w:pPr>
              <w:widowControl/>
              <w:jc w:val="center"/>
              <w:rPr>
                <w:rFonts w:hint="eastAsia" w:ascii="楷体" w:hAnsi="楷体" w:eastAsia="楷体" w:cs="楷体"/>
                <w:color w:val="auto"/>
                <w:kern w:val="0"/>
                <w:sz w:val="18"/>
                <w:szCs w:val="18"/>
              </w:rPr>
            </w:pPr>
          </w:p>
        </w:tc>
        <w:tc>
          <w:tcPr>
            <w:tcW w:w="558" w:type="dxa"/>
            <w:gridSpan w:val="3"/>
            <w:vMerge w:val="continue"/>
            <w:tcBorders>
              <w:top w:val="nil"/>
              <w:left w:val="single" w:color="auto" w:sz="4" w:space="0"/>
              <w:bottom w:val="single" w:color="auto" w:sz="4" w:space="0"/>
              <w:right w:val="single" w:color="auto" w:sz="4" w:space="0"/>
            </w:tcBorders>
            <w:vAlign w:val="center"/>
          </w:tcPr>
          <w:p>
            <w:pPr>
              <w:widowControl/>
              <w:jc w:val="center"/>
              <w:rPr>
                <w:rFonts w:hint="eastAsia" w:ascii="楷体" w:hAnsi="楷体" w:eastAsia="楷体" w:cs="楷体"/>
                <w:color w:val="auto"/>
                <w:kern w:val="0"/>
                <w:sz w:val="18"/>
                <w:szCs w:val="18"/>
              </w:rPr>
            </w:pPr>
          </w:p>
        </w:tc>
        <w:tc>
          <w:tcPr>
            <w:tcW w:w="479" w:type="dxa"/>
            <w:gridSpan w:val="2"/>
            <w:vMerge w:val="continue"/>
            <w:tcBorders>
              <w:top w:val="nil"/>
              <w:left w:val="single" w:color="auto" w:sz="4" w:space="0"/>
              <w:bottom w:val="single" w:color="000000" w:sz="4" w:space="0"/>
              <w:right w:val="single" w:color="auto" w:sz="4" w:space="0"/>
            </w:tcBorders>
            <w:vAlign w:val="center"/>
          </w:tcPr>
          <w:p>
            <w:pPr>
              <w:widowControl/>
              <w:jc w:val="center"/>
              <w:rPr>
                <w:rFonts w:hint="eastAsia" w:ascii="楷体" w:hAnsi="楷体" w:eastAsia="楷体" w:cs="楷体"/>
                <w:color w:val="auto"/>
                <w:kern w:val="0"/>
                <w:sz w:val="18"/>
                <w:szCs w:val="18"/>
              </w:rPr>
            </w:pPr>
          </w:p>
        </w:tc>
        <w:tc>
          <w:tcPr>
            <w:tcW w:w="1701" w:type="dxa"/>
            <w:gridSpan w:val="3"/>
            <w:vMerge w:val="continue"/>
            <w:tcBorders>
              <w:top w:val="nil"/>
              <w:left w:val="single" w:color="auto" w:sz="4" w:space="0"/>
              <w:bottom w:val="single" w:color="auto" w:sz="4" w:space="0"/>
              <w:right w:val="single" w:color="auto" w:sz="4" w:space="0"/>
            </w:tcBorders>
            <w:vAlign w:val="center"/>
          </w:tcPr>
          <w:p>
            <w:pPr>
              <w:widowControl/>
              <w:jc w:val="center"/>
              <w:rPr>
                <w:rFonts w:hint="eastAsia" w:ascii="楷体" w:hAnsi="楷体" w:eastAsia="楷体" w:cs="楷体"/>
                <w:color w:val="auto"/>
                <w:kern w:val="0"/>
                <w:sz w:val="16"/>
                <w:szCs w:val="16"/>
              </w:rPr>
            </w:pPr>
          </w:p>
        </w:tc>
        <w:tc>
          <w:tcPr>
            <w:tcW w:w="709" w:type="dxa"/>
            <w:gridSpan w:val="2"/>
            <w:vMerge w:val="continue"/>
            <w:tcBorders>
              <w:top w:val="nil"/>
              <w:left w:val="single" w:color="auto" w:sz="4" w:space="0"/>
              <w:bottom w:val="single" w:color="auto" w:sz="4" w:space="0"/>
              <w:right w:val="single" w:color="auto" w:sz="4" w:space="0"/>
            </w:tcBorders>
            <w:vAlign w:val="center"/>
          </w:tcPr>
          <w:p>
            <w:pPr>
              <w:widowControl/>
              <w:jc w:val="center"/>
              <w:rPr>
                <w:rFonts w:hint="eastAsia" w:ascii="楷体" w:hAnsi="楷体" w:eastAsia="楷体" w:cs="楷体"/>
                <w:color w:val="auto"/>
                <w:kern w:val="0"/>
                <w:sz w:val="18"/>
                <w:szCs w:val="18"/>
              </w:rPr>
            </w:pPr>
          </w:p>
        </w:tc>
        <w:tc>
          <w:tcPr>
            <w:tcW w:w="708" w:type="dxa"/>
            <w:gridSpan w:val="3"/>
            <w:vMerge w:val="continue"/>
            <w:tcBorders>
              <w:top w:val="nil"/>
              <w:left w:val="single" w:color="auto" w:sz="4" w:space="0"/>
              <w:bottom w:val="single" w:color="auto" w:sz="4" w:space="0"/>
              <w:right w:val="single" w:color="auto" w:sz="4" w:space="0"/>
            </w:tcBorders>
            <w:vAlign w:val="center"/>
          </w:tcPr>
          <w:p>
            <w:pPr>
              <w:widowControl/>
              <w:jc w:val="center"/>
              <w:rPr>
                <w:rFonts w:hint="eastAsia" w:ascii="楷体" w:hAnsi="楷体" w:eastAsia="楷体" w:cs="楷体"/>
                <w:color w:val="auto"/>
                <w:kern w:val="0"/>
                <w:sz w:val="18"/>
                <w:szCs w:val="18"/>
              </w:rPr>
            </w:pPr>
          </w:p>
        </w:tc>
        <w:tc>
          <w:tcPr>
            <w:tcW w:w="993" w:type="dxa"/>
            <w:gridSpan w:val="3"/>
            <w:vMerge w:val="continue"/>
            <w:tcBorders>
              <w:top w:val="nil"/>
              <w:left w:val="single" w:color="auto" w:sz="4" w:space="0"/>
              <w:bottom w:val="single" w:color="auto" w:sz="4" w:space="0"/>
              <w:right w:val="single" w:color="auto" w:sz="4" w:space="0"/>
            </w:tcBorders>
            <w:vAlign w:val="center"/>
          </w:tcPr>
          <w:p>
            <w:pPr>
              <w:widowControl/>
              <w:jc w:val="center"/>
              <w:rPr>
                <w:rFonts w:hint="eastAsia" w:ascii="楷体" w:hAnsi="楷体" w:eastAsia="楷体" w:cs="楷体"/>
                <w:color w:val="auto"/>
                <w:kern w:val="0"/>
                <w:sz w:val="18"/>
                <w:szCs w:val="18"/>
              </w:rPr>
            </w:pPr>
          </w:p>
        </w:tc>
        <w:tc>
          <w:tcPr>
            <w:tcW w:w="708" w:type="dxa"/>
            <w:gridSpan w:val="2"/>
            <w:vMerge w:val="continue"/>
            <w:tcBorders>
              <w:top w:val="nil"/>
              <w:left w:val="single" w:color="auto" w:sz="4" w:space="0"/>
              <w:bottom w:val="single" w:color="auto" w:sz="4" w:space="0"/>
              <w:right w:val="single" w:color="auto" w:sz="4" w:space="0"/>
            </w:tcBorders>
            <w:vAlign w:val="center"/>
          </w:tcPr>
          <w:p>
            <w:pPr>
              <w:widowControl/>
              <w:jc w:val="center"/>
              <w:rPr>
                <w:rFonts w:hint="eastAsia" w:ascii="楷体" w:hAnsi="楷体" w:eastAsia="楷体" w:cs="楷体"/>
                <w:color w:val="auto"/>
                <w:kern w:val="0"/>
                <w:sz w:val="18"/>
                <w:szCs w:val="18"/>
              </w:rPr>
            </w:pPr>
          </w:p>
        </w:tc>
        <w:tc>
          <w:tcPr>
            <w:tcW w:w="709" w:type="dxa"/>
            <w:gridSpan w:val="2"/>
            <w:tcBorders>
              <w:top w:val="nil"/>
              <w:left w:val="nil"/>
              <w:bottom w:val="single" w:color="auto" w:sz="4" w:space="0"/>
              <w:right w:val="single" w:color="auto" w:sz="4" w:space="0"/>
            </w:tcBorders>
            <w:vAlign w:val="center"/>
          </w:tcPr>
          <w:p>
            <w:pPr>
              <w:widowControl/>
              <w:jc w:val="center"/>
              <w:rPr>
                <w:rFonts w:hint="eastAsia" w:ascii="楷体" w:hAnsi="楷体" w:eastAsia="楷体" w:cs="楷体"/>
                <w:color w:val="auto"/>
                <w:kern w:val="0"/>
                <w:sz w:val="18"/>
                <w:szCs w:val="18"/>
              </w:rPr>
            </w:pPr>
            <w:r>
              <w:rPr>
                <w:rFonts w:hint="eastAsia" w:ascii="楷体" w:hAnsi="楷体" w:eastAsia="楷体" w:cs="楷体"/>
                <w:color w:val="auto"/>
                <w:kern w:val="0"/>
                <w:sz w:val="18"/>
                <w:szCs w:val="18"/>
              </w:rPr>
              <w:t>事后监管</w:t>
            </w:r>
          </w:p>
        </w:tc>
        <w:tc>
          <w:tcPr>
            <w:tcW w:w="3544" w:type="dxa"/>
            <w:gridSpan w:val="4"/>
            <w:tcBorders>
              <w:top w:val="single" w:color="auto" w:sz="4" w:space="0"/>
              <w:left w:val="nil"/>
              <w:bottom w:val="single" w:color="auto" w:sz="4" w:space="0"/>
              <w:right w:val="single" w:color="auto" w:sz="4" w:space="0"/>
            </w:tcBorders>
            <w:vAlign w:val="center"/>
          </w:tcPr>
          <w:p>
            <w:pPr>
              <w:widowControl/>
              <w:snapToGrid w:val="0"/>
              <w:spacing w:line="240" w:lineRule="exact"/>
              <w:jc w:val="center"/>
              <w:rPr>
                <w:rFonts w:hint="eastAsia" w:ascii="楷体" w:hAnsi="楷体" w:eastAsia="楷体" w:cs="楷体"/>
                <w:color w:val="auto"/>
                <w:kern w:val="0"/>
                <w:sz w:val="18"/>
                <w:szCs w:val="18"/>
              </w:rPr>
            </w:pPr>
            <w:r>
              <w:rPr>
                <w:rFonts w:hint="eastAsia" w:ascii="楷体" w:hAnsi="楷体" w:eastAsia="楷体" w:cs="楷体"/>
                <w:color w:val="auto"/>
                <w:kern w:val="0"/>
                <w:sz w:val="18"/>
                <w:szCs w:val="18"/>
              </w:rPr>
              <w:t>5.事后监管责任：对新增专业的招生、培训等情况进行检查，中等职业学校应当按规定接受监督检查。</w:t>
            </w:r>
          </w:p>
        </w:tc>
        <w:tc>
          <w:tcPr>
            <w:tcW w:w="891" w:type="dxa"/>
            <w:gridSpan w:val="3"/>
            <w:tcBorders>
              <w:top w:val="single" w:color="auto" w:sz="4" w:space="0"/>
              <w:left w:val="nil"/>
              <w:bottom w:val="single" w:color="auto" w:sz="4" w:space="0"/>
              <w:right w:val="single" w:color="auto" w:sz="4" w:space="0"/>
            </w:tcBorders>
            <w:vAlign w:val="center"/>
          </w:tcPr>
          <w:p>
            <w:pPr>
              <w:widowControl/>
              <w:snapToGrid w:val="0"/>
              <w:spacing w:line="200" w:lineRule="atLeast"/>
              <w:jc w:val="center"/>
              <w:rPr>
                <w:rFonts w:hint="eastAsia" w:ascii="楷体" w:hAnsi="楷体" w:eastAsia="楷体" w:cs="楷体"/>
                <w:color w:val="auto"/>
                <w:kern w:val="0"/>
                <w:sz w:val="18"/>
                <w:szCs w:val="18"/>
              </w:rPr>
            </w:pPr>
            <w:r>
              <w:rPr>
                <w:rFonts w:hint="eastAsia" w:ascii="楷体" w:hAnsi="楷体" w:eastAsia="楷体" w:cs="楷体"/>
                <w:color w:val="auto"/>
                <w:kern w:val="0"/>
                <w:sz w:val="18"/>
                <w:szCs w:val="18"/>
              </w:rPr>
              <w:t>职业教育与成人教育科</w:t>
            </w:r>
          </w:p>
        </w:tc>
        <w:tc>
          <w:tcPr>
            <w:tcW w:w="680" w:type="dxa"/>
            <w:gridSpan w:val="3"/>
            <w:tcBorders>
              <w:top w:val="nil"/>
              <w:left w:val="nil"/>
              <w:bottom w:val="single" w:color="auto" w:sz="4" w:space="0"/>
              <w:right w:val="single" w:color="auto" w:sz="4" w:space="0"/>
            </w:tcBorders>
            <w:vAlign w:val="center"/>
          </w:tcPr>
          <w:p>
            <w:pPr>
              <w:widowControl/>
              <w:jc w:val="center"/>
              <w:rPr>
                <w:rFonts w:hint="eastAsia" w:ascii="楷体" w:hAnsi="楷体" w:eastAsia="楷体" w:cs="楷体"/>
                <w:color w:val="auto"/>
                <w:kern w:val="0"/>
                <w:sz w:val="18"/>
                <w:szCs w:val="18"/>
              </w:rPr>
            </w:pPr>
          </w:p>
        </w:tc>
        <w:tc>
          <w:tcPr>
            <w:tcW w:w="640" w:type="dxa"/>
            <w:gridSpan w:val="3"/>
            <w:tcBorders>
              <w:top w:val="nil"/>
              <w:left w:val="nil"/>
              <w:bottom w:val="single" w:color="auto" w:sz="4" w:space="0"/>
              <w:right w:val="single" w:color="auto" w:sz="4" w:space="0"/>
            </w:tcBorders>
            <w:vAlign w:val="center"/>
          </w:tcPr>
          <w:p>
            <w:pPr>
              <w:widowControl/>
              <w:jc w:val="center"/>
              <w:rPr>
                <w:rFonts w:hint="eastAsia" w:ascii="楷体" w:hAnsi="楷体" w:eastAsia="楷体" w:cs="楷体"/>
                <w:color w:val="auto"/>
                <w:kern w:val="0"/>
                <w:sz w:val="18"/>
                <w:szCs w:val="18"/>
              </w:rPr>
            </w:pPr>
            <w:r>
              <w:rPr>
                <w:rFonts w:hint="eastAsia" w:ascii="楷体" w:hAnsi="楷体" w:eastAsia="楷体" w:cs="楷体"/>
                <w:color w:val="auto"/>
                <w:kern w:val="0"/>
                <w:sz w:val="18"/>
                <w:szCs w:val="18"/>
              </w:rPr>
              <w:t>　</w:t>
            </w:r>
          </w:p>
        </w:tc>
        <w:tc>
          <w:tcPr>
            <w:tcW w:w="680" w:type="dxa"/>
            <w:gridSpan w:val="2"/>
            <w:vMerge w:val="continue"/>
            <w:tcBorders>
              <w:top w:val="nil"/>
              <w:left w:val="single" w:color="auto" w:sz="4" w:space="0"/>
              <w:bottom w:val="single" w:color="000000" w:sz="4" w:space="0"/>
              <w:right w:val="single" w:color="auto" w:sz="4" w:space="0"/>
            </w:tcBorders>
            <w:vAlign w:val="center"/>
          </w:tcPr>
          <w:p>
            <w:pPr>
              <w:widowControl/>
              <w:jc w:val="center"/>
              <w:rPr>
                <w:rFonts w:hint="eastAsia" w:ascii="楷体" w:hAnsi="楷体" w:eastAsia="楷体" w:cs="楷体"/>
                <w:color w:val="auto"/>
                <w:kern w:val="0"/>
                <w:sz w:val="18"/>
                <w:szCs w:val="18"/>
              </w:rPr>
            </w:pPr>
          </w:p>
        </w:tc>
        <w:tc>
          <w:tcPr>
            <w:tcW w:w="660" w:type="dxa"/>
            <w:gridSpan w:val="2"/>
            <w:vMerge w:val="continue"/>
            <w:tcBorders>
              <w:top w:val="nil"/>
              <w:left w:val="single" w:color="auto" w:sz="4" w:space="0"/>
              <w:bottom w:val="single" w:color="000000" w:sz="4" w:space="0"/>
              <w:right w:val="single" w:color="auto" w:sz="4" w:space="0"/>
            </w:tcBorders>
            <w:vAlign w:val="center"/>
          </w:tcPr>
          <w:p>
            <w:pPr>
              <w:widowControl/>
              <w:jc w:val="center"/>
              <w:rPr>
                <w:rFonts w:hint="eastAsia" w:ascii="楷体" w:hAnsi="楷体" w:eastAsia="楷体" w:cs="楷体"/>
                <w:color w:val="auto"/>
                <w:kern w:val="0"/>
                <w:sz w:val="18"/>
                <w:szCs w:val="18"/>
              </w:rPr>
            </w:pPr>
          </w:p>
        </w:tc>
      </w:tr>
      <w:tr>
        <w:trPr>
          <w:gridBefore w:val="1"/>
          <w:gridAfter w:val="3"/>
          <w:wBefore w:w="93" w:type="dxa"/>
          <w:wAfter w:w="721" w:type="dxa"/>
          <w:trHeight w:val="571" w:hRule="atLeast"/>
        </w:trPr>
        <w:tc>
          <w:tcPr>
            <w:tcW w:w="396" w:type="dxa"/>
            <w:gridSpan w:val="2"/>
            <w:vMerge w:val="continue"/>
            <w:tcBorders>
              <w:top w:val="nil"/>
              <w:left w:val="single" w:color="auto" w:sz="4" w:space="0"/>
              <w:bottom w:val="single" w:color="auto" w:sz="4" w:space="0"/>
              <w:right w:val="single" w:color="auto" w:sz="4" w:space="0"/>
            </w:tcBorders>
            <w:vAlign w:val="center"/>
          </w:tcPr>
          <w:p>
            <w:pPr>
              <w:widowControl/>
              <w:jc w:val="center"/>
              <w:rPr>
                <w:rFonts w:hint="eastAsia" w:ascii="楷体" w:hAnsi="楷体" w:eastAsia="楷体" w:cs="楷体"/>
                <w:color w:val="auto"/>
                <w:kern w:val="0"/>
                <w:sz w:val="18"/>
                <w:szCs w:val="18"/>
              </w:rPr>
            </w:pPr>
          </w:p>
        </w:tc>
        <w:tc>
          <w:tcPr>
            <w:tcW w:w="558" w:type="dxa"/>
            <w:gridSpan w:val="3"/>
            <w:vMerge w:val="continue"/>
            <w:tcBorders>
              <w:top w:val="nil"/>
              <w:left w:val="single" w:color="auto" w:sz="4" w:space="0"/>
              <w:bottom w:val="single" w:color="auto" w:sz="4" w:space="0"/>
              <w:right w:val="single" w:color="auto" w:sz="4" w:space="0"/>
            </w:tcBorders>
            <w:vAlign w:val="center"/>
          </w:tcPr>
          <w:p>
            <w:pPr>
              <w:widowControl/>
              <w:jc w:val="center"/>
              <w:rPr>
                <w:rFonts w:hint="eastAsia" w:ascii="楷体" w:hAnsi="楷体" w:eastAsia="楷体" w:cs="楷体"/>
                <w:color w:val="auto"/>
                <w:kern w:val="0"/>
                <w:sz w:val="18"/>
                <w:szCs w:val="18"/>
              </w:rPr>
            </w:pPr>
          </w:p>
        </w:tc>
        <w:tc>
          <w:tcPr>
            <w:tcW w:w="479" w:type="dxa"/>
            <w:gridSpan w:val="2"/>
            <w:vMerge w:val="continue"/>
            <w:tcBorders>
              <w:top w:val="nil"/>
              <w:left w:val="single" w:color="auto" w:sz="4" w:space="0"/>
              <w:bottom w:val="single" w:color="000000" w:sz="4" w:space="0"/>
              <w:right w:val="single" w:color="auto" w:sz="4" w:space="0"/>
            </w:tcBorders>
            <w:vAlign w:val="center"/>
          </w:tcPr>
          <w:p>
            <w:pPr>
              <w:widowControl/>
              <w:jc w:val="center"/>
              <w:rPr>
                <w:rFonts w:hint="eastAsia" w:ascii="楷体" w:hAnsi="楷体" w:eastAsia="楷体" w:cs="楷体"/>
                <w:color w:val="auto"/>
                <w:kern w:val="0"/>
                <w:sz w:val="18"/>
                <w:szCs w:val="18"/>
              </w:rPr>
            </w:pPr>
          </w:p>
        </w:tc>
        <w:tc>
          <w:tcPr>
            <w:tcW w:w="1701" w:type="dxa"/>
            <w:gridSpan w:val="3"/>
            <w:vMerge w:val="continue"/>
            <w:tcBorders>
              <w:top w:val="nil"/>
              <w:left w:val="single" w:color="auto" w:sz="4" w:space="0"/>
              <w:bottom w:val="single" w:color="auto" w:sz="4" w:space="0"/>
              <w:right w:val="single" w:color="auto" w:sz="4" w:space="0"/>
            </w:tcBorders>
            <w:vAlign w:val="center"/>
          </w:tcPr>
          <w:p>
            <w:pPr>
              <w:widowControl/>
              <w:jc w:val="center"/>
              <w:rPr>
                <w:rFonts w:hint="eastAsia" w:ascii="楷体" w:hAnsi="楷体" w:eastAsia="楷体" w:cs="楷体"/>
                <w:color w:val="auto"/>
                <w:kern w:val="0"/>
                <w:sz w:val="16"/>
                <w:szCs w:val="16"/>
              </w:rPr>
            </w:pPr>
          </w:p>
        </w:tc>
        <w:tc>
          <w:tcPr>
            <w:tcW w:w="709" w:type="dxa"/>
            <w:gridSpan w:val="2"/>
            <w:vMerge w:val="continue"/>
            <w:tcBorders>
              <w:top w:val="nil"/>
              <w:left w:val="single" w:color="auto" w:sz="4" w:space="0"/>
              <w:bottom w:val="single" w:color="auto" w:sz="4" w:space="0"/>
              <w:right w:val="single" w:color="auto" w:sz="4" w:space="0"/>
            </w:tcBorders>
            <w:vAlign w:val="center"/>
          </w:tcPr>
          <w:p>
            <w:pPr>
              <w:widowControl/>
              <w:jc w:val="center"/>
              <w:rPr>
                <w:rFonts w:hint="eastAsia" w:ascii="楷体" w:hAnsi="楷体" w:eastAsia="楷体" w:cs="楷体"/>
                <w:color w:val="auto"/>
                <w:kern w:val="0"/>
                <w:sz w:val="18"/>
                <w:szCs w:val="18"/>
              </w:rPr>
            </w:pPr>
          </w:p>
        </w:tc>
        <w:tc>
          <w:tcPr>
            <w:tcW w:w="708" w:type="dxa"/>
            <w:gridSpan w:val="3"/>
            <w:vMerge w:val="continue"/>
            <w:tcBorders>
              <w:top w:val="nil"/>
              <w:left w:val="single" w:color="auto" w:sz="4" w:space="0"/>
              <w:bottom w:val="single" w:color="auto" w:sz="4" w:space="0"/>
              <w:right w:val="single" w:color="auto" w:sz="4" w:space="0"/>
            </w:tcBorders>
            <w:vAlign w:val="center"/>
          </w:tcPr>
          <w:p>
            <w:pPr>
              <w:widowControl/>
              <w:jc w:val="center"/>
              <w:rPr>
                <w:rFonts w:hint="eastAsia" w:ascii="楷体" w:hAnsi="楷体" w:eastAsia="楷体" w:cs="楷体"/>
                <w:color w:val="auto"/>
                <w:kern w:val="0"/>
                <w:sz w:val="18"/>
                <w:szCs w:val="18"/>
              </w:rPr>
            </w:pPr>
          </w:p>
        </w:tc>
        <w:tc>
          <w:tcPr>
            <w:tcW w:w="993" w:type="dxa"/>
            <w:gridSpan w:val="3"/>
            <w:vMerge w:val="continue"/>
            <w:tcBorders>
              <w:top w:val="nil"/>
              <w:left w:val="single" w:color="auto" w:sz="4" w:space="0"/>
              <w:bottom w:val="single" w:color="auto" w:sz="4" w:space="0"/>
              <w:right w:val="single" w:color="auto" w:sz="4" w:space="0"/>
            </w:tcBorders>
            <w:vAlign w:val="center"/>
          </w:tcPr>
          <w:p>
            <w:pPr>
              <w:widowControl/>
              <w:jc w:val="center"/>
              <w:rPr>
                <w:rFonts w:hint="eastAsia" w:ascii="楷体" w:hAnsi="楷体" w:eastAsia="楷体" w:cs="楷体"/>
                <w:color w:val="auto"/>
                <w:kern w:val="0"/>
                <w:sz w:val="18"/>
                <w:szCs w:val="18"/>
              </w:rPr>
            </w:pPr>
          </w:p>
        </w:tc>
        <w:tc>
          <w:tcPr>
            <w:tcW w:w="708" w:type="dxa"/>
            <w:gridSpan w:val="2"/>
            <w:vMerge w:val="continue"/>
            <w:tcBorders>
              <w:top w:val="nil"/>
              <w:left w:val="single" w:color="auto" w:sz="4" w:space="0"/>
              <w:bottom w:val="single" w:color="auto" w:sz="4" w:space="0"/>
              <w:right w:val="single" w:color="auto" w:sz="4" w:space="0"/>
            </w:tcBorders>
            <w:vAlign w:val="center"/>
          </w:tcPr>
          <w:p>
            <w:pPr>
              <w:widowControl/>
              <w:jc w:val="center"/>
              <w:rPr>
                <w:rFonts w:hint="eastAsia" w:ascii="楷体" w:hAnsi="楷体" w:eastAsia="楷体" w:cs="楷体"/>
                <w:color w:val="auto"/>
                <w:kern w:val="0"/>
                <w:sz w:val="18"/>
                <w:szCs w:val="18"/>
              </w:rPr>
            </w:pPr>
          </w:p>
        </w:tc>
        <w:tc>
          <w:tcPr>
            <w:tcW w:w="709" w:type="dxa"/>
            <w:gridSpan w:val="2"/>
            <w:tcBorders>
              <w:top w:val="nil"/>
              <w:left w:val="nil"/>
              <w:bottom w:val="single" w:color="auto" w:sz="4" w:space="0"/>
              <w:right w:val="single" w:color="auto" w:sz="4" w:space="0"/>
            </w:tcBorders>
            <w:vAlign w:val="center"/>
          </w:tcPr>
          <w:p>
            <w:pPr>
              <w:widowControl/>
              <w:jc w:val="center"/>
              <w:rPr>
                <w:rFonts w:hint="eastAsia" w:ascii="楷体" w:hAnsi="楷体" w:eastAsia="楷体" w:cs="楷体"/>
                <w:color w:val="auto"/>
                <w:kern w:val="0"/>
                <w:sz w:val="18"/>
                <w:szCs w:val="18"/>
              </w:rPr>
            </w:pPr>
            <w:r>
              <w:rPr>
                <w:rFonts w:hint="eastAsia" w:ascii="楷体" w:hAnsi="楷体" w:eastAsia="楷体" w:cs="楷体"/>
                <w:color w:val="auto"/>
                <w:kern w:val="0"/>
                <w:sz w:val="18"/>
                <w:szCs w:val="18"/>
              </w:rPr>
              <w:t>　</w:t>
            </w:r>
          </w:p>
        </w:tc>
        <w:tc>
          <w:tcPr>
            <w:tcW w:w="3544" w:type="dxa"/>
            <w:gridSpan w:val="4"/>
            <w:tcBorders>
              <w:top w:val="single" w:color="auto" w:sz="4" w:space="0"/>
              <w:left w:val="nil"/>
              <w:bottom w:val="single" w:color="auto" w:sz="4" w:space="0"/>
              <w:right w:val="single" w:color="auto" w:sz="4" w:space="0"/>
            </w:tcBorders>
            <w:vAlign w:val="center"/>
          </w:tcPr>
          <w:p>
            <w:pPr>
              <w:widowControl/>
              <w:snapToGrid w:val="0"/>
              <w:spacing w:line="240" w:lineRule="exact"/>
              <w:jc w:val="center"/>
              <w:rPr>
                <w:rFonts w:hint="eastAsia" w:ascii="楷体" w:hAnsi="楷体" w:eastAsia="楷体" w:cs="楷体"/>
                <w:color w:val="auto"/>
                <w:kern w:val="0"/>
                <w:sz w:val="18"/>
                <w:szCs w:val="18"/>
              </w:rPr>
            </w:pPr>
            <w:r>
              <w:rPr>
                <w:rFonts w:hint="eastAsia" w:ascii="楷体" w:hAnsi="楷体" w:eastAsia="楷体" w:cs="楷体"/>
                <w:color w:val="auto"/>
                <w:kern w:val="0"/>
                <w:sz w:val="18"/>
                <w:szCs w:val="18"/>
              </w:rPr>
              <w:t>6.其他法律法规规章规定应履行的责任。</w:t>
            </w:r>
          </w:p>
        </w:tc>
        <w:tc>
          <w:tcPr>
            <w:tcW w:w="891" w:type="dxa"/>
            <w:gridSpan w:val="3"/>
            <w:tcBorders>
              <w:top w:val="single" w:color="auto" w:sz="4" w:space="0"/>
              <w:left w:val="nil"/>
              <w:bottom w:val="single" w:color="auto" w:sz="4" w:space="0"/>
              <w:right w:val="single" w:color="auto" w:sz="4" w:space="0"/>
            </w:tcBorders>
            <w:vAlign w:val="center"/>
          </w:tcPr>
          <w:p>
            <w:pPr>
              <w:widowControl/>
              <w:jc w:val="center"/>
              <w:rPr>
                <w:rFonts w:hint="eastAsia" w:ascii="楷体" w:hAnsi="楷体" w:eastAsia="楷体" w:cs="楷体"/>
                <w:color w:val="auto"/>
                <w:kern w:val="0"/>
                <w:sz w:val="18"/>
                <w:szCs w:val="18"/>
              </w:rPr>
            </w:pPr>
          </w:p>
        </w:tc>
        <w:tc>
          <w:tcPr>
            <w:tcW w:w="680" w:type="dxa"/>
            <w:gridSpan w:val="3"/>
            <w:tcBorders>
              <w:top w:val="nil"/>
              <w:left w:val="nil"/>
              <w:bottom w:val="single" w:color="auto" w:sz="4" w:space="0"/>
              <w:right w:val="single" w:color="auto" w:sz="4" w:space="0"/>
            </w:tcBorders>
            <w:vAlign w:val="center"/>
          </w:tcPr>
          <w:p>
            <w:pPr>
              <w:widowControl/>
              <w:jc w:val="center"/>
              <w:rPr>
                <w:rFonts w:hint="eastAsia" w:ascii="楷体" w:hAnsi="楷体" w:eastAsia="楷体" w:cs="楷体"/>
                <w:color w:val="auto"/>
                <w:kern w:val="0"/>
                <w:sz w:val="18"/>
                <w:szCs w:val="18"/>
              </w:rPr>
            </w:pPr>
            <w:r>
              <w:rPr>
                <w:rFonts w:hint="eastAsia" w:ascii="楷体" w:hAnsi="楷体" w:eastAsia="楷体" w:cs="楷体"/>
                <w:color w:val="auto"/>
                <w:kern w:val="0"/>
                <w:sz w:val="18"/>
                <w:szCs w:val="18"/>
              </w:rPr>
              <w:t>　</w:t>
            </w:r>
          </w:p>
        </w:tc>
        <w:tc>
          <w:tcPr>
            <w:tcW w:w="640" w:type="dxa"/>
            <w:gridSpan w:val="3"/>
            <w:tcBorders>
              <w:top w:val="nil"/>
              <w:left w:val="nil"/>
              <w:bottom w:val="single" w:color="auto" w:sz="4" w:space="0"/>
              <w:right w:val="single" w:color="auto" w:sz="4" w:space="0"/>
            </w:tcBorders>
            <w:vAlign w:val="center"/>
          </w:tcPr>
          <w:p>
            <w:pPr>
              <w:widowControl/>
              <w:jc w:val="center"/>
              <w:rPr>
                <w:rFonts w:hint="eastAsia" w:ascii="楷体" w:hAnsi="楷体" w:eastAsia="楷体" w:cs="楷体"/>
                <w:color w:val="auto"/>
                <w:kern w:val="0"/>
                <w:sz w:val="18"/>
                <w:szCs w:val="18"/>
              </w:rPr>
            </w:pPr>
            <w:r>
              <w:rPr>
                <w:rFonts w:hint="eastAsia" w:ascii="楷体" w:hAnsi="楷体" w:eastAsia="楷体" w:cs="楷体"/>
                <w:color w:val="auto"/>
                <w:kern w:val="0"/>
                <w:sz w:val="18"/>
                <w:szCs w:val="18"/>
              </w:rPr>
              <w:t>　</w:t>
            </w:r>
          </w:p>
        </w:tc>
        <w:tc>
          <w:tcPr>
            <w:tcW w:w="680" w:type="dxa"/>
            <w:gridSpan w:val="2"/>
            <w:vMerge w:val="continue"/>
            <w:tcBorders>
              <w:top w:val="nil"/>
              <w:left w:val="single" w:color="auto" w:sz="4" w:space="0"/>
              <w:bottom w:val="single" w:color="000000" w:sz="4" w:space="0"/>
              <w:right w:val="single" w:color="auto" w:sz="4" w:space="0"/>
            </w:tcBorders>
            <w:vAlign w:val="center"/>
          </w:tcPr>
          <w:p>
            <w:pPr>
              <w:widowControl/>
              <w:jc w:val="center"/>
              <w:rPr>
                <w:rFonts w:hint="eastAsia" w:ascii="楷体" w:hAnsi="楷体" w:eastAsia="楷体" w:cs="楷体"/>
                <w:color w:val="auto"/>
                <w:kern w:val="0"/>
                <w:sz w:val="18"/>
                <w:szCs w:val="18"/>
              </w:rPr>
            </w:pPr>
          </w:p>
        </w:tc>
        <w:tc>
          <w:tcPr>
            <w:tcW w:w="660" w:type="dxa"/>
            <w:gridSpan w:val="2"/>
            <w:vMerge w:val="continue"/>
            <w:tcBorders>
              <w:top w:val="nil"/>
              <w:left w:val="single" w:color="auto" w:sz="4" w:space="0"/>
              <w:bottom w:val="single" w:color="000000" w:sz="4" w:space="0"/>
              <w:right w:val="single" w:color="auto" w:sz="4" w:space="0"/>
            </w:tcBorders>
            <w:vAlign w:val="center"/>
          </w:tcPr>
          <w:p>
            <w:pPr>
              <w:widowControl/>
              <w:jc w:val="center"/>
              <w:rPr>
                <w:rFonts w:hint="eastAsia" w:ascii="楷体" w:hAnsi="楷体" w:eastAsia="楷体" w:cs="楷体"/>
                <w:color w:val="auto"/>
                <w:kern w:val="0"/>
                <w:sz w:val="18"/>
                <w:szCs w:val="18"/>
              </w:rPr>
            </w:pPr>
          </w:p>
        </w:tc>
      </w:tr>
      <w:tr>
        <w:trPr>
          <w:gridBefore w:val="1"/>
          <w:gridAfter w:val="3"/>
          <w:wBefore w:w="93" w:type="dxa"/>
          <w:wAfter w:w="721" w:type="dxa"/>
          <w:trHeight w:val="435" w:hRule="atLeast"/>
        </w:trPr>
        <w:tc>
          <w:tcPr>
            <w:tcW w:w="14056" w:type="dxa"/>
            <w:gridSpan w:val="39"/>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楷体" w:hAnsi="楷体" w:eastAsia="楷体" w:cs="楷体"/>
                <w:color w:val="auto"/>
                <w:kern w:val="0"/>
                <w:sz w:val="18"/>
                <w:szCs w:val="18"/>
              </w:rPr>
            </w:pPr>
            <w:r>
              <w:rPr>
                <w:rFonts w:hint="eastAsia" w:ascii="楷体" w:hAnsi="楷体" w:eastAsia="楷体" w:cs="楷体"/>
                <w:color w:val="auto"/>
                <w:kern w:val="0"/>
                <w:sz w:val="18"/>
                <w:szCs w:val="18"/>
              </w:rPr>
              <w:t xml:space="preserve">服务电话：2629925                 </w:t>
            </w:r>
            <w:r>
              <w:rPr>
                <w:rFonts w:hint="eastAsia" w:ascii="楷体" w:hAnsi="楷体" w:eastAsia="楷体" w:cs="楷体"/>
                <w:b w:val="0"/>
                <w:i w:val="0"/>
                <w:color w:val="auto"/>
                <w:sz w:val="22"/>
                <w:u w:val="none"/>
                <w:lang w:eastAsia="zh-CN"/>
              </w:rPr>
              <w:t>投诉机构：市纪委驻市教育体育局纪检监察组       投诉电话：0375-</w:t>
            </w:r>
            <w:r>
              <w:rPr>
                <w:rFonts w:hint="eastAsia" w:ascii="楷体" w:hAnsi="楷体" w:eastAsia="楷体" w:cs="楷体"/>
                <w:b w:val="0"/>
                <w:i w:val="0"/>
                <w:color w:val="auto"/>
                <w:sz w:val="22"/>
                <w:u w:val="none"/>
                <w:lang w:val="en-US" w:eastAsia="zh-CN"/>
              </w:rPr>
              <w:t>2629909</w:t>
            </w:r>
          </w:p>
        </w:tc>
      </w:tr>
      <w:tr>
        <w:trPr>
          <w:gridBefore w:val="1"/>
          <w:gridAfter w:val="3"/>
          <w:wBefore w:w="93" w:type="dxa"/>
          <w:wAfter w:w="721" w:type="dxa"/>
          <w:trHeight w:val="405" w:hRule="atLeast"/>
        </w:trPr>
        <w:tc>
          <w:tcPr>
            <w:tcW w:w="14056" w:type="dxa"/>
            <w:gridSpan w:val="39"/>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楷体" w:hAnsi="楷体" w:eastAsia="楷体" w:cs="楷体"/>
                <w:color w:val="auto"/>
                <w:kern w:val="0"/>
                <w:sz w:val="18"/>
                <w:szCs w:val="18"/>
              </w:rPr>
            </w:pPr>
            <w:r>
              <w:rPr>
                <w:rFonts w:hint="eastAsia" w:ascii="楷体" w:hAnsi="楷体" w:eastAsia="楷体" w:cs="楷体"/>
                <w:color w:val="auto"/>
                <w:kern w:val="0"/>
                <w:sz w:val="18"/>
                <w:szCs w:val="18"/>
              </w:rPr>
              <w:t>受理地点：平顶山市新城区和谐路中段</w:t>
            </w:r>
          </w:p>
        </w:tc>
      </w:tr>
    </w:tbl>
    <w:tbl>
      <w:tblPr>
        <w:tblpPr w:leftFromText="180" w:rightFromText="180" w:vertAnchor="text" w:horzAnchor="page" w:tblpX="1026" w:tblpY="51"/>
        <w:tblOverlap w:val="never"/>
        <w:tblW w:w="14777" w:type="dxa"/>
        <w:tblLayout w:type="fixed"/>
        <w:tblCellMar>
          <w:top w:w="0" w:type="dxa"/>
          <w:left w:w="108" w:type="dxa"/>
          <w:bottom w:w="0" w:type="dxa"/>
          <w:right w:w="108" w:type="dxa"/>
        </w:tblCellMar>
      </w:tblPr>
      <w:tblGrid>
        <w:gridCol w:w="420"/>
        <w:gridCol w:w="20"/>
        <w:gridCol w:w="568"/>
        <w:gridCol w:w="92"/>
        <w:gridCol w:w="191"/>
        <w:gridCol w:w="284"/>
        <w:gridCol w:w="2268"/>
        <w:gridCol w:w="567"/>
        <w:gridCol w:w="141"/>
        <w:gridCol w:w="426"/>
        <w:gridCol w:w="283"/>
        <w:gridCol w:w="284"/>
        <w:gridCol w:w="425"/>
        <w:gridCol w:w="425"/>
        <w:gridCol w:w="284"/>
        <w:gridCol w:w="283"/>
        <w:gridCol w:w="567"/>
        <w:gridCol w:w="709"/>
        <w:gridCol w:w="3260"/>
        <w:gridCol w:w="709"/>
        <w:gridCol w:w="514"/>
        <w:gridCol w:w="53"/>
        <w:gridCol w:w="425"/>
        <w:gridCol w:w="47"/>
        <w:gridCol w:w="378"/>
        <w:gridCol w:w="567"/>
        <w:gridCol w:w="567"/>
        <w:gridCol w:w="20"/>
      </w:tblGrid>
      <w:tr>
        <w:trPr>
          <w:gridAfter w:val="1"/>
          <w:wAfter w:w="20" w:type="dxa"/>
          <w:trHeight w:val="630" w:hRule="atLeast"/>
        </w:trPr>
        <w:tc>
          <w:tcPr>
            <w:tcW w:w="14757" w:type="dxa"/>
            <w:gridSpan w:val="27"/>
            <w:tcBorders>
              <w:top w:val="nil"/>
              <w:left w:val="nil"/>
              <w:bottom w:val="nil"/>
              <w:right w:val="nil"/>
            </w:tcBorders>
            <w:vAlign w:val="center"/>
          </w:tcPr>
          <w:p>
            <w:pPr>
              <w:widowControl/>
              <w:jc w:val="center"/>
              <w:rPr>
                <w:rFonts w:hint="eastAsia" w:ascii="楷体" w:hAnsi="楷体" w:eastAsia="楷体" w:cs="楷体"/>
                <w:color w:val="auto"/>
                <w:kern w:val="0"/>
                <w:sz w:val="48"/>
                <w:szCs w:val="48"/>
              </w:rPr>
            </w:pPr>
            <w:r>
              <w:rPr>
                <w:rFonts w:hint="eastAsia" w:ascii="楷体" w:hAnsi="楷体" w:eastAsia="楷体" w:cs="楷体"/>
                <w:b/>
                <w:bCs/>
                <w:color w:val="auto"/>
                <w:kern w:val="0"/>
                <w:sz w:val="44"/>
                <w:szCs w:val="48"/>
              </w:rPr>
              <w:t>平顶山市教育</w:t>
            </w:r>
            <w:r>
              <w:rPr>
                <w:rFonts w:hint="eastAsia" w:ascii="楷体" w:hAnsi="楷体" w:eastAsia="楷体" w:cs="楷体"/>
                <w:b/>
                <w:bCs/>
                <w:color w:val="auto"/>
                <w:kern w:val="0"/>
                <w:sz w:val="44"/>
                <w:szCs w:val="44"/>
                <w:lang w:eastAsia="zh-CN"/>
              </w:rPr>
              <w:t>体育</w:t>
            </w:r>
            <w:r>
              <w:rPr>
                <w:rFonts w:hint="eastAsia" w:ascii="楷体" w:hAnsi="楷体" w:eastAsia="楷体" w:cs="楷体"/>
                <w:b/>
                <w:bCs/>
                <w:color w:val="auto"/>
                <w:kern w:val="0"/>
                <w:sz w:val="44"/>
                <w:szCs w:val="48"/>
              </w:rPr>
              <w:t>局部门权力清单和责任清单统计表</w:t>
            </w:r>
          </w:p>
        </w:tc>
      </w:tr>
      <w:tr>
        <w:trPr>
          <w:gridAfter w:val="1"/>
          <w:wAfter w:w="20" w:type="dxa"/>
          <w:trHeight w:val="240" w:hRule="atLeast"/>
        </w:trPr>
        <w:tc>
          <w:tcPr>
            <w:tcW w:w="3843" w:type="dxa"/>
            <w:gridSpan w:val="7"/>
            <w:tcBorders>
              <w:top w:val="nil"/>
              <w:left w:val="nil"/>
              <w:bottom w:val="single" w:color="auto" w:sz="4" w:space="0"/>
              <w:right w:val="nil"/>
            </w:tcBorders>
            <w:vAlign w:val="center"/>
          </w:tcPr>
          <w:p>
            <w:pPr>
              <w:adjustRightInd w:val="0"/>
              <w:snapToGrid w:val="0"/>
              <w:spacing w:line="280" w:lineRule="exact"/>
              <w:jc w:val="center"/>
              <w:rPr>
                <w:rFonts w:hint="eastAsia" w:ascii="楷体" w:hAnsi="楷体" w:eastAsia="楷体" w:cs="楷体"/>
                <w:b/>
                <w:color w:val="auto"/>
                <w:kern w:val="0"/>
                <w:szCs w:val="28"/>
              </w:rPr>
            </w:pPr>
          </w:p>
          <w:p>
            <w:pPr>
              <w:adjustRightInd w:val="0"/>
              <w:snapToGrid w:val="0"/>
              <w:spacing w:line="280" w:lineRule="exact"/>
              <w:jc w:val="center"/>
              <w:rPr>
                <w:rFonts w:hint="eastAsia" w:ascii="楷体" w:hAnsi="楷体" w:eastAsia="楷体" w:cs="楷体"/>
                <w:b/>
                <w:color w:val="auto"/>
                <w:kern w:val="0"/>
                <w:szCs w:val="28"/>
              </w:rPr>
            </w:pPr>
            <w:r>
              <w:rPr>
                <w:rFonts w:hint="eastAsia" w:ascii="楷体" w:hAnsi="楷体" w:eastAsia="楷体" w:cs="楷体"/>
                <w:b/>
                <w:color w:val="auto"/>
                <w:kern w:val="0"/>
                <w:szCs w:val="28"/>
              </w:rPr>
              <w:t>职权类别：其他职权</w:t>
            </w:r>
          </w:p>
        </w:tc>
        <w:tc>
          <w:tcPr>
            <w:tcW w:w="567" w:type="dxa"/>
            <w:tcBorders>
              <w:top w:val="nil"/>
              <w:left w:val="nil"/>
              <w:bottom w:val="nil"/>
              <w:right w:val="nil"/>
            </w:tcBorders>
            <w:vAlign w:val="center"/>
          </w:tcPr>
          <w:p>
            <w:pPr>
              <w:widowControl/>
              <w:jc w:val="center"/>
              <w:rPr>
                <w:rFonts w:hint="eastAsia" w:ascii="楷体" w:hAnsi="楷体" w:eastAsia="楷体" w:cs="楷体"/>
                <w:b/>
                <w:color w:val="auto"/>
                <w:kern w:val="0"/>
                <w:sz w:val="20"/>
              </w:rPr>
            </w:pPr>
          </w:p>
        </w:tc>
        <w:tc>
          <w:tcPr>
            <w:tcW w:w="567" w:type="dxa"/>
            <w:gridSpan w:val="2"/>
            <w:tcBorders>
              <w:top w:val="nil"/>
              <w:left w:val="nil"/>
              <w:bottom w:val="nil"/>
              <w:right w:val="nil"/>
            </w:tcBorders>
            <w:vAlign w:val="center"/>
          </w:tcPr>
          <w:p>
            <w:pPr>
              <w:widowControl/>
              <w:jc w:val="center"/>
              <w:rPr>
                <w:rFonts w:hint="eastAsia" w:ascii="楷体" w:hAnsi="楷体" w:eastAsia="楷体" w:cs="楷体"/>
                <w:b/>
                <w:color w:val="auto"/>
                <w:kern w:val="0"/>
                <w:sz w:val="20"/>
              </w:rPr>
            </w:pPr>
          </w:p>
        </w:tc>
        <w:tc>
          <w:tcPr>
            <w:tcW w:w="567" w:type="dxa"/>
            <w:gridSpan w:val="2"/>
            <w:tcBorders>
              <w:top w:val="nil"/>
              <w:left w:val="nil"/>
              <w:bottom w:val="nil"/>
              <w:right w:val="nil"/>
            </w:tcBorders>
            <w:vAlign w:val="center"/>
          </w:tcPr>
          <w:p>
            <w:pPr>
              <w:widowControl/>
              <w:jc w:val="center"/>
              <w:rPr>
                <w:rFonts w:hint="eastAsia" w:ascii="楷体" w:hAnsi="楷体" w:eastAsia="楷体" w:cs="楷体"/>
                <w:b/>
                <w:color w:val="auto"/>
                <w:kern w:val="0"/>
                <w:sz w:val="20"/>
              </w:rPr>
            </w:pPr>
          </w:p>
        </w:tc>
        <w:tc>
          <w:tcPr>
            <w:tcW w:w="850" w:type="dxa"/>
            <w:gridSpan w:val="2"/>
            <w:tcBorders>
              <w:top w:val="nil"/>
              <w:left w:val="nil"/>
              <w:bottom w:val="nil"/>
              <w:right w:val="nil"/>
            </w:tcBorders>
            <w:vAlign w:val="center"/>
          </w:tcPr>
          <w:p>
            <w:pPr>
              <w:widowControl/>
              <w:jc w:val="center"/>
              <w:rPr>
                <w:rFonts w:hint="eastAsia" w:ascii="楷体" w:hAnsi="楷体" w:eastAsia="楷体" w:cs="楷体"/>
                <w:b/>
                <w:color w:val="auto"/>
                <w:kern w:val="0"/>
                <w:sz w:val="20"/>
              </w:rPr>
            </w:pPr>
          </w:p>
        </w:tc>
        <w:tc>
          <w:tcPr>
            <w:tcW w:w="567" w:type="dxa"/>
            <w:gridSpan w:val="2"/>
            <w:tcBorders>
              <w:top w:val="nil"/>
              <w:left w:val="nil"/>
              <w:bottom w:val="nil"/>
              <w:right w:val="nil"/>
            </w:tcBorders>
            <w:vAlign w:val="center"/>
          </w:tcPr>
          <w:p>
            <w:pPr>
              <w:widowControl/>
              <w:jc w:val="center"/>
              <w:rPr>
                <w:rFonts w:hint="eastAsia" w:ascii="楷体" w:hAnsi="楷体" w:eastAsia="楷体" w:cs="楷体"/>
                <w:b/>
                <w:color w:val="auto"/>
                <w:kern w:val="0"/>
                <w:sz w:val="20"/>
              </w:rPr>
            </w:pPr>
          </w:p>
        </w:tc>
        <w:tc>
          <w:tcPr>
            <w:tcW w:w="5245" w:type="dxa"/>
            <w:gridSpan w:val="4"/>
            <w:tcBorders>
              <w:top w:val="nil"/>
              <w:left w:val="nil"/>
              <w:bottom w:val="nil"/>
              <w:right w:val="nil"/>
            </w:tcBorders>
            <w:vAlign w:val="center"/>
          </w:tcPr>
          <w:p>
            <w:pPr>
              <w:widowControl/>
              <w:jc w:val="center"/>
              <w:rPr>
                <w:rFonts w:hint="eastAsia" w:ascii="楷体" w:hAnsi="楷体" w:eastAsia="楷体" w:cs="楷体"/>
                <w:b/>
                <w:color w:val="auto"/>
                <w:kern w:val="0"/>
                <w:sz w:val="20"/>
              </w:rPr>
            </w:pPr>
          </w:p>
        </w:tc>
        <w:tc>
          <w:tcPr>
            <w:tcW w:w="567" w:type="dxa"/>
            <w:gridSpan w:val="2"/>
            <w:tcBorders>
              <w:top w:val="nil"/>
              <w:left w:val="nil"/>
              <w:bottom w:val="nil"/>
              <w:right w:val="nil"/>
            </w:tcBorders>
            <w:vAlign w:val="center"/>
          </w:tcPr>
          <w:p>
            <w:pPr>
              <w:widowControl/>
              <w:jc w:val="center"/>
              <w:rPr>
                <w:rFonts w:hint="eastAsia" w:ascii="楷体" w:hAnsi="楷体" w:eastAsia="楷体" w:cs="楷体"/>
                <w:b/>
                <w:color w:val="auto"/>
                <w:kern w:val="0"/>
                <w:sz w:val="20"/>
              </w:rPr>
            </w:pPr>
          </w:p>
        </w:tc>
        <w:tc>
          <w:tcPr>
            <w:tcW w:w="425" w:type="dxa"/>
            <w:tcBorders>
              <w:top w:val="nil"/>
              <w:left w:val="nil"/>
              <w:bottom w:val="nil"/>
              <w:right w:val="nil"/>
            </w:tcBorders>
            <w:vAlign w:val="center"/>
          </w:tcPr>
          <w:p>
            <w:pPr>
              <w:widowControl/>
              <w:jc w:val="center"/>
              <w:rPr>
                <w:rFonts w:hint="eastAsia" w:ascii="楷体" w:hAnsi="楷体" w:eastAsia="楷体" w:cs="楷体"/>
                <w:b/>
                <w:color w:val="auto"/>
                <w:kern w:val="0"/>
                <w:sz w:val="20"/>
              </w:rPr>
            </w:pPr>
          </w:p>
        </w:tc>
        <w:tc>
          <w:tcPr>
            <w:tcW w:w="425" w:type="dxa"/>
            <w:gridSpan w:val="2"/>
            <w:tcBorders>
              <w:top w:val="nil"/>
              <w:left w:val="nil"/>
              <w:bottom w:val="nil"/>
              <w:right w:val="nil"/>
            </w:tcBorders>
            <w:vAlign w:val="center"/>
          </w:tcPr>
          <w:p>
            <w:pPr>
              <w:widowControl/>
              <w:jc w:val="center"/>
              <w:rPr>
                <w:rFonts w:hint="eastAsia" w:ascii="楷体" w:hAnsi="楷体" w:eastAsia="楷体" w:cs="楷体"/>
                <w:b/>
                <w:color w:val="auto"/>
                <w:kern w:val="0"/>
                <w:sz w:val="20"/>
              </w:rPr>
            </w:pPr>
          </w:p>
        </w:tc>
        <w:tc>
          <w:tcPr>
            <w:tcW w:w="567" w:type="dxa"/>
            <w:tcBorders>
              <w:top w:val="nil"/>
              <w:left w:val="nil"/>
              <w:bottom w:val="nil"/>
              <w:right w:val="nil"/>
            </w:tcBorders>
            <w:vAlign w:val="center"/>
          </w:tcPr>
          <w:p>
            <w:pPr>
              <w:widowControl/>
              <w:jc w:val="center"/>
              <w:rPr>
                <w:rFonts w:hint="eastAsia" w:ascii="楷体" w:hAnsi="楷体" w:eastAsia="楷体" w:cs="楷体"/>
                <w:b/>
                <w:color w:val="auto"/>
                <w:kern w:val="0"/>
                <w:sz w:val="20"/>
              </w:rPr>
            </w:pPr>
          </w:p>
        </w:tc>
        <w:tc>
          <w:tcPr>
            <w:tcW w:w="567" w:type="dxa"/>
            <w:tcBorders>
              <w:top w:val="nil"/>
              <w:left w:val="nil"/>
              <w:bottom w:val="nil"/>
              <w:right w:val="nil"/>
            </w:tcBorders>
            <w:vAlign w:val="center"/>
          </w:tcPr>
          <w:p>
            <w:pPr>
              <w:widowControl/>
              <w:jc w:val="center"/>
              <w:rPr>
                <w:rFonts w:hint="eastAsia" w:ascii="楷体" w:hAnsi="楷体" w:eastAsia="楷体" w:cs="楷体"/>
                <w:b/>
                <w:color w:val="auto"/>
                <w:kern w:val="0"/>
                <w:sz w:val="20"/>
              </w:rPr>
            </w:pPr>
          </w:p>
        </w:tc>
      </w:tr>
      <w:tr>
        <w:trPr>
          <w:gridAfter w:val="1"/>
          <w:wAfter w:w="20" w:type="dxa"/>
          <w:trHeight w:val="1036" w:hRule="atLeast"/>
        </w:trPr>
        <w:tc>
          <w:tcPr>
            <w:tcW w:w="420" w:type="dxa"/>
            <w:tcBorders>
              <w:top w:val="nil"/>
              <w:left w:val="single" w:color="auto" w:sz="4" w:space="0"/>
              <w:bottom w:val="single" w:color="auto" w:sz="4" w:space="0"/>
              <w:right w:val="single" w:color="auto" w:sz="4" w:space="0"/>
            </w:tcBorders>
            <w:vAlign w:val="center"/>
          </w:tcPr>
          <w:p>
            <w:pPr>
              <w:widowControl/>
              <w:snapToGrid w:val="0"/>
              <w:spacing w:line="200" w:lineRule="exact"/>
              <w:jc w:val="center"/>
              <w:rPr>
                <w:rFonts w:hint="eastAsia" w:ascii="楷体" w:hAnsi="楷体" w:eastAsia="楷体" w:cs="楷体"/>
                <w:color w:val="auto"/>
                <w:kern w:val="0"/>
                <w:sz w:val="16"/>
                <w:szCs w:val="18"/>
              </w:rPr>
            </w:pPr>
            <w:r>
              <w:rPr>
                <w:rFonts w:hint="eastAsia" w:ascii="楷体" w:hAnsi="楷体" w:eastAsia="楷体" w:cs="楷体"/>
                <w:color w:val="auto"/>
                <w:kern w:val="0"/>
                <w:sz w:val="16"/>
                <w:szCs w:val="18"/>
              </w:rPr>
              <w:t>序号</w:t>
            </w:r>
          </w:p>
        </w:tc>
        <w:tc>
          <w:tcPr>
            <w:tcW w:w="588" w:type="dxa"/>
            <w:gridSpan w:val="2"/>
            <w:tcBorders>
              <w:top w:val="nil"/>
              <w:left w:val="nil"/>
              <w:bottom w:val="single" w:color="auto" w:sz="4" w:space="0"/>
              <w:right w:val="single" w:color="auto" w:sz="4" w:space="0"/>
            </w:tcBorders>
            <w:vAlign w:val="center"/>
          </w:tcPr>
          <w:p>
            <w:pPr>
              <w:widowControl/>
              <w:snapToGrid w:val="0"/>
              <w:spacing w:line="200" w:lineRule="exact"/>
              <w:jc w:val="center"/>
              <w:rPr>
                <w:rFonts w:hint="eastAsia" w:ascii="楷体" w:hAnsi="楷体" w:eastAsia="楷体" w:cs="楷体"/>
                <w:color w:val="auto"/>
                <w:kern w:val="0"/>
                <w:sz w:val="16"/>
                <w:szCs w:val="18"/>
              </w:rPr>
            </w:pPr>
            <w:r>
              <w:rPr>
                <w:rFonts w:hint="eastAsia" w:ascii="楷体" w:hAnsi="楷体" w:eastAsia="楷体" w:cs="楷体"/>
                <w:color w:val="auto"/>
                <w:kern w:val="0"/>
                <w:sz w:val="16"/>
                <w:szCs w:val="18"/>
              </w:rPr>
              <w:t>职权名称</w:t>
            </w:r>
          </w:p>
        </w:tc>
        <w:tc>
          <w:tcPr>
            <w:tcW w:w="283" w:type="dxa"/>
            <w:gridSpan w:val="2"/>
            <w:tcBorders>
              <w:top w:val="nil"/>
              <w:left w:val="nil"/>
              <w:bottom w:val="single" w:color="auto" w:sz="4" w:space="0"/>
              <w:right w:val="single" w:color="auto" w:sz="4" w:space="0"/>
            </w:tcBorders>
            <w:vAlign w:val="center"/>
          </w:tcPr>
          <w:p>
            <w:pPr>
              <w:widowControl/>
              <w:snapToGrid w:val="0"/>
              <w:spacing w:line="200" w:lineRule="exact"/>
              <w:jc w:val="center"/>
              <w:rPr>
                <w:rFonts w:hint="eastAsia" w:ascii="楷体" w:hAnsi="楷体" w:eastAsia="楷体" w:cs="楷体"/>
                <w:color w:val="auto"/>
                <w:kern w:val="0"/>
                <w:sz w:val="16"/>
                <w:szCs w:val="18"/>
              </w:rPr>
            </w:pPr>
            <w:r>
              <w:rPr>
                <w:rFonts w:hint="eastAsia" w:ascii="楷体" w:hAnsi="楷体" w:eastAsia="楷体" w:cs="楷体"/>
                <w:color w:val="auto"/>
                <w:kern w:val="0"/>
                <w:sz w:val="16"/>
                <w:szCs w:val="18"/>
              </w:rPr>
              <w:t>子项</w:t>
            </w:r>
          </w:p>
        </w:tc>
        <w:tc>
          <w:tcPr>
            <w:tcW w:w="2552" w:type="dxa"/>
            <w:gridSpan w:val="2"/>
            <w:tcBorders>
              <w:top w:val="nil"/>
              <w:left w:val="nil"/>
              <w:bottom w:val="single" w:color="auto" w:sz="4" w:space="0"/>
              <w:right w:val="single" w:color="auto" w:sz="4" w:space="0"/>
            </w:tcBorders>
            <w:vAlign w:val="center"/>
          </w:tcPr>
          <w:p>
            <w:pPr>
              <w:widowControl/>
              <w:snapToGrid w:val="0"/>
              <w:spacing w:line="200" w:lineRule="exact"/>
              <w:jc w:val="center"/>
              <w:rPr>
                <w:rFonts w:hint="eastAsia" w:ascii="楷体" w:hAnsi="楷体" w:eastAsia="楷体" w:cs="楷体"/>
                <w:color w:val="auto"/>
                <w:kern w:val="0"/>
                <w:sz w:val="16"/>
                <w:szCs w:val="18"/>
              </w:rPr>
            </w:pPr>
            <w:r>
              <w:rPr>
                <w:rFonts w:hint="eastAsia" w:ascii="楷体" w:hAnsi="楷体" w:eastAsia="楷体" w:cs="楷体"/>
                <w:color w:val="auto"/>
                <w:kern w:val="0"/>
                <w:sz w:val="16"/>
                <w:szCs w:val="18"/>
              </w:rPr>
              <w:t>实施依据</w:t>
            </w:r>
          </w:p>
        </w:tc>
        <w:tc>
          <w:tcPr>
            <w:tcW w:w="567" w:type="dxa"/>
            <w:tcBorders>
              <w:top w:val="single" w:color="auto" w:sz="4" w:space="0"/>
              <w:left w:val="nil"/>
              <w:bottom w:val="single" w:color="auto" w:sz="4" w:space="0"/>
              <w:right w:val="single" w:color="auto" w:sz="4" w:space="0"/>
            </w:tcBorders>
            <w:vAlign w:val="center"/>
          </w:tcPr>
          <w:p>
            <w:pPr>
              <w:widowControl/>
              <w:snapToGrid w:val="0"/>
              <w:spacing w:line="200" w:lineRule="exact"/>
              <w:jc w:val="center"/>
              <w:rPr>
                <w:rFonts w:hint="eastAsia" w:ascii="楷体" w:hAnsi="楷体" w:eastAsia="楷体" w:cs="楷体"/>
                <w:color w:val="auto"/>
                <w:kern w:val="0"/>
                <w:sz w:val="16"/>
                <w:szCs w:val="18"/>
              </w:rPr>
            </w:pPr>
            <w:r>
              <w:rPr>
                <w:rFonts w:hint="eastAsia" w:ascii="楷体" w:hAnsi="楷体" w:eastAsia="楷体" w:cs="楷体"/>
                <w:color w:val="auto"/>
                <w:kern w:val="0"/>
                <w:sz w:val="16"/>
                <w:szCs w:val="18"/>
              </w:rPr>
              <w:t>实施对象</w:t>
            </w:r>
          </w:p>
        </w:tc>
        <w:tc>
          <w:tcPr>
            <w:tcW w:w="567" w:type="dxa"/>
            <w:gridSpan w:val="2"/>
            <w:tcBorders>
              <w:top w:val="single" w:color="auto" w:sz="4" w:space="0"/>
              <w:left w:val="nil"/>
              <w:bottom w:val="single" w:color="auto" w:sz="4" w:space="0"/>
              <w:right w:val="single" w:color="auto" w:sz="4" w:space="0"/>
            </w:tcBorders>
            <w:vAlign w:val="center"/>
          </w:tcPr>
          <w:p>
            <w:pPr>
              <w:widowControl/>
              <w:snapToGrid w:val="0"/>
              <w:spacing w:line="200" w:lineRule="exact"/>
              <w:jc w:val="center"/>
              <w:rPr>
                <w:rFonts w:hint="eastAsia" w:ascii="楷体" w:hAnsi="楷体" w:eastAsia="楷体" w:cs="楷体"/>
                <w:color w:val="auto"/>
                <w:kern w:val="0"/>
                <w:sz w:val="16"/>
                <w:szCs w:val="18"/>
              </w:rPr>
            </w:pPr>
            <w:r>
              <w:rPr>
                <w:rFonts w:hint="eastAsia" w:ascii="楷体" w:hAnsi="楷体" w:eastAsia="楷体" w:cs="楷体"/>
                <w:color w:val="auto"/>
                <w:kern w:val="0"/>
                <w:sz w:val="16"/>
                <w:szCs w:val="18"/>
              </w:rPr>
              <w:t>实施机构</w:t>
            </w:r>
          </w:p>
        </w:tc>
        <w:tc>
          <w:tcPr>
            <w:tcW w:w="567" w:type="dxa"/>
            <w:gridSpan w:val="2"/>
            <w:tcBorders>
              <w:top w:val="single" w:color="auto" w:sz="4" w:space="0"/>
              <w:left w:val="nil"/>
              <w:bottom w:val="single" w:color="auto" w:sz="4" w:space="0"/>
              <w:right w:val="single" w:color="auto" w:sz="4" w:space="0"/>
            </w:tcBorders>
            <w:vAlign w:val="center"/>
          </w:tcPr>
          <w:p>
            <w:pPr>
              <w:widowControl/>
              <w:snapToGrid w:val="0"/>
              <w:spacing w:line="200" w:lineRule="exact"/>
              <w:jc w:val="center"/>
              <w:rPr>
                <w:rFonts w:hint="eastAsia" w:ascii="楷体" w:hAnsi="楷体" w:eastAsia="楷体" w:cs="楷体"/>
                <w:color w:val="auto"/>
                <w:kern w:val="0"/>
                <w:sz w:val="16"/>
                <w:szCs w:val="18"/>
              </w:rPr>
            </w:pPr>
            <w:r>
              <w:rPr>
                <w:rFonts w:hint="eastAsia" w:ascii="楷体" w:hAnsi="楷体" w:eastAsia="楷体" w:cs="楷体"/>
                <w:color w:val="auto"/>
                <w:kern w:val="0"/>
                <w:sz w:val="16"/>
                <w:szCs w:val="18"/>
              </w:rPr>
              <w:t>其他共同实施部门</w:t>
            </w:r>
          </w:p>
        </w:tc>
        <w:tc>
          <w:tcPr>
            <w:tcW w:w="850" w:type="dxa"/>
            <w:gridSpan w:val="2"/>
            <w:tcBorders>
              <w:top w:val="single" w:color="auto" w:sz="4" w:space="0"/>
              <w:left w:val="nil"/>
              <w:bottom w:val="single" w:color="auto" w:sz="4" w:space="0"/>
              <w:right w:val="single" w:color="auto" w:sz="4" w:space="0"/>
            </w:tcBorders>
            <w:vAlign w:val="center"/>
          </w:tcPr>
          <w:p>
            <w:pPr>
              <w:widowControl/>
              <w:snapToGrid w:val="0"/>
              <w:spacing w:line="200" w:lineRule="exact"/>
              <w:jc w:val="center"/>
              <w:rPr>
                <w:rFonts w:hint="eastAsia" w:ascii="楷体" w:hAnsi="楷体" w:eastAsia="楷体" w:cs="楷体"/>
                <w:color w:val="auto"/>
                <w:kern w:val="0"/>
                <w:sz w:val="16"/>
                <w:szCs w:val="18"/>
              </w:rPr>
            </w:pPr>
            <w:r>
              <w:rPr>
                <w:rFonts w:hint="eastAsia" w:ascii="楷体" w:hAnsi="楷体" w:eastAsia="楷体" w:cs="楷体"/>
                <w:color w:val="auto"/>
                <w:kern w:val="0"/>
                <w:sz w:val="16"/>
                <w:szCs w:val="18"/>
              </w:rPr>
              <w:t>审批证件名称及有效期</w:t>
            </w:r>
          </w:p>
        </w:tc>
        <w:tc>
          <w:tcPr>
            <w:tcW w:w="567" w:type="dxa"/>
            <w:gridSpan w:val="2"/>
            <w:tcBorders>
              <w:top w:val="single" w:color="auto" w:sz="4" w:space="0"/>
              <w:left w:val="nil"/>
              <w:bottom w:val="single" w:color="auto" w:sz="4" w:space="0"/>
              <w:right w:val="single" w:color="auto" w:sz="4" w:space="0"/>
            </w:tcBorders>
            <w:vAlign w:val="center"/>
          </w:tcPr>
          <w:p>
            <w:pPr>
              <w:widowControl/>
              <w:snapToGrid w:val="0"/>
              <w:spacing w:line="200" w:lineRule="exact"/>
              <w:jc w:val="center"/>
              <w:rPr>
                <w:rFonts w:hint="eastAsia" w:ascii="楷体" w:hAnsi="楷体" w:eastAsia="楷体" w:cs="楷体"/>
                <w:color w:val="auto"/>
                <w:kern w:val="0"/>
                <w:sz w:val="16"/>
                <w:szCs w:val="18"/>
              </w:rPr>
            </w:pPr>
            <w:r>
              <w:rPr>
                <w:rFonts w:hint="eastAsia" w:ascii="楷体" w:hAnsi="楷体" w:eastAsia="楷体" w:cs="楷体"/>
                <w:color w:val="auto"/>
                <w:kern w:val="0"/>
                <w:sz w:val="16"/>
                <w:szCs w:val="18"/>
              </w:rPr>
              <w:t>办理环节</w:t>
            </w:r>
          </w:p>
        </w:tc>
        <w:tc>
          <w:tcPr>
            <w:tcW w:w="5245" w:type="dxa"/>
            <w:gridSpan w:val="4"/>
            <w:tcBorders>
              <w:top w:val="single" w:color="auto" w:sz="4" w:space="0"/>
              <w:left w:val="nil"/>
              <w:bottom w:val="single" w:color="auto" w:sz="4" w:space="0"/>
              <w:right w:val="single" w:color="auto" w:sz="4" w:space="0"/>
            </w:tcBorders>
            <w:vAlign w:val="center"/>
          </w:tcPr>
          <w:p>
            <w:pPr>
              <w:widowControl/>
              <w:snapToGrid w:val="0"/>
              <w:spacing w:line="200" w:lineRule="exact"/>
              <w:jc w:val="center"/>
              <w:rPr>
                <w:rFonts w:hint="eastAsia" w:ascii="楷体" w:hAnsi="楷体" w:eastAsia="楷体" w:cs="楷体"/>
                <w:color w:val="auto"/>
                <w:kern w:val="0"/>
                <w:sz w:val="16"/>
                <w:szCs w:val="18"/>
              </w:rPr>
            </w:pPr>
            <w:r>
              <w:rPr>
                <w:rFonts w:hint="eastAsia" w:ascii="楷体" w:hAnsi="楷体" w:eastAsia="楷体" w:cs="楷体"/>
                <w:color w:val="auto"/>
                <w:kern w:val="0"/>
                <w:sz w:val="16"/>
                <w:szCs w:val="18"/>
              </w:rPr>
              <w:t>责任事项</w:t>
            </w:r>
          </w:p>
        </w:tc>
        <w:tc>
          <w:tcPr>
            <w:tcW w:w="567" w:type="dxa"/>
            <w:gridSpan w:val="2"/>
            <w:tcBorders>
              <w:top w:val="single" w:color="auto" w:sz="4" w:space="0"/>
              <w:left w:val="nil"/>
              <w:bottom w:val="single" w:color="auto" w:sz="4" w:space="0"/>
              <w:right w:val="single" w:color="auto" w:sz="4" w:space="0"/>
            </w:tcBorders>
            <w:vAlign w:val="center"/>
          </w:tcPr>
          <w:p>
            <w:pPr>
              <w:widowControl/>
              <w:snapToGrid w:val="0"/>
              <w:spacing w:line="200" w:lineRule="exact"/>
              <w:jc w:val="center"/>
              <w:rPr>
                <w:rFonts w:hint="eastAsia" w:ascii="楷体" w:hAnsi="楷体" w:eastAsia="楷体" w:cs="楷体"/>
                <w:color w:val="auto"/>
                <w:kern w:val="0"/>
                <w:sz w:val="16"/>
                <w:szCs w:val="18"/>
              </w:rPr>
            </w:pPr>
            <w:r>
              <w:rPr>
                <w:rFonts w:hint="eastAsia" w:ascii="楷体" w:hAnsi="楷体" w:eastAsia="楷体" w:cs="楷体"/>
                <w:color w:val="auto"/>
                <w:kern w:val="0"/>
                <w:sz w:val="16"/>
                <w:szCs w:val="18"/>
              </w:rPr>
              <w:t>责任处室</w:t>
            </w:r>
          </w:p>
        </w:tc>
        <w:tc>
          <w:tcPr>
            <w:tcW w:w="425" w:type="dxa"/>
            <w:tcBorders>
              <w:top w:val="single" w:color="auto" w:sz="4" w:space="0"/>
              <w:left w:val="nil"/>
              <w:bottom w:val="single" w:color="auto" w:sz="4" w:space="0"/>
              <w:right w:val="single" w:color="auto" w:sz="4" w:space="0"/>
            </w:tcBorders>
            <w:vAlign w:val="center"/>
          </w:tcPr>
          <w:p>
            <w:pPr>
              <w:widowControl/>
              <w:snapToGrid w:val="0"/>
              <w:spacing w:line="200" w:lineRule="exact"/>
              <w:jc w:val="center"/>
              <w:rPr>
                <w:rFonts w:hint="eastAsia" w:ascii="楷体" w:hAnsi="楷体" w:eastAsia="楷体" w:cs="楷体"/>
                <w:color w:val="auto"/>
                <w:kern w:val="0"/>
                <w:sz w:val="16"/>
                <w:szCs w:val="18"/>
              </w:rPr>
            </w:pPr>
            <w:r>
              <w:rPr>
                <w:rFonts w:hint="eastAsia" w:ascii="楷体" w:hAnsi="楷体" w:eastAsia="楷体" w:cs="楷体"/>
                <w:color w:val="auto"/>
                <w:kern w:val="0"/>
                <w:sz w:val="16"/>
                <w:szCs w:val="18"/>
              </w:rPr>
              <w:t>承诺时限</w:t>
            </w:r>
          </w:p>
        </w:tc>
        <w:tc>
          <w:tcPr>
            <w:tcW w:w="425" w:type="dxa"/>
            <w:gridSpan w:val="2"/>
            <w:tcBorders>
              <w:top w:val="single" w:color="auto" w:sz="4" w:space="0"/>
              <w:left w:val="nil"/>
              <w:bottom w:val="single" w:color="auto" w:sz="4" w:space="0"/>
              <w:right w:val="single" w:color="auto" w:sz="4" w:space="0"/>
            </w:tcBorders>
            <w:vAlign w:val="center"/>
          </w:tcPr>
          <w:p>
            <w:pPr>
              <w:widowControl/>
              <w:snapToGrid w:val="0"/>
              <w:spacing w:line="200" w:lineRule="exact"/>
              <w:jc w:val="center"/>
              <w:rPr>
                <w:rFonts w:hint="eastAsia" w:ascii="楷体" w:hAnsi="楷体" w:eastAsia="楷体" w:cs="楷体"/>
                <w:color w:val="auto"/>
                <w:kern w:val="0"/>
                <w:sz w:val="16"/>
                <w:szCs w:val="18"/>
              </w:rPr>
            </w:pPr>
            <w:r>
              <w:rPr>
                <w:rFonts w:hint="eastAsia" w:ascii="楷体" w:hAnsi="楷体" w:eastAsia="楷体" w:cs="楷体"/>
                <w:color w:val="auto"/>
                <w:kern w:val="0"/>
                <w:sz w:val="16"/>
                <w:szCs w:val="18"/>
              </w:rPr>
              <w:t>法定时限</w:t>
            </w:r>
          </w:p>
        </w:tc>
        <w:tc>
          <w:tcPr>
            <w:tcW w:w="567" w:type="dxa"/>
            <w:tcBorders>
              <w:top w:val="single" w:color="auto" w:sz="4" w:space="0"/>
              <w:left w:val="nil"/>
              <w:bottom w:val="single" w:color="auto" w:sz="4" w:space="0"/>
              <w:right w:val="single" w:color="auto" w:sz="4" w:space="0"/>
            </w:tcBorders>
            <w:vAlign w:val="center"/>
          </w:tcPr>
          <w:p>
            <w:pPr>
              <w:widowControl/>
              <w:snapToGrid w:val="0"/>
              <w:spacing w:line="200" w:lineRule="exact"/>
              <w:jc w:val="center"/>
              <w:rPr>
                <w:rFonts w:hint="eastAsia" w:ascii="楷体" w:hAnsi="楷体" w:eastAsia="楷体" w:cs="楷体"/>
                <w:color w:val="auto"/>
                <w:kern w:val="0"/>
                <w:sz w:val="16"/>
                <w:szCs w:val="18"/>
              </w:rPr>
            </w:pPr>
            <w:r>
              <w:rPr>
                <w:rFonts w:hint="eastAsia" w:ascii="楷体" w:hAnsi="楷体" w:eastAsia="楷体" w:cs="楷体"/>
                <w:color w:val="auto"/>
                <w:kern w:val="0"/>
                <w:sz w:val="16"/>
                <w:szCs w:val="18"/>
              </w:rPr>
              <w:t>收费情况及依据</w:t>
            </w:r>
          </w:p>
        </w:tc>
        <w:tc>
          <w:tcPr>
            <w:tcW w:w="567" w:type="dxa"/>
            <w:tcBorders>
              <w:top w:val="single" w:color="auto" w:sz="4" w:space="0"/>
              <w:left w:val="nil"/>
              <w:bottom w:val="single" w:color="auto" w:sz="4" w:space="0"/>
              <w:right w:val="single" w:color="auto" w:sz="4" w:space="0"/>
            </w:tcBorders>
            <w:vAlign w:val="center"/>
          </w:tcPr>
          <w:p>
            <w:pPr>
              <w:widowControl/>
              <w:snapToGrid w:val="0"/>
              <w:spacing w:line="200" w:lineRule="exact"/>
              <w:jc w:val="center"/>
              <w:rPr>
                <w:rFonts w:hint="eastAsia" w:ascii="楷体" w:hAnsi="楷体" w:eastAsia="楷体" w:cs="楷体"/>
                <w:color w:val="auto"/>
                <w:kern w:val="0"/>
                <w:sz w:val="16"/>
                <w:szCs w:val="18"/>
              </w:rPr>
            </w:pPr>
            <w:r>
              <w:rPr>
                <w:rFonts w:hint="eastAsia" w:ascii="楷体" w:hAnsi="楷体" w:eastAsia="楷体" w:cs="楷体"/>
                <w:color w:val="auto"/>
                <w:kern w:val="0"/>
                <w:sz w:val="16"/>
                <w:szCs w:val="18"/>
              </w:rPr>
              <w:t>调整意见及理由</w:t>
            </w:r>
          </w:p>
        </w:tc>
      </w:tr>
      <w:tr>
        <w:trPr>
          <w:gridAfter w:val="1"/>
          <w:wAfter w:w="20" w:type="dxa"/>
          <w:trHeight w:val="1571" w:hRule="atLeast"/>
        </w:trPr>
        <w:tc>
          <w:tcPr>
            <w:tcW w:w="420" w:type="dxa"/>
            <w:vMerge w:val="restart"/>
            <w:tcBorders>
              <w:top w:val="nil"/>
              <w:left w:val="single" w:color="auto" w:sz="4" w:space="0"/>
              <w:bottom w:val="single" w:color="000000" w:sz="4" w:space="0"/>
              <w:right w:val="single" w:color="auto" w:sz="4" w:space="0"/>
            </w:tcBorders>
            <w:vAlign w:val="center"/>
          </w:tcPr>
          <w:p>
            <w:pPr>
              <w:widowControl/>
              <w:snapToGrid w:val="0"/>
              <w:spacing w:line="200" w:lineRule="exact"/>
              <w:jc w:val="center"/>
              <w:rPr>
                <w:rFonts w:hint="eastAsia" w:ascii="楷体" w:hAnsi="楷体" w:eastAsia="楷体" w:cs="楷体"/>
                <w:color w:val="auto"/>
                <w:kern w:val="0"/>
                <w:lang w:val="en-US" w:eastAsia="zh-CN"/>
              </w:rPr>
            </w:pPr>
            <w:r>
              <w:rPr>
                <w:rFonts w:hint="eastAsia" w:ascii="楷体" w:hAnsi="楷体" w:eastAsia="楷体" w:cs="楷体"/>
                <w:color w:val="auto"/>
                <w:kern w:val="0"/>
                <w:lang w:val="en-US" w:eastAsia="zh-CN"/>
              </w:rPr>
              <w:t>3</w:t>
            </w:r>
          </w:p>
        </w:tc>
        <w:tc>
          <w:tcPr>
            <w:tcW w:w="588" w:type="dxa"/>
            <w:gridSpan w:val="2"/>
            <w:vMerge w:val="restart"/>
            <w:tcBorders>
              <w:top w:val="nil"/>
              <w:left w:val="single" w:color="auto" w:sz="4" w:space="0"/>
              <w:bottom w:val="single" w:color="000000" w:sz="4" w:space="0"/>
              <w:right w:val="single" w:color="auto" w:sz="4" w:space="0"/>
            </w:tcBorders>
            <w:vAlign w:val="center"/>
          </w:tcPr>
          <w:p>
            <w:pPr>
              <w:widowControl/>
              <w:snapToGrid w:val="0"/>
              <w:spacing w:line="240" w:lineRule="exact"/>
              <w:jc w:val="center"/>
              <w:rPr>
                <w:rFonts w:hint="eastAsia" w:ascii="楷体" w:hAnsi="楷体" w:eastAsia="楷体" w:cs="楷体"/>
                <w:color w:val="auto"/>
                <w:kern w:val="0"/>
                <w:sz w:val="24"/>
                <w:szCs w:val="22"/>
              </w:rPr>
            </w:pPr>
            <w:r>
              <w:rPr>
                <w:rFonts w:hint="eastAsia" w:ascii="楷体" w:hAnsi="楷体" w:eastAsia="楷体" w:cs="楷体"/>
                <w:color w:val="auto"/>
                <w:kern w:val="0"/>
                <w:sz w:val="18"/>
                <w:szCs w:val="22"/>
              </w:rPr>
              <w:t>在国家教育考试中对违规违纪考生的处理</w:t>
            </w:r>
          </w:p>
        </w:tc>
        <w:tc>
          <w:tcPr>
            <w:tcW w:w="283" w:type="dxa"/>
            <w:gridSpan w:val="2"/>
            <w:vMerge w:val="restart"/>
            <w:tcBorders>
              <w:top w:val="nil"/>
              <w:left w:val="single" w:color="auto" w:sz="4" w:space="0"/>
              <w:bottom w:val="single" w:color="000000" w:sz="4" w:space="0"/>
              <w:right w:val="single" w:color="auto" w:sz="4" w:space="0"/>
            </w:tcBorders>
            <w:vAlign w:val="center"/>
          </w:tcPr>
          <w:p>
            <w:pPr>
              <w:widowControl/>
              <w:snapToGrid w:val="0"/>
              <w:spacing w:line="200" w:lineRule="exact"/>
              <w:jc w:val="center"/>
              <w:rPr>
                <w:rFonts w:hint="eastAsia" w:ascii="楷体" w:hAnsi="楷体" w:eastAsia="楷体" w:cs="楷体"/>
                <w:color w:val="auto"/>
                <w:kern w:val="0"/>
              </w:rPr>
            </w:pPr>
            <w:r>
              <w:rPr>
                <w:rFonts w:hint="eastAsia" w:ascii="楷体" w:hAnsi="楷体" w:eastAsia="楷体" w:cs="楷体"/>
                <w:color w:val="auto"/>
                <w:kern w:val="0"/>
              </w:rPr>
              <w:t>　</w:t>
            </w:r>
          </w:p>
        </w:tc>
        <w:tc>
          <w:tcPr>
            <w:tcW w:w="2552" w:type="dxa"/>
            <w:gridSpan w:val="2"/>
            <w:vMerge w:val="restart"/>
            <w:tcBorders>
              <w:top w:val="nil"/>
              <w:left w:val="single" w:color="auto" w:sz="4" w:space="0"/>
              <w:bottom w:val="single" w:color="000000" w:sz="4" w:space="0"/>
              <w:right w:val="single" w:color="auto" w:sz="4" w:space="0"/>
            </w:tcBorders>
            <w:vAlign w:val="center"/>
          </w:tcPr>
          <w:p>
            <w:pPr>
              <w:widowControl/>
              <w:snapToGrid w:val="0"/>
              <w:spacing w:line="160" w:lineRule="exact"/>
              <w:jc w:val="center"/>
              <w:rPr>
                <w:rFonts w:hint="eastAsia" w:ascii="楷体" w:hAnsi="楷体" w:eastAsia="楷体" w:cs="楷体"/>
                <w:color w:val="auto"/>
                <w:kern w:val="0"/>
                <w:sz w:val="16"/>
                <w:szCs w:val="18"/>
              </w:rPr>
            </w:pPr>
            <w:r>
              <w:rPr>
                <w:rFonts w:hint="eastAsia" w:ascii="楷体" w:hAnsi="楷体" w:eastAsia="楷体" w:cs="楷体"/>
                <w:color w:val="auto"/>
                <w:kern w:val="0"/>
                <w:sz w:val="16"/>
                <w:szCs w:val="18"/>
              </w:rPr>
              <w:t xml:space="preserve">   </w:t>
            </w:r>
            <w:r>
              <w:rPr>
                <w:rFonts w:hint="eastAsia" w:ascii="楷体" w:hAnsi="楷体" w:eastAsia="楷体" w:cs="楷体"/>
                <w:color w:val="auto"/>
                <w:kern w:val="0"/>
                <w:sz w:val="15"/>
                <w:szCs w:val="18"/>
              </w:rPr>
              <w:t xml:space="preserve"> 《中华人民共和国教育法》 （中华人民共和国主席令第45号 ）第七十九条： “在国家教育考试中作弊的，由教育行政部门宣布考试无效，对直接负责的主管人员和其他直接责任人员，依法给予行政处分。”</w:t>
            </w:r>
            <w:r>
              <w:rPr>
                <w:rFonts w:hint="eastAsia" w:ascii="楷体" w:hAnsi="楷体" w:eastAsia="楷体" w:cs="楷体"/>
                <w:color w:val="auto"/>
                <w:kern w:val="0"/>
                <w:sz w:val="15"/>
                <w:szCs w:val="18"/>
              </w:rPr>
              <w:br/>
            </w:r>
            <w:r>
              <w:rPr>
                <w:rFonts w:hint="eastAsia" w:ascii="楷体" w:hAnsi="楷体" w:eastAsia="楷体" w:cs="楷体"/>
                <w:color w:val="auto"/>
                <w:kern w:val="0"/>
                <w:sz w:val="15"/>
                <w:szCs w:val="18"/>
              </w:rPr>
              <w:t xml:space="preserve">    《国家教育考试违规处理办法》（中华人民共和国教育部令第18号，2012年1月5日修正）第四条：“国务院教育行政部门及地方各级人民政府教育行政部门负责全国或者本地区国家教育考试组织工作的管理与监督。 承办国家教育考试的各级教育考试机构负责有关考试的具体实施，依据本办法，负责对考试违规行为的认定与处理。”第五条：“考生不遵守考场纪律，不服从考试工作人员的安排瓦楞求，有下列行为之一的，应当认定为考试违纪：（一）携带规定以外的物品进入考场或者未放在指定位置的：（二）未在规定的座位参加考试的；（三）考试开始信号发出前答题或在考试结束信号发出后继续答题的； （四）在考试过程中旁窥、交头接耳、互打暗号或者手势的；（五）在考场或者教育考试机构禁止的范围内，喧哗、吸烟或者实话其他影响考场秩序的行为为的；（六）未经考试工作人员同意在考试过程中擅自离开考场的；（七）将试卷、答卷（含答题卡、答题纸等,下同）、草稿等考试用纸带出考场的；（八）用规定以外的笔或考纸答题或者在试卷规定以外的地方书写姓名、考号或者以其他方式 在答卷上标记信息的；（九）其他违反考场规则但尚未构成作弊的行为。”第九条：“考生有第五条所列考试违纪行为之一的，取消该科目的考试成绩。” </w:t>
            </w:r>
          </w:p>
        </w:tc>
        <w:tc>
          <w:tcPr>
            <w:tcW w:w="567" w:type="dxa"/>
            <w:vMerge w:val="restart"/>
            <w:tcBorders>
              <w:top w:val="nil"/>
              <w:left w:val="nil"/>
              <w:right w:val="single" w:color="auto" w:sz="4" w:space="0"/>
            </w:tcBorders>
            <w:vAlign w:val="center"/>
          </w:tcPr>
          <w:p>
            <w:pPr>
              <w:widowControl/>
              <w:snapToGrid w:val="0"/>
              <w:spacing w:line="200" w:lineRule="exact"/>
              <w:jc w:val="center"/>
              <w:rPr>
                <w:rFonts w:hint="eastAsia" w:ascii="楷体" w:hAnsi="楷体" w:eastAsia="楷体" w:cs="楷体"/>
                <w:color w:val="auto"/>
                <w:kern w:val="0"/>
                <w:sz w:val="20"/>
                <w:szCs w:val="18"/>
              </w:rPr>
            </w:pPr>
            <w:r>
              <w:rPr>
                <w:rFonts w:hint="eastAsia" w:ascii="楷体" w:hAnsi="楷体" w:eastAsia="楷体" w:cs="楷体"/>
                <w:color w:val="auto"/>
                <w:sz w:val="20"/>
              </w:rPr>
              <w:t>考生</w:t>
            </w:r>
          </w:p>
        </w:tc>
        <w:tc>
          <w:tcPr>
            <w:tcW w:w="567" w:type="dxa"/>
            <w:gridSpan w:val="2"/>
            <w:vMerge w:val="restart"/>
            <w:tcBorders>
              <w:top w:val="nil"/>
              <w:left w:val="nil"/>
              <w:right w:val="single" w:color="auto" w:sz="4" w:space="0"/>
            </w:tcBorders>
            <w:vAlign w:val="center"/>
          </w:tcPr>
          <w:p>
            <w:pPr>
              <w:widowControl/>
              <w:snapToGrid w:val="0"/>
              <w:spacing w:line="200" w:lineRule="exact"/>
              <w:jc w:val="center"/>
              <w:rPr>
                <w:rFonts w:hint="eastAsia" w:ascii="楷体" w:hAnsi="楷体" w:eastAsia="楷体" w:cs="楷体"/>
                <w:color w:val="auto"/>
                <w:sz w:val="20"/>
                <w:szCs w:val="18"/>
              </w:rPr>
            </w:pPr>
            <w:r>
              <w:rPr>
                <w:rFonts w:hint="eastAsia" w:ascii="楷体" w:hAnsi="楷体" w:eastAsia="楷体" w:cs="楷体"/>
                <w:color w:val="auto"/>
                <w:kern w:val="0"/>
                <w:sz w:val="20"/>
                <w:szCs w:val="18"/>
              </w:rPr>
              <w:t>平顶山市</w:t>
            </w:r>
            <w:r>
              <w:rPr>
                <w:rFonts w:hint="eastAsia" w:ascii="楷体" w:hAnsi="楷体" w:eastAsia="楷体" w:cs="楷体"/>
                <w:color w:val="auto"/>
                <w:sz w:val="20"/>
                <w:szCs w:val="18"/>
              </w:rPr>
              <w:t>招生办公室</w:t>
            </w:r>
          </w:p>
        </w:tc>
        <w:tc>
          <w:tcPr>
            <w:tcW w:w="567" w:type="dxa"/>
            <w:gridSpan w:val="2"/>
            <w:vMerge w:val="restart"/>
            <w:tcBorders>
              <w:top w:val="nil"/>
              <w:left w:val="nil"/>
              <w:right w:val="single" w:color="auto" w:sz="4" w:space="0"/>
            </w:tcBorders>
            <w:vAlign w:val="center"/>
          </w:tcPr>
          <w:p>
            <w:pPr>
              <w:widowControl/>
              <w:snapToGrid w:val="0"/>
              <w:spacing w:line="200" w:lineRule="exact"/>
              <w:jc w:val="center"/>
              <w:rPr>
                <w:rFonts w:hint="eastAsia" w:ascii="楷体" w:hAnsi="楷体" w:eastAsia="楷体" w:cs="楷体"/>
                <w:color w:val="auto"/>
                <w:kern w:val="0"/>
                <w:sz w:val="16"/>
                <w:szCs w:val="18"/>
              </w:rPr>
            </w:pPr>
            <w:r>
              <w:rPr>
                <w:rFonts w:hint="eastAsia" w:ascii="楷体" w:hAnsi="楷体" w:eastAsia="楷体" w:cs="楷体"/>
                <w:color w:val="auto"/>
                <w:kern w:val="0"/>
                <w:sz w:val="16"/>
                <w:szCs w:val="18"/>
              </w:rPr>
              <w:t>　</w:t>
            </w:r>
          </w:p>
          <w:p>
            <w:pPr>
              <w:widowControl/>
              <w:snapToGrid w:val="0"/>
              <w:spacing w:line="200" w:lineRule="exact"/>
              <w:jc w:val="center"/>
              <w:rPr>
                <w:rFonts w:hint="eastAsia" w:ascii="楷体" w:hAnsi="楷体" w:eastAsia="楷体" w:cs="楷体"/>
                <w:color w:val="auto"/>
                <w:kern w:val="0"/>
                <w:sz w:val="16"/>
                <w:szCs w:val="18"/>
              </w:rPr>
            </w:pPr>
            <w:r>
              <w:rPr>
                <w:rFonts w:hint="eastAsia" w:ascii="楷体" w:hAnsi="楷体" w:eastAsia="楷体" w:cs="楷体"/>
                <w:color w:val="auto"/>
                <w:kern w:val="0"/>
                <w:sz w:val="16"/>
                <w:szCs w:val="18"/>
              </w:rPr>
              <w:t>　</w:t>
            </w:r>
          </w:p>
          <w:p>
            <w:pPr>
              <w:widowControl/>
              <w:snapToGrid w:val="0"/>
              <w:spacing w:line="200" w:lineRule="exact"/>
              <w:jc w:val="center"/>
              <w:rPr>
                <w:rFonts w:hint="eastAsia" w:ascii="楷体" w:hAnsi="楷体" w:eastAsia="楷体" w:cs="楷体"/>
                <w:color w:val="auto"/>
                <w:kern w:val="0"/>
                <w:sz w:val="16"/>
                <w:szCs w:val="18"/>
              </w:rPr>
            </w:pPr>
            <w:r>
              <w:rPr>
                <w:rFonts w:hint="eastAsia" w:ascii="楷体" w:hAnsi="楷体" w:eastAsia="楷体" w:cs="楷体"/>
                <w:color w:val="auto"/>
                <w:kern w:val="0"/>
                <w:sz w:val="16"/>
                <w:szCs w:val="18"/>
              </w:rPr>
              <w:t>　</w:t>
            </w:r>
          </w:p>
          <w:p>
            <w:pPr>
              <w:widowControl/>
              <w:snapToGrid w:val="0"/>
              <w:spacing w:line="200" w:lineRule="exact"/>
              <w:jc w:val="center"/>
              <w:rPr>
                <w:rFonts w:hint="eastAsia" w:ascii="楷体" w:hAnsi="楷体" w:eastAsia="楷体" w:cs="楷体"/>
                <w:color w:val="auto"/>
                <w:kern w:val="0"/>
                <w:sz w:val="16"/>
                <w:szCs w:val="18"/>
              </w:rPr>
            </w:pPr>
            <w:r>
              <w:rPr>
                <w:rFonts w:hint="eastAsia" w:ascii="楷体" w:hAnsi="楷体" w:eastAsia="楷体" w:cs="楷体"/>
                <w:color w:val="auto"/>
                <w:kern w:val="0"/>
                <w:sz w:val="16"/>
                <w:szCs w:val="18"/>
              </w:rPr>
              <w:t>　</w:t>
            </w:r>
          </w:p>
          <w:p>
            <w:pPr>
              <w:snapToGrid w:val="0"/>
              <w:spacing w:line="200" w:lineRule="exact"/>
              <w:jc w:val="center"/>
              <w:rPr>
                <w:rFonts w:hint="eastAsia" w:ascii="楷体" w:hAnsi="楷体" w:eastAsia="楷体" w:cs="楷体"/>
                <w:color w:val="auto"/>
                <w:kern w:val="0"/>
                <w:sz w:val="16"/>
                <w:szCs w:val="18"/>
              </w:rPr>
            </w:pPr>
            <w:r>
              <w:rPr>
                <w:rFonts w:hint="eastAsia" w:ascii="楷体" w:hAnsi="楷体" w:eastAsia="楷体" w:cs="楷体"/>
                <w:color w:val="auto"/>
                <w:kern w:val="0"/>
                <w:sz w:val="16"/>
                <w:szCs w:val="18"/>
              </w:rPr>
              <w:t>　</w:t>
            </w:r>
          </w:p>
        </w:tc>
        <w:tc>
          <w:tcPr>
            <w:tcW w:w="850" w:type="dxa"/>
            <w:gridSpan w:val="2"/>
            <w:vMerge w:val="restart"/>
            <w:tcBorders>
              <w:top w:val="nil"/>
              <w:left w:val="nil"/>
              <w:right w:val="single" w:color="auto" w:sz="4" w:space="0"/>
            </w:tcBorders>
            <w:vAlign w:val="center"/>
          </w:tcPr>
          <w:p>
            <w:pPr>
              <w:widowControl/>
              <w:snapToGrid w:val="0"/>
              <w:spacing w:line="200" w:lineRule="exact"/>
              <w:jc w:val="center"/>
              <w:rPr>
                <w:rFonts w:hint="eastAsia" w:ascii="楷体" w:hAnsi="楷体" w:eastAsia="楷体" w:cs="楷体"/>
                <w:color w:val="auto"/>
                <w:kern w:val="0"/>
                <w:sz w:val="16"/>
                <w:szCs w:val="18"/>
              </w:rPr>
            </w:pPr>
            <w:r>
              <w:rPr>
                <w:rFonts w:hint="eastAsia" w:ascii="楷体" w:hAnsi="楷体" w:eastAsia="楷体" w:cs="楷体"/>
                <w:color w:val="auto"/>
                <w:kern w:val="0"/>
                <w:sz w:val="16"/>
                <w:szCs w:val="18"/>
              </w:rPr>
              <w:t>　</w:t>
            </w:r>
          </w:p>
          <w:p>
            <w:pPr>
              <w:widowControl/>
              <w:snapToGrid w:val="0"/>
              <w:spacing w:line="200" w:lineRule="exact"/>
              <w:jc w:val="center"/>
              <w:rPr>
                <w:rFonts w:hint="eastAsia" w:ascii="楷体" w:hAnsi="楷体" w:eastAsia="楷体" w:cs="楷体"/>
                <w:color w:val="auto"/>
                <w:kern w:val="0"/>
                <w:sz w:val="16"/>
                <w:szCs w:val="18"/>
              </w:rPr>
            </w:pPr>
            <w:r>
              <w:rPr>
                <w:rFonts w:hint="eastAsia" w:ascii="楷体" w:hAnsi="楷体" w:eastAsia="楷体" w:cs="楷体"/>
                <w:color w:val="auto"/>
                <w:kern w:val="0"/>
                <w:sz w:val="16"/>
                <w:szCs w:val="18"/>
              </w:rPr>
              <w:t>　</w:t>
            </w:r>
          </w:p>
          <w:p>
            <w:pPr>
              <w:widowControl/>
              <w:snapToGrid w:val="0"/>
              <w:spacing w:line="200" w:lineRule="exact"/>
              <w:jc w:val="center"/>
              <w:rPr>
                <w:rFonts w:hint="eastAsia" w:ascii="楷体" w:hAnsi="楷体" w:eastAsia="楷体" w:cs="楷体"/>
                <w:color w:val="auto"/>
                <w:kern w:val="0"/>
                <w:sz w:val="16"/>
                <w:szCs w:val="18"/>
              </w:rPr>
            </w:pPr>
            <w:r>
              <w:rPr>
                <w:rFonts w:hint="eastAsia" w:ascii="楷体" w:hAnsi="楷体" w:eastAsia="楷体" w:cs="楷体"/>
                <w:color w:val="auto"/>
                <w:kern w:val="0"/>
                <w:sz w:val="16"/>
                <w:szCs w:val="18"/>
              </w:rPr>
              <w:t>　</w:t>
            </w:r>
          </w:p>
          <w:p>
            <w:pPr>
              <w:widowControl/>
              <w:snapToGrid w:val="0"/>
              <w:spacing w:line="200" w:lineRule="exact"/>
              <w:jc w:val="center"/>
              <w:rPr>
                <w:rFonts w:hint="eastAsia" w:ascii="楷体" w:hAnsi="楷体" w:eastAsia="楷体" w:cs="楷体"/>
                <w:color w:val="auto"/>
                <w:kern w:val="0"/>
                <w:sz w:val="16"/>
                <w:szCs w:val="18"/>
              </w:rPr>
            </w:pPr>
            <w:r>
              <w:rPr>
                <w:rFonts w:hint="eastAsia" w:ascii="楷体" w:hAnsi="楷体" w:eastAsia="楷体" w:cs="楷体"/>
                <w:color w:val="auto"/>
                <w:kern w:val="0"/>
                <w:sz w:val="16"/>
                <w:szCs w:val="18"/>
              </w:rPr>
              <w:t>　</w:t>
            </w:r>
          </w:p>
          <w:p>
            <w:pPr>
              <w:snapToGrid w:val="0"/>
              <w:spacing w:line="200" w:lineRule="exact"/>
              <w:jc w:val="center"/>
              <w:rPr>
                <w:rFonts w:hint="eastAsia" w:ascii="楷体" w:hAnsi="楷体" w:eastAsia="楷体" w:cs="楷体"/>
                <w:color w:val="auto"/>
                <w:kern w:val="0"/>
                <w:sz w:val="16"/>
                <w:szCs w:val="18"/>
              </w:rPr>
            </w:pPr>
            <w:r>
              <w:rPr>
                <w:rFonts w:hint="eastAsia" w:ascii="楷体" w:hAnsi="楷体" w:eastAsia="楷体" w:cs="楷体"/>
                <w:color w:val="auto"/>
                <w:kern w:val="0"/>
                <w:sz w:val="16"/>
                <w:szCs w:val="18"/>
              </w:rPr>
              <w:t>　</w:t>
            </w:r>
          </w:p>
        </w:tc>
        <w:tc>
          <w:tcPr>
            <w:tcW w:w="567" w:type="dxa"/>
            <w:gridSpan w:val="2"/>
            <w:tcBorders>
              <w:top w:val="nil"/>
              <w:left w:val="nil"/>
              <w:bottom w:val="single" w:color="auto" w:sz="4" w:space="0"/>
              <w:right w:val="single" w:color="auto" w:sz="4" w:space="0"/>
            </w:tcBorders>
            <w:vAlign w:val="center"/>
          </w:tcPr>
          <w:p>
            <w:pPr>
              <w:widowControl/>
              <w:snapToGrid w:val="0"/>
              <w:spacing w:line="200" w:lineRule="exact"/>
              <w:jc w:val="center"/>
              <w:rPr>
                <w:rFonts w:hint="eastAsia" w:ascii="楷体" w:hAnsi="楷体" w:eastAsia="楷体" w:cs="楷体"/>
                <w:color w:val="auto"/>
                <w:kern w:val="0"/>
                <w:sz w:val="16"/>
                <w:szCs w:val="18"/>
              </w:rPr>
            </w:pPr>
            <w:r>
              <w:rPr>
                <w:rFonts w:hint="eastAsia" w:ascii="楷体" w:hAnsi="楷体" w:eastAsia="楷体" w:cs="楷体"/>
                <w:color w:val="auto"/>
                <w:kern w:val="0"/>
                <w:sz w:val="16"/>
                <w:szCs w:val="18"/>
              </w:rPr>
              <w:t>认定</w:t>
            </w:r>
          </w:p>
        </w:tc>
        <w:tc>
          <w:tcPr>
            <w:tcW w:w="5245" w:type="dxa"/>
            <w:gridSpan w:val="4"/>
            <w:tcBorders>
              <w:top w:val="nil"/>
              <w:left w:val="nil"/>
              <w:bottom w:val="single" w:color="auto" w:sz="4" w:space="0"/>
              <w:right w:val="single" w:color="auto" w:sz="4" w:space="0"/>
            </w:tcBorders>
            <w:vAlign w:val="center"/>
          </w:tcPr>
          <w:p>
            <w:pPr>
              <w:widowControl/>
              <w:snapToGrid w:val="0"/>
              <w:spacing w:line="200" w:lineRule="exact"/>
              <w:jc w:val="center"/>
              <w:rPr>
                <w:rFonts w:hint="eastAsia" w:ascii="楷体" w:hAnsi="楷体" w:eastAsia="楷体" w:cs="楷体"/>
                <w:color w:val="auto"/>
                <w:kern w:val="0"/>
                <w:sz w:val="13"/>
                <w:szCs w:val="16"/>
              </w:rPr>
            </w:pPr>
            <w:r>
              <w:rPr>
                <w:rFonts w:hint="eastAsia" w:ascii="楷体" w:hAnsi="楷体" w:eastAsia="楷体" w:cs="楷体"/>
                <w:color w:val="auto"/>
                <w:kern w:val="0"/>
                <w:sz w:val="13"/>
                <w:szCs w:val="16"/>
              </w:rPr>
              <w:t>1、认定责任：《国家教育考试违规处理办法》第十八条  考试工作人员在考试过程中发现考生实施本办法第五条、第六条所列考试违纪、作弊行为的，应当及时予以纠正并如实记录；对考生用于作弊的材料、工具等，应予暂扣。考生违规记录作为认定考生违规事实的依据，应当由2名以上监考员或者考场巡视员、督考员签字确认。第十九条  教育考试机构发现本办法第七条、第八条所列行为的，应当由2名以上工作人员进行事实调查，收集、保存相应的证据材料，并在调查事实和证据的基础上，对所涉及考生的违规行为进行认定。考试工作人员通过视频发现考生有违纪、作弊行为的，应当立即通知在现场的考试工作人员，并应当将视频录像作为证据保存。教育考试机构可以通过视频录像回放，对所涉及考生违规行为进行认定。</w:t>
            </w:r>
          </w:p>
        </w:tc>
        <w:tc>
          <w:tcPr>
            <w:tcW w:w="567" w:type="dxa"/>
            <w:gridSpan w:val="2"/>
            <w:tcBorders>
              <w:top w:val="nil"/>
              <w:left w:val="nil"/>
              <w:bottom w:val="single" w:color="auto" w:sz="4" w:space="0"/>
              <w:right w:val="single" w:color="auto" w:sz="4" w:space="0"/>
            </w:tcBorders>
            <w:vAlign w:val="center"/>
          </w:tcPr>
          <w:p>
            <w:pPr>
              <w:widowControl/>
              <w:snapToGrid w:val="0"/>
              <w:spacing w:line="200" w:lineRule="exact"/>
              <w:jc w:val="center"/>
              <w:rPr>
                <w:rFonts w:hint="eastAsia" w:ascii="楷体" w:hAnsi="楷体" w:eastAsia="楷体" w:cs="楷体"/>
                <w:color w:val="auto"/>
                <w:kern w:val="0"/>
                <w:sz w:val="15"/>
                <w:szCs w:val="16"/>
              </w:rPr>
            </w:pPr>
            <w:r>
              <w:rPr>
                <w:rFonts w:hint="eastAsia" w:ascii="楷体" w:hAnsi="楷体" w:eastAsia="楷体" w:cs="楷体"/>
                <w:color w:val="auto"/>
                <w:kern w:val="0"/>
                <w:sz w:val="15"/>
                <w:szCs w:val="16"/>
              </w:rPr>
              <w:t>平顶山市招生办公室</w:t>
            </w:r>
          </w:p>
        </w:tc>
        <w:tc>
          <w:tcPr>
            <w:tcW w:w="425" w:type="dxa"/>
            <w:tcBorders>
              <w:top w:val="nil"/>
              <w:left w:val="nil"/>
              <w:bottom w:val="single" w:color="auto" w:sz="4" w:space="0"/>
              <w:right w:val="single" w:color="auto" w:sz="4" w:space="0"/>
            </w:tcBorders>
            <w:vAlign w:val="center"/>
          </w:tcPr>
          <w:p>
            <w:pPr>
              <w:widowControl/>
              <w:snapToGrid w:val="0"/>
              <w:spacing w:line="200" w:lineRule="exact"/>
              <w:jc w:val="center"/>
              <w:rPr>
                <w:rFonts w:hint="eastAsia" w:ascii="楷体" w:hAnsi="楷体" w:eastAsia="楷体" w:cs="楷体"/>
                <w:color w:val="auto"/>
                <w:kern w:val="0"/>
              </w:rPr>
            </w:pPr>
            <w:r>
              <w:rPr>
                <w:rFonts w:hint="eastAsia" w:ascii="楷体" w:hAnsi="楷体" w:eastAsia="楷体" w:cs="楷体"/>
                <w:color w:val="auto"/>
                <w:kern w:val="0"/>
              </w:rPr>
              <w:t>　</w:t>
            </w:r>
          </w:p>
        </w:tc>
        <w:tc>
          <w:tcPr>
            <w:tcW w:w="425" w:type="dxa"/>
            <w:gridSpan w:val="2"/>
            <w:tcBorders>
              <w:top w:val="nil"/>
              <w:left w:val="nil"/>
              <w:bottom w:val="single" w:color="auto" w:sz="4" w:space="0"/>
              <w:right w:val="single" w:color="auto" w:sz="4" w:space="0"/>
            </w:tcBorders>
            <w:vAlign w:val="center"/>
          </w:tcPr>
          <w:p>
            <w:pPr>
              <w:widowControl/>
              <w:snapToGrid w:val="0"/>
              <w:spacing w:line="200" w:lineRule="exact"/>
              <w:jc w:val="center"/>
              <w:rPr>
                <w:rFonts w:hint="eastAsia" w:ascii="楷体" w:hAnsi="楷体" w:eastAsia="楷体" w:cs="楷体"/>
                <w:color w:val="auto"/>
                <w:kern w:val="0"/>
              </w:rPr>
            </w:pPr>
            <w:r>
              <w:rPr>
                <w:rFonts w:hint="eastAsia" w:ascii="楷体" w:hAnsi="楷体" w:eastAsia="楷体" w:cs="楷体"/>
                <w:color w:val="auto"/>
                <w:kern w:val="0"/>
              </w:rPr>
              <w:t>　</w:t>
            </w:r>
          </w:p>
        </w:tc>
        <w:tc>
          <w:tcPr>
            <w:tcW w:w="567" w:type="dxa"/>
            <w:vMerge w:val="restart"/>
            <w:tcBorders>
              <w:top w:val="nil"/>
              <w:left w:val="nil"/>
              <w:right w:val="single" w:color="auto" w:sz="4" w:space="0"/>
            </w:tcBorders>
            <w:vAlign w:val="center"/>
          </w:tcPr>
          <w:p>
            <w:pPr>
              <w:widowControl/>
              <w:snapToGrid w:val="0"/>
              <w:spacing w:line="200" w:lineRule="exact"/>
              <w:jc w:val="center"/>
              <w:rPr>
                <w:rFonts w:hint="eastAsia" w:ascii="楷体" w:hAnsi="楷体" w:eastAsia="楷体" w:cs="楷体"/>
                <w:color w:val="auto"/>
                <w:kern w:val="0"/>
              </w:rPr>
            </w:pPr>
            <w:r>
              <w:rPr>
                <w:rFonts w:hint="eastAsia" w:ascii="楷体" w:hAnsi="楷体" w:eastAsia="楷体" w:cs="楷体"/>
                <w:color w:val="auto"/>
                <w:kern w:val="0"/>
              </w:rPr>
              <w:t>　</w:t>
            </w:r>
          </w:p>
          <w:p>
            <w:pPr>
              <w:widowControl/>
              <w:snapToGrid w:val="0"/>
              <w:spacing w:line="200" w:lineRule="exact"/>
              <w:jc w:val="center"/>
              <w:rPr>
                <w:rFonts w:hint="eastAsia" w:ascii="楷体" w:hAnsi="楷体" w:eastAsia="楷体" w:cs="楷体"/>
                <w:color w:val="auto"/>
                <w:kern w:val="0"/>
                <w:sz w:val="16"/>
                <w:szCs w:val="18"/>
              </w:rPr>
            </w:pPr>
            <w:r>
              <w:rPr>
                <w:rFonts w:hint="eastAsia" w:ascii="楷体" w:hAnsi="楷体" w:eastAsia="楷体" w:cs="楷体"/>
                <w:color w:val="auto"/>
                <w:kern w:val="0"/>
                <w:sz w:val="16"/>
                <w:szCs w:val="18"/>
              </w:rPr>
              <w:t>　</w:t>
            </w:r>
          </w:p>
          <w:p>
            <w:pPr>
              <w:widowControl/>
              <w:snapToGrid w:val="0"/>
              <w:spacing w:line="200" w:lineRule="exact"/>
              <w:jc w:val="center"/>
              <w:rPr>
                <w:rFonts w:hint="eastAsia" w:ascii="楷体" w:hAnsi="楷体" w:eastAsia="楷体" w:cs="楷体"/>
                <w:color w:val="auto"/>
                <w:kern w:val="0"/>
                <w:sz w:val="16"/>
                <w:szCs w:val="18"/>
              </w:rPr>
            </w:pPr>
            <w:r>
              <w:rPr>
                <w:rFonts w:hint="eastAsia" w:ascii="楷体" w:hAnsi="楷体" w:eastAsia="楷体" w:cs="楷体"/>
                <w:color w:val="auto"/>
                <w:kern w:val="0"/>
                <w:sz w:val="16"/>
                <w:szCs w:val="18"/>
              </w:rPr>
              <w:t>　</w:t>
            </w:r>
          </w:p>
          <w:p>
            <w:pPr>
              <w:widowControl/>
              <w:snapToGrid w:val="0"/>
              <w:spacing w:line="200" w:lineRule="exact"/>
              <w:jc w:val="center"/>
              <w:rPr>
                <w:rFonts w:hint="eastAsia" w:ascii="楷体" w:hAnsi="楷体" w:eastAsia="楷体" w:cs="楷体"/>
                <w:color w:val="auto"/>
                <w:kern w:val="0"/>
                <w:sz w:val="16"/>
                <w:szCs w:val="18"/>
              </w:rPr>
            </w:pPr>
            <w:r>
              <w:rPr>
                <w:rFonts w:hint="eastAsia" w:ascii="楷体" w:hAnsi="楷体" w:eastAsia="楷体" w:cs="楷体"/>
                <w:color w:val="auto"/>
                <w:kern w:val="0"/>
                <w:sz w:val="16"/>
                <w:szCs w:val="18"/>
              </w:rPr>
              <w:t>　</w:t>
            </w:r>
          </w:p>
          <w:p>
            <w:pPr>
              <w:snapToGrid w:val="0"/>
              <w:spacing w:line="200" w:lineRule="exact"/>
              <w:jc w:val="center"/>
              <w:rPr>
                <w:rFonts w:hint="eastAsia" w:ascii="楷体" w:hAnsi="楷体" w:eastAsia="楷体" w:cs="楷体"/>
                <w:color w:val="auto"/>
                <w:kern w:val="0"/>
              </w:rPr>
            </w:pPr>
            <w:r>
              <w:rPr>
                <w:rFonts w:hint="eastAsia" w:ascii="楷体" w:hAnsi="楷体" w:eastAsia="楷体" w:cs="楷体"/>
                <w:color w:val="auto"/>
                <w:kern w:val="0"/>
                <w:sz w:val="16"/>
                <w:szCs w:val="18"/>
              </w:rPr>
              <w:t>　</w:t>
            </w:r>
          </w:p>
        </w:tc>
        <w:tc>
          <w:tcPr>
            <w:tcW w:w="567" w:type="dxa"/>
            <w:vMerge w:val="restart"/>
            <w:tcBorders>
              <w:top w:val="nil"/>
              <w:left w:val="nil"/>
              <w:right w:val="single" w:color="auto" w:sz="4" w:space="0"/>
            </w:tcBorders>
            <w:vAlign w:val="center"/>
          </w:tcPr>
          <w:p>
            <w:pPr>
              <w:widowControl/>
              <w:snapToGrid w:val="0"/>
              <w:spacing w:line="200" w:lineRule="exact"/>
              <w:jc w:val="center"/>
              <w:rPr>
                <w:rFonts w:hint="eastAsia" w:ascii="楷体" w:hAnsi="楷体" w:eastAsia="楷体" w:cs="楷体"/>
                <w:color w:val="auto"/>
                <w:kern w:val="0"/>
              </w:rPr>
            </w:pPr>
            <w:r>
              <w:rPr>
                <w:rFonts w:hint="eastAsia" w:ascii="楷体" w:hAnsi="楷体" w:eastAsia="楷体" w:cs="楷体"/>
                <w:color w:val="auto"/>
                <w:kern w:val="0"/>
              </w:rPr>
              <w:t>　</w:t>
            </w:r>
          </w:p>
          <w:p>
            <w:pPr>
              <w:widowControl/>
              <w:snapToGrid w:val="0"/>
              <w:spacing w:line="200" w:lineRule="exact"/>
              <w:jc w:val="center"/>
              <w:rPr>
                <w:rFonts w:hint="eastAsia" w:ascii="楷体" w:hAnsi="楷体" w:eastAsia="楷体" w:cs="楷体"/>
                <w:color w:val="auto"/>
                <w:kern w:val="0"/>
                <w:sz w:val="16"/>
                <w:szCs w:val="18"/>
              </w:rPr>
            </w:pPr>
            <w:r>
              <w:rPr>
                <w:rFonts w:hint="eastAsia" w:ascii="楷体" w:hAnsi="楷体" w:eastAsia="楷体" w:cs="楷体"/>
                <w:color w:val="auto"/>
                <w:kern w:val="0"/>
                <w:sz w:val="16"/>
                <w:szCs w:val="18"/>
              </w:rPr>
              <w:t>　</w:t>
            </w:r>
          </w:p>
          <w:p>
            <w:pPr>
              <w:widowControl/>
              <w:snapToGrid w:val="0"/>
              <w:spacing w:line="200" w:lineRule="exact"/>
              <w:jc w:val="center"/>
              <w:rPr>
                <w:rFonts w:hint="eastAsia" w:ascii="楷体" w:hAnsi="楷体" w:eastAsia="楷体" w:cs="楷体"/>
                <w:color w:val="auto"/>
                <w:kern w:val="0"/>
                <w:sz w:val="16"/>
                <w:szCs w:val="18"/>
              </w:rPr>
            </w:pPr>
            <w:r>
              <w:rPr>
                <w:rFonts w:hint="eastAsia" w:ascii="楷体" w:hAnsi="楷体" w:eastAsia="楷体" w:cs="楷体"/>
                <w:color w:val="auto"/>
                <w:kern w:val="0"/>
                <w:sz w:val="16"/>
                <w:szCs w:val="18"/>
              </w:rPr>
              <w:t>　</w:t>
            </w:r>
          </w:p>
          <w:p>
            <w:pPr>
              <w:widowControl/>
              <w:snapToGrid w:val="0"/>
              <w:spacing w:line="200" w:lineRule="exact"/>
              <w:jc w:val="center"/>
              <w:rPr>
                <w:rFonts w:hint="eastAsia" w:ascii="楷体" w:hAnsi="楷体" w:eastAsia="楷体" w:cs="楷体"/>
                <w:color w:val="auto"/>
                <w:kern w:val="0"/>
                <w:sz w:val="16"/>
                <w:szCs w:val="18"/>
              </w:rPr>
            </w:pPr>
            <w:r>
              <w:rPr>
                <w:rFonts w:hint="eastAsia" w:ascii="楷体" w:hAnsi="楷体" w:eastAsia="楷体" w:cs="楷体"/>
                <w:color w:val="auto"/>
                <w:kern w:val="0"/>
                <w:sz w:val="16"/>
                <w:szCs w:val="18"/>
              </w:rPr>
              <w:t>　</w:t>
            </w:r>
          </w:p>
          <w:p>
            <w:pPr>
              <w:snapToGrid w:val="0"/>
              <w:spacing w:line="200" w:lineRule="exact"/>
              <w:jc w:val="center"/>
              <w:rPr>
                <w:rFonts w:hint="eastAsia" w:ascii="楷体" w:hAnsi="楷体" w:eastAsia="楷体" w:cs="楷体"/>
                <w:color w:val="auto"/>
                <w:kern w:val="0"/>
              </w:rPr>
            </w:pPr>
            <w:r>
              <w:rPr>
                <w:rFonts w:hint="eastAsia" w:ascii="楷体" w:hAnsi="楷体" w:eastAsia="楷体" w:cs="楷体"/>
                <w:color w:val="auto"/>
                <w:kern w:val="0"/>
                <w:sz w:val="16"/>
                <w:szCs w:val="18"/>
              </w:rPr>
              <w:t>　</w:t>
            </w:r>
          </w:p>
        </w:tc>
      </w:tr>
      <w:tr>
        <w:trPr>
          <w:gridAfter w:val="1"/>
          <w:wAfter w:w="20" w:type="dxa"/>
          <w:trHeight w:val="842" w:hRule="atLeast"/>
        </w:trPr>
        <w:tc>
          <w:tcPr>
            <w:tcW w:w="420" w:type="dxa"/>
            <w:vMerge w:val="continue"/>
            <w:tcBorders>
              <w:top w:val="nil"/>
              <w:left w:val="single" w:color="auto" w:sz="4" w:space="0"/>
              <w:bottom w:val="single" w:color="000000" w:sz="4" w:space="0"/>
              <w:right w:val="single" w:color="auto" w:sz="4" w:space="0"/>
            </w:tcBorders>
            <w:vAlign w:val="center"/>
          </w:tcPr>
          <w:p>
            <w:pPr>
              <w:widowControl/>
              <w:snapToGrid w:val="0"/>
              <w:spacing w:line="200" w:lineRule="exact"/>
              <w:jc w:val="center"/>
              <w:rPr>
                <w:rFonts w:hint="eastAsia" w:ascii="楷体" w:hAnsi="楷体" w:eastAsia="楷体" w:cs="楷体"/>
                <w:color w:val="auto"/>
                <w:kern w:val="0"/>
              </w:rPr>
            </w:pPr>
          </w:p>
        </w:tc>
        <w:tc>
          <w:tcPr>
            <w:tcW w:w="588" w:type="dxa"/>
            <w:gridSpan w:val="2"/>
            <w:vMerge w:val="continue"/>
            <w:tcBorders>
              <w:top w:val="nil"/>
              <w:left w:val="single" w:color="auto" w:sz="4" w:space="0"/>
              <w:bottom w:val="single" w:color="000000" w:sz="4" w:space="0"/>
              <w:right w:val="single" w:color="auto" w:sz="4" w:space="0"/>
            </w:tcBorders>
            <w:vAlign w:val="center"/>
          </w:tcPr>
          <w:p>
            <w:pPr>
              <w:widowControl/>
              <w:snapToGrid w:val="0"/>
              <w:spacing w:line="200" w:lineRule="exact"/>
              <w:jc w:val="center"/>
              <w:rPr>
                <w:rFonts w:hint="eastAsia" w:ascii="楷体" w:hAnsi="楷体" w:eastAsia="楷体" w:cs="楷体"/>
                <w:color w:val="auto"/>
                <w:kern w:val="0"/>
              </w:rPr>
            </w:pPr>
          </w:p>
        </w:tc>
        <w:tc>
          <w:tcPr>
            <w:tcW w:w="283" w:type="dxa"/>
            <w:gridSpan w:val="2"/>
            <w:vMerge w:val="continue"/>
            <w:tcBorders>
              <w:top w:val="nil"/>
              <w:left w:val="single" w:color="auto" w:sz="4" w:space="0"/>
              <w:bottom w:val="single" w:color="000000" w:sz="4" w:space="0"/>
              <w:right w:val="single" w:color="auto" w:sz="4" w:space="0"/>
            </w:tcBorders>
            <w:vAlign w:val="center"/>
          </w:tcPr>
          <w:p>
            <w:pPr>
              <w:widowControl/>
              <w:snapToGrid w:val="0"/>
              <w:spacing w:line="200" w:lineRule="exact"/>
              <w:jc w:val="center"/>
              <w:rPr>
                <w:rFonts w:hint="eastAsia" w:ascii="楷体" w:hAnsi="楷体" w:eastAsia="楷体" w:cs="楷体"/>
                <w:color w:val="auto"/>
                <w:kern w:val="0"/>
              </w:rPr>
            </w:pPr>
          </w:p>
        </w:tc>
        <w:tc>
          <w:tcPr>
            <w:tcW w:w="2552" w:type="dxa"/>
            <w:gridSpan w:val="2"/>
            <w:vMerge w:val="continue"/>
            <w:tcBorders>
              <w:top w:val="nil"/>
              <w:left w:val="single" w:color="auto" w:sz="4" w:space="0"/>
              <w:bottom w:val="single" w:color="000000" w:sz="4" w:space="0"/>
              <w:right w:val="single" w:color="auto" w:sz="4" w:space="0"/>
            </w:tcBorders>
            <w:vAlign w:val="center"/>
          </w:tcPr>
          <w:p>
            <w:pPr>
              <w:widowControl/>
              <w:snapToGrid w:val="0"/>
              <w:spacing w:line="200" w:lineRule="exact"/>
              <w:jc w:val="center"/>
              <w:rPr>
                <w:rFonts w:hint="eastAsia" w:ascii="楷体" w:hAnsi="楷体" w:eastAsia="楷体" w:cs="楷体"/>
                <w:color w:val="auto"/>
                <w:kern w:val="0"/>
                <w:sz w:val="16"/>
                <w:szCs w:val="18"/>
              </w:rPr>
            </w:pPr>
          </w:p>
        </w:tc>
        <w:tc>
          <w:tcPr>
            <w:tcW w:w="567" w:type="dxa"/>
            <w:vMerge w:val="continue"/>
            <w:tcBorders>
              <w:left w:val="nil"/>
              <w:right w:val="single" w:color="auto" w:sz="4" w:space="0"/>
            </w:tcBorders>
            <w:vAlign w:val="center"/>
          </w:tcPr>
          <w:p>
            <w:pPr>
              <w:widowControl/>
              <w:snapToGrid w:val="0"/>
              <w:spacing w:line="200" w:lineRule="exact"/>
              <w:jc w:val="center"/>
              <w:rPr>
                <w:rFonts w:hint="eastAsia" w:ascii="楷体" w:hAnsi="楷体" w:eastAsia="楷体" w:cs="楷体"/>
                <w:color w:val="auto"/>
                <w:kern w:val="0"/>
                <w:sz w:val="16"/>
                <w:szCs w:val="18"/>
              </w:rPr>
            </w:pPr>
          </w:p>
        </w:tc>
        <w:tc>
          <w:tcPr>
            <w:tcW w:w="567" w:type="dxa"/>
            <w:gridSpan w:val="2"/>
            <w:vMerge w:val="continue"/>
            <w:tcBorders>
              <w:left w:val="nil"/>
              <w:right w:val="single" w:color="auto" w:sz="4" w:space="0"/>
            </w:tcBorders>
            <w:vAlign w:val="center"/>
          </w:tcPr>
          <w:p>
            <w:pPr>
              <w:widowControl/>
              <w:snapToGrid w:val="0"/>
              <w:spacing w:line="200" w:lineRule="exact"/>
              <w:jc w:val="center"/>
              <w:rPr>
                <w:rFonts w:hint="eastAsia" w:ascii="楷体" w:hAnsi="楷体" w:eastAsia="楷体" w:cs="楷体"/>
                <w:color w:val="auto"/>
                <w:kern w:val="0"/>
                <w:sz w:val="16"/>
                <w:szCs w:val="18"/>
              </w:rPr>
            </w:pPr>
          </w:p>
        </w:tc>
        <w:tc>
          <w:tcPr>
            <w:tcW w:w="567" w:type="dxa"/>
            <w:gridSpan w:val="2"/>
            <w:vMerge w:val="continue"/>
            <w:tcBorders>
              <w:left w:val="nil"/>
              <w:right w:val="single" w:color="auto" w:sz="4" w:space="0"/>
            </w:tcBorders>
            <w:vAlign w:val="center"/>
          </w:tcPr>
          <w:p>
            <w:pPr>
              <w:snapToGrid w:val="0"/>
              <w:spacing w:line="200" w:lineRule="exact"/>
              <w:jc w:val="center"/>
              <w:rPr>
                <w:rFonts w:hint="eastAsia" w:ascii="楷体" w:hAnsi="楷体" w:eastAsia="楷体" w:cs="楷体"/>
                <w:color w:val="auto"/>
                <w:kern w:val="0"/>
                <w:sz w:val="16"/>
                <w:szCs w:val="18"/>
              </w:rPr>
            </w:pPr>
          </w:p>
        </w:tc>
        <w:tc>
          <w:tcPr>
            <w:tcW w:w="850" w:type="dxa"/>
            <w:gridSpan w:val="2"/>
            <w:vMerge w:val="continue"/>
            <w:tcBorders>
              <w:left w:val="nil"/>
              <w:right w:val="single" w:color="auto" w:sz="4" w:space="0"/>
            </w:tcBorders>
            <w:vAlign w:val="center"/>
          </w:tcPr>
          <w:p>
            <w:pPr>
              <w:snapToGrid w:val="0"/>
              <w:spacing w:line="200" w:lineRule="exact"/>
              <w:jc w:val="center"/>
              <w:rPr>
                <w:rFonts w:hint="eastAsia" w:ascii="楷体" w:hAnsi="楷体" w:eastAsia="楷体" w:cs="楷体"/>
                <w:color w:val="auto"/>
                <w:kern w:val="0"/>
                <w:sz w:val="16"/>
                <w:szCs w:val="18"/>
              </w:rPr>
            </w:pPr>
          </w:p>
        </w:tc>
        <w:tc>
          <w:tcPr>
            <w:tcW w:w="567" w:type="dxa"/>
            <w:gridSpan w:val="2"/>
            <w:tcBorders>
              <w:top w:val="nil"/>
              <w:left w:val="nil"/>
              <w:bottom w:val="single" w:color="auto" w:sz="4" w:space="0"/>
              <w:right w:val="single" w:color="auto" w:sz="4" w:space="0"/>
            </w:tcBorders>
            <w:vAlign w:val="center"/>
          </w:tcPr>
          <w:p>
            <w:pPr>
              <w:widowControl/>
              <w:snapToGrid w:val="0"/>
              <w:spacing w:line="200" w:lineRule="exact"/>
              <w:jc w:val="center"/>
              <w:rPr>
                <w:rFonts w:hint="eastAsia" w:ascii="楷体" w:hAnsi="楷体" w:eastAsia="楷体" w:cs="楷体"/>
                <w:color w:val="auto"/>
                <w:kern w:val="0"/>
                <w:sz w:val="16"/>
                <w:szCs w:val="18"/>
              </w:rPr>
            </w:pPr>
            <w:r>
              <w:rPr>
                <w:rFonts w:hint="eastAsia" w:ascii="楷体" w:hAnsi="楷体" w:eastAsia="楷体" w:cs="楷体"/>
                <w:color w:val="auto"/>
                <w:kern w:val="0"/>
                <w:sz w:val="16"/>
                <w:szCs w:val="18"/>
              </w:rPr>
              <w:t>告知</w:t>
            </w:r>
          </w:p>
        </w:tc>
        <w:tc>
          <w:tcPr>
            <w:tcW w:w="5245" w:type="dxa"/>
            <w:gridSpan w:val="4"/>
            <w:tcBorders>
              <w:top w:val="single" w:color="auto" w:sz="4" w:space="0"/>
              <w:left w:val="nil"/>
              <w:bottom w:val="single" w:color="auto" w:sz="4" w:space="0"/>
              <w:right w:val="single" w:color="auto" w:sz="4" w:space="0"/>
            </w:tcBorders>
            <w:vAlign w:val="center"/>
          </w:tcPr>
          <w:p>
            <w:pPr>
              <w:widowControl/>
              <w:snapToGrid w:val="0"/>
              <w:spacing w:line="200" w:lineRule="exact"/>
              <w:jc w:val="center"/>
              <w:rPr>
                <w:rFonts w:hint="eastAsia" w:ascii="楷体" w:hAnsi="楷体" w:eastAsia="楷体" w:cs="楷体"/>
                <w:color w:val="auto"/>
                <w:kern w:val="0"/>
                <w:sz w:val="13"/>
                <w:szCs w:val="16"/>
              </w:rPr>
            </w:pPr>
            <w:r>
              <w:rPr>
                <w:rFonts w:hint="eastAsia" w:ascii="楷体" w:hAnsi="楷体" w:eastAsia="楷体" w:cs="楷体"/>
                <w:color w:val="auto"/>
                <w:kern w:val="0"/>
                <w:sz w:val="13"/>
                <w:szCs w:val="16"/>
              </w:rPr>
              <w:t>2、告知责任：考试工作人员应当向违纪考生告知违规记录的内容，对暂扣的考生物品应填写收据。教育考试机构在对考试违规的个人或者单位做出处理决定前，应当复核违规事实和相关证据，告知被处理人或者单位做出处理决定的理由和依据；被处理人或者单位对所认定的违规事实认定存在异议的，应当给予其陈述和申辩的机会。</w:t>
            </w:r>
          </w:p>
        </w:tc>
        <w:tc>
          <w:tcPr>
            <w:tcW w:w="567" w:type="dxa"/>
            <w:gridSpan w:val="2"/>
            <w:tcBorders>
              <w:top w:val="single" w:color="auto" w:sz="4" w:space="0"/>
              <w:left w:val="nil"/>
              <w:bottom w:val="single" w:color="auto" w:sz="4" w:space="0"/>
              <w:right w:val="single" w:color="auto" w:sz="4" w:space="0"/>
            </w:tcBorders>
            <w:vAlign w:val="center"/>
          </w:tcPr>
          <w:p>
            <w:pPr>
              <w:widowControl/>
              <w:snapToGrid w:val="0"/>
              <w:spacing w:line="200" w:lineRule="exact"/>
              <w:jc w:val="center"/>
              <w:rPr>
                <w:rFonts w:hint="eastAsia" w:ascii="楷体" w:hAnsi="楷体" w:eastAsia="楷体" w:cs="楷体"/>
                <w:color w:val="auto"/>
                <w:kern w:val="0"/>
                <w:sz w:val="15"/>
                <w:szCs w:val="16"/>
              </w:rPr>
            </w:pPr>
            <w:r>
              <w:rPr>
                <w:rFonts w:hint="eastAsia" w:ascii="楷体" w:hAnsi="楷体" w:eastAsia="楷体" w:cs="楷体"/>
                <w:color w:val="auto"/>
                <w:kern w:val="0"/>
                <w:sz w:val="15"/>
                <w:szCs w:val="16"/>
              </w:rPr>
              <w:t>平顶山市招生办公室</w:t>
            </w:r>
          </w:p>
        </w:tc>
        <w:tc>
          <w:tcPr>
            <w:tcW w:w="425" w:type="dxa"/>
            <w:tcBorders>
              <w:top w:val="nil"/>
              <w:left w:val="nil"/>
              <w:bottom w:val="single" w:color="auto" w:sz="4" w:space="0"/>
              <w:right w:val="single" w:color="auto" w:sz="4" w:space="0"/>
            </w:tcBorders>
            <w:vAlign w:val="center"/>
          </w:tcPr>
          <w:p>
            <w:pPr>
              <w:widowControl/>
              <w:snapToGrid w:val="0"/>
              <w:spacing w:line="200" w:lineRule="exact"/>
              <w:jc w:val="center"/>
              <w:rPr>
                <w:rFonts w:hint="eastAsia" w:ascii="楷体" w:hAnsi="楷体" w:eastAsia="楷体" w:cs="楷体"/>
                <w:color w:val="auto"/>
                <w:kern w:val="0"/>
                <w:sz w:val="16"/>
                <w:szCs w:val="18"/>
              </w:rPr>
            </w:pPr>
            <w:r>
              <w:rPr>
                <w:rFonts w:hint="eastAsia" w:ascii="楷体" w:hAnsi="楷体" w:eastAsia="楷体" w:cs="楷体"/>
                <w:color w:val="auto"/>
                <w:kern w:val="0"/>
                <w:sz w:val="16"/>
                <w:szCs w:val="18"/>
              </w:rPr>
              <w:t>　</w:t>
            </w:r>
          </w:p>
        </w:tc>
        <w:tc>
          <w:tcPr>
            <w:tcW w:w="425" w:type="dxa"/>
            <w:gridSpan w:val="2"/>
            <w:tcBorders>
              <w:top w:val="nil"/>
              <w:left w:val="nil"/>
              <w:bottom w:val="single" w:color="auto" w:sz="4" w:space="0"/>
              <w:right w:val="single" w:color="auto" w:sz="4" w:space="0"/>
            </w:tcBorders>
            <w:vAlign w:val="center"/>
          </w:tcPr>
          <w:p>
            <w:pPr>
              <w:widowControl/>
              <w:snapToGrid w:val="0"/>
              <w:spacing w:line="200" w:lineRule="exact"/>
              <w:jc w:val="center"/>
              <w:rPr>
                <w:rFonts w:hint="eastAsia" w:ascii="楷体" w:hAnsi="楷体" w:eastAsia="楷体" w:cs="楷体"/>
                <w:color w:val="auto"/>
                <w:kern w:val="0"/>
                <w:sz w:val="16"/>
                <w:szCs w:val="18"/>
              </w:rPr>
            </w:pPr>
            <w:r>
              <w:rPr>
                <w:rFonts w:hint="eastAsia" w:ascii="楷体" w:hAnsi="楷体" w:eastAsia="楷体" w:cs="楷体"/>
                <w:color w:val="auto"/>
                <w:kern w:val="0"/>
                <w:sz w:val="16"/>
                <w:szCs w:val="18"/>
              </w:rPr>
              <w:t>　</w:t>
            </w:r>
          </w:p>
        </w:tc>
        <w:tc>
          <w:tcPr>
            <w:tcW w:w="567" w:type="dxa"/>
            <w:vMerge w:val="continue"/>
            <w:tcBorders>
              <w:left w:val="nil"/>
              <w:right w:val="single" w:color="auto" w:sz="4" w:space="0"/>
            </w:tcBorders>
            <w:vAlign w:val="center"/>
          </w:tcPr>
          <w:p>
            <w:pPr>
              <w:snapToGrid w:val="0"/>
              <w:spacing w:line="200" w:lineRule="exact"/>
              <w:jc w:val="center"/>
              <w:rPr>
                <w:rFonts w:hint="eastAsia" w:ascii="楷体" w:hAnsi="楷体" w:eastAsia="楷体" w:cs="楷体"/>
                <w:color w:val="auto"/>
                <w:kern w:val="0"/>
                <w:sz w:val="16"/>
                <w:szCs w:val="18"/>
              </w:rPr>
            </w:pPr>
          </w:p>
        </w:tc>
        <w:tc>
          <w:tcPr>
            <w:tcW w:w="567" w:type="dxa"/>
            <w:vMerge w:val="continue"/>
            <w:tcBorders>
              <w:left w:val="nil"/>
              <w:right w:val="single" w:color="auto" w:sz="4" w:space="0"/>
            </w:tcBorders>
            <w:vAlign w:val="center"/>
          </w:tcPr>
          <w:p>
            <w:pPr>
              <w:snapToGrid w:val="0"/>
              <w:spacing w:line="200" w:lineRule="exact"/>
              <w:jc w:val="center"/>
              <w:rPr>
                <w:rFonts w:hint="eastAsia" w:ascii="楷体" w:hAnsi="楷体" w:eastAsia="楷体" w:cs="楷体"/>
                <w:color w:val="auto"/>
                <w:kern w:val="0"/>
                <w:sz w:val="16"/>
                <w:szCs w:val="18"/>
              </w:rPr>
            </w:pPr>
          </w:p>
        </w:tc>
      </w:tr>
      <w:tr>
        <w:trPr>
          <w:gridAfter w:val="1"/>
          <w:wAfter w:w="20" w:type="dxa"/>
          <w:trHeight w:val="1863" w:hRule="atLeast"/>
        </w:trPr>
        <w:tc>
          <w:tcPr>
            <w:tcW w:w="420" w:type="dxa"/>
            <w:vMerge w:val="continue"/>
            <w:tcBorders>
              <w:top w:val="nil"/>
              <w:left w:val="single" w:color="auto" w:sz="4" w:space="0"/>
              <w:bottom w:val="single" w:color="000000" w:sz="4" w:space="0"/>
              <w:right w:val="single" w:color="auto" w:sz="4" w:space="0"/>
            </w:tcBorders>
            <w:vAlign w:val="center"/>
          </w:tcPr>
          <w:p>
            <w:pPr>
              <w:widowControl/>
              <w:snapToGrid w:val="0"/>
              <w:spacing w:line="200" w:lineRule="exact"/>
              <w:jc w:val="center"/>
              <w:rPr>
                <w:rFonts w:hint="eastAsia" w:ascii="楷体" w:hAnsi="楷体" w:eastAsia="楷体" w:cs="楷体"/>
                <w:color w:val="auto"/>
                <w:kern w:val="0"/>
              </w:rPr>
            </w:pPr>
          </w:p>
        </w:tc>
        <w:tc>
          <w:tcPr>
            <w:tcW w:w="588" w:type="dxa"/>
            <w:gridSpan w:val="2"/>
            <w:vMerge w:val="continue"/>
            <w:tcBorders>
              <w:top w:val="nil"/>
              <w:left w:val="single" w:color="auto" w:sz="4" w:space="0"/>
              <w:bottom w:val="single" w:color="000000" w:sz="4" w:space="0"/>
              <w:right w:val="single" w:color="auto" w:sz="4" w:space="0"/>
            </w:tcBorders>
            <w:vAlign w:val="center"/>
          </w:tcPr>
          <w:p>
            <w:pPr>
              <w:widowControl/>
              <w:snapToGrid w:val="0"/>
              <w:spacing w:line="200" w:lineRule="exact"/>
              <w:jc w:val="center"/>
              <w:rPr>
                <w:rFonts w:hint="eastAsia" w:ascii="楷体" w:hAnsi="楷体" w:eastAsia="楷体" w:cs="楷体"/>
                <w:color w:val="auto"/>
                <w:kern w:val="0"/>
              </w:rPr>
            </w:pPr>
          </w:p>
        </w:tc>
        <w:tc>
          <w:tcPr>
            <w:tcW w:w="283" w:type="dxa"/>
            <w:gridSpan w:val="2"/>
            <w:vMerge w:val="continue"/>
            <w:tcBorders>
              <w:top w:val="nil"/>
              <w:left w:val="single" w:color="auto" w:sz="4" w:space="0"/>
              <w:bottom w:val="single" w:color="000000" w:sz="4" w:space="0"/>
              <w:right w:val="single" w:color="auto" w:sz="4" w:space="0"/>
            </w:tcBorders>
            <w:vAlign w:val="center"/>
          </w:tcPr>
          <w:p>
            <w:pPr>
              <w:widowControl/>
              <w:snapToGrid w:val="0"/>
              <w:spacing w:line="200" w:lineRule="exact"/>
              <w:jc w:val="center"/>
              <w:rPr>
                <w:rFonts w:hint="eastAsia" w:ascii="楷体" w:hAnsi="楷体" w:eastAsia="楷体" w:cs="楷体"/>
                <w:color w:val="auto"/>
                <w:kern w:val="0"/>
              </w:rPr>
            </w:pPr>
          </w:p>
        </w:tc>
        <w:tc>
          <w:tcPr>
            <w:tcW w:w="2552" w:type="dxa"/>
            <w:gridSpan w:val="2"/>
            <w:vMerge w:val="continue"/>
            <w:tcBorders>
              <w:top w:val="nil"/>
              <w:left w:val="single" w:color="auto" w:sz="4" w:space="0"/>
              <w:bottom w:val="single" w:color="000000" w:sz="4" w:space="0"/>
              <w:right w:val="single" w:color="auto" w:sz="4" w:space="0"/>
            </w:tcBorders>
            <w:vAlign w:val="center"/>
          </w:tcPr>
          <w:p>
            <w:pPr>
              <w:widowControl/>
              <w:snapToGrid w:val="0"/>
              <w:spacing w:line="200" w:lineRule="exact"/>
              <w:jc w:val="center"/>
              <w:rPr>
                <w:rFonts w:hint="eastAsia" w:ascii="楷体" w:hAnsi="楷体" w:eastAsia="楷体" w:cs="楷体"/>
                <w:color w:val="auto"/>
                <w:kern w:val="0"/>
                <w:sz w:val="16"/>
                <w:szCs w:val="18"/>
              </w:rPr>
            </w:pPr>
          </w:p>
        </w:tc>
        <w:tc>
          <w:tcPr>
            <w:tcW w:w="567" w:type="dxa"/>
            <w:vMerge w:val="continue"/>
            <w:tcBorders>
              <w:left w:val="nil"/>
              <w:right w:val="single" w:color="auto" w:sz="4" w:space="0"/>
            </w:tcBorders>
            <w:vAlign w:val="center"/>
          </w:tcPr>
          <w:p>
            <w:pPr>
              <w:widowControl/>
              <w:snapToGrid w:val="0"/>
              <w:spacing w:line="200" w:lineRule="exact"/>
              <w:jc w:val="center"/>
              <w:rPr>
                <w:rFonts w:hint="eastAsia" w:ascii="楷体" w:hAnsi="楷体" w:eastAsia="楷体" w:cs="楷体"/>
                <w:color w:val="auto"/>
                <w:kern w:val="0"/>
                <w:sz w:val="16"/>
                <w:szCs w:val="18"/>
              </w:rPr>
            </w:pPr>
          </w:p>
        </w:tc>
        <w:tc>
          <w:tcPr>
            <w:tcW w:w="567" w:type="dxa"/>
            <w:gridSpan w:val="2"/>
            <w:vMerge w:val="continue"/>
            <w:tcBorders>
              <w:left w:val="nil"/>
              <w:right w:val="single" w:color="auto" w:sz="4" w:space="0"/>
            </w:tcBorders>
            <w:vAlign w:val="center"/>
          </w:tcPr>
          <w:p>
            <w:pPr>
              <w:widowControl/>
              <w:snapToGrid w:val="0"/>
              <w:spacing w:line="200" w:lineRule="exact"/>
              <w:jc w:val="center"/>
              <w:rPr>
                <w:rFonts w:hint="eastAsia" w:ascii="楷体" w:hAnsi="楷体" w:eastAsia="楷体" w:cs="楷体"/>
                <w:color w:val="auto"/>
                <w:kern w:val="0"/>
                <w:sz w:val="16"/>
                <w:szCs w:val="18"/>
              </w:rPr>
            </w:pPr>
          </w:p>
        </w:tc>
        <w:tc>
          <w:tcPr>
            <w:tcW w:w="567" w:type="dxa"/>
            <w:gridSpan w:val="2"/>
            <w:vMerge w:val="continue"/>
            <w:tcBorders>
              <w:left w:val="nil"/>
              <w:right w:val="single" w:color="auto" w:sz="4" w:space="0"/>
            </w:tcBorders>
            <w:vAlign w:val="center"/>
          </w:tcPr>
          <w:p>
            <w:pPr>
              <w:snapToGrid w:val="0"/>
              <w:spacing w:line="200" w:lineRule="exact"/>
              <w:jc w:val="center"/>
              <w:rPr>
                <w:rFonts w:hint="eastAsia" w:ascii="楷体" w:hAnsi="楷体" w:eastAsia="楷体" w:cs="楷体"/>
                <w:color w:val="auto"/>
                <w:kern w:val="0"/>
                <w:sz w:val="16"/>
                <w:szCs w:val="18"/>
              </w:rPr>
            </w:pPr>
          </w:p>
        </w:tc>
        <w:tc>
          <w:tcPr>
            <w:tcW w:w="850" w:type="dxa"/>
            <w:gridSpan w:val="2"/>
            <w:vMerge w:val="continue"/>
            <w:tcBorders>
              <w:left w:val="nil"/>
              <w:right w:val="single" w:color="auto" w:sz="4" w:space="0"/>
            </w:tcBorders>
            <w:vAlign w:val="center"/>
          </w:tcPr>
          <w:p>
            <w:pPr>
              <w:snapToGrid w:val="0"/>
              <w:spacing w:line="200" w:lineRule="exact"/>
              <w:jc w:val="center"/>
              <w:rPr>
                <w:rFonts w:hint="eastAsia" w:ascii="楷体" w:hAnsi="楷体" w:eastAsia="楷体" w:cs="楷体"/>
                <w:color w:val="auto"/>
                <w:kern w:val="0"/>
                <w:sz w:val="16"/>
                <w:szCs w:val="18"/>
              </w:rPr>
            </w:pPr>
          </w:p>
        </w:tc>
        <w:tc>
          <w:tcPr>
            <w:tcW w:w="567" w:type="dxa"/>
            <w:gridSpan w:val="2"/>
            <w:tcBorders>
              <w:top w:val="nil"/>
              <w:left w:val="nil"/>
              <w:bottom w:val="single" w:color="auto" w:sz="4" w:space="0"/>
              <w:right w:val="single" w:color="auto" w:sz="4" w:space="0"/>
            </w:tcBorders>
            <w:vAlign w:val="center"/>
          </w:tcPr>
          <w:p>
            <w:pPr>
              <w:widowControl/>
              <w:snapToGrid w:val="0"/>
              <w:spacing w:line="200" w:lineRule="exact"/>
              <w:jc w:val="center"/>
              <w:rPr>
                <w:rFonts w:hint="eastAsia" w:ascii="楷体" w:hAnsi="楷体" w:eastAsia="楷体" w:cs="楷体"/>
                <w:color w:val="auto"/>
                <w:kern w:val="0"/>
                <w:sz w:val="16"/>
                <w:szCs w:val="18"/>
              </w:rPr>
            </w:pPr>
            <w:r>
              <w:rPr>
                <w:rFonts w:hint="eastAsia" w:ascii="楷体" w:hAnsi="楷体" w:eastAsia="楷体" w:cs="楷体"/>
                <w:color w:val="auto"/>
                <w:kern w:val="0"/>
                <w:sz w:val="16"/>
                <w:szCs w:val="18"/>
              </w:rPr>
              <w:t>处理</w:t>
            </w:r>
          </w:p>
        </w:tc>
        <w:tc>
          <w:tcPr>
            <w:tcW w:w="5245" w:type="dxa"/>
            <w:gridSpan w:val="4"/>
            <w:tcBorders>
              <w:top w:val="nil"/>
              <w:left w:val="nil"/>
              <w:bottom w:val="single" w:color="auto" w:sz="4" w:space="0"/>
              <w:right w:val="single" w:color="auto" w:sz="4" w:space="0"/>
            </w:tcBorders>
            <w:vAlign w:val="center"/>
          </w:tcPr>
          <w:p>
            <w:pPr>
              <w:widowControl/>
              <w:snapToGrid w:val="0"/>
              <w:spacing w:line="200" w:lineRule="exact"/>
              <w:jc w:val="center"/>
              <w:rPr>
                <w:rFonts w:hint="eastAsia" w:ascii="楷体" w:hAnsi="楷体" w:eastAsia="楷体" w:cs="楷体"/>
                <w:color w:val="auto"/>
                <w:kern w:val="0"/>
                <w:sz w:val="13"/>
                <w:szCs w:val="16"/>
              </w:rPr>
            </w:pPr>
            <w:r>
              <w:rPr>
                <w:rFonts w:hint="eastAsia" w:ascii="楷体" w:hAnsi="楷体" w:eastAsia="楷体" w:cs="楷体"/>
                <w:color w:val="auto"/>
                <w:kern w:val="0"/>
                <w:sz w:val="13"/>
                <w:szCs w:val="16"/>
              </w:rPr>
              <w:t>3、处理责任：考生在普通和成人高等学校招生考试、高等教育自学考试中，出现《国家教育考试违规处理办法》第五条所列考试违纪行为的，由省级教育考试机构或者市级教育考试机构做出处理决定，由市级教育考试机构做出的处理决定应报省级教育考试机构备案；出现第六条、第七条所列考试作弊行为的，由市级教育考试机构签署意见，报省级教育考试机构处理，省级教育考试机构也可以要求市级教育考试机构报送材料及证据，直接进行处理；出现本办法第八条所列扰乱考试秩序行为的，由市级教育考试机构签署意见，报省级教育考试机构按照前款规定处理，对考生及其他人员违反治安管理法律法规的行为，由当地公安部门处理；评卷过程中发现考生有本办法第七条所列考试作弊行为的，由省级教育考试机构做出处理决定，并通知市级教育考试机构。</w:t>
            </w:r>
          </w:p>
        </w:tc>
        <w:tc>
          <w:tcPr>
            <w:tcW w:w="567" w:type="dxa"/>
            <w:gridSpan w:val="2"/>
            <w:tcBorders>
              <w:top w:val="nil"/>
              <w:left w:val="nil"/>
              <w:bottom w:val="single" w:color="auto" w:sz="4" w:space="0"/>
              <w:right w:val="single" w:color="auto" w:sz="4" w:space="0"/>
            </w:tcBorders>
            <w:vAlign w:val="center"/>
          </w:tcPr>
          <w:p>
            <w:pPr>
              <w:widowControl/>
              <w:snapToGrid w:val="0"/>
              <w:spacing w:line="200" w:lineRule="exact"/>
              <w:jc w:val="center"/>
              <w:rPr>
                <w:rFonts w:hint="eastAsia" w:ascii="楷体" w:hAnsi="楷体" w:eastAsia="楷体" w:cs="楷体"/>
                <w:color w:val="auto"/>
                <w:kern w:val="0"/>
                <w:sz w:val="15"/>
                <w:szCs w:val="16"/>
              </w:rPr>
            </w:pPr>
            <w:r>
              <w:rPr>
                <w:rFonts w:hint="eastAsia" w:ascii="楷体" w:hAnsi="楷体" w:eastAsia="楷体" w:cs="楷体"/>
                <w:color w:val="auto"/>
                <w:kern w:val="0"/>
                <w:sz w:val="15"/>
                <w:szCs w:val="16"/>
              </w:rPr>
              <w:t>平顶山市招生办公室</w:t>
            </w:r>
          </w:p>
        </w:tc>
        <w:tc>
          <w:tcPr>
            <w:tcW w:w="425" w:type="dxa"/>
            <w:tcBorders>
              <w:top w:val="nil"/>
              <w:left w:val="nil"/>
              <w:bottom w:val="single" w:color="auto" w:sz="4" w:space="0"/>
              <w:right w:val="single" w:color="auto" w:sz="4" w:space="0"/>
            </w:tcBorders>
            <w:vAlign w:val="center"/>
          </w:tcPr>
          <w:p>
            <w:pPr>
              <w:widowControl/>
              <w:snapToGrid w:val="0"/>
              <w:spacing w:line="200" w:lineRule="exact"/>
              <w:jc w:val="center"/>
              <w:rPr>
                <w:rFonts w:hint="eastAsia" w:ascii="楷体" w:hAnsi="楷体" w:eastAsia="楷体" w:cs="楷体"/>
                <w:color w:val="auto"/>
                <w:kern w:val="0"/>
                <w:sz w:val="16"/>
                <w:szCs w:val="18"/>
              </w:rPr>
            </w:pPr>
            <w:r>
              <w:rPr>
                <w:rFonts w:hint="eastAsia" w:ascii="楷体" w:hAnsi="楷体" w:eastAsia="楷体" w:cs="楷体"/>
                <w:color w:val="auto"/>
                <w:kern w:val="0"/>
                <w:sz w:val="16"/>
                <w:szCs w:val="18"/>
              </w:rPr>
              <w:t>　</w:t>
            </w:r>
          </w:p>
        </w:tc>
        <w:tc>
          <w:tcPr>
            <w:tcW w:w="425" w:type="dxa"/>
            <w:gridSpan w:val="2"/>
            <w:tcBorders>
              <w:top w:val="nil"/>
              <w:left w:val="nil"/>
              <w:bottom w:val="single" w:color="auto" w:sz="4" w:space="0"/>
              <w:right w:val="single" w:color="auto" w:sz="4" w:space="0"/>
            </w:tcBorders>
            <w:vAlign w:val="center"/>
          </w:tcPr>
          <w:p>
            <w:pPr>
              <w:widowControl/>
              <w:snapToGrid w:val="0"/>
              <w:spacing w:line="200" w:lineRule="exact"/>
              <w:jc w:val="center"/>
              <w:rPr>
                <w:rFonts w:hint="eastAsia" w:ascii="楷体" w:hAnsi="楷体" w:eastAsia="楷体" w:cs="楷体"/>
                <w:color w:val="auto"/>
                <w:kern w:val="0"/>
                <w:sz w:val="16"/>
                <w:szCs w:val="18"/>
              </w:rPr>
            </w:pPr>
            <w:r>
              <w:rPr>
                <w:rFonts w:hint="eastAsia" w:ascii="楷体" w:hAnsi="楷体" w:eastAsia="楷体" w:cs="楷体"/>
                <w:color w:val="auto"/>
                <w:kern w:val="0"/>
                <w:sz w:val="16"/>
                <w:szCs w:val="18"/>
              </w:rPr>
              <w:t>　</w:t>
            </w:r>
          </w:p>
        </w:tc>
        <w:tc>
          <w:tcPr>
            <w:tcW w:w="567" w:type="dxa"/>
            <w:vMerge w:val="continue"/>
            <w:tcBorders>
              <w:left w:val="nil"/>
              <w:right w:val="single" w:color="auto" w:sz="4" w:space="0"/>
            </w:tcBorders>
            <w:vAlign w:val="center"/>
          </w:tcPr>
          <w:p>
            <w:pPr>
              <w:snapToGrid w:val="0"/>
              <w:spacing w:line="200" w:lineRule="exact"/>
              <w:jc w:val="center"/>
              <w:rPr>
                <w:rFonts w:hint="eastAsia" w:ascii="楷体" w:hAnsi="楷体" w:eastAsia="楷体" w:cs="楷体"/>
                <w:color w:val="auto"/>
                <w:kern w:val="0"/>
                <w:sz w:val="16"/>
                <w:szCs w:val="18"/>
              </w:rPr>
            </w:pPr>
          </w:p>
        </w:tc>
        <w:tc>
          <w:tcPr>
            <w:tcW w:w="567" w:type="dxa"/>
            <w:vMerge w:val="continue"/>
            <w:tcBorders>
              <w:left w:val="nil"/>
              <w:right w:val="single" w:color="auto" w:sz="4" w:space="0"/>
            </w:tcBorders>
            <w:vAlign w:val="center"/>
          </w:tcPr>
          <w:p>
            <w:pPr>
              <w:snapToGrid w:val="0"/>
              <w:spacing w:line="200" w:lineRule="exact"/>
              <w:jc w:val="center"/>
              <w:rPr>
                <w:rFonts w:hint="eastAsia" w:ascii="楷体" w:hAnsi="楷体" w:eastAsia="楷体" w:cs="楷体"/>
                <w:color w:val="auto"/>
                <w:kern w:val="0"/>
                <w:sz w:val="16"/>
                <w:szCs w:val="18"/>
              </w:rPr>
            </w:pPr>
          </w:p>
        </w:tc>
      </w:tr>
      <w:tr>
        <w:trPr>
          <w:gridAfter w:val="1"/>
          <w:wAfter w:w="20" w:type="dxa"/>
          <w:trHeight w:val="1180" w:hRule="atLeast"/>
        </w:trPr>
        <w:tc>
          <w:tcPr>
            <w:tcW w:w="420" w:type="dxa"/>
            <w:vMerge w:val="continue"/>
            <w:tcBorders>
              <w:top w:val="nil"/>
              <w:left w:val="single" w:color="auto" w:sz="4" w:space="0"/>
              <w:bottom w:val="single" w:color="000000" w:sz="4" w:space="0"/>
              <w:right w:val="single" w:color="auto" w:sz="4" w:space="0"/>
            </w:tcBorders>
            <w:vAlign w:val="center"/>
          </w:tcPr>
          <w:p>
            <w:pPr>
              <w:widowControl/>
              <w:snapToGrid w:val="0"/>
              <w:spacing w:line="200" w:lineRule="exact"/>
              <w:jc w:val="center"/>
              <w:rPr>
                <w:rFonts w:hint="eastAsia" w:ascii="楷体" w:hAnsi="楷体" w:eastAsia="楷体" w:cs="楷体"/>
                <w:color w:val="auto"/>
                <w:kern w:val="0"/>
              </w:rPr>
            </w:pPr>
          </w:p>
        </w:tc>
        <w:tc>
          <w:tcPr>
            <w:tcW w:w="588" w:type="dxa"/>
            <w:gridSpan w:val="2"/>
            <w:vMerge w:val="continue"/>
            <w:tcBorders>
              <w:top w:val="nil"/>
              <w:left w:val="single" w:color="auto" w:sz="4" w:space="0"/>
              <w:bottom w:val="single" w:color="000000" w:sz="4" w:space="0"/>
              <w:right w:val="single" w:color="auto" w:sz="4" w:space="0"/>
            </w:tcBorders>
            <w:vAlign w:val="center"/>
          </w:tcPr>
          <w:p>
            <w:pPr>
              <w:widowControl/>
              <w:snapToGrid w:val="0"/>
              <w:spacing w:line="200" w:lineRule="exact"/>
              <w:jc w:val="center"/>
              <w:rPr>
                <w:rFonts w:hint="eastAsia" w:ascii="楷体" w:hAnsi="楷体" w:eastAsia="楷体" w:cs="楷体"/>
                <w:color w:val="auto"/>
                <w:kern w:val="0"/>
              </w:rPr>
            </w:pPr>
          </w:p>
        </w:tc>
        <w:tc>
          <w:tcPr>
            <w:tcW w:w="283" w:type="dxa"/>
            <w:gridSpan w:val="2"/>
            <w:vMerge w:val="continue"/>
            <w:tcBorders>
              <w:top w:val="nil"/>
              <w:left w:val="single" w:color="auto" w:sz="4" w:space="0"/>
              <w:bottom w:val="single" w:color="000000" w:sz="4" w:space="0"/>
              <w:right w:val="single" w:color="auto" w:sz="4" w:space="0"/>
            </w:tcBorders>
            <w:vAlign w:val="center"/>
          </w:tcPr>
          <w:p>
            <w:pPr>
              <w:widowControl/>
              <w:snapToGrid w:val="0"/>
              <w:spacing w:line="200" w:lineRule="exact"/>
              <w:jc w:val="center"/>
              <w:rPr>
                <w:rFonts w:hint="eastAsia" w:ascii="楷体" w:hAnsi="楷体" w:eastAsia="楷体" w:cs="楷体"/>
                <w:color w:val="auto"/>
                <w:kern w:val="0"/>
              </w:rPr>
            </w:pPr>
          </w:p>
        </w:tc>
        <w:tc>
          <w:tcPr>
            <w:tcW w:w="2552" w:type="dxa"/>
            <w:gridSpan w:val="2"/>
            <w:vMerge w:val="continue"/>
            <w:tcBorders>
              <w:top w:val="nil"/>
              <w:left w:val="single" w:color="auto" w:sz="4" w:space="0"/>
              <w:bottom w:val="single" w:color="000000" w:sz="4" w:space="0"/>
              <w:right w:val="single" w:color="auto" w:sz="4" w:space="0"/>
            </w:tcBorders>
            <w:vAlign w:val="center"/>
          </w:tcPr>
          <w:p>
            <w:pPr>
              <w:widowControl/>
              <w:snapToGrid w:val="0"/>
              <w:spacing w:line="200" w:lineRule="exact"/>
              <w:jc w:val="center"/>
              <w:rPr>
                <w:rFonts w:hint="eastAsia" w:ascii="楷体" w:hAnsi="楷体" w:eastAsia="楷体" w:cs="楷体"/>
                <w:color w:val="auto"/>
                <w:kern w:val="0"/>
                <w:sz w:val="16"/>
                <w:szCs w:val="18"/>
              </w:rPr>
            </w:pPr>
          </w:p>
        </w:tc>
        <w:tc>
          <w:tcPr>
            <w:tcW w:w="567" w:type="dxa"/>
            <w:vMerge w:val="continue"/>
            <w:tcBorders>
              <w:left w:val="nil"/>
              <w:right w:val="single" w:color="auto" w:sz="4" w:space="0"/>
            </w:tcBorders>
            <w:vAlign w:val="center"/>
          </w:tcPr>
          <w:p>
            <w:pPr>
              <w:widowControl/>
              <w:snapToGrid w:val="0"/>
              <w:spacing w:line="200" w:lineRule="exact"/>
              <w:jc w:val="center"/>
              <w:rPr>
                <w:rFonts w:hint="eastAsia" w:ascii="楷体" w:hAnsi="楷体" w:eastAsia="楷体" w:cs="楷体"/>
                <w:color w:val="auto"/>
                <w:kern w:val="0"/>
                <w:sz w:val="16"/>
                <w:szCs w:val="18"/>
              </w:rPr>
            </w:pPr>
          </w:p>
        </w:tc>
        <w:tc>
          <w:tcPr>
            <w:tcW w:w="567" w:type="dxa"/>
            <w:gridSpan w:val="2"/>
            <w:vMerge w:val="continue"/>
            <w:tcBorders>
              <w:left w:val="nil"/>
              <w:right w:val="single" w:color="auto" w:sz="4" w:space="0"/>
            </w:tcBorders>
            <w:vAlign w:val="center"/>
          </w:tcPr>
          <w:p>
            <w:pPr>
              <w:widowControl/>
              <w:snapToGrid w:val="0"/>
              <w:spacing w:line="200" w:lineRule="exact"/>
              <w:jc w:val="center"/>
              <w:rPr>
                <w:rFonts w:hint="eastAsia" w:ascii="楷体" w:hAnsi="楷体" w:eastAsia="楷体" w:cs="楷体"/>
                <w:color w:val="auto"/>
                <w:kern w:val="0"/>
                <w:sz w:val="16"/>
                <w:szCs w:val="18"/>
              </w:rPr>
            </w:pPr>
          </w:p>
        </w:tc>
        <w:tc>
          <w:tcPr>
            <w:tcW w:w="567" w:type="dxa"/>
            <w:gridSpan w:val="2"/>
            <w:vMerge w:val="continue"/>
            <w:tcBorders>
              <w:left w:val="nil"/>
              <w:right w:val="single" w:color="auto" w:sz="4" w:space="0"/>
            </w:tcBorders>
            <w:vAlign w:val="center"/>
          </w:tcPr>
          <w:p>
            <w:pPr>
              <w:snapToGrid w:val="0"/>
              <w:spacing w:line="200" w:lineRule="exact"/>
              <w:jc w:val="center"/>
              <w:rPr>
                <w:rFonts w:hint="eastAsia" w:ascii="楷体" w:hAnsi="楷体" w:eastAsia="楷体" w:cs="楷体"/>
                <w:color w:val="auto"/>
                <w:kern w:val="0"/>
                <w:sz w:val="16"/>
                <w:szCs w:val="18"/>
              </w:rPr>
            </w:pPr>
          </w:p>
        </w:tc>
        <w:tc>
          <w:tcPr>
            <w:tcW w:w="850" w:type="dxa"/>
            <w:gridSpan w:val="2"/>
            <w:vMerge w:val="continue"/>
            <w:tcBorders>
              <w:left w:val="nil"/>
              <w:right w:val="single" w:color="auto" w:sz="4" w:space="0"/>
            </w:tcBorders>
            <w:vAlign w:val="center"/>
          </w:tcPr>
          <w:p>
            <w:pPr>
              <w:snapToGrid w:val="0"/>
              <w:spacing w:line="200" w:lineRule="exact"/>
              <w:jc w:val="center"/>
              <w:rPr>
                <w:rFonts w:hint="eastAsia" w:ascii="楷体" w:hAnsi="楷体" w:eastAsia="楷体" w:cs="楷体"/>
                <w:color w:val="auto"/>
                <w:kern w:val="0"/>
                <w:sz w:val="16"/>
                <w:szCs w:val="18"/>
              </w:rPr>
            </w:pPr>
          </w:p>
        </w:tc>
        <w:tc>
          <w:tcPr>
            <w:tcW w:w="567" w:type="dxa"/>
            <w:gridSpan w:val="2"/>
            <w:tcBorders>
              <w:top w:val="nil"/>
              <w:left w:val="nil"/>
              <w:bottom w:val="single" w:color="auto" w:sz="4" w:space="0"/>
              <w:right w:val="single" w:color="auto" w:sz="4" w:space="0"/>
            </w:tcBorders>
            <w:vAlign w:val="center"/>
          </w:tcPr>
          <w:p>
            <w:pPr>
              <w:widowControl/>
              <w:snapToGrid w:val="0"/>
              <w:spacing w:line="200" w:lineRule="exact"/>
              <w:jc w:val="center"/>
              <w:rPr>
                <w:rFonts w:hint="eastAsia" w:ascii="楷体" w:hAnsi="楷体" w:eastAsia="楷体" w:cs="楷体"/>
                <w:color w:val="auto"/>
                <w:kern w:val="0"/>
                <w:sz w:val="16"/>
                <w:szCs w:val="18"/>
              </w:rPr>
            </w:pPr>
            <w:r>
              <w:rPr>
                <w:rFonts w:hint="eastAsia" w:ascii="楷体" w:hAnsi="楷体" w:eastAsia="楷体" w:cs="楷体"/>
                <w:color w:val="auto"/>
                <w:kern w:val="0"/>
                <w:sz w:val="16"/>
                <w:szCs w:val="18"/>
              </w:rPr>
              <w:t>送达</w:t>
            </w:r>
          </w:p>
        </w:tc>
        <w:tc>
          <w:tcPr>
            <w:tcW w:w="5245" w:type="dxa"/>
            <w:gridSpan w:val="4"/>
            <w:tcBorders>
              <w:top w:val="single" w:color="auto" w:sz="4" w:space="0"/>
              <w:left w:val="nil"/>
              <w:bottom w:val="single" w:color="auto" w:sz="4" w:space="0"/>
              <w:right w:val="single" w:color="auto" w:sz="4" w:space="0"/>
            </w:tcBorders>
            <w:vAlign w:val="center"/>
          </w:tcPr>
          <w:p>
            <w:pPr>
              <w:widowControl/>
              <w:snapToGrid w:val="0"/>
              <w:spacing w:line="200" w:lineRule="exact"/>
              <w:jc w:val="center"/>
              <w:rPr>
                <w:rFonts w:hint="eastAsia" w:ascii="楷体" w:hAnsi="楷体" w:eastAsia="楷体" w:cs="楷体"/>
                <w:color w:val="auto"/>
                <w:kern w:val="0"/>
                <w:sz w:val="13"/>
                <w:szCs w:val="16"/>
              </w:rPr>
            </w:pPr>
            <w:r>
              <w:rPr>
                <w:rFonts w:hint="eastAsia" w:ascii="楷体" w:hAnsi="楷体" w:eastAsia="楷体" w:cs="楷体"/>
                <w:color w:val="auto"/>
                <w:kern w:val="0"/>
                <w:sz w:val="13"/>
                <w:szCs w:val="16"/>
              </w:rPr>
              <w:t>4、送达责任：考试违规处理决定书应当及时送达被处理人。考生或者考试工作人员对教育考试机构做出的违规处理决定不服的，可以在收到处理决定之日起15日内，向其上一级教育考试机构提出复核申请；对省级教育考试机构或者承办国家教育考试的机构做出的处理决定不服的，也可以向省级教育行政部门或者授权承担国家教育考试的主管部门提出复核申请。</w:t>
            </w:r>
          </w:p>
        </w:tc>
        <w:tc>
          <w:tcPr>
            <w:tcW w:w="567" w:type="dxa"/>
            <w:gridSpan w:val="2"/>
            <w:tcBorders>
              <w:top w:val="single" w:color="auto" w:sz="4" w:space="0"/>
              <w:left w:val="nil"/>
              <w:bottom w:val="single" w:color="auto" w:sz="4" w:space="0"/>
              <w:right w:val="single" w:color="auto" w:sz="4" w:space="0"/>
            </w:tcBorders>
            <w:vAlign w:val="center"/>
          </w:tcPr>
          <w:p>
            <w:pPr>
              <w:widowControl/>
              <w:snapToGrid w:val="0"/>
              <w:spacing w:line="200" w:lineRule="exact"/>
              <w:jc w:val="center"/>
              <w:rPr>
                <w:rFonts w:hint="eastAsia" w:ascii="楷体" w:hAnsi="楷体" w:eastAsia="楷体" w:cs="楷体"/>
                <w:color w:val="auto"/>
                <w:kern w:val="0"/>
                <w:sz w:val="15"/>
                <w:szCs w:val="16"/>
              </w:rPr>
            </w:pPr>
            <w:r>
              <w:rPr>
                <w:rFonts w:hint="eastAsia" w:ascii="楷体" w:hAnsi="楷体" w:eastAsia="楷体" w:cs="楷体"/>
                <w:color w:val="auto"/>
                <w:kern w:val="0"/>
                <w:sz w:val="15"/>
                <w:szCs w:val="16"/>
              </w:rPr>
              <w:t>平顶山市招生办公室</w:t>
            </w:r>
          </w:p>
        </w:tc>
        <w:tc>
          <w:tcPr>
            <w:tcW w:w="425" w:type="dxa"/>
            <w:tcBorders>
              <w:top w:val="nil"/>
              <w:left w:val="nil"/>
              <w:bottom w:val="single" w:color="auto" w:sz="4" w:space="0"/>
              <w:right w:val="single" w:color="auto" w:sz="4" w:space="0"/>
            </w:tcBorders>
            <w:vAlign w:val="center"/>
          </w:tcPr>
          <w:p>
            <w:pPr>
              <w:widowControl/>
              <w:snapToGrid w:val="0"/>
              <w:spacing w:line="200" w:lineRule="exact"/>
              <w:jc w:val="center"/>
              <w:rPr>
                <w:rFonts w:hint="eastAsia" w:ascii="楷体" w:hAnsi="楷体" w:eastAsia="楷体" w:cs="楷体"/>
                <w:color w:val="auto"/>
                <w:kern w:val="0"/>
                <w:sz w:val="16"/>
                <w:szCs w:val="18"/>
              </w:rPr>
            </w:pPr>
            <w:r>
              <w:rPr>
                <w:rFonts w:hint="eastAsia" w:ascii="楷体" w:hAnsi="楷体" w:eastAsia="楷体" w:cs="楷体"/>
                <w:color w:val="auto"/>
                <w:kern w:val="0"/>
                <w:sz w:val="16"/>
                <w:szCs w:val="18"/>
              </w:rPr>
              <w:t>　及时</w:t>
            </w:r>
          </w:p>
        </w:tc>
        <w:tc>
          <w:tcPr>
            <w:tcW w:w="425" w:type="dxa"/>
            <w:gridSpan w:val="2"/>
            <w:tcBorders>
              <w:top w:val="nil"/>
              <w:left w:val="nil"/>
              <w:bottom w:val="single" w:color="auto" w:sz="4" w:space="0"/>
              <w:right w:val="single" w:color="auto" w:sz="4" w:space="0"/>
            </w:tcBorders>
            <w:vAlign w:val="center"/>
          </w:tcPr>
          <w:p>
            <w:pPr>
              <w:widowControl/>
              <w:snapToGrid w:val="0"/>
              <w:spacing w:line="200" w:lineRule="exact"/>
              <w:jc w:val="center"/>
              <w:rPr>
                <w:rFonts w:hint="eastAsia" w:ascii="楷体" w:hAnsi="楷体" w:eastAsia="楷体" w:cs="楷体"/>
                <w:color w:val="auto"/>
                <w:kern w:val="0"/>
                <w:sz w:val="16"/>
                <w:szCs w:val="18"/>
              </w:rPr>
            </w:pPr>
            <w:r>
              <w:rPr>
                <w:rFonts w:hint="eastAsia" w:ascii="楷体" w:hAnsi="楷体" w:eastAsia="楷体" w:cs="楷体"/>
                <w:color w:val="auto"/>
                <w:kern w:val="0"/>
                <w:sz w:val="16"/>
                <w:szCs w:val="18"/>
              </w:rPr>
              <w:t xml:space="preserve">及时 </w:t>
            </w:r>
          </w:p>
        </w:tc>
        <w:tc>
          <w:tcPr>
            <w:tcW w:w="567" w:type="dxa"/>
            <w:vMerge w:val="continue"/>
            <w:tcBorders>
              <w:left w:val="nil"/>
              <w:right w:val="single" w:color="auto" w:sz="4" w:space="0"/>
            </w:tcBorders>
            <w:vAlign w:val="center"/>
          </w:tcPr>
          <w:p>
            <w:pPr>
              <w:snapToGrid w:val="0"/>
              <w:spacing w:line="200" w:lineRule="exact"/>
              <w:jc w:val="center"/>
              <w:rPr>
                <w:rFonts w:hint="eastAsia" w:ascii="楷体" w:hAnsi="楷体" w:eastAsia="楷体" w:cs="楷体"/>
                <w:color w:val="auto"/>
                <w:kern w:val="0"/>
                <w:sz w:val="16"/>
                <w:szCs w:val="18"/>
              </w:rPr>
            </w:pPr>
          </w:p>
        </w:tc>
        <w:tc>
          <w:tcPr>
            <w:tcW w:w="567" w:type="dxa"/>
            <w:vMerge w:val="continue"/>
            <w:tcBorders>
              <w:left w:val="nil"/>
              <w:right w:val="single" w:color="auto" w:sz="4" w:space="0"/>
            </w:tcBorders>
            <w:vAlign w:val="center"/>
          </w:tcPr>
          <w:p>
            <w:pPr>
              <w:snapToGrid w:val="0"/>
              <w:spacing w:line="200" w:lineRule="exact"/>
              <w:jc w:val="center"/>
              <w:rPr>
                <w:rFonts w:hint="eastAsia" w:ascii="楷体" w:hAnsi="楷体" w:eastAsia="楷体" w:cs="楷体"/>
                <w:color w:val="auto"/>
                <w:kern w:val="0"/>
                <w:sz w:val="16"/>
                <w:szCs w:val="18"/>
              </w:rPr>
            </w:pPr>
          </w:p>
        </w:tc>
      </w:tr>
      <w:tr>
        <w:trPr>
          <w:gridAfter w:val="1"/>
          <w:wAfter w:w="20" w:type="dxa"/>
          <w:trHeight w:val="431" w:hRule="atLeast"/>
        </w:trPr>
        <w:tc>
          <w:tcPr>
            <w:tcW w:w="420" w:type="dxa"/>
            <w:vMerge w:val="continue"/>
            <w:tcBorders>
              <w:top w:val="nil"/>
              <w:left w:val="single" w:color="auto" w:sz="4" w:space="0"/>
              <w:bottom w:val="single" w:color="000000" w:sz="4" w:space="0"/>
              <w:right w:val="single" w:color="auto" w:sz="4" w:space="0"/>
            </w:tcBorders>
            <w:vAlign w:val="center"/>
          </w:tcPr>
          <w:p>
            <w:pPr>
              <w:widowControl/>
              <w:snapToGrid w:val="0"/>
              <w:spacing w:line="200" w:lineRule="exact"/>
              <w:jc w:val="center"/>
              <w:rPr>
                <w:rFonts w:hint="eastAsia" w:ascii="楷体" w:hAnsi="楷体" w:eastAsia="楷体" w:cs="楷体"/>
                <w:color w:val="auto"/>
                <w:kern w:val="0"/>
              </w:rPr>
            </w:pPr>
          </w:p>
        </w:tc>
        <w:tc>
          <w:tcPr>
            <w:tcW w:w="588" w:type="dxa"/>
            <w:gridSpan w:val="2"/>
            <w:vMerge w:val="continue"/>
            <w:tcBorders>
              <w:top w:val="nil"/>
              <w:left w:val="single" w:color="auto" w:sz="4" w:space="0"/>
              <w:bottom w:val="single" w:color="000000" w:sz="4" w:space="0"/>
              <w:right w:val="single" w:color="auto" w:sz="4" w:space="0"/>
            </w:tcBorders>
            <w:vAlign w:val="center"/>
          </w:tcPr>
          <w:p>
            <w:pPr>
              <w:widowControl/>
              <w:snapToGrid w:val="0"/>
              <w:spacing w:line="200" w:lineRule="exact"/>
              <w:jc w:val="center"/>
              <w:rPr>
                <w:rFonts w:hint="eastAsia" w:ascii="楷体" w:hAnsi="楷体" w:eastAsia="楷体" w:cs="楷体"/>
                <w:color w:val="auto"/>
                <w:kern w:val="0"/>
              </w:rPr>
            </w:pPr>
          </w:p>
        </w:tc>
        <w:tc>
          <w:tcPr>
            <w:tcW w:w="283" w:type="dxa"/>
            <w:gridSpan w:val="2"/>
            <w:vMerge w:val="continue"/>
            <w:tcBorders>
              <w:top w:val="nil"/>
              <w:left w:val="single" w:color="auto" w:sz="4" w:space="0"/>
              <w:bottom w:val="single" w:color="000000" w:sz="4" w:space="0"/>
              <w:right w:val="single" w:color="auto" w:sz="4" w:space="0"/>
            </w:tcBorders>
            <w:vAlign w:val="center"/>
          </w:tcPr>
          <w:p>
            <w:pPr>
              <w:widowControl/>
              <w:snapToGrid w:val="0"/>
              <w:spacing w:line="200" w:lineRule="exact"/>
              <w:jc w:val="center"/>
              <w:rPr>
                <w:rFonts w:hint="eastAsia" w:ascii="楷体" w:hAnsi="楷体" w:eastAsia="楷体" w:cs="楷体"/>
                <w:color w:val="auto"/>
                <w:kern w:val="0"/>
              </w:rPr>
            </w:pPr>
          </w:p>
        </w:tc>
        <w:tc>
          <w:tcPr>
            <w:tcW w:w="2552" w:type="dxa"/>
            <w:gridSpan w:val="2"/>
            <w:vMerge w:val="continue"/>
            <w:tcBorders>
              <w:top w:val="nil"/>
              <w:left w:val="single" w:color="auto" w:sz="4" w:space="0"/>
              <w:bottom w:val="single" w:color="000000" w:sz="4" w:space="0"/>
              <w:right w:val="single" w:color="auto" w:sz="4" w:space="0"/>
            </w:tcBorders>
            <w:vAlign w:val="center"/>
          </w:tcPr>
          <w:p>
            <w:pPr>
              <w:widowControl/>
              <w:snapToGrid w:val="0"/>
              <w:spacing w:line="200" w:lineRule="exact"/>
              <w:jc w:val="center"/>
              <w:rPr>
                <w:rFonts w:hint="eastAsia" w:ascii="楷体" w:hAnsi="楷体" w:eastAsia="楷体" w:cs="楷体"/>
                <w:color w:val="auto"/>
                <w:kern w:val="0"/>
                <w:sz w:val="16"/>
                <w:szCs w:val="18"/>
              </w:rPr>
            </w:pPr>
          </w:p>
        </w:tc>
        <w:tc>
          <w:tcPr>
            <w:tcW w:w="567" w:type="dxa"/>
            <w:vMerge w:val="continue"/>
            <w:tcBorders>
              <w:left w:val="nil"/>
              <w:bottom w:val="single" w:color="auto" w:sz="4" w:space="0"/>
              <w:right w:val="single" w:color="auto" w:sz="4" w:space="0"/>
            </w:tcBorders>
            <w:vAlign w:val="center"/>
          </w:tcPr>
          <w:p>
            <w:pPr>
              <w:widowControl/>
              <w:snapToGrid w:val="0"/>
              <w:spacing w:line="200" w:lineRule="exact"/>
              <w:jc w:val="center"/>
              <w:rPr>
                <w:rFonts w:hint="eastAsia" w:ascii="楷体" w:hAnsi="楷体" w:eastAsia="楷体" w:cs="楷体"/>
                <w:color w:val="auto"/>
                <w:kern w:val="0"/>
                <w:sz w:val="16"/>
                <w:szCs w:val="18"/>
              </w:rPr>
            </w:pPr>
          </w:p>
        </w:tc>
        <w:tc>
          <w:tcPr>
            <w:tcW w:w="567" w:type="dxa"/>
            <w:gridSpan w:val="2"/>
            <w:vMerge w:val="continue"/>
            <w:tcBorders>
              <w:left w:val="nil"/>
              <w:bottom w:val="single" w:color="auto" w:sz="4" w:space="0"/>
              <w:right w:val="single" w:color="auto" w:sz="4" w:space="0"/>
            </w:tcBorders>
            <w:vAlign w:val="center"/>
          </w:tcPr>
          <w:p>
            <w:pPr>
              <w:widowControl/>
              <w:snapToGrid w:val="0"/>
              <w:spacing w:line="200" w:lineRule="exact"/>
              <w:jc w:val="center"/>
              <w:rPr>
                <w:rFonts w:hint="eastAsia" w:ascii="楷体" w:hAnsi="楷体" w:eastAsia="楷体" w:cs="楷体"/>
                <w:color w:val="auto"/>
                <w:kern w:val="0"/>
                <w:sz w:val="16"/>
                <w:szCs w:val="18"/>
              </w:rPr>
            </w:pPr>
          </w:p>
        </w:tc>
        <w:tc>
          <w:tcPr>
            <w:tcW w:w="567" w:type="dxa"/>
            <w:gridSpan w:val="2"/>
            <w:vMerge w:val="continue"/>
            <w:tcBorders>
              <w:left w:val="nil"/>
              <w:bottom w:val="single" w:color="auto" w:sz="4" w:space="0"/>
              <w:right w:val="single" w:color="auto" w:sz="4" w:space="0"/>
            </w:tcBorders>
            <w:vAlign w:val="center"/>
          </w:tcPr>
          <w:p>
            <w:pPr>
              <w:widowControl/>
              <w:snapToGrid w:val="0"/>
              <w:spacing w:line="200" w:lineRule="exact"/>
              <w:jc w:val="center"/>
              <w:rPr>
                <w:rFonts w:hint="eastAsia" w:ascii="楷体" w:hAnsi="楷体" w:eastAsia="楷体" w:cs="楷体"/>
                <w:color w:val="auto"/>
                <w:kern w:val="0"/>
                <w:sz w:val="16"/>
                <w:szCs w:val="18"/>
              </w:rPr>
            </w:pPr>
          </w:p>
        </w:tc>
        <w:tc>
          <w:tcPr>
            <w:tcW w:w="850" w:type="dxa"/>
            <w:gridSpan w:val="2"/>
            <w:vMerge w:val="continue"/>
            <w:tcBorders>
              <w:left w:val="nil"/>
              <w:bottom w:val="single" w:color="auto" w:sz="4" w:space="0"/>
              <w:right w:val="single" w:color="auto" w:sz="4" w:space="0"/>
            </w:tcBorders>
            <w:vAlign w:val="center"/>
          </w:tcPr>
          <w:p>
            <w:pPr>
              <w:widowControl/>
              <w:snapToGrid w:val="0"/>
              <w:spacing w:line="200" w:lineRule="exact"/>
              <w:jc w:val="center"/>
              <w:rPr>
                <w:rFonts w:hint="eastAsia" w:ascii="楷体" w:hAnsi="楷体" w:eastAsia="楷体" w:cs="楷体"/>
                <w:color w:val="auto"/>
                <w:kern w:val="0"/>
                <w:sz w:val="16"/>
                <w:szCs w:val="18"/>
              </w:rPr>
            </w:pPr>
          </w:p>
        </w:tc>
        <w:tc>
          <w:tcPr>
            <w:tcW w:w="567" w:type="dxa"/>
            <w:gridSpan w:val="2"/>
            <w:tcBorders>
              <w:top w:val="nil"/>
              <w:left w:val="nil"/>
              <w:bottom w:val="single" w:color="auto" w:sz="4" w:space="0"/>
              <w:right w:val="single" w:color="auto" w:sz="4" w:space="0"/>
            </w:tcBorders>
            <w:vAlign w:val="center"/>
          </w:tcPr>
          <w:p>
            <w:pPr>
              <w:widowControl/>
              <w:snapToGrid w:val="0"/>
              <w:spacing w:line="200" w:lineRule="exact"/>
              <w:jc w:val="center"/>
              <w:rPr>
                <w:rFonts w:hint="eastAsia" w:ascii="楷体" w:hAnsi="楷体" w:eastAsia="楷体" w:cs="楷体"/>
                <w:color w:val="auto"/>
                <w:kern w:val="0"/>
                <w:sz w:val="15"/>
                <w:szCs w:val="16"/>
              </w:rPr>
            </w:pPr>
          </w:p>
        </w:tc>
        <w:tc>
          <w:tcPr>
            <w:tcW w:w="5245" w:type="dxa"/>
            <w:gridSpan w:val="4"/>
            <w:tcBorders>
              <w:top w:val="nil"/>
              <w:left w:val="nil"/>
              <w:bottom w:val="single" w:color="auto" w:sz="4" w:space="0"/>
              <w:right w:val="single" w:color="auto" w:sz="4" w:space="0"/>
            </w:tcBorders>
            <w:vAlign w:val="center"/>
          </w:tcPr>
          <w:p>
            <w:pPr>
              <w:widowControl/>
              <w:snapToGrid w:val="0"/>
              <w:spacing w:line="200" w:lineRule="exact"/>
              <w:jc w:val="center"/>
              <w:rPr>
                <w:rFonts w:hint="eastAsia" w:ascii="楷体" w:hAnsi="楷体" w:eastAsia="楷体" w:cs="楷体"/>
                <w:color w:val="auto"/>
                <w:kern w:val="0"/>
                <w:sz w:val="13"/>
                <w:szCs w:val="16"/>
              </w:rPr>
            </w:pPr>
            <w:r>
              <w:rPr>
                <w:rFonts w:hint="eastAsia" w:ascii="楷体" w:hAnsi="楷体" w:eastAsia="楷体" w:cs="楷体"/>
                <w:color w:val="auto"/>
                <w:kern w:val="0"/>
                <w:sz w:val="13"/>
                <w:szCs w:val="16"/>
              </w:rPr>
              <w:t xml:space="preserve"> 5.</w:t>
            </w:r>
            <w:r>
              <w:rPr>
                <w:rFonts w:hint="eastAsia" w:ascii="楷体" w:hAnsi="楷体" w:eastAsia="楷体" w:cs="楷体"/>
                <w:color w:val="auto"/>
                <w:kern w:val="0"/>
                <w:sz w:val="15"/>
                <w:szCs w:val="16"/>
              </w:rPr>
              <w:t>其他法律法规规章规定应履行的责任。</w:t>
            </w:r>
          </w:p>
        </w:tc>
        <w:tc>
          <w:tcPr>
            <w:tcW w:w="567" w:type="dxa"/>
            <w:gridSpan w:val="2"/>
            <w:tcBorders>
              <w:top w:val="nil"/>
              <w:left w:val="nil"/>
              <w:bottom w:val="single" w:color="auto" w:sz="4" w:space="0"/>
              <w:right w:val="single" w:color="auto" w:sz="4" w:space="0"/>
            </w:tcBorders>
            <w:vAlign w:val="center"/>
          </w:tcPr>
          <w:p>
            <w:pPr>
              <w:widowControl/>
              <w:snapToGrid w:val="0"/>
              <w:spacing w:line="200" w:lineRule="exact"/>
              <w:jc w:val="center"/>
              <w:rPr>
                <w:rFonts w:hint="eastAsia" w:ascii="楷体" w:hAnsi="楷体" w:eastAsia="楷体" w:cs="楷体"/>
                <w:color w:val="auto"/>
                <w:kern w:val="0"/>
                <w:sz w:val="15"/>
                <w:szCs w:val="16"/>
              </w:rPr>
            </w:pPr>
          </w:p>
        </w:tc>
        <w:tc>
          <w:tcPr>
            <w:tcW w:w="425" w:type="dxa"/>
            <w:tcBorders>
              <w:top w:val="nil"/>
              <w:left w:val="nil"/>
              <w:bottom w:val="single" w:color="auto" w:sz="4" w:space="0"/>
              <w:right w:val="single" w:color="auto" w:sz="4" w:space="0"/>
            </w:tcBorders>
            <w:vAlign w:val="center"/>
          </w:tcPr>
          <w:p>
            <w:pPr>
              <w:widowControl/>
              <w:snapToGrid w:val="0"/>
              <w:spacing w:line="200" w:lineRule="exact"/>
              <w:jc w:val="center"/>
              <w:rPr>
                <w:rFonts w:hint="eastAsia" w:ascii="楷体" w:hAnsi="楷体" w:eastAsia="楷体" w:cs="楷体"/>
                <w:color w:val="auto"/>
                <w:kern w:val="0"/>
                <w:sz w:val="16"/>
                <w:szCs w:val="18"/>
              </w:rPr>
            </w:pPr>
            <w:r>
              <w:rPr>
                <w:rFonts w:hint="eastAsia" w:ascii="楷体" w:hAnsi="楷体" w:eastAsia="楷体" w:cs="楷体"/>
                <w:color w:val="auto"/>
                <w:kern w:val="0"/>
                <w:sz w:val="16"/>
                <w:szCs w:val="18"/>
              </w:rPr>
              <w:t>　</w:t>
            </w:r>
          </w:p>
        </w:tc>
        <w:tc>
          <w:tcPr>
            <w:tcW w:w="425" w:type="dxa"/>
            <w:gridSpan w:val="2"/>
            <w:tcBorders>
              <w:top w:val="nil"/>
              <w:left w:val="nil"/>
              <w:bottom w:val="single" w:color="auto" w:sz="4" w:space="0"/>
              <w:right w:val="single" w:color="auto" w:sz="4" w:space="0"/>
            </w:tcBorders>
            <w:vAlign w:val="center"/>
          </w:tcPr>
          <w:p>
            <w:pPr>
              <w:widowControl/>
              <w:snapToGrid w:val="0"/>
              <w:spacing w:line="200" w:lineRule="exact"/>
              <w:jc w:val="center"/>
              <w:rPr>
                <w:rFonts w:hint="eastAsia" w:ascii="楷体" w:hAnsi="楷体" w:eastAsia="楷体" w:cs="楷体"/>
                <w:color w:val="auto"/>
                <w:kern w:val="0"/>
                <w:sz w:val="16"/>
                <w:szCs w:val="18"/>
              </w:rPr>
            </w:pPr>
            <w:r>
              <w:rPr>
                <w:rFonts w:hint="eastAsia" w:ascii="楷体" w:hAnsi="楷体" w:eastAsia="楷体" w:cs="楷体"/>
                <w:color w:val="auto"/>
                <w:kern w:val="0"/>
                <w:sz w:val="16"/>
                <w:szCs w:val="18"/>
              </w:rPr>
              <w:t>　</w:t>
            </w:r>
          </w:p>
        </w:tc>
        <w:tc>
          <w:tcPr>
            <w:tcW w:w="567" w:type="dxa"/>
            <w:vMerge w:val="continue"/>
            <w:tcBorders>
              <w:left w:val="nil"/>
              <w:bottom w:val="single" w:color="auto" w:sz="4" w:space="0"/>
              <w:right w:val="single" w:color="auto" w:sz="4" w:space="0"/>
            </w:tcBorders>
            <w:vAlign w:val="center"/>
          </w:tcPr>
          <w:p>
            <w:pPr>
              <w:widowControl/>
              <w:snapToGrid w:val="0"/>
              <w:spacing w:line="200" w:lineRule="exact"/>
              <w:jc w:val="center"/>
              <w:rPr>
                <w:rFonts w:hint="eastAsia" w:ascii="楷体" w:hAnsi="楷体" w:eastAsia="楷体" w:cs="楷体"/>
                <w:color w:val="auto"/>
                <w:kern w:val="0"/>
                <w:sz w:val="16"/>
                <w:szCs w:val="18"/>
              </w:rPr>
            </w:pPr>
          </w:p>
        </w:tc>
        <w:tc>
          <w:tcPr>
            <w:tcW w:w="567" w:type="dxa"/>
            <w:vMerge w:val="continue"/>
            <w:tcBorders>
              <w:left w:val="nil"/>
              <w:bottom w:val="single" w:color="auto" w:sz="4" w:space="0"/>
              <w:right w:val="single" w:color="auto" w:sz="4" w:space="0"/>
            </w:tcBorders>
            <w:vAlign w:val="center"/>
          </w:tcPr>
          <w:p>
            <w:pPr>
              <w:widowControl/>
              <w:snapToGrid w:val="0"/>
              <w:spacing w:line="200" w:lineRule="exact"/>
              <w:jc w:val="center"/>
              <w:rPr>
                <w:rFonts w:hint="eastAsia" w:ascii="楷体" w:hAnsi="楷体" w:eastAsia="楷体" w:cs="楷体"/>
                <w:color w:val="auto"/>
                <w:kern w:val="0"/>
                <w:sz w:val="16"/>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gridAfter w:val="1"/>
          <w:wAfter w:w="20" w:type="dxa"/>
          <w:trHeight w:val="410" w:hRule="atLeast"/>
        </w:trPr>
        <w:tc>
          <w:tcPr>
            <w:tcW w:w="14757" w:type="dxa"/>
            <w:gridSpan w:val="27"/>
            <w:vAlign w:val="center"/>
          </w:tcPr>
          <w:p>
            <w:pPr>
              <w:jc w:val="center"/>
              <w:rPr>
                <w:rFonts w:hint="eastAsia" w:ascii="楷体" w:hAnsi="楷体" w:eastAsia="楷体" w:cs="楷体"/>
                <w:color w:val="auto"/>
                <w:sz w:val="20"/>
              </w:rPr>
            </w:pPr>
            <w:r>
              <w:rPr>
                <w:rFonts w:hint="eastAsia" w:ascii="楷体" w:hAnsi="楷体" w:eastAsia="楷体" w:cs="楷体"/>
                <w:color w:val="auto"/>
                <w:sz w:val="20"/>
              </w:rPr>
              <w:t xml:space="preserve">服务电话：4973006                </w:t>
            </w:r>
            <w:r>
              <w:rPr>
                <w:rFonts w:hint="eastAsia" w:ascii="楷体" w:hAnsi="楷体" w:eastAsia="楷体" w:cs="楷体"/>
                <w:b w:val="0"/>
                <w:i w:val="0"/>
                <w:color w:val="auto"/>
                <w:sz w:val="22"/>
                <w:u w:val="none"/>
                <w:lang w:eastAsia="zh-CN"/>
              </w:rPr>
              <w:t>投诉机构：市纪委驻市教育体育局纪检监察组       投诉电话：0375-</w:t>
            </w:r>
            <w:r>
              <w:rPr>
                <w:rFonts w:hint="eastAsia" w:ascii="楷体" w:hAnsi="楷体" w:eastAsia="楷体" w:cs="楷体"/>
                <w:b w:val="0"/>
                <w:i w:val="0"/>
                <w:color w:val="auto"/>
                <w:sz w:val="22"/>
                <w:u w:val="none"/>
                <w:lang w:val="en-US" w:eastAsia="zh-CN"/>
              </w:rPr>
              <w:t>2629909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gridAfter w:val="1"/>
          <w:wAfter w:w="20" w:type="dxa"/>
          <w:trHeight w:val="415" w:hRule="atLeast"/>
        </w:trPr>
        <w:tc>
          <w:tcPr>
            <w:tcW w:w="14757" w:type="dxa"/>
            <w:gridSpan w:val="27"/>
            <w:vAlign w:val="center"/>
          </w:tcPr>
          <w:p>
            <w:pPr>
              <w:jc w:val="center"/>
              <w:rPr>
                <w:rFonts w:hint="eastAsia" w:ascii="楷体" w:hAnsi="楷体" w:eastAsia="楷体" w:cs="楷体"/>
                <w:color w:val="auto"/>
                <w:sz w:val="20"/>
              </w:rPr>
            </w:pPr>
            <w:r>
              <w:rPr>
                <w:rFonts w:hint="eastAsia" w:ascii="楷体" w:hAnsi="楷体" w:eastAsia="楷体" w:cs="楷体"/>
                <w:color w:val="auto"/>
                <w:sz w:val="20"/>
              </w:rPr>
              <w:t>受理地点：平顶山市湛河区光明路与姚电大道交叉口路西</w:t>
            </w:r>
          </w:p>
        </w:tc>
      </w:tr>
      <w:tr>
        <w:trPr>
          <w:trHeight w:val="660" w:hRule="atLeast"/>
        </w:trPr>
        <w:tc>
          <w:tcPr>
            <w:tcW w:w="14777" w:type="dxa"/>
            <w:gridSpan w:val="28"/>
            <w:tcBorders>
              <w:top w:val="nil"/>
              <w:left w:val="nil"/>
              <w:bottom w:val="nil"/>
              <w:right w:val="nil"/>
            </w:tcBorders>
            <w:vAlign w:val="bottom"/>
          </w:tcPr>
          <w:p>
            <w:pPr>
              <w:widowControl/>
              <w:jc w:val="center"/>
              <w:rPr>
                <w:rFonts w:hint="eastAsia" w:ascii="楷体" w:hAnsi="楷体" w:eastAsia="楷体" w:cs="楷体"/>
                <w:color w:val="auto"/>
                <w:kern w:val="0"/>
                <w:sz w:val="44"/>
                <w:szCs w:val="44"/>
              </w:rPr>
            </w:pPr>
            <w:r>
              <w:rPr>
                <w:rFonts w:hint="eastAsia" w:ascii="楷体" w:hAnsi="楷体" w:eastAsia="楷体" w:cs="楷体"/>
                <w:b/>
                <w:bCs/>
                <w:color w:val="auto"/>
                <w:kern w:val="0"/>
                <w:sz w:val="44"/>
                <w:szCs w:val="48"/>
              </w:rPr>
              <w:t>平顶山市教育</w:t>
            </w:r>
            <w:r>
              <w:rPr>
                <w:rFonts w:hint="eastAsia" w:ascii="楷体" w:hAnsi="楷体" w:eastAsia="楷体" w:cs="楷体"/>
                <w:b/>
                <w:bCs/>
                <w:color w:val="auto"/>
                <w:kern w:val="0"/>
                <w:sz w:val="44"/>
                <w:szCs w:val="44"/>
                <w:lang w:eastAsia="zh-CN"/>
              </w:rPr>
              <w:t>体育</w:t>
            </w:r>
            <w:r>
              <w:rPr>
                <w:rFonts w:hint="eastAsia" w:ascii="楷体" w:hAnsi="楷体" w:eastAsia="楷体" w:cs="楷体"/>
                <w:b/>
                <w:bCs/>
                <w:color w:val="auto"/>
                <w:kern w:val="0"/>
                <w:sz w:val="44"/>
                <w:szCs w:val="48"/>
              </w:rPr>
              <w:t>局部门权力清单和责任清单统计表</w:t>
            </w:r>
          </w:p>
        </w:tc>
      </w:tr>
      <w:tr>
        <w:trPr>
          <w:trHeight w:val="315" w:hRule="atLeast"/>
        </w:trPr>
        <w:tc>
          <w:tcPr>
            <w:tcW w:w="4551" w:type="dxa"/>
            <w:gridSpan w:val="9"/>
            <w:tcBorders>
              <w:top w:val="nil"/>
              <w:left w:val="nil"/>
              <w:bottom w:val="single" w:color="auto" w:sz="4" w:space="0"/>
              <w:right w:val="nil"/>
            </w:tcBorders>
            <w:vAlign w:val="center"/>
          </w:tcPr>
          <w:p>
            <w:pPr>
              <w:adjustRightInd w:val="0"/>
              <w:snapToGrid w:val="0"/>
              <w:spacing w:line="280" w:lineRule="exact"/>
              <w:jc w:val="center"/>
              <w:rPr>
                <w:rFonts w:hint="eastAsia" w:ascii="楷体" w:hAnsi="楷体" w:eastAsia="楷体" w:cs="楷体"/>
                <w:b/>
                <w:color w:val="auto"/>
                <w:kern w:val="0"/>
                <w:szCs w:val="28"/>
              </w:rPr>
            </w:pPr>
          </w:p>
          <w:p>
            <w:pPr>
              <w:adjustRightInd w:val="0"/>
              <w:snapToGrid w:val="0"/>
              <w:spacing w:line="280" w:lineRule="exact"/>
              <w:jc w:val="center"/>
              <w:rPr>
                <w:rFonts w:hint="eastAsia" w:ascii="楷体" w:hAnsi="楷体" w:eastAsia="楷体" w:cs="楷体"/>
                <w:b/>
                <w:color w:val="auto"/>
                <w:kern w:val="0"/>
                <w:szCs w:val="28"/>
              </w:rPr>
            </w:pPr>
            <w:r>
              <w:rPr>
                <w:rFonts w:hint="eastAsia" w:ascii="楷体" w:hAnsi="楷体" w:eastAsia="楷体" w:cs="楷体"/>
                <w:b/>
                <w:color w:val="auto"/>
                <w:kern w:val="0"/>
                <w:szCs w:val="28"/>
              </w:rPr>
              <w:t>职权类别：其它职权</w:t>
            </w:r>
          </w:p>
        </w:tc>
        <w:tc>
          <w:tcPr>
            <w:tcW w:w="709" w:type="dxa"/>
            <w:gridSpan w:val="2"/>
            <w:tcBorders>
              <w:top w:val="nil"/>
              <w:left w:val="nil"/>
              <w:bottom w:val="nil"/>
              <w:right w:val="nil"/>
            </w:tcBorders>
            <w:vAlign w:val="bottom"/>
          </w:tcPr>
          <w:p>
            <w:pPr>
              <w:widowControl/>
              <w:jc w:val="center"/>
              <w:rPr>
                <w:rFonts w:hint="eastAsia" w:ascii="楷体" w:hAnsi="楷体" w:eastAsia="楷体" w:cs="楷体"/>
                <w:b/>
                <w:color w:val="auto"/>
                <w:kern w:val="0"/>
                <w:sz w:val="20"/>
              </w:rPr>
            </w:pPr>
          </w:p>
        </w:tc>
        <w:tc>
          <w:tcPr>
            <w:tcW w:w="709" w:type="dxa"/>
            <w:gridSpan w:val="2"/>
            <w:tcBorders>
              <w:top w:val="nil"/>
              <w:left w:val="nil"/>
              <w:bottom w:val="nil"/>
              <w:right w:val="nil"/>
            </w:tcBorders>
            <w:vAlign w:val="bottom"/>
          </w:tcPr>
          <w:p>
            <w:pPr>
              <w:widowControl/>
              <w:jc w:val="center"/>
              <w:rPr>
                <w:rFonts w:hint="eastAsia" w:ascii="楷体" w:hAnsi="楷体" w:eastAsia="楷体" w:cs="楷体"/>
                <w:b/>
                <w:color w:val="auto"/>
                <w:kern w:val="0"/>
                <w:sz w:val="20"/>
              </w:rPr>
            </w:pPr>
          </w:p>
        </w:tc>
        <w:tc>
          <w:tcPr>
            <w:tcW w:w="709" w:type="dxa"/>
            <w:gridSpan w:val="2"/>
            <w:tcBorders>
              <w:top w:val="nil"/>
              <w:left w:val="nil"/>
              <w:bottom w:val="nil"/>
              <w:right w:val="nil"/>
            </w:tcBorders>
            <w:vAlign w:val="bottom"/>
          </w:tcPr>
          <w:p>
            <w:pPr>
              <w:widowControl/>
              <w:jc w:val="center"/>
              <w:rPr>
                <w:rFonts w:hint="eastAsia" w:ascii="楷体" w:hAnsi="楷体" w:eastAsia="楷体" w:cs="楷体"/>
                <w:b/>
                <w:color w:val="auto"/>
                <w:kern w:val="0"/>
                <w:sz w:val="20"/>
              </w:rPr>
            </w:pPr>
          </w:p>
        </w:tc>
        <w:tc>
          <w:tcPr>
            <w:tcW w:w="850" w:type="dxa"/>
            <w:gridSpan w:val="2"/>
            <w:tcBorders>
              <w:top w:val="nil"/>
              <w:left w:val="nil"/>
              <w:bottom w:val="nil"/>
              <w:right w:val="nil"/>
            </w:tcBorders>
            <w:vAlign w:val="bottom"/>
          </w:tcPr>
          <w:p>
            <w:pPr>
              <w:widowControl/>
              <w:jc w:val="center"/>
              <w:rPr>
                <w:rFonts w:hint="eastAsia" w:ascii="楷体" w:hAnsi="楷体" w:eastAsia="楷体" w:cs="楷体"/>
                <w:b/>
                <w:color w:val="auto"/>
                <w:kern w:val="0"/>
                <w:sz w:val="20"/>
              </w:rPr>
            </w:pPr>
          </w:p>
        </w:tc>
        <w:tc>
          <w:tcPr>
            <w:tcW w:w="709" w:type="dxa"/>
            <w:tcBorders>
              <w:top w:val="nil"/>
              <w:left w:val="nil"/>
              <w:bottom w:val="nil"/>
              <w:right w:val="nil"/>
            </w:tcBorders>
            <w:vAlign w:val="bottom"/>
          </w:tcPr>
          <w:p>
            <w:pPr>
              <w:widowControl/>
              <w:jc w:val="center"/>
              <w:rPr>
                <w:rFonts w:hint="eastAsia" w:ascii="楷体" w:hAnsi="楷体" w:eastAsia="楷体" w:cs="楷体"/>
                <w:b/>
                <w:color w:val="auto"/>
                <w:kern w:val="0"/>
                <w:sz w:val="20"/>
              </w:rPr>
            </w:pPr>
          </w:p>
        </w:tc>
        <w:tc>
          <w:tcPr>
            <w:tcW w:w="3260" w:type="dxa"/>
            <w:tcBorders>
              <w:top w:val="nil"/>
              <w:left w:val="nil"/>
              <w:bottom w:val="nil"/>
              <w:right w:val="nil"/>
            </w:tcBorders>
            <w:vAlign w:val="bottom"/>
          </w:tcPr>
          <w:p>
            <w:pPr>
              <w:widowControl/>
              <w:jc w:val="center"/>
              <w:rPr>
                <w:rFonts w:hint="eastAsia" w:ascii="楷体" w:hAnsi="楷体" w:eastAsia="楷体" w:cs="楷体"/>
                <w:b/>
                <w:color w:val="auto"/>
                <w:kern w:val="0"/>
                <w:sz w:val="20"/>
              </w:rPr>
            </w:pPr>
          </w:p>
        </w:tc>
        <w:tc>
          <w:tcPr>
            <w:tcW w:w="709" w:type="dxa"/>
            <w:tcBorders>
              <w:top w:val="nil"/>
              <w:left w:val="nil"/>
              <w:bottom w:val="nil"/>
              <w:right w:val="nil"/>
            </w:tcBorders>
            <w:vAlign w:val="bottom"/>
          </w:tcPr>
          <w:p>
            <w:pPr>
              <w:widowControl/>
              <w:jc w:val="center"/>
              <w:rPr>
                <w:rFonts w:hint="eastAsia" w:ascii="楷体" w:hAnsi="楷体" w:eastAsia="楷体" w:cs="楷体"/>
                <w:b/>
                <w:color w:val="auto"/>
                <w:kern w:val="0"/>
                <w:sz w:val="20"/>
              </w:rPr>
            </w:pPr>
          </w:p>
        </w:tc>
        <w:tc>
          <w:tcPr>
            <w:tcW w:w="514" w:type="dxa"/>
            <w:tcBorders>
              <w:top w:val="nil"/>
              <w:left w:val="nil"/>
              <w:bottom w:val="nil"/>
              <w:right w:val="nil"/>
            </w:tcBorders>
            <w:vAlign w:val="bottom"/>
          </w:tcPr>
          <w:p>
            <w:pPr>
              <w:widowControl/>
              <w:jc w:val="center"/>
              <w:rPr>
                <w:rFonts w:hint="eastAsia" w:ascii="楷体" w:hAnsi="楷体" w:eastAsia="楷体" w:cs="楷体"/>
                <w:b/>
                <w:color w:val="auto"/>
                <w:kern w:val="0"/>
                <w:sz w:val="20"/>
              </w:rPr>
            </w:pPr>
          </w:p>
        </w:tc>
        <w:tc>
          <w:tcPr>
            <w:tcW w:w="525" w:type="dxa"/>
            <w:gridSpan w:val="3"/>
            <w:tcBorders>
              <w:top w:val="nil"/>
              <w:left w:val="nil"/>
              <w:bottom w:val="nil"/>
              <w:right w:val="nil"/>
            </w:tcBorders>
            <w:vAlign w:val="bottom"/>
          </w:tcPr>
          <w:p>
            <w:pPr>
              <w:widowControl/>
              <w:jc w:val="center"/>
              <w:rPr>
                <w:rFonts w:hint="eastAsia" w:ascii="楷体" w:hAnsi="楷体" w:eastAsia="楷体" w:cs="楷体"/>
                <w:b/>
                <w:color w:val="auto"/>
                <w:kern w:val="0"/>
                <w:sz w:val="20"/>
              </w:rPr>
            </w:pPr>
          </w:p>
        </w:tc>
        <w:tc>
          <w:tcPr>
            <w:tcW w:w="945" w:type="dxa"/>
            <w:gridSpan w:val="2"/>
            <w:tcBorders>
              <w:top w:val="nil"/>
              <w:left w:val="nil"/>
              <w:bottom w:val="nil"/>
              <w:right w:val="nil"/>
            </w:tcBorders>
            <w:vAlign w:val="bottom"/>
          </w:tcPr>
          <w:p>
            <w:pPr>
              <w:widowControl/>
              <w:jc w:val="center"/>
              <w:rPr>
                <w:rFonts w:hint="eastAsia" w:ascii="楷体" w:hAnsi="楷体" w:eastAsia="楷体" w:cs="楷体"/>
                <w:b/>
                <w:color w:val="auto"/>
                <w:kern w:val="0"/>
                <w:sz w:val="20"/>
              </w:rPr>
            </w:pPr>
          </w:p>
        </w:tc>
        <w:tc>
          <w:tcPr>
            <w:tcW w:w="587" w:type="dxa"/>
            <w:gridSpan w:val="2"/>
            <w:tcBorders>
              <w:top w:val="nil"/>
              <w:left w:val="nil"/>
              <w:bottom w:val="nil"/>
              <w:right w:val="nil"/>
            </w:tcBorders>
            <w:vAlign w:val="bottom"/>
          </w:tcPr>
          <w:p>
            <w:pPr>
              <w:widowControl/>
              <w:jc w:val="center"/>
              <w:rPr>
                <w:rFonts w:hint="eastAsia" w:ascii="楷体" w:hAnsi="楷体" w:eastAsia="楷体" w:cs="楷体"/>
                <w:b/>
                <w:color w:val="auto"/>
                <w:kern w:val="0"/>
                <w:sz w:val="20"/>
              </w:rPr>
            </w:pPr>
          </w:p>
        </w:tc>
      </w:tr>
      <w:tr>
        <w:trPr>
          <w:trHeight w:val="1040" w:hRule="atLeast"/>
        </w:trPr>
        <w:tc>
          <w:tcPr>
            <w:tcW w:w="440" w:type="dxa"/>
            <w:gridSpan w:val="2"/>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楷体" w:hAnsi="楷体" w:eastAsia="楷体" w:cs="楷体"/>
                <w:color w:val="auto"/>
                <w:kern w:val="0"/>
                <w:sz w:val="18"/>
                <w:szCs w:val="18"/>
              </w:rPr>
            </w:pPr>
            <w:r>
              <w:rPr>
                <w:rFonts w:hint="eastAsia" w:ascii="楷体" w:hAnsi="楷体" w:eastAsia="楷体" w:cs="楷体"/>
                <w:color w:val="auto"/>
                <w:kern w:val="0"/>
                <w:sz w:val="18"/>
                <w:szCs w:val="18"/>
              </w:rPr>
              <w:t>序号</w:t>
            </w:r>
          </w:p>
        </w:tc>
        <w:tc>
          <w:tcPr>
            <w:tcW w:w="660"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楷体" w:hAnsi="楷体" w:eastAsia="楷体" w:cs="楷体"/>
                <w:color w:val="auto"/>
                <w:kern w:val="0"/>
                <w:sz w:val="18"/>
                <w:szCs w:val="18"/>
              </w:rPr>
            </w:pPr>
            <w:r>
              <w:rPr>
                <w:rFonts w:hint="eastAsia" w:ascii="楷体" w:hAnsi="楷体" w:eastAsia="楷体" w:cs="楷体"/>
                <w:color w:val="auto"/>
                <w:kern w:val="0"/>
                <w:sz w:val="18"/>
                <w:szCs w:val="18"/>
              </w:rPr>
              <w:t>职权名称</w:t>
            </w:r>
          </w:p>
        </w:tc>
        <w:tc>
          <w:tcPr>
            <w:tcW w:w="475"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楷体" w:hAnsi="楷体" w:eastAsia="楷体" w:cs="楷体"/>
                <w:color w:val="auto"/>
                <w:kern w:val="0"/>
                <w:sz w:val="18"/>
                <w:szCs w:val="18"/>
              </w:rPr>
            </w:pPr>
            <w:r>
              <w:rPr>
                <w:rFonts w:hint="eastAsia" w:ascii="楷体" w:hAnsi="楷体" w:eastAsia="楷体" w:cs="楷体"/>
                <w:color w:val="auto"/>
                <w:kern w:val="0"/>
                <w:sz w:val="18"/>
                <w:szCs w:val="18"/>
              </w:rPr>
              <w:t>子项</w:t>
            </w:r>
          </w:p>
        </w:tc>
        <w:tc>
          <w:tcPr>
            <w:tcW w:w="2976" w:type="dxa"/>
            <w:gridSpan w:val="3"/>
            <w:tcBorders>
              <w:top w:val="nil"/>
              <w:left w:val="nil"/>
              <w:bottom w:val="single" w:color="auto" w:sz="4" w:space="0"/>
              <w:right w:val="single" w:color="auto" w:sz="4" w:space="0"/>
            </w:tcBorders>
            <w:vAlign w:val="center"/>
          </w:tcPr>
          <w:p>
            <w:pPr>
              <w:widowControl/>
              <w:spacing w:line="240" w:lineRule="exact"/>
              <w:jc w:val="center"/>
              <w:rPr>
                <w:rFonts w:hint="eastAsia" w:ascii="楷体" w:hAnsi="楷体" w:eastAsia="楷体" w:cs="楷体"/>
                <w:color w:val="auto"/>
                <w:kern w:val="0"/>
                <w:sz w:val="18"/>
                <w:szCs w:val="18"/>
              </w:rPr>
            </w:pPr>
            <w:r>
              <w:rPr>
                <w:rFonts w:hint="eastAsia" w:ascii="楷体" w:hAnsi="楷体" w:eastAsia="楷体" w:cs="楷体"/>
                <w:color w:val="auto"/>
                <w:kern w:val="0"/>
                <w:sz w:val="18"/>
                <w:szCs w:val="18"/>
              </w:rPr>
              <w:t>实施依据</w:t>
            </w:r>
          </w:p>
        </w:tc>
        <w:tc>
          <w:tcPr>
            <w:tcW w:w="709"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楷体" w:hAnsi="楷体" w:eastAsia="楷体" w:cs="楷体"/>
                <w:color w:val="auto"/>
                <w:kern w:val="0"/>
                <w:sz w:val="18"/>
                <w:szCs w:val="18"/>
              </w:rPr>
            </w:pPr>
            <w:r>
              <w:rPr>
                <w:rFonts w:hint="eastAsia" w:ascii="楷体" w:hAnsi="楷体" w:eastAsia="楷体" w:cs="楷体"/>
                <w:color w:val="auto"/>
                <w:kern w:val="0"/>
                <w:sz w:val="18"/>
                <w:szCs w:val="18"/>
              </w:rPr>
              <w:t>实施对象</w:t>
            </w:r>
          </w:p>
        </w:tc>
        <w:tc>
          <w:tcPr>
            <w:tcW w:w="709"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楷体" w:hAnsi="楷体" w:eastAsia="楷体" w:cs="楷体"/>
                <w:color w:val="auto"/>
                <w:kern w:val="0"/>
                <w:sz w:val="18"/>
                <w:szCs w:val="18"/>
              </w:rPr>
            </w:pPr>
            <w:r>
              <w:rPr>
                <w:rFonts w:hint="eastAsia" w:ascii="楷体" w:hAnsi="楷体" w:eastAsia="楷体" w:cs="楷体"/>
                <w:color w:val="auto"/>
                <w:kern w:val="0"/>
                <w:sz w:val="18"/>
                <w:szCs w:val="18"/>
              </w:rPr>
              <w:t>实施机构</w:t>
            </w:r>
          </w:p>
        </w:tc>
        <w:tc>
          <w:tcPr>
            <w:tcW w:w="709"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楷体" w:hAnsi="楷体" w:eastAsia="楷体" w:cs="楷体"/>
                <w:color w:val="auto"/>
                <w:kern w:val="0"/>
                <w:sz w:val="18"/>
                <w:szCs w:val="18"/>
              </w:rPr>
            </w:pPr>
            <w:r>
              <w:rPr>
                <w:rFonts w:hint="eastAsia" w:ascii="楷体" w:hAnsi="楷体" w:eastAsia="楷体" w:cs="楷体"/>
                <w:color w:val="auto"/>
                <w:kern w:val="0"/>
                <w:sz w:val="18"/>
                <w:szCs w:val="18"/>
              </w:rPr>
              <w:t>其他共同实施部门</w:t>
            </w:r>
          </w:p>
        </w:tc>
        <w:tc>
          <w:tcPr>
            <w:tcW w:w="85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楷体" w:hAnsi="楷体" w:eastAsia="楷体" w:cs="楷体"/>
                <w:color w:val="auto"/>
                <w:kern w:val="0"/>
                <w:sz w:val="18"/>
                <w:szCs w:val="18"/>
              </w:rPr>
            </w:pPr>
            <w:r>
              <w:rPr>
                <w:rFonts w:hint="eastAsia" w:ascii="楷体" w:hAnsi="楷体" w:eastAsia="楷体" w:cs="楷体"/>
                <w:color w:val="auto"/>
                <w:kern w:val="0"/>
                <w:sz w:val="18"/>
                <w:szCs w:val="18"/>
              </w:rPr>
              <w:t>审批证件名称及有效期</w:t>
            </w:r>
          </w:p>
        </w:tc>
        <w:tc>
          <w:tcPr>
            <w:tcW w:w="70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楷体" w:hAnsi="楷体" w:eastAsia="楷体" w:cs="楷体"/>
                <w:color w:val="auto"/>
                <w:kern w:val="0"/>
                <w:sz w:val="18"/>
                <w:szCs w:val="18"/>
              </w:rPr>
            </w:pPr>
            <w:r>
              <w:rPr>
                <w:rFonts w:hint="eastAsia" w:ascii="楷体" w:hAnsi="楷体" w:eastAsia="楷体" w:cs="楷体"/>
                <w:color w:val="auto"/>
                <w:kern w:val="0"/>
                <w:sz w:val="18"/>
                <w:szCs w:val="18"/>
              </w:rPr>
              <w:t>办理环节</w:t>
            </w:r>
          </w:p>
        </w:tc>
        <w:tc>
          <w:tcPr>
            <w:tcW w:w="326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楷体" w:hAnsi="楷体" w:eastAsia="楷体" w:cs="楷体"/>
                <w:color w:val="auto"/>
                <w:kern w:val="0"/>
                <w:sz w:val="18"/>
                <w:szCs w:val="18"/>
              </w:rPr>
            </w:pPr>
            <w:r>
              <w:rPr>
                <w:rFonts w:hint="eastAsia" w:ascii="楷体" w:hAnsi="楷体" w:eastAsia="楷体" w:cs="楷体"/>
                <w:color w:val="auto"/>
                <w:kern w:val="0"/>
                <w:sz w:val="18"/>
                <w:szCs w:val="18"/>
              </w:rPr>
              <w:t>责任事项</w:t>
            </w:r>
          </w:p>
        </w:tc>
        <w:tc>
          <w:tcPr>
            <w:tcW w:w="70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楷体" w:hAnsi="楷体" w:eastAsia="楷体" w:cs="楷体"/>
                <w:color w:val="auto"/>
                <w:kern w:val="0"/>
                <w:sz w:val="18"/>
                <w:szCs w:val="18"/>
              </w:rPr>
            </w:pPr>
            <w:r>
              <w:rPr>
                <w:rFonts w:hint="eastAsia" w:ascii="楷体" w:hAnsi="楷体" w:eastAsia="楷体" w:cs="楷体"/>
                <w:color w:val="auto"/>
                <w:kern w:val="0"/>
                <w:sz w:val="18"/>
                <w:szCs w:val="18"/>
              </w:rPr>
              <w:t>责任处室</w:t>
            </w:r>
          </w:p>
        </w:tc>
        <w:tc>
          <w:tcPr>
            <w:tcW w:w="514"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楷体" w:hAnsi="楷体" w:eastAsia="楷体" w:cs="楷体"/>
                <w:color w:val="auto"/>
                <w:kern w:val="0"/>
                <w:sz w:val="18"/>
                <w:szCs w:val="18"/>
              </w:rPr>
            </w:pPr>
            <w:r>
              <w:rPr>
                <w:rFonts w:hint="eastAsia" w:ascii="楷体" w:hAnsi="楷体" w:eastAsia="楷体" w:cs="楷体"/>
                <w:color w:val="auto"/>
                <w:kern w:val="0"/>
                <w:sz w:val="18"/>
                <w:szCs w:val="18"/>
              </w:rPr>
              <w:t>承诺时限</w:t>
            </w:r>
          </w:p>
        </w:tc>
        <w:tc>
          <w:tcPr>
            <w:tcW w:w="525"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楷体" w:hAnsi="楷体" w:eastAsia="楷体" w:cs="楷体"/>
                <w:color w:val="auto"/>
                <w:kern w:val="0"/>
                <w:sz w:val="18"/>
                <w:szCs w:val="18"/>
              </w:rPr>
            </w:pPr>
            <w:r>
              <w:rPr>
                <w:rFonts w:hint="eastAsia" w:ascii="楷体" w:hAnsi="楷体" w:eastAsia="楷体" w:cs="楷体"/>
                <w:color w:val="auto"/>
                <w:kern w:val="0"/>
                <w:sz w:val="18"/>
                <w:szCs w:val="18"/>
              </w:rPr>
              <w:t>法定时限</w:t>
            </w:r>
          </w:p>
        </w:tc>
        <w:tc>
          <w:tcPr>
            <w:tcW w:w="94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楷体" w:hAnsi="楷体" w:eastAsia="楷体" w:cs="楷体"/>
                <w:color w:val="auto"/>
                <w:kern w:val="0"/>
                <w:sz w:val="18"/>
                <w:szCs w:val="18"/>
              </w:rPr>
            </w:pPr>
            <w:r>
              <w:rPr>
                <w:rFonts w:hint="eastAsia" w:ascii="楷体" w:hAnsi="楷体" w:eastAsia="楷体" w:cs="楷体"/>
                <w:color w:val="auto"/>
                <w:kern w:val="0"/>
                <w:sz w:val="18"/>
                <w:szCs w:val="18"/>
              </w:rPr>
              <w:t>收费情况及依据</w:t>
            </w:r>
          </w:p>
        </w:tc>
        <w:tc>
          <w:tcPr>
            <w:tcW w:w="58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楷体" w:hAnsi="楷体" w:eastAsia="楷体" w:cs="楷体"/>
                <w:color w:val="auto"/>
                <w:kern w:val="0"/>
                <w:sz w:val="18"/>
                <w:szCs w:val="18"/>
              </w:rPr>
            </w:pPr>
            <w:r>
              <w:rPr>
                <w:rFonts w:hint="eastAsia" w:ascii="楷体" w:hAnsi="楷体" w:eastAsia="楷体" w:cs="楷体"/>
                <w:color w:val="auto"/>
                <w:kern w:val="0"/>
                <w:sz w:val="18"/>
                <w:szCs w:val="18"/>
              </w:rPr>
              <w:t>调整意见及理由</w:t>
            </w:r>
          </w:p>
        </w:tc>
      </w:tr>
      <w:tr>
        <w:trPr>
          <w:trHeight w:val="1092" w:hRule="atLeast"/>
        </w:trPr>
        <w:tc>
          <w:tcPr>
            <w:tcW w:w="440" w:type="dxa"/>
            <w:gridSpan w:val="2"/>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楷体" w:hAnsi="楷体" w:eastAsia="楷体" w:cs="楷体"/>
                <w:color w:val="auto"/>
                <w:kern w:val="0"/>
                <w:sz w:val="18"/>
                <w:szCs w:val="18"/>
                <w:lang w:val="en-US" w:eastAsia="zh-CN"/>
              </w:rPr>
            </w:pPr>
            <w:r>
              <w:rPr>
                <w:rFonts w:hint="eastAsia" w:ascii="楷体" w:hAnsi="楷体" w:eastAsia="楷体" w:cs="楷体"/>
                <w:color w:val="auto"/>
                <w:kern w:val="0"/>
                <w:sz w:val="18"/>
                <w:szCs w:val="18"/>
                <w:lang w:val="en-US" w:eastAsia="zh-CN"/>
              </w:rPr>
              <w:t>4</w:t>
            </w:r>
          </w:p>
        </w:tc>
        <w:tc>
          <w:tcPr>
            <w:tcW w:w="660" w:type="dxa"/>
            <w:gridSpan w:val="2"/>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楷体" w:hAnsi="楷体" w:eastAsia="楷体" w:cs="楷体"/>
                <w:color w:val="auto"/>
                <w:kern w:val="0"/>
                <w:sz w:val="18"/>
                <w:szCs w:val="18"/>
              </w:rPr>
            </w:pPr>
            <w:r>
              <w:rPr>
                <w:rFonts w:hint="eastAsia" w:ascii="楷体" w:hAnsi="楷体" w:eastAsia="楷体" w:cs="楷体"/>
                <w:color w:val="auto"/>
                <w:kern w:val="0"/>
                <w:sz w:val="18"/>
                <w:szCs w:val="18"/>
              </w:rPr>
              <w:t>普通话水平等级测试认定</w:t>
            </w:r>
          </w:p>
        </w:tc>
        <w:tc>
          <w:tcPr>
            <w:tcW w:w="475" w:type="dxa"/>
            <w:gridSpan w:val="2"/>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楷体" w:hAnsi="楷体" w:eastAsia="楷体" w:cs="楷体"/>
                <w:color w:val="auto"/>
                <w:kern w:val="0"/>
                <w:sz w:val="18"/>
                <w:szCs w:val="18"/>
              </w:rPr>
            </w:pPr>
          </w:p>
        </w:tc>
        <w:tc>
          <w:tcPr>
            <w:tcW w:w="2976" w:type="dxa"/>
            <w:gridSpan w:val="3"/>
            <w:vMerge w:val="restart"/>
            <w:tcBorders>
              <w:top w:val="nil"/>
              <w:left w:val="single" w:color="auto" w:sz="4" w:space="0"/>
              <w:bottom w:val="single" w:color="000000" w:sz="4" w:space="0"/>
              <w:right w:val="single" w:color="auto" w:sz="4" w:space="0"/>
            </w:tcBorders>
            <w:vAlign w:val="center"/>
          </w:tcPr>
          <w:p>
            <w:pPr>
              <w:ind w:firstLine="400" w:firstLineChars="200"/>
              <w:jc w:val="center"/>
              <w:rPr>
                <w:rFonts w:hint="eastAsia" w:ascii="楷体" w:hAnsi="楷体" w:eastAsia="楷体" w:cs="楷体"/>
                <w:color w:val="auto"/>
                <w:sz w:val="20"/>
              </w:rPr>
            </w:pPr>
            <w:r>
              <w:rPr>
                <w:rFonts w:hint="eastAsia" w:ascii="楷体" w:hAnsi="楷体" w:eastAsia="楷体" w:cs="楷体"/>
                <w:color w:val="auto"/>
                <w:sz w:val="20"/>
              </w:rPr>
              <w:t>《河南省实施&lt;中华人民共和国国家通用语言文字法&gt;办法》（河南省人民政府令第163号）第十七条：“省人民政府教育行政部门负责组织实施普通话水平测试和汉字应用水平测试，对普通话水平达到国家规定等级标准的人员颁发普通话水平等级证书。</w:t>
            </w:r>
          </w:p>
          <w:p>
            <w:pPr>
              <w:ind w:firstLine="400" w:firstLineChars="200"/>
              <w:jc w:val="center"/>
              <w:rPr>
                <w:rFonts w:hint="eastAsia" w:ascii="楷体" w:hAnsi="楷体" w:eastAsia="楷体" w:cs="楷体"/>
                <w:color w:val="auto"/>
                <w:sz w:val="20"/>
              </w:rPr>
            </w:pPr>
            <w:r>
              <w:rPr>
                <w:rFonts w:hint="eastAsia" w:ascii="楷体" w:hAnsi="楷体" w:eastAsia="楷体" w:cs="楷体"/>
                <w:color w:val="auto"/>
                <w:sz w:val="20"/>
              </w:rPr>
              <w:t>《河南省普通话水平测试站管理规定（试行）》（教语用[2013]621号）一、组织领导（三）各省辖市教育局在省教育厅的统一部署下负责本地区普通话水平测试工作规划的制订与实施。各省辖市测试站面向社会各界开展普通话水平测试，进行普通话水平测试咨询工作。</w:t>
            </w:r>
          </w:p>
        </w:tc>
        <w:tc>
          <w:tcPr>
            <w:tcW w:w="709" w:type="dxa"/>
            <w:gridSpan w:val="2"/>
            <w:vMerge w:val="restart"/>
            <w:tcBorders>
              <w:top w:val="nil"/>
              <w:left w:val="single" w:color="auto" w:sz="4" w:space="0"/>
              <w:bottom w:val="single" w:color="auto" w:sz="4" w:space="0"/>
              <w:right w:val="single" w:color="auto" w:sz="4" w:space="0"/>
            </w:tcBorders>
            <w:vAlign w:val="center"/>
          </w:tcPr>
          <w:p>
            <w:pPr>
              <w:jc w:val="center"/>
              <w:rPr>
                <w:rFonts w:hint="eastAsia" w:ascii="楷体" w:hAnsi="楷体" w:eastAsia="楷体" w:cs="楷体"/>
                <w:color w:val="auto"/>
                <w:sz w:val="20"/>
              </w:rPr>
            </w:pPr>
            <w:r>
              <w:rPr>
                <w:rFonts w:hint="eastAsia" w:ascii="楷体" w:hAnsi="楷体" w:eastAsia="楷体" w:cs="楷体"/>
                <w:color w:val="auto"/>
                <w:sz w:val="20"/>
              </w:rPr>
              <w:t>个人</w:t>
            </w:r>
          </w:p>
        </w:tc>
        <w:tc>
          <w:tcPr>
            <w:tcW w:w="709" w:type="dxa"/>
            <w:gridSpan w:val="2"/>
            <w:vMerge w:val="restart"/>
            <w:tcBorders>
              <w:top w:val="nil"/>
              <w:left w:val="single" w:color="auto" w:sz="4" w:space="0"/>
              <w:bottom w:val="single" w:color="auto" w:sz="4" w:space="0"/>
              <w:right w:val="single" w:color="auto" w:sz="4" w:space="0"/>
            </w:tcBorders>
            <w:vAlign w:val="center"/>
          </w:tcPr>
          <w:p>
            <w:pPr>
              <w:jc w:val="center"/>
              <w:rPr>
                <w:rFonts w:hint="eastAsia" w:ascii="楷体" w:hAnsi="楷体" w:eastAsia="楷体" w:cs="楷体"/>
                <w:color w:val="auto"/>
                <w:sz w:val="20"/>
              </w:rPr>
            </w:pPr>
            <w:r>
              <w:rPr>
                <w:rFonts w:hint="eastAsia" w:ascii="楷体" w:hAnsi="楷体" w:eastAsia="楷体" w:cs="楷体"/>
                <w:color w:val="auto"/>
                <w:sz w:val="20"/>
              </w:rPr>
              <w:t>教育教学研究室、市语委办</w:t>
            </w:r>
          </w:p>
        </w:tc>
        <w:tc>
          <w:tcPr>
            <w:tcW w:w="709" w:type="dxa"/>
            <w:gridSpan w:val="2"/>
            <w:vMerge w:val="restart"/>
            <w:tcBorders>
              <w:top w:val="nil"/>
              <w:left w:val="single" w:color="auto" w:sz="4" w:space="0"/>
              <w:bottom w:val="single" w:color="auto" w:sz="4" w:space="0"/>
              <w:right w:val="single" w:color="auto" w:sz="4" w:space="0"/>
            </w:tcBorders>
            <w:vAlign w:val="center"/>
          </w:tcPr>
          <w:p>
            <w:pPr>
              <w:jc w:val="center"/>
              <w:rPr>
                <w:rFonts w:hint="eastAsia" w:ascii="楷体" w:hAnsi="楷体" w:eastAsia="楷体" w:cs="楷体"/>
                <w:color w:val="auto"/>
                <w:sz w:val="20"/>
              </w:rPr>
            </w:pPr>
            <w:r>
              <w:rPr>
                <w:rFonts w:hint="eastAsia" w:ascii="楷体" w:hAnsi="楷体" w:eastAsia="楷体" w:cs="楷体"/>
                <w:color w:val="auto"/>
                <w:sz w:val="20"/>
              </w:rPr>
              <w:t>省社会科学研究与语言文字应用管理处</w:t>
            </w:r>
          </w:p>
        </w:tc>
        <w:tc>
          <w:tcPr>
            <w:tcW w:w="850" w:type="dxa"/>
            <w:gridSpan w:val="2"/>
            <w:vMerge w:val="restart"/>
            <w:tcBorders>
              <w:top w:val="nil"/>
              <w:left w:val="single" w:color="auto" w:sz="4" w:space="0"/>
              <w:bottom w:val="single" w:color="auto" w:sz="4" w:space="0"/>
              <w:right w:val="single" w:color="auto" w:sz="4" w:space="0"/>
            </w:tcBorders>
            <w:vAlign w:val="center"/>
          </w:tcPr>
          <w:p>
            <w:pPr>
              <w:jc w:val="center"/>
              <w:rPr>
                <w:rFonts w:hint="eastAsia" w:ascii="楷体" w:hAnsi="楷体" w:eastAsia="楷体" w:cs="楷体"/>
                <w:color w:val="auto"/>
                <w:sz w:val="20"/>
              </w:rPr>
            </w:pPr>
            <w:r>
              <w:rPr>
                <w:rFonts w:hint="eastAsia" w:ascii="楷体" w:hAnsi="楷体" w:eastAsia="楷体" w:cs="楷体"/>
                <w:color w:val="auto"/>
                <w:sz w:val="20"/>
              </w:rPr>
              <w:t>普通话水平等级证</w:t>
            </w:r>
          </w:p>
        </w:tc>
        <w:tc>
          <w:tcPr>
            <w:tcW w:w="709" w:type="dxa"/>
            <w:tcBorders>
              <w:top w:val="nil"/>
              <w:left w:val="nil"/>
              <w:bottom w:val="single" w:color="auto" w:sz="4" w:space="0"/>
              <w:right w:val="single" w:color="auto" w:sz="4" w:space="0"/>
            </w:tcBorders>
            <w:vAlign w:val="center"/>
          </w:tcPr>
          <w:p>
            <w:pPr>
              <w:widowControl/>
              <w:snapToGrid w:val="0"/>
              <w:spacing w:line="200" w:lineRule="exact"/>
              <w:jc w:val="center"/>
              <w:rPr>
                <w:rFonts w:hint="eastAsia" w:ascii="楷体" w:hAnsi="楷体" w:eastAsia="楷体" w:cs="楷体"/>
                <w:color w:val="auto"/>
                <w:kern w:val="0"/>
                <w:sz w:val="18"/>
                <w:szCs w:val="18"/>
              </w:rPr>
            </w:pPr>
            <w:r>
              <w:rPr>
                <w:rFonts w:hint="eastAsia" w:ascii="楷体" w:hAnsi="楷体" w:eastAsia="楷体" w:cs="楷体"/>
                <w:color w:val="auto"/>
                <w:kern w:val="0"/>
                <w:sz w:val="18"/>
                <w:szCs w:val="18"/>
              </w:rPr>
              <w:t>受理</w:t>
            </w:r>
          </w:p>
        </w:tc>
        <w:tc>
          <w:tcPr>
            <w:tcW w:w="3260" w:type="dxa"/>
            <w:tcBorders>
              <w:top w:val="nil"/>
              <w:left w:val="nil"/>
              <w:bottom w:val="single" w:color="auto" w:sz="4" w:space="0"/>
              <w:right w:val="single" w:color="auto" w:sz="4" w:space="0"/>
            </w:tcBorders>
            <w:vAlign w:val="center"/>
          </w:tcPr>
          <w:p>
            <w:pPr>
              <w:widowControl/>
              <w:snapToGrid w:val="0"/>
              <w:spacing w:line="200" w:lineRule="exact"/>
              <w:jc w:val="center"/>
              <w:rPr>
                <w:rFonts w:hint="eastAsia" w:ascii="楷体" w:hAnsi="楷体" w:eastAsia="楷体" w:cs="楷体"/>
                <w:color w:val="auto"/>
                <w:kern w:val="0"/>
                <w:sz w:val="18"/>
              </w:rPr>
            </w:pPr>
            <w:r>
              <w:rPr>
                <w:rFonts w:hint="eastAsia" w:ascii="楷体" w:hAnsi="楷体" w:eastAsia="楷体" w:cs="楷体"/>
                <w:color w:val="auto"/>
                <w:kern w:val="0"/>
                <w:sz w:val="18"/>
              </w:rPr>
              <w:t>1.受理责任：按照有关规定公示应当提交的材料，一次性告知补证材料，依法依规受理或不与受理（不予受理的依法依规告知理由）。</w:t>
            </w:r>
          </w:p>
        </w:tc>
        <w:tc>
          <w:tcPr>
            <w:tcW w:w="709" w:type="dxa"/>
            <w:tcBorders>
              <w:top w:val="nil"/>
              <w:left w:val="nil"/>
              <w:bottom w:val="single" w:color="auto" w:sz="4" w:space="0"/>
              <w:right w:val="single" w:color="auto" w:sz="4" w:space="0"/>
            </w:tcBorders>
            <w:vAlign w:val="center"/>
          </w:tcPr>
          <w:p>
            <w:pPr>
              <w:widowControl/>
              <w:snapToGrid w:val="0"/>
              <w:spacing w:line="180" w:lineRule="exact"/>
              <w:jc w:val="center"/>
              <w:rPr>
                <w:rFonts w:hint="eastAsia" w:ascii="楷体" w:hAnsi="楷体" w:eastAsia="楷体" w:cs="楷体"/>
                <w:color w:val="auto"/>
                <w:kern w:val="0"/>
                <w:sz w:val="18"/>
                <w:szCs w:val="18"/>
              </w:rPr>
            </w:pPr>
            <w:r>
              <w:rPr>
                <w:rFonts w:hint="eastAsia" w:ascii="楷体" w:hAnsi="楷体" w:eastAsia="楷体" w:cs="楷体"/>
                <w:color w:val="auto"/>
                <w:kern w:val="0"/>
                <w:sz w:val="18"/>
                <w:szCs w:val="18"/>
              </w:rPr>
              <w:t>普通教育教学研究室</w:t>
            </w:r>
          </w:p>
        </w:tc>
        <w:tc>
          <w:tcPr>
            <w:tcW w:w="514" w:type="dxa"/>
            <w:tcBorders>
              <w:top w:val="nil"/>
              <w:left w:val="nil"/>
              <w:bottom w:val="single" w:color="auto" w:sz="4" w:space="0"/>
              <w:right w:val="single" w:color="auto" w:sz="4" w:space="0"/>
            </w:tcBorders>
            <w:vAlign w:val="center"/>
          </w:tcPr>
          <w:p>
            <w:pPr>
              <w:widowControl/>
              <w:spacing w:line="240" w:lineRule="exact"/>
              <w:jc w:val="center"/>
              <w:rPr>
                <w:rFonts w:hint="eastAsia" w:ascii="楷体" w:hAnsi="楷体" w:eastAsia="楷体" w:cs="楷体"/>
                <w:color w:val="auto"/>
                <w:kern w:val="0"/>
                <w:sz w:val="18"/>
                <w:szCs w:val="18"/>
              </w:rPr>
            </w:pPr>
          </w:p>
        </w:tc>
        <w:tc>
          <w:tcPr>
            <w:tcW w:w="525" w:type="dxa"/>
            <w:gridSpan w:val="3"/>
            <w:tcBorders>
              <w:top w:val="nil"/>
              <w:left w:val="nil"/>
              <w:bottom w:val="single" w:color="auto" w:sz="4" w:space="0"/>
              <w:right w:val="single" w:color="auto" w:sz="4" w:space="0"/>
            </w:tcBorders>
            <w:vAlign w:val="center"/>
          </w:tcPr>
          <w:p>
            <w:pPr>
              <w:widowControl/>
              <w:spacing w:line="240" w:lineRule="exact"/>
              <w:jc w:val="center"/>
              <w:rPr>
                <w:rFonts w:hint="eastAsia" w:ascii="楷体" w:hAnsi="楷体" w:eastAsia="楷体" w:cs="楷体"/>
                <w:color w:val="auto"/>
                <w:kern w:val="0"/>
                <w:sz w:val="18"/>
                <w:szCs w:val="18"/>
              </w:rPr>
            </w:pPr>
            <w:r>
              <w:rPr>
                <w:rFonts w:hint="eastAsia" w:ascii="楷体" w:hAnsi="楷体" w:eastAsia="楷体" w:cs="楷体"/>
                <w:color w:val="auto"/>
                <w:kern w:val="0"/>
                <w:sz w:val="18"/>
                <w:szCs w:val="18"/>
              </w:rPr>
              <w:t>　</w:t>
            </w:r>
          </w:p>
        </w:tc>
        <w:tc>
          <w:tcPr>
            <w:tcW w:w="945" w:type="dxa"/>
            <w:gridSpan w:val="2"/>
            <w:vMerge w:val="restart"/>
            <w:tcBorders>
              <w:top w:val="nil"/>
              <w:left w:val="single" w:color="auto" w:sz="4" w:space="0"/>
              <w:bottom w:val="single" w:color="auto" w:sz="4" w:space="0"/>
              <w:right w:val="single" w:color="auto" w:sz="4" w:space="0"/>
            </w:tcBorders>
            <w:vAlign w:val="center"/>
          </w:tcPr>
          <w:p>
            <w:pPr>
              <w:widowControl/>
              <w:snapToGrid w:val="0"/>
              <w:spacing w:line="160" w:lineRule="exact"/>
              <w:jc w:val="center"/>
              <w:rPr>
                <w:rFonts w:hint="eastAsia" w:ascii="楷体" w:hAnsi="楷体" w:eastAsia="楷体" w:cs="楷体"/>
                <w:color w:val="auto"/>
                <w:kern w:val="0"/>
                <w:sz w:val="18"/>
                <w:szCs w:val="18"/>
              </w:rPr>
            </w:pPr>
            <w:r>
              <w:rPr>
                <w:rFonts w:hint="eastAsia" w:ascii="楷体" w:hAnsi="楷体" w:eastAsia="楷体" w:cs="楷体"/>
                <w:color w:val="auto"/>
                <w:sz w:val="15"/>
              </w:rPr>
              <w:t>《关于我省普通话测试收费的通知》豫财政外字﹝1997﹞第15号 预价费字﹝1997﹞第134号师范类院校及相关专业的应届毕业生每人次20元；各级教育系统教职工每人次30元；县级以上（含县级）广播电台和电视台的播音员、节目主持人、电影电视剧演员、配音演员和社会其它自愿申请接受普通话测试的人员，每人次50元；外国人自愿申请接受普通话测试的人员每人次100元</w:t>
            </w:r>
            <w:r>
              <w:rPr>
                <w:rFonts w:hint="eastAsia" w:ascii="楷体" w:hAnsi="楷体" w:eastAsia="楷体" w:cs="楷体"/>
                <w:color w:val="auto"/>
                <w:sz w:val="22"/>
              </w:rPr>
              <w:t>.</w:t>
            </w:r>
            <w:r>
              <w:rPr>
                <w:rFonts w:hint="eastAsia" w:ascii="楷体" w:hAnsi="楷体" w:eastAsia="楷体" w:cs="楷体"/>
                <w:color w:val="auto"/>
                <w:sz w:val="20"/>
              </w:rPr>
              <w:t xml:space="preserve">                                   </w:t>
            </w:r>
          </w:p>
        </w:tc>
        <w:tc>
          <w:tcPr>
            <w:tcW w:w="587" w:type="dxa"/>
            <w:gridSpan w:val="2"/>
            <w:vMerge w:val="restart"/>
            <w:tcBorders>
              <w:top w:val="nil"/>
              <w:left w:val="single" w:color="auto" w:sz="4" w:space="0"/>
              <w:bottom w:val="single" w:color="000000" w:sz="4" w:space="0"/>
              <w:right w:val="single" w:color="auto" w:sz="4" w:space="0"/>
            </w:tcBorders>
            <w:vAlign w:val="center"/>
          </w:tcPr>
          <w:p>
            <w:pPr>
              <w:widowControl/>
              <w:spacing w:line="240" w:lineRule="exact"/>
              <w:jc w:val="center"/>
              <w:rPr>
                <w:rFonts w:hint="eastAsia" w:ascii="楷体" w:hAnsi="楷体" w:eastAsia="楷体" w:cs="楷体"/>
                <w:color w:val="auto"/>
                <w:kern w:val="0"/>
                <w:sz w:val="18"/>
                <w:szCs w:val="18"/>
              </w:rPr>
            </w:pPr>
            <w:r>
              <w:rPr>
                <w:rFonts w:hint="eastAsia" w:ascii="楷体" w:hAnsi="楷体" w:eastAsia="楷体" w:cs="楷体"/>
                <w:color w:val="auto"/>
                <w:kern w:val="0"/>
                <w:sz w:val="18"/>
                <w:szCs w:val="18"/>
              </w:rPr>
              <w:t>保留</w:t>
            </w:r>
          </w:p>
        </w:tc>
      </w:tr>
      <w:tr>
        <w:trPr>
          <w:trHeight w:val="993" w:hRule="atLeast"/>
        </w:trPr>
        <w:tc>
          <w:tcPr>
            <w:tcW w:w="440"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楷体" w:hAnsi="楷体" w:eastAsia="楷体" w:cs="楷体"/>
                <w:color w:val="auto"/>
                <w:kern w:val="0"/>
                <w:sz w:val="18"/>
                <w:szCs w:val="18"/>
              </w:rPr>
            </w:pPr>
          </w:p>
        </w:tc>
        <w:tc>
          <w:tcPr>
            <w:tcW w:w="660"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楷体" w:hAnsi="楷体" w:eastAsia="楷体" w:cs="楷体"/>
                <w:color w:val="auto"/>
                <w:kern w:val="0"/>
                <w:sz w:val="18"/>
                <w:szCs w:val="18"/>
              </w:rPr>
            </w:pPr>
          </w:p>
        </w:tc>
        <w:tc>
          <w:tcPr>
            <w:tcW w:w="475"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楷体" w:hAnsi="楷体" w:eastAsia="楷体" w:cs="楷体"/>
                <w:color w:val="auto"/>
                <w:kern w:val="0"/>
                <w:sz w:val="18"/>
                <w:szCs w:val="18"/>
              </w:rPr>
            </w:pPr>
          </w:p>
        </w:tc>
        <w:tc>
          <w:tcPr>
            <w:tcW w:w="2976" w:type="dxa"/>
            <w:gridSpan w:val="3"/>
            <w:vMerge w:val="continue"/>
            <w:tcBorders>
              <w:top w:val="nil"/>
              <w:left w:val="single" w:color="auto" w:sz="4" w:space="0"/>
              <w:bottom w:val="single" w:color="000000" w:sz="4" w:space="0"/>
              <w:right w:val="single" w:color="auto" w:sz="4" w:space="0"/>
            </w:tcBorders>
            <w:vAlign w:val="center"/>
          </w:tcPr>
          <w:p>
            <w:pPr>
              <w:widowControl/>
              <w:spacing w:line="240" w:lineRule="exact"/>
              <w:jc w:val="center"/>
              <w:rPr>
                <w:rFonts w:hint="eastAsia" w:ascii="楷体" w:hAnsi="楷体" w:eastAsia="楷体" w:cs="楷体"/>
                <w:color w:val="auto"/>
                <w:kern w:val="0"/>
                <w:sz w:val="18"/>
                <w:szCs w:val="18"/>
              </w:rPr>
            </w:pPr>
          </w:p>
        </w:tc>
        <w:tc>
          <w:tcPr>
            <w:tcW w:w="709"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楷体" w:hAnsi="楷体" w:eastAsia="楷体" w:cs="楷体"/>
                <w:color w:val="auto"/>
                <w:kern w:val="0"/>
                <w:sz w:val="18"/>
                <w:szCs w:val="18"/>
              </w:rPr>
            </w:pPr>
          </w:p>
        </w:tc>
        <w:tc>
          <w:tcPr>
            <w:tcW w:w="709"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楷体" w:hAnsi="楷体" w:eastAsia="楷体" w:cs="楷体"/>
                <w:color w:val="auto"/>
                <w:kern w:val="0"/>
                <w:sz w:val="18"/>
                <w:szCs w:val="18"/>
              </w:rPr>
            </w:pPr>
          </w:p>
        </w:tc>
        <w:tc>
          <w:tcPr>
            <w:tcW w:w="709"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楷体" w:hAnsi="楷体" w:eastAsia="楷体" w:cs="楷体"/>
                <w:color w:val="auto"/>
                <w:kern w:val="0"/>
                <w:sz w:val="18"/>
                <w:szCs w:val="18"/>
              </w:rPr>
            </w:pPr>
          </w:p>
        </w:tc>
        <w:tc>
          <w:tcPr>
            <w:tcW w:w="850"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楷体" w:hAnsi="楷体" w:eastAsia="楷体" w:cs="楷体"/>
                <w:color w:val="auto"/>
                <w:kern w:val="0"/>
                <w:sz w:val="18"/>
                <w:szCs w:val="18"/>
              </w:rPr>
            </w:pPr>
          </w:p>
        </w:tc>
        <w:tc>
          <w:tcPr>
            <w:tcW w:w="709" w:type="dxa"/>
            <w:tcBorders>
              <w:top w:val="nil"/>
              <w:left w:val="nil"/>
              <w:bottom w:val="single" w:color="auto" w:sz="4" w:space="0"/>
              <w:right w:val="single" w:color="auto" w:sz="4" w:space="0"/>
            </w:tcBorders>
            <w:vAlign w:val="center"/>
          </w:tcPr>
          <w:p>
            <w:pPr>
              <w:widowControl/>
              <w:snapToGrid w:val="0"/>
              <w:spacing w:line="200" w:lineRule="exact"/>
              <w:jc w:val="center"/>
              <w:rPr>
                <w:rFonts w:hint="eastAsia" w:ascii="楷体" w:hAnsi="楷体" w:eastAsia="楷体" w:cs="楷体"/>
                <w:color w:val="auto"/>
                <w:kern w:val="0"/>
                <w:sz w:val="18"/>
                <w:szCs w:val="18"/>
              </w:rPr>
            </w:pPr>
            <w:r>
              <w:rPr>
                <w:rFonts w:hint="eastAsia" w:ascii="楷体" w:hAnsi="楷体" w:eastAsia="楷体" w:cs="楷体"/>
                <w:color w:val="auto"/>
                <w:kern w:val="0"/>
                <w:sz w:val="18"/>
                <w:szCs w:val="18"/>
              </w:rPr>
              <w:t>审查</w:t>
            </w:r>
          </w:p>
        </w:tc>
        <w:tc>
          <w:tcPr>
            <w:tcW w:w="3260" w:type="dxa"/>
            <w:tcBorders>
              <w:top w:val="nil"/>
              <w:left w:val="nil"/>
              <w:bottom w:val="single" w:color="auto" w:sz="4" w:space="0"/>
              <w:right w:val="single" w:color="auto" w:sz="4" w:space="0"/>
            </w:tcBorders>
            <w:vAlign w:val="center"/>
          </w:tcPr>
          <w:p>
            <w:pPr>
              <w:widowControl/>
              <w:snapToGrid w:val="0"/>
              <w:spacing w:after="240" w:line="200" w:lineRule="exact"/>
              <w:jc w:val="center"/>
              <w:rPr>
                <w:rFonts w:hint="eastAsia" w:ascii="楷体" w:hAnsi="楷体" w:eastAsia="楷体" w:cs="楷体"/>
                <w:color w:val="auto"/>
                <w:kern w:val="0"/>
                <w:sz w:val="18"/>
                <w:szCs w:val="18"/>
              </w:rPr>
            </w:pPr>
            <w:r>
              <w:rPr>
                <w:rFonts w:hint="eastAsia" w:ascii="楷体" w:hAnsi="楷体" w:eastAsia="楷体" w:cs="楷体"/>
                <w:color w:val="auto"/>
                <w:kern w:val="0"/>
                <w:sz w:val="18"/>
                <w:szCs w:val="18"/>
              </w:rPr>
              <w:t>2.审查责任：对当事人提供的材料进行确认，根据职业进行收费，并按时发放准考证。</w:t>
            </w:r>
          </w:p>
        </w:tc>
        <w:tc>
          <w:tcPr>
            <w:tcW w:w="709" w:type="dxa"/>
            <w:tcBorders>
              <w:top w:val="single" w:color="auto" w:sz="4" w:space="0"/>
              <w:left w:val="nil"/>
              <w:bottom w:val="single" w:color="auto" w:sz="4" w:space="0"/>
              <w:right w:val="single" w:color="auto" w:sz="4" w:space="0"/>
            </w:tcBorders>
            <w:vAlign w:val="center"/>
          </w:tcPr>
          <w:p>
            <w:pPr>
              <w:widowControl/>
              <w:snapToGrid w:val="0"/>
              <w:spacing w:line="180" w:lineRule="exact"/>
              <w:jc w:val="center"/>
              <w:rPr>
                <w:rFonts w:hint="eastAsia" w:ascii="楷体" w:hAnsi="楷体" w:eastAsia="楷体" w:cs="楷体"/>
                <w:color w:val="auto"/>
                <w:kern w:val="0"/>
                <w:sz w:val="18"/>
                <w:szCs w:val="18"/>
              </w:rPr>
            </w:pPr>
            <w:r>
              <w:rPr>
                <w:rFonts w:hint="eastAsia" w:ascii="楷体" w:hAnsi="楷体" w:eastAsia="楷体" w:cs="楷体"/>
                <w:color w:val="auto"/>
                <w:kern w:val="0"/>
                <w:sz w:val="18"/>
                <w:szCs w:val="18"/>
              </w:rPr>
              <w:t>普通教育教学研究室</w:t>
            </w:r>
          </w:p>
        </w:tc>
        <w:tc>
          <w:tcPr>
            <w:tcW w:w="514" w:type="dxa"/>
            <w:tcBorders>
              <w:top w:val="nil"/>
              <w:left w:val="nil"/>
              <w:bottom w:val="single" w:color="auto" w:sz="4" w:space="0"/>
              <w:right w:val="single" w:color="auto" w:sz="4" w:space="0"/>
            </w:tcBorders>
            <w:vAlign w:val="center"/>
          </w:tcPr>
          <w:p>
            <w:pPr>
              <w:widowControl/>
              <w:spacing w:line="240" w:lineRule="exact"/>
              <w:jc w:val="center"/>
              <w:rPr>
                <w:rFonts w:hint="eastAsia" w:ascii="楷体" w:hAnsi="楷体" w:eastAsia="楷体" w:cs="楷体"/>
                <w:color w:val="auto"/>
                <w:kern w:val="0"/>
                <w:sz w:val="18"/>
                <w:szCs w:val="18"/>
              </w:rPr>
            </w:pPr>
          </w:p>
        </w:tc>
        <w:tc>
          <w:tcPr>
            <w:tcW w:w="525" w:type="dxa"/>
            <w:gridSpan w:val="3"/>
            <w:tcBorders>
              <w:top w:val="nil"/>
              <w:left w:val="nil"/>
              <w:bottom w:val="single" w:color="auto" w:sz="4" w:space="0"/>
              <w:right w:val="single" w:color="auto" w:sz="4" w:space="0"/>
            </w:tcBorders>
            <w:vAlign w:val="center"/>
          </w:tcPr>
          <w:p>
            <w:pPr>
              <w:widowControl/>
              <w:spacing w:line="240" w:lineRule="exact"/>
              <w:jc w:val="center"/>
              <w:rPr>
                <w:rFonts w:hint="eastAsia" w:ascii="楷体" w:hAnsi="楷体" w:eastAsia="楷体" w:cs="楷体"/>
                <w:color w:val="auto"/>
                <w:kern w:val="0"/>
                <w:sz w:val="18"/>
                <w:szCs w:val="18"/>
              </w:rPr>
            </w:pPr>
            <w:r>
              <w:rPr>
                <w:rFonts w:hint="eastAsia" w:ascii="楷体" w:hAnsi="楷体" w:eastAsia="楷体" w:cs="楷体"/>
                <w:color w:val="auto"/>
                <w:kern w:val="0"/>
                <w:sz w:val="18"/>
                <w:szCs w:val="18"/>
              </w:rPr>
              <w:t>　</w:t>
            </w:r>
          </w:p>
        </w:tc>
        <w:tc>
          <w:tcPr>
            <w:tcW w:w="945"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楷体" w:hAnsi="楷体" w:eastAsia="楷体" w:cs="楷体"/>
                <w:color w:val="auto"/>
                <w:kern w:val="0"/>
                <w:sz w:val="18"/>
                <w:szCs w:val="18"/>
              </w:rPr>
            </w:pPr>
          </w:p>
        </w:tc>
        <w:tc>
          <w:tcPr>
            <w:tcW w:w="587" w:type="dxa"/>
            <w:gridSpan w:val="2"/>
            <w:vMerge w:val="continue"/>
            <w:tcBorders>
              <w:top w:val="nil"/>
              <w:left w:val="single" w:color="auto" w:sz="4" w:space="0"/>
              <w:bottom w:val="single" w:color="000000" w:sz="4" w:space="0"/>
              <w:right w:val="single" w:color="auto" w:sz="4" w:space="0"/>
            </w:tcBorders>
            <w:vAlign w:val="center"/>
          </w:tcPr>
          <w:p>
            <w:pPr>
              <w:widowControl/>
              <w:spacing w:line="240" w:lineRule="exact"/>
              <w:jc w:val="center"/>
              <w:rPr>
                <w:rFonts w:hint="eastAsia" w:ascii="楷体" w:hAnsi="楷体" w:eastAsia="楷体" w:cs="楷体"/>
                <w:color w:val="auto"/>
                <w:kern w:val="0"/>
                <w:sz w:val="18"/>
                <w:szCs w:val="18"/>
              </w:rPr>
            </w:pPr>
          </w:p>
        </w:tc>
      </w:tr>
      <w:tr>
        <w:trPr>
          <w:trHeight w:val="1829" w:hRule="atLeast"/>
        </w:trPr>
        <w:tc>
          <w:tcPr>
            <w:tcW w:w="440"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楷体" w:hAnsi="楷体" w:eastAsia="楷体" w:cs="楷体"/>
                <w:color w:val="auto"/>
                <w:kern w:val="0"/>
                <w:sz w:val="18"/>
                <w:szCs w:val="18"/>
              </w:rPr>
            </w:pPr>
          </w:p>
        </w:tc>
        <w:tc>
          <w:tcPr>
            <w:tcW w:w="660"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楷体" w:hAnsi="楷体" w:eastAsia="楷体" w:cs="楷体"/>
                <w:color w:val="auto"/>
                <w:kern w:val="0"/>
                <w:sz w:val="18"/>
                <w:szCs w:val="18"/>
              </w:rPr>
            </w:pPr>
          </w:p>
        </w:tc>
        <w:tc>
          <w:tcPr>
            <w:tcW w:w="475"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楷体" w:hAnsi="楷体" w:eastAsia="楷体" w:cs="楷体"/>
                <w:color w:val="auto"/>
                <w:kern w:val="0"/>
                <w:sz w:val="18"/>
                <w:szCs w:val="18"/>
              </w:rPr>
            </w:pPr>
          </w:p>
        </w:tc>
        <w:tc>
          <w:tcPr>
            <w:tcW w:w="2976" w:type="dxa"/>
            <w:gridSpan w:val="3"/>
            <w:vMerge w:val="continue"/>
            <w:tcBorders>
              <w:top w:val="nil"/>
              <w:left w:val="single" w:color="auto" w:sz="4" w:space="0"/>
              <w:bottom w:val="single" w:color="000000" w:sz="4" w:space="0"/>
              <w:right w:val="single" w:color="auto" w:sz="4" w:space="0"/>
            </w:tcBorders>
            <w:vAlign w:val="center"/>
          </w:tcPr>
          <w:p>
            <w:pPr>
              <w:widowControl/>
              <w:spacing w:line="240" w:lineRule="exact"/>
              <w:jc w:val="center"/>
              <w:rPr>
                <w:rFonts w:hint="eastAsia" w:ascii="楷体" w:hAnsi="楷体" w:eastAsia="楷体" w:cs="楷体"/>
                <w:color w:val="auto"/>
                <w:kern w:val="0"/>
                <w:sz w:val="18"/>
                <w:szCs w:val="18"/>
              </w:rPr>
            </w:pPr>
          </w:p>
        </w:tc>
        <w:tc>
          <w:tcPr>
            <w:tcW w:w="709"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楷体" w:hAnsi="楷体" w:eastAsia="楷体" w:cs="楷体"/>
                <w:color w:val="auto"/>
                <w:kern w:val="0"/>
                <w:sz w:val="18"/>
                <w:szCs w:val="18"/>
              </w:rPr>
            </w:pPr>
          </w:p>
        </w:tc>
        <w:tc>
          <w:tcPr>
            <w:tcW w:w="709"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楷体" w:hAnsi="楷体" w:eastAsia="楷体" w:cs="楷体"/>
                <w:color w:val="auto"/>
                <w:kern w:val="0"/>
                <w:sz w:val="18"/>
                <w:szCs w:val="18"/>
              </w:rPr>
            </w:pPr>
          </w:p>
        </w:tc>
        <w:tc>
          <w:tcPr>
            <w:tcW w:w="709"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楷体" w:hAnsi="楷体" w:eastAsia="楷体" w:cs="楷体"/>
                <w:color w:val="auto"/>
                <w:kern w:val="0"/>
                <w:sz w:val="18"/>
                <w:szCs w:val="18"/>
              </w:rPr>
            </w:pPr>
          </w:p>
        </w:tc>
        <w:tc>
          <w:tcPr>
            <w:tcW w:w="850"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楷体" w:hAnsi="楷体" w:eastAsia="楷体" w:cs="楷体"/>
                <w:color w:val="auto"/>
                <w:kern w:val="0"/>
                <w:sz w:val="18"/>
                <w:szCs w:val="18"/>
              </w:rPr>
            </w:pPr>
          </w:p>
        </w:tc>
        <w:tc>
          <w:tcPr>
            <w:tcW w:w="709" w:type="dxa"/>
            <w:tcBorders>
              <w:top w:val="nil"/>
              <w:left w:val="nil"/>
              <w:bottom w:val="single" w:color="auto" w:sz="4" w:space="0"/>
              <w:right w:val="single" w:color="auto" w:sz="4" w:space="0"/>
            </w:tcBorders>
            <w:vAlign w:val="center"/>
          </w:tcPr>
          <w:p>
            <w:pPr>
              <w:widowControl/>
              <w:snapToGrid w:val="0"/>
              <w:spacing w:line="200" w:lineRule="exact"/>
              <w:jc w:val="center"/>
              <w:rPr>
                <w:rFonts w:hint="eastAsia" w:ascii="楷体" w:hAnsi="楷体" w:eastAsia="楷体" w:cs="楷体"/>
                <w:color w:val="auto"/>
                <w:kern w:val="0"/>
                <w:sz w:val="18"/>
                <w:szCs w:val="18"/>
              </w:rPr>
            </w:pPr>
            <w:r>
              <w:rPr>
                <w:rFonts w:hint="eastAsia" w:ascii="楷体" w:hAnsi="楷体" w:eastAsia="楷体" w:cs="楷体"/>
                <w:color w:val="auto"/>
                <w:kern w:val="0"/>
                <w:sz w:val="18"/>
                <w:szCs w:val="18"/>
              </w:rPr>
              <w:t>决定</w:t>
            </w:r>
          </w:p>
        </w:tc>
        <w:tc>
          <w:tcPr>
            <w:tcW w:w="3260" w:type="dxa"/>
            <w:tcBorders>
              <w:top w:val="nil"/>
              <w:left w:val="nil"/>
              <w:bottom w:val="single" w:color="auto" w:sz="4" w:space="0"/>
              <w:right w:val="single" w:color="auto" w:sz="4" w:space="0"/>
            </w:tcBorders>
            <w:vAlign w:val="center"/>
          </w:tcPr>
          <w:p>
            <w:pPr>
              <w:widowControl/>
              <w:snapToGrid w:val="0"/>
              <w:spacing w:line="200" w:lineRule="exact"/>
              <w:jc w:val="center"/>
              <w:rPr>
                <w:rFonts w:hint="eastAsia" w:ascii="楷体" w:hAnsi="楷体" w:eastAsia="楷体" w:cs="楷体"/>
                <w:color w:val="auto"/>
                <w:kern w:val="0"/>
                <w:sz w:val="18"/>
                <w:szCs w:val="18"/>
              </w:rPr>
            </w:pPr>
            <w:r>
              <w:rPr>
                <w:rFonts w:hint="eastAsia" w:ascii="楷体" w:hAnsi="楷体" w:eastAsia="楷体" w:cs="楷体"/>
                <w:color w:val="auto"/>
                <w:kern w:val="0"/>
                <w:sz w:val="18"/>
                <w:szCs w:val="18"/>
              </w:rPr>
              <w:t>3.决定责任：负责安排考试并保证考试的正常，组织测试员进行评分。将考生数据上报省语委。省语委负责对考生数据进行抽查、复审。由省语委办对达到国家规定标准的人员颁发普通话等级证书（对未达到规定标准的依法告知当事人）。</w:t>
            </w:r>
          </w:p>
        </w:tc>
        <w:tc>
          <w:tcPr>
            <w:tcW w:w="709" w:type="dxa"/>
            <w:tcBorders>
              <w:top w:val="nil"/>
              <w:left w:val="nil"/>
              <w:bottom w:val="single" w:color="auto" w:sz="4" w:space="0"/>
              <w:right w:val="single" w:color="auto" w:sz="4" w:space="0"/>
            </w:tcBorders>
            <w:vAlign w:val="center"/>
          </w:tcPr>
          <w:p>
            <w:pPr>
              <w:snapToGrid w:val="0"/>
              <w:spacing w:line="180" w:lineRule="exact"/>
              <w:jc w:val="center"/>
              <w:rPr>
                <w:rFonts w:hint="eastAsia" w:ascii="楷体" w:hAnsi="楷体" w:eastAsia="楷体" w:cs="楷体"/>
                <w:color w:val="auto"/>
                <w:kern w:val="0"/>
                <w:sz w:val="18"/>
                <w:szCs w:val="18"/>
              </w:rPr>
            </w:pPr>
            <w:r>
              <w:rPr>
                <w:rFonts w:hint="eastAsia" w:ascii="楷体" w:hAnsi="楷体" w:eastAsia="楷体" w:cs="楷体"/>
                <w:color w:val="auto"/>
                <w:sz w:val="20"/>
              </w:rPr>
              <w:t>省社会科学研究与语言文字应用管理处</w:t>
            </w:r>
          </w:p>
        </w:tc>
        <w:tc>
          <w:tcPr>
            <w:tcW w:w="514" w:type="dxa"/>
            <w:tcBorders>
              <w:top w:val="nil"/>
              <w:left w:val="nil"/>
              <w:bottom w:val="single" w:color="auto" w:sz="4" w:space="0"/>
              <w:right w:val="single" w:color="auto" w:sz="4" w:space="0"/>
            </w:tcBorders>
            <w:vAlign w:val="center"/>
          </w:tcPr>
          <w:p>
            <w:pPr>
              <w:widowControl/>
              <w:spacing w:line="240" w:lineRule="exact"/>
              <w:jc w:val="center"/>
              <w:rPr>
                <w:rFonts w:hint="eastAsia" w:ascii="楷体" w:hAnsi="楷体" w:eastAsia="楷体" w:cs="楷体"/>
                <w:color w:val="auto"/>
                <w:kern w:val="0"/>
                <w:sz w:val="18"/>
                <w:szCs w:val="18"/>
              </w:rPr>
            </w:pPr>
          </w:p>
        </w:tc>
        <w:tc>
          <w:tcPr>
            <w:tcW w:w="525" w:type="dxa"/>
            <w:gridSpan w:val="3"/>
            <w:tcBorders>
              <w:top w:val="nil"/>
              <w:left w:val="nil"/>
              <w:bottom w:val="single" w:color="auto" w:sz="4" w:space="0"/>
              <w:right w:val="single" w:color="auto" w:sz="4" w:space="0"/>
            </w:tcBorders>
            <w:vAlign w:val="center"/>
          </w:tcPr>
          <w:p>
            <w:pPr>
              <w:widowControl/>
              <w:spacing w:line="240" w:lineRule="exact"/>
              <w:jc w:val="center"/>
              <w:rPr>
                <w:rFonts w:hint="eastAsia" w:ascii="楷体" w:hAnsi="楷体" w:eastAsia="楷体" w:cs="楷体"/>
                <w:color w:val="auto"/>
                <w:kern w:val="0"/>
                <w:sz w:val="18"/>
                <w:szCs w:val="18"/>
              </w:rPr>
            </w:pPr>
            <w:r>
              <w:rPr>
                <w:rFonts w:hint="eastAsia" w:ascii="楷体" w:hAnsi="楷体" w:eastAsia="楷体" w:cs="楷体"/>
                <w:color w:val="auto"/>
                <w:kern w:val="0"/>
                <w:sz w:val="18"/>
                <w:szCs w:val="18"/>
              </w:rPr>
              <w:t>　</w:t>
            </w:r>
          </w:p>
        </w:tc>
        <w:tc>
          <w:tcPr>
            <w:tcW w:w="945"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楷体" w:hAnsi="楷体" w:eastAsia="楷体" w:cs="楷体"/>
                <w:color w:val="auto"/>
                <w:kern w:val="0"/>
                <w:sz w:val="18"/>
                <w:szCs w:val="18"/>
              </w:rPr>
            </w:pPr>
          </w:p>
        </w:tc>
        <w:tc>
          <w:tcPr>
            <w:tcW w:w="587" w:type="dxa"/>
            <w:gridSpan w:val="2"/>
            <w:vMerge w:val="continue"/>
            <w:tcBorders>
              <w:top w:val="nil"/>
              <w:left w:val="single" w:color="auto" w:sz="4" w:space="0"/>
              <w:bottom w:val="single" w:color="000000" w:sz="4" w:space="0"/>
              <w:right w:val="single" w:color="auto" w:sz="4" w:space="0"/>
            </w:tcBorders>
            <w:vAlign w:val="center"/>
          </w:tcPr>
          <w:p>
            <w:pPr>
              <w:widowControl/>
              <w:spacing w:line="240" w:lineRule="exact"/>
              <w:jc w:val="center"/>
              <w:rPr>
                <w:rFonts w:hint="eastAsia" w:ascii="楷体" w:hAnsi="楷体" w:eastAsia="楷体" w:cs="楷体"/>
                <w:color w:val="auto"/>
                <w:kern w:val="0"/>
                <w:sz w:val="18"/>
                <w:szCs w:val="18"/>
              </w:rPr>
            </w:pPr>
          </w:p>
        </w:tc>
      </w:tr>
      <w:tr>
        <w:trPr>
          <w:trHeight w:val="989" w:hRule="atLeast"/>
        </w:trPr>
        <w:tc>
          <w:tcPr>
            <w:tcW w:w="440"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楷体" w:hAnsi="楷体" w:eastAsia="楷体" w:cs="楷体"/>
                <w:color w:val="auto"/>
                <w:kern w:val="0"/>
                <w:sz w:val="18"/>
                <w:szCs w:val="18"/>
              </w:rPr>
            </w:pPr>
          </w:p>
        </w:tc>
        <w:tc>
          <w:tcPr>
            <w:tcW w:w="660"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楷体" w:hAnsi="楷体" w:eastAsia="楷体" w:cs="楷体"/>
                <w:color w:val="auto"/>
                <w:kern w:val="0"/>
                <w:sz w:val="18"/>
                <w:szCs w:val="18"/>
              </w:rPr>
            </w:pPr>
          </w:p>
        </w:tc>
        <w:tc>
          <w:tcPr>
            <w:tcW w:w="475"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楷体" w:hAnsi="楷体" w:eastAsia="楷体" w:cs="楷体"/>
                <w:color w:val="auto"/>
                <w:kern w:val="0"/>
                <w:sz w:val="18"/>
                <w:szCs w:val="18"/>
              </w:rPr>
            </w:pPr>
          </w:p>
        </w:tc>
        <w:tc>
          <w:tcPr>
            <w:tcW w:w="2976" w:type="dxa"/>
            <w:gridSpan w:val="3"/>
            <w:vMerge w:val="continue"/>
            <w:tcBorders>
              <w:top w:val="nil"/>
              <w:left w:val="single" w:color="auto" w:sz="4" w:space="0"/>
              <w:bottom w:val="single" w:color="000000" w:sz="4" w:space="0"/>
              <w:right w:val="single" w:color="auto" w:sz="4" w:space="0"/>
            </w:tcBorders>
            <w:vAlign w:val="center"/>
          </w:tcPr>
          <w:p>
            <w:pPr>
              <w:widowControl/>
              <w:spacing w:line="240" w:lineRule="exact"/>
              <w:jc w:val="center"/>
              <w:rPr>
                <w:rFonts w:hint="eastAsia" w:ascii="楷体" w:hAnsi="楷体" w:eastAsia="楷体" w:cs="楷体"/>
                <w:color w:val="auto"/>
                <w:kern w:val="0"/>
                <w:sz w:val="18"/>
                <w:szCs w:val="18"/>
              </w:rPr>
            </w:pPr>
          </w:p>
        </w:tc>
        <w:tc>
          <w:tcPr>
            <w:tcW w:w="709"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楷体" w:hAnsi="楷体" w:eastAsia="楷体" w:cs="楷体"/>
                <w:color w:val="auto"/>
                <w:kern w:val="0"/>
                <w:sz w:val="18"/>
                <w:szCs w:val="18"/>
              </w:rPr>
            </w:pPr>
          </w:p>
        </w:tc>
        <w:tc>
          <w:tcPr>
            <w:tcW w:w="709"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楷体" w:hAnsi="楷体" w:eastAsia="楷体" w:cs="楷体"/>
                <w:color w:val="auto"/>
                <w:kern w:val="0"/>
                <w:sz w:val="18"/>
                <w:szCs w:val="18"/>
              </w:rPr>
            </w:pPr>
          </w:p>
        </w:tc>
        <w:tc>
          <w:tcPr>
            <w:tcW w:w="709"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楷体" w:hAnsi="楷体" w:eastAsia="楷体" w:cs="楷体"/>
                <w:color w:val="auto"/>
                <w:kern w:val="0"/>
                <w:sz w:val="18"/>
                <w:szCs w:val="18"/>
              </w:rPr>
            </w:pPr>
          </w:p>
        </w:tc>
        <w:tc>
          <w:tcPr>
            <w:tcW w:w="850"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楷体" w:hAnsi="楷体" w:eastAsia="楷体" w:cs="楷体"/>
                <w:color w:val="auto"/>
                <w:kern w:val="0"/>
                <w:sz w:val="18"/>
                <w:szCs w:val="18"/>
              </w:rPr>
            </w:pPr>
          </w:p>
        </w:tc>
        <w:tc>
          <w:tcPr>
            <w:tcW w:w="709" w:type="dxa"/>
            <w:tcBorders>
              <w:top w:val="nil"/>
              <w:left w:val="nil"/>
              <w:bottom w:val="single" w:color="auto" w:sz="4" w:space="0"/>
              <w:right w:val="single" w:color="auto" w:sz="4" w:space="0"/>
            </w:tcBorders>
            <w:vAlign w:val="center"/>
          </w:tcPr>
          <w:p>
            <w:pPr>
              <w:widowControl/>
              <w:snapToGrid w:val="0"/>
              <w:spacing w:line="200" w:lineRule="exact"/>
              <w:jc w:val="center"/>
              <w:rPr>
                <w:rFonts w:hint="eastAsia" w:ascii="楷体" w:hAnsi="楷体" w:eastAsia="楷体" w:cs="楷体"/>
                <w:color w:val="auto"/>
                <w:kern w:val="0"/>
                <w:sz w:val="18"/>
                <w:szCs w:val="18"/>
              </w:rPr>
            </w:pPr>
            <w:r>
              <w:rPr>
                <w:rFonts w:hint="eastAsia" w:ascii="楷体" w:hAnsi="楷体" w:eastAsia="楷体" w:cs="楷体"/>
                <w:color w:val="auto"/>
                <w:kern w:val="0"/>
                <w:sz w:val="18"/>
                <w:szCs w:val="18"/>
              </w:rPr>
              <w:t>送达</w:t>
            </w:r>
          </w:p>
        </w:tc>
        <w:tc>
          <w:tcPr>
            <w:tcW w:w="3260" w:type="dxa"/>
            <w:tcBorders>
              <w:top w:val="nil"/>
              <w:left w:val="nil"/>
              <w:bottom w:val="single" w:color="auto" w:sz="4" w:space="0"/>
              <w:right w:val="single" w:color="auto" w:sz="4" w:space="0"/>
            </w:tcBorders>
            <w:vAlign w:val="center"/>
          </w:tcPr>
          <w:p>
            <w:pPr>
              <w:widowControl/>
              <w:snapToGrid w:val="0"/>
              <w:spacing w:line="200" w:lineRule="exact"/>
              <w:jc w:val="center"/>
              <w:rPr>
                <w:rFonts w:hint="eastAsia" w:ascii="楷体" w:hAnsi="楷体" w:eastAsia="楷体" w:cs="楷体"/>
                <w:color w:val="auto"/>
                <w:kern w:val="0"/>
                <w:sz w:val="18"/>
                <w:szCs w:val="18"/>
              </w:rPr>
            </w:pPr>
            <w:r>
              <w:rPr>
                <w:rFonts w:hint="eastAsia" w:ascii="楷体" w:hAnsi="楷体" w:eastAsia="楷体" w:cs="楷体"/>
                <w:color w:val="auto"/>
                <w:kern w:val="0"/>
                <w:sz w:val="18"/>
                <w:szCs w:val="18"/>
              </w:rPr>
              <w:t>4.送达责任：制作相应数据材料，对考生提供成绩的查询工作，考生等级证书的发放领取，信息公开。</w:t>
            </w:r>
          </w:p>
        </w:tc>
        <w:tc>
          <w:tcPr>
            <w:tcW w:w="709" w:type="dxa"/>
            <w:tcBorders>
              <w:top w:val="single" w:color="auto" w:sz="4" w:space="0"/>
              <w:left w:val="nil"/>
              <w:bottom w:val="single" w:color="auto" w:sz="4" w:space="0"/>
              <w:right w:val="single" w:color="auto" w:sz="4" w:space="0"/>
            </w:tcBorders>
            <w:vAlign w:val="center"/>
          </w:tcPr>
          <w:p>
            <w:pPr>
              <w:widowControl/>
              <w:snapToGrid w:val="0"/>
              <w:spacing w:line="180" w:lineRule="exact"/>
              <w:jc w:val="center"/>
              <w:rPr>
                <w:rFonts w:hint="eastAsia" w:ascii="楷体" w:hAnsi="楷体" w:eastAsia="楷体" w:cs="楷体"/>
                <w:color w:val="auto"/>
                <w:kern w:val="0"/>
                <w:sz w:val="18"/>
                <w:szCs w:val="18"/>
              </w:rPr>
            </w:pPr>
            <w:r>
              <w:rPr>
                <w:rFonts w:hint="eastAsia" w:ascii="楷体" w:hAnsi="楷体" w:eastAsia="楷体" w:cs="楷体"/>
                <w:color w:val="auto"/>
                <w:kern w:val="0"/>
                <w:sz w:val="18"/>
                <w:szCs w:val="18"/>
              </w:rPr>
              <w:t>普通教育教学研究室</w:t>
            </w:r>
          </w:p>
        </w:tc>
        <w:tc>
          <w:tcPr>
            <w:tcW w:w="514" w:type="dxa"/>
            <w:tcBorders>
              <w:top w:val="nil"/>
              <w:left w:val="nil"/>
              <w:bottom w:val="single" w:color="auto" w:sz="4" w:space="0"/>
              <w:right w:val="single" w:color="auto" w:sz="4" w:space="0"/>
            </w:tcBorders>
            <w:vAlign w:val="center"/>
          </w:tcPr>
          <w:p>
            <w:pPr>
              <w:widowControl/>
              <w:spacing w:line="240" w:lineRule="exact"/>
              <w:jc w:val="center"/>
              <w:rPr>
                <w:rFonts w:hint="eastAsia" w:ascii="楷体" w:hAnsi="楷体" w:eastAsia="楷体" w:cs="楷体"/>
                <w:color w:val="auto"/>
                <w:kern w:val="0"/>
                <w:sz w:val="18"/>
                <w:szCs w:val="18"/>
              </w:rPr>
            </w:pPr>
          </w:p>
        </w:tc>
        <w:tc>
          <w:tcPr>
            <w:tcW w:w="525" w:type="dxa"/>
            <w:gridSpan w:val="3"/>
            <w:tcBorders>
              <w:top w:val="nil"/>
              <w:left w:val="nil"/>
              <w:bottom w:val="single" w:color="auto" w:sz="4" w:space="0"/>
              <w:right w:val="single" w:color="auto" w:sz="4" w:space="0"/>
            </w:tcBorders>
            <w:vAlign w:val="center"/>
          </w:tcPr>
          <w:p>
            <w:pPr>
              <w:widowControl/>
              <w:spacing w:line="240" w:lineRule="exact"/>
              <w:jc w:val="center"/>
              <w:rPr>
                <w:rFonts w:hint="eastAsia" w:ascii="楷体" w:hAnsi="楷体" w:eastAsia="楷体" w:cs="楷体"/>
                <w:color w:val="auto"/>
                <w:kern w:val="0"/>
                <w:sz w:val="18"/>
                <w:szCs w:val="18"/>
              </w:rPr>
            </w:pPr>
            <w:r>
              <w:rPr>
                <w:rFonts w:hint="eastAsia" w:ascii="楷体" w:hAnsi="楷体" w:eastAsia="楷体" w:cs="楷体"/>
                <w:color w:val="auto"/>
                <w:kern w:val="0"/>
                <w:sz w:val="18"/>
                <w:szCs w:val="18"/>
              </w:rPr>
              <w:t>　</w:t>
            </w:r>
          </w:p>
        </w:tc>
        <w:tc>
          <w:tcPr>
            <w:tcW w:w="945"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楷体" w:hAnsi="楷体" w:eastAsia="楷体" w:cs="楷体"/>
                <w:color w:val="auto"/>
                <w:kern w:val="0"/>
                <w:sz w:val="18"/>
                <w:szCs w:val="18"/>
              </w:rPr>
            </w:pPr>
          </w:p>
        </w:tc>
        <w:tc>
          <w:tcPr>
            <w:tcW w:w="587" w:type="dxa"/>
            <w:gridSpan w:val="2"/>
            <w:vMerge w:val="continue"/>
            <w:tcBorders>
              <w:top w:val="nil"/>
              <w:left w:val="single" w:color="auto" w:sz="4" w:space="0"/>
              <w:bottom w:val="single" w:color="000000" w:sz="4" w:space="0"/>
              <w:right w:val="single" w:color="auto" w:sz="4" w:space="0"/>
            </w:tcBorders>
            <w:vAlign w:val="center"/>
          </w:tcPr>
          <w:p>
            <w:pPr>
              <w:widowControl/>
              <w:spacing w:line="240" w:lineRule="exact"/>
              <w:jc w:val="center"/>
              <w:rPr>
                <w:rFonts w:hint="eastAsia" w:ascii="楷体" w:hAnsi="楷体" w:eastAsia="楷体" w:cs="楷体"/>
                <w:color w:val="auto"/>
                <w:kern w:val="0"/>
                <w:sz w:val="18"/>
                <w:szCs w:val="18"/>
              </w:rPr>
            </w:pPr>
          </w:p>
        </w:tc>
      </w:tr>
      <w:tr>
        <w:trPr>
          <w:trHeight w:val="528" w:hRule="atLeast"/>
        </w:trPr>
        <w:tc>
          <w:tcPr>
            <w:tcW w:w="440"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楷体" w:hAnsi="楷体" w:eastAsia="楷体" w:cs="楷体"/>
                <w:color w:val="auto"/>
                <w:kern w:val="0"/>
                <w:sz w:val="18"/>
                <w:szCs w:val="18"/>
              </w:rPr>
            </w:pPr>
          </w:p>
        </w:tc>
        <w:tc>
          <w:tcPr>
            <w:tcW w:w="660"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楷体" w:hAnsi="楷体" w:eastAsia="楷体" w:cs="楷体"/>
                <w:color w:val="auto"/>
                <w:kern w:val="0"/>
                <w:sz w:val="18"/>
                <w:szCs w:val="18"/>
              </w:rPr>
            </w:pPr>
          </w:p>
        </w:tc>
        <w:tc>
          <w:tcPr>
            <w:tcW w:w="475"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楷体" w:hAnsi="楷体" w:eastAsia="楷体" w:cs="楷体"/>
                <w:color w:val="auto"/>
                <w:kern w:val="0"/>
                <w:sz w:val="18"/>
                <w:szCs w:val="18"/>
              </w:rPr>
            </w:pPr>
          </w:p>
        </w:tc>
        <w:tc>
          <w:tcPr>
            <w:tcW w:w="2976" w:type="dxa"/>
            <w:gridSpan w:val="3"/>
            <w:vMerge w:val="continue"/>
            <w:tcBorders>
              <w:top w:val="nil"/>
              <w:left w:val="single" w:color="auto" w:sz="4" w:space="0"/>
              <w:bottom w:val="single" w:color="000000" w:sz="4" w:space="0"/>
              <w:right w:val="single" w:color="auto" w:sz="4" w:space="0"/>
            </w:tcBorders>
            <w:vAlign w:val="center"/>
          </w:tcPr>
          <w:p>
            <w:pPr>
              <w:widowControl/>
              <w:spacing w:line="240" w:lineRule="exact"/>
              <w:jc w:val="center"/>
              <w:rPr>
                <w:rFonts w:hint="eastAsia" w:ascii="楷体" w:hAnsi="楷体" w:eastAsia="楷体" w:cs="楷体"/>
                <w:color w:val="auto"/>
                <w:kern w:val="0"/>
                <w:sz w:val="18"/>
                <w:szCs w:val="18"/>
              </w:rPr>
            </w:pPr>
          </w:p>
        </w:tc>
        <w:tc>
          <w:tcPr>
            <w:tcW w:w="709"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楷体" w:hAnsi="楷体" w:eastAsia="楷体" w:cs="楷体"/>
                <w:color w:val="auto"/>
                <w:kern w:val="0"/>
                <w:sz w:val="18"/>
                <w:szCs w:val="18"/>
              </w:rPr>
            </w:pPr>
          </w:p>
        </w:tc>
        <w:tc>
          <w:tcPr>
            <w:tcW w:w="709"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楷体" w:hAnsi="楷体" w:eastAsia="楷体" w:cs="楷体"/>
                <w:color w:val="auto"/>
                <w:kern w:val="0"/>
                <w:sz w:val="18"/>
                <w:szCs w:val="18"/>
              </w:rPr>
            </w:pPr>
          </w:p>
        </w:tc>
        <w:tc>
          <w:tcPr>
            <w:tcW w:w="709"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楷体" w:hAnsi="楷体" w:eastAsia="楷体" w:cs="楷体"/>
                <w:color w:val="auto"/>
                <w:kern w:val="0"/>
                <w:sz w:val="18"/>
                <w:szCs w:val="18"/>
              </w:rPr>
            </w:pPr>
          </w:p>
        </w:tc>
        <w:tc>
          <w:tcPr>
            <w:tcW w:w="850"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楷体" w:hAnsi="楷体" w:eastAsia="楷体" w:cs="楷体"/>
                <w:color w:val="auto"/>
                <w:kern w:val="0"/>
                <w:sz w:val="18"/>
                <w:szCs w:val="18"/>
              </w:rPr>
            </w:pPr>
          </w:p>
        </w:tc>
        <w:tc>
          <w:tcPr>
            <w:tcW w:w="709" w:type="dxa"/>
            <w:tcBorders>
              <w:top w:val="nil"/>
              <w:left w:val="single" w:color="auto" w:sz="4" w:space="0"/>
              <w:bottom w:val="single" w:color="000000" w:sz="4" w:space="0"/>
              <w:right w:val="single" w:color="auto" w:sz="4" w:space="0"/>
            </w:tcBorders>
            <w:vAlign w:val="bottom"/>
          </w:tcPr>
          <w:p>
            <w:pPr>
              <w:widowControl/>
              <w:snapToGrid w:val="0"/>
              <w:spacing w:line="200" w:lineRule="exact"/>
              <w:jc w:val="center"/>
              <w:rPr>
                <w:rFonts w:hint="eastAsia" w:ascii="楷体" w:hAnsi="楷体" w:eastAsia="楷体" w:cs="楷体"/>
                <w:color w:val="auto"/>
                <w:kern w:val="0"/>
                <w:sz w:val="16"/>
                <w:szCs w:val="24"/>
              </w:rPr>
            </w:pPr>
            <w:r>
              <w:rPr>
                <w:rFonts w:hint="eastAsia" w:ascii="楷体" w:hAnsi="楷体" w:eastAsia="楷体" w:cs="楷体"/>
                <w:color w:val="auto"/>
                <w:kern w:val="0"/>
                <w:sz w:val="16"/>
                <w:szCs w:val="24"/>
              </w:rPr>
              <w:t>　</w:t>
            </w:r>
          </w:p>
        </w:tc>
        <w:tc>
          <w:tcPr>
            <w:tcW w:w="3260" w:type="dxa"/>
            <w:tcBorders>
              <w:top w:val="nil"/>
              <w:left w:val="single" w:color="auto" w:sz="4" w:space="0"/>
              <w:bottom w:val="single" w:color="000000" w:sz="4" w:space="0"/>
              <w:right w:val="single" w:color="auto" w:sz="4" w:space="0"/>
            </w:tcBorders>
            <w:vAlign w:val="center"/>
          </w:tcPr>
          <w:p>
            <w:pPr>
              <w:widowControl/>
              <w:snapToGrid w:val="0"/>
              <w:spacing w:line="200" w:lineRule="exact"/>
              <w:jc w:val="center"/>
              <w:rPr>
                <w:rFonts w:hint="eastAsia" w:ascii="楷体" w:hAnsi="楷体" w:eastAsia="楷体" w:cs="楷体"/>
                <w:color w:val="auto"/>
                <w:kern w:val="0"/>
                <w:sz w:val="20"/>
                <w:szCs w:val="18"/>
              </w:rPr>
            </w:pPr>
            <w:r>
              <w:rPr>
                <w:rFonts w:hint="eastAsia" w:ascii="楷体" w:hAnsi="楷体" w:eastAsia="楷体" w:cs="楷体"/>
                <w:color w:val="auto"/>
                <w:kern w:val="0"/>
                <w:sz w:val="20"/>
                <w:szCs w:val="18"/>
              </w:rPr>
              <w:t>5.其他法律法规规章规定应履行的责任。</w:t>
            </w:r>
          </w:p>
        </w:tc>
        <w:tc>
          <w:tcPr>
            <w:tcW w:w="709" w:type="dxa"/>
            <w:tcBorders>
              <w:top w:val="single" w:color="auto" w:sz="4" w:space="0"/>
              <w:left w:val="single" w:color="auto" w:sz="4" w:space="0"/>
              <w:bottom w:val="single" w:color="000000" w:sz="4" w:space="0"/>
              <w:right w:val="single" w:color="auto" w:sz="4" w:space="0"/>
            </w:tcBorders>
            <w:vAlign w:val="center"/>
          </w:tcPr>
          <w:p>
            <w:pPr>
              <w:widowControl/>
              <w:spacing w:line="240" w:lineRule="exact"/>
              <w:jc w:val="center"/>
              <w:rPr>
                <w:rFonts w:hint="eastAsia" w:ascii="楷体" w:hAnsi="楷体" w:eastAsia="楷体" w:cs="楷体"/>
                <w:color w:val="auto"/>
                <w:kern w:val="0"/>
                <w:sz w:val="18"/>
                <w:szCs w:val="18"/>
              </w:rPr>
            </w:pPr>
          </w:p>
        </w:tc>
        <w:tc>
          <w:tcPr>
            <w:tcW w:w="514" w:type="dxa"/>
            <w:tcBorders>
              <w:top w:val="nil"/>
              <w:left w:val="single" w:color="auto" w:sz="4" w:space="0"/>
              <w:bottom w:val="single" w:color="000000" w:sz="4" w:space="0"/>
              <w:right w:val="single" w:color="auto" w:sz="4" w:space="0"/>
            </w:tcBorders>
            <w:vAlign w:val="center"/>
          </w:tcPr>
          <w:p>
            <w:pPr>
              <w:widowControl/>
              <w:spacing w:line="240" w:lineRule="exact"/>
              <w:jc w:val="center"/>
              <w:rPr>
                <w:rFonts w:hint="eastAsia" w:ascii="楷体" w:hAnsi="楷体" w:eastAsia="楷体" w:cs="楷体"/>
                <w:color w:val="auto"/>
                <w:kern w:val="0"/>
                <w:sz w:val="18"/>
                <w:szCs w:val="18"/>
              </w:rPr>
            </w:pPr>
            <w:r>
              <w:rPr>
                <w:rFonts w:hint="eastAsia" w:ascii="楷体" w:hAnsi="楷体" w:eastAsia="楷体" w:cs="楷体"/>
                <w:color w:val="auto"/>
                <w:kern w:val="0"/>
                <w:sz w:val="18"/>
                <w:szCs w:val="18"/>
              </w:rPr>
              <w:t>　</w:t>
            </w:r>
          </w:p>
        </w:tc>
        <w:tc>
          <w:tcPr>
            <w:tcW w:w="525" w:type="dxa"/>
            <w:gridSpan w:val="3"/>
            <w:tcBorders>
              <w:top w:val="nil"/>
              <w:left w:val="single" w:color="auto" w:sz="4" w:space="0"/>
              <w:bottom w:val="single" w:color="000000" w:sz="4" w:space="0"/>
              <w:right w:val="single" w:color="auto" w:sz="4" w:space="0"/>
            </w:tcBorders>
            <w:vAlign w:val="center"/>
          </w:tcPr>
          <w:p>
            <w:pPr>
              <w:widowControl/>
              <w:spacing w:line="240" w:lineRule="exact"/>
              <w:jc w:val="center"/>
              <w:rPr>
                <w:rFonts w:hint="eastAsia" w:ascii="楷体" w:hAnsi="楷体" w:eastAsia="楷体" w:cs="楷体"/>
                <w:color w:val="auto"/>
                <w:kern w:val="0"/>
                <w:sz w:val="18"/>
                <w:szCs w:val="18"/>
              </w:rPr>
            </w:pPr>
            <w:r>
              <w:rPr>
                <w:rFonts w:hint="eastAsia" w:ascii="楷体" w:hAnsi="楷体" w:eastAsia="楷体" w:cs="楷体"/>
                <w:color w:val="auto"/>
                <w:kern w:val="0"/>
                <w:sz w:val="18"/>
                <w:szCs w:val="18"/>
              </w:rPr>
              <w:t>　</w:t>
            </w:r>
          </w:p>
        </w:tc>
        <w:tc>
          <w:tcPr>
            <w:tcW w:w="945"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楷体" w:hAnsi="楷体" w:eastAsia="楷体" w:cs="楷体"/>
                <w:color w:val="auto"/>
                <w:kern w:val="0"/>
                <w:sz w:val="18"/>
                <w:szCs w:val="18"/>
              </w:rPr>
            </w:pPr>
          </w:p>
        </w:tc>
        <w:tc>
          <w:tcPr>
            <w:tcW w:w="587" w:type="dxa"/>
            <w:gridSpan w:val="2"/>
            <w:vMerge w:val="continue"/>
            <w:tcBorders>
              <w:top w:val="nil"/>
              <w:left w:val="single" w:color="auto" w:sz="4" w:space="0"/>
              <w:bottom w:val="single" w:color="000000" w:sz="4" w:space="0"/>
              <w:right w:val="single" w:color="auto" w:sz="4" w:space="0"/>
            </w:tcBorders>
            <w:vAlign w:val="center"/>
          </w:tcPr>
          <w:p>
            <w:pPr>
              <w:widowControl/>
              <w:spacing w:line="240" w:lineRule="exact"/>
              <w:jc w:val="center"/>
              <w:rPr>
                <w:rFonts w:hint="eastAsia" w:ascii="楷体" w:hAnsi="楷体" w:eastAsia="楷体" w:cs="楷体"/>
                <w:color w:val="auto"/>
                <w:kern w:val="0"/>
                <w:sz w:val="18"/>
                <w:szCs w:val="18"/>
              </w:rPr>
            </w:pPr>
          </w:p>
        </w:tc>
      </w:tr>
      <w:tr>
        <w:trPr>
          <w:trHeight w:val="407" w:hRule="atLeast"/>
        </w:trPr>
        <w:tc>
          <w:tcPr>
            <w:tcW w:w="14777" w:type="dxa"/>
            <w:gridSpan w:val="28"/>
            <w:tcBorders>
              <w:top w:val="single" w:color="auto" w:sz="4" w:space="0"/>
              <w:left w:val="single" w:color="auto" w:sz="4" w:space="0"/>
              <w:bottom w:val="single" w:color="auto" w:sz="4" w:space="0"/>
              <w:right w:val="single" w:color="000000" w:sz="4" w:space="0"/>
            </w:tcBorders>
            <w:vAlign w:val="center"/>
          </w:tcPr>
          <w:p>
            <w:pPr>
              <w:widowControl/>
              <w:spacing w:line="240" w:lineRule="exact"/>
              <w:jc w:val="center"/>
              <w:rPr>
                <w:rFonts w:hint="eastAsia" w:ascii="楷体" w:hAnsi="楷体" w:eastAsia="楷体" w:cs="楷体"/>
                <w:color w:val="auto"/>
                <w:kern w:val="0"/>
                <w:sz w:val="20"/>
              </w:rPr>
            </w:pPr>
            <w:r>
              <w:rPr>
                <w:rFonts w:hint="eastAsia" w:ascii="楷体" w:hAnsi="楷体" w:eastAsia="楷体" w:cs="楷体"/>
                <w:color w:val="auto"/>
                <w:kern w:val="0"/>
                <w:sz w:val="20"/>
              </w:rPr>
              <w:t xml:space="preserve">服务电话：2629886                    </w:t>
            </w:r>
            <w:r>
              <w:rPr>
                <w:rFonts w:hint="eastAsia" w:ascii="楷体" w:hAnsi="楷体" w:eastAsia="楷体" w:cs="楷体"/>
                <w:b w:val="0"/>
                <w:i w:val="0"/>
                <w:color w:val="auto"/>
                <w:sz w:val="22"/>
                <w:u w:val="none"/>
                <w:lang w:eastAsia="zh-CN"/>
              </w:rPr>
              <w:t>投诉机构：市纪委驻市教育体育局纪检监察组       投诉电话：0375-</w:t>
            </w:r>
            <w:r>
              <w:rPr>
                <w:rFonts w:hint="eastAsia" w:ascii="楷体" w:hAnsi="楷体" w:eastAsia="楷体" w:cs="楷体"/>
                <w:b w:val="0"/>
                <w:i w:val="0"/>
                <w:color w:val="auto"/>
                <w:sz w:val="22"/>
                <w:u w:val="none"/>
                <w:lang w:val="en-US" w:eastAsia="zh-CN"/>
              </w:rPr>
              <w:t>2629909</w:t>
            </w:r>
          </w:p>
        </w:tc>
      </w:tr>
      <w:tr>
        <w:trPr>
          <w:trHeight w:val="412" w:hRule="atLeast"/>
        </w:trPr>
        <w:tc>
          <w:tcPr>
            <w:tcW w:w="14777" w:type="dxa"/>
            <w:gridSpan w:val="28"/>
            <w:tcBorders>
              <w:top w:val="single" w:color="auto" w:sz="4" w:space="0"/>
              <w:left w:val="single" w:color="auto" w:sz="4" w:space="0"/>
              <w:bottom w:val="single" w:color="auto" w:sz="4" w:space="0"/>
              <w:right w:val="single" w:color="000000" w:sz="4" w:space="0"/>
            </w:tcBorders>
            <w:vAlign w:val="center"/>
          </w:tcPr>
          <w:p>
            <w:pPr>
              <w:widowControl/>
              <w:spacing w:line="240" w:lineRule="exact"/>
              <w:jc w:val="center"/>
              <w:rPr>
                <w:rFonts w:hint="eastAsia" w:ascii="楷体" w:hAnsi="楷体" w:eastAsia="楷体" w:cs="楷体"/>
                <w:color w:val="auto"/>
                <w:kern w:val="0"/>
                <w:sz w:val="20"/>
              </w:rPr>
            </w:pPr>
            <w:r>
              <w:rPr>
                <w:rFonts w:hint="eastAsia" w:ascii="楷体" w:hAnsi="楷体" w:eastAsia="楷体" w:cs="楷体"/>
                <w:color w:val="auto"/>
                <w:kern w:val="0"/>
                <w:sz w:val="20"/>
              </w:rPr>
              <w:t>受理地点：平顶山市新城区和谐路中段</w:t>
            </w:r>
          </w:p>
        </w:tc>
      </w:tr>
    </w:tbl>
    <w:p>
      <w:pPr>
        <w:spacing w:line="160" w:lineRule="exact"/>
        <w:jc w:val="center"/>
        <w:rPr>
          <w:rFonts w:hint="eastAsia" w:ascii="楷体" w:hAnsi="楷体" w:eastAsia="楷体" w:cs="楷体"/>
          <w:color w:val="auto"/>
        </w:rPr>
      </w:pPr>
    </w:p>
    <w:p>
      <w:pPr>
        <w:spacing w:line="160" w:lineRule="exact"/>
        <w:jc w:val="center"/>
        <w:rPr>
          <w:rFonts w:hint="eastAsia" w:ascii="楷体" w:hAnsi="楷体" w:eastAsia="楷体" w:cs="楷体"/>
          <w:color w:val="auto"/>
        </w:rPr>
      </w:pPr>
    </w:p>
    <w:tbl>
      <w:tblPr>
        <w:tblpPr w:leftFromText="180" w:rightFromText="180" w:vertAnchor="text" w:horzAnchor="page" w:tblpX="1116" w:tblpY="74"/>
        <w:tblOverlap w:val="never"/>
        <w:tblW w:w="1417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5"/>
        <w:gridCol w:w="620"/>
        <w:gridCol w:w="491"/>
        <w:gridCol w:w="2705"/>
        <w:gridCol w:w="709"/>
        <w:gridCol w:w="26"/>
        <w:gridCol w:w="671"/>
        <w:gridCol w:w="11"/>
        <w:gridCol w:w="623"/>
        <w:gridCol w:w="370"/>
        <w:gridCol w:w="301"/>
        <w:gridCol w:w="691"/>
        <w:gridCol w:w="709"/>
        <w:gridCol w:w="1542"/>
        <w:gridCol w:w="300"/>
        <w:gridCol w:w="642"/>
        <w:gridCol w:w="708"/>
        <w:gridCol w:w="620"/>
        <w:gridCol w:w="157"/>
        <w:gridCol w:w="788"/>
        <w:gridCol w:w="945"/>
      </w:tblGrid>
      <w:tr>
        <w:trPr>
          <w:trHeight w:val="781" w:hRule="atLeast"/>
        </w:trPr>
        <w:tc>
          <w:tcPr>
            <w:tcW w:w="14174" w:type="dxa"/>
            <w:gridSpan w:val="21"/>
            <w:tcBorders>
              <w:top w:val="nil"/>
              <w:left w:val="nil"/>
              <w:bottom w:val="nil"/>
              <w:right w:val="nil"/>
            </w:tcBorders>
            <w:vAlign w:val="top"/>
          </w:tcPr>
          <w:p>
            <w:pPr>
              <w:adjustRightInd w:val="0"/>
              <w:snapToGrid w:val="0"/>
              <w:jc w:val="center"/>
              <w:rPr>
                <w:rFonts w:hint="eastAsia" w:ascii="楷体" w:hAnsi="楷体" w:eastAsia="楷体" w:cs="楷体"/>
                <w:color w:val="auto"/>
                <w:kern w:val="0"/>
                <w:sz w:val="20"/>
                <w:szCs w:val="21"/>
              </w:rPr>
            </w:pPr>
            <w:r>
              <w:rPr>
                <w:rFonts w:hint="eastAsia" w:ascii="楷体" w:hAnsi="楷体" w:eastAsia="楷体" w:cs="楷体"/>
                <w:b/>
                <w:bCs/>
                <w:color w:val="auto"/>
                <w:kern w:val="0"/>
                <w:sz w:val="44"/>
                <w:szCs w:val="44"/>
              </w:rPr>
              <w:t>平顶山市教育</w:t>
            </w:r>
            <w:r>
              <w:rPr>
                <w:rFonts w:hint="eastAsia" w:ascii="楷体" w:hAnsi="楷体" w:eastAsia="楷体" w:cs="楷体"/>
                <w:b/>
                <w:bCs/>
                <w:color w:val="auto"/>
                <w:kern w:val="0"/>
                <w:sz w:val="44"/>
                <w:szCs w:val="44"/>
                <w:lang w:eastAsia="zh-CN"/>
              </w:rPr>
              <w:t>体育</w:t>
            </w:r>
            <w:r>
              <w:rPr>
                <w:rFonts w:hint="eastAsia" w:ascii="楷体" w:hAnsi="楷体" w:eastAsia="楷体" w:cs="楷体"/>
                <w:b/>
                <w:bCs/>
                <w:color w:val="auto"/>
                <w:kern w:val="0"/>
                <w:sz w:val="44"/>
                <w:szCs w:val="44"/>
              </w:rPr>
              <w:t>局部门权力清单和责任清单统计表</w:t>
            </w:r>
          </w:p>
        </w:tc>
      </w:tr>
      <w:tr>
        <w:trPr>
          <w:trHeight w:val="297" w:hRule="atLeast"/>
        </w:trPr>
        <w:tc>
          <w:tcPr>
            <w:tcW w:w="14174" w:type="dxa"/>
            <w:gridSpan w:val="21"/>
            <w:tcBorders>
              <w:top w:val="nil"/>
              <w:left w:val="nil"/>
              <w:bottom w:val="single" w:color="auto" w:sz="4" w:space="0"/>
              <w:right w:val="nil"/>
            </w:tcBorders>
            <w:vAlign w:val="top"/>
          </w:tcPr>
          <w:p>
            <w:pPr>
              <w:adjustRightInd w:val="0"/>
              <w:snapToGrid w:val="0"/>
              <w:spacing w:line="280" w:lineRule="exact"/>
              <w:jc w:val="center"/>
              <w:rPr>
                <w:rFonts w:hint="eastAsia" w:ascii="楷体" w:hAnsi="楷体" w:eastAsia="楷体" w:cs="楷体"/>
                <w:b/>
                <w:color w:val="auto"/>
                <w:kern w:val="0"/>
                <w:szCs w:val="28"/>
              </w:rPr>
            </w:pPr>
          </w:p>
          <w:p>
            <w:pPr>
              <w:adjustRightInd w:val="0"/>
              <w:snapToGrid w:val="0"/>
              <w:spacing w:line="280" w:lineRule="exact"/>
              <w:jc w:val="center"/>
              <w:rPr>
                <w:rFonts w:hint="eastAsia" w:ascii="楷体" w:hAnsi="楷体" w:eastAsia="楷体" w:cs="楷体"/>
                <w:b/>
                <w:color w:val="auto"/>
                <w:kern w:val="0"/>
                <w:szCs w:val="28"/>
              </w:rPr>
            </w:pPr>
            <w:r>
              <w:rPr>
                <w:rFonts w:hint="eastAsia" w:ascii="楷体" w:hAnsi="楷体" w:eastAsia="楷体" w:cs="楷体"/>
                <w:b/>
                <w:color w:val="auto"/>
                <w:kern w:val="0"/>
                <w:szCs w:val="28"/>
              </w:rPr>
              <w:t>职权类别：其他职权</w:t>
            </w:r>
          </w:p>
        </w:tc>
      </w:tr>
      <w:tr>
        <w:tc>
          <w:tcPr>
            <w:tcW w:w="545" w:type="dxa"/>
            <w:tcBorders>
              <w:top w:val="single" w:color="auto" w:sz="4" w:space="0"/>
            </w:tcBorders>
            <w:vAlign w:val="center"/>
          </w:tcPr>
          <w:p>
            <w:pPr>
              <w:adjustRightInd w:val="0"/>
              <w:snapToGrid w:val="0"/>
              <w:spacing w:line="280" w:lineRule="exact"/>
              <w:jc w:val="center"/>
              <w:rPr>
                <w:rFonts w:hint="eastAsia" w:ascii="楷体" w:hAnsi="楷体" w:eastAsia="楷体" w:cs="楷体"/>
                <w:color w:val="auto"/>
                <w:kern w:val="0"/>
                <w:sz w:val="20"/>
                <w:szCs w:val="21"/>
              </w:rPr>
            </w:pPr>
            <w:r>
              <w:rPr>
                <w:rFonts w:hint="eastAsia" w:ascii="楷体" w:hAnsi="楷体" w:eastAsia="楷体" w:cs="楷体"/>
                <w:color w:val="auto"/>
                <w:kern w:val="0"/>
                <w:sz w:val="20"/>
                <w:szCs w:val="21"/>
              </w:rPr>
              <w:t>序号</w:t>
            </w:r>
          </w:p>
        </w:tc>
        <w:tc>
          <w:tcPr>
            <w:tcW w:w="620" w:type="dxa"/>
            <w:tcBorders>
              <w:top w:val="single" w:color="auto" w:sz="4" w:space="0"/>
            </w:tcBorders>
            <w:vAlign w:val="center"/>
          </w:tcPr>
          <w:p>
            <w:pPr>
              <w:adjustRightInd w:val="0"/>
              <w:snapToGrid w:val="0"/>
              <w:spacing w:line="280" w:lineRule="exact"/>
              <w:jc w:val="center"/>
              <w:rPr>
                <w:rFonts w:hint="eastAsia" w:ascii="楷体" w:hAnsi="楷体" w:eastAsia="楷体" w:cs="楷体"/>
                <w:color w:val="auto"/>
                <w:kern w:val="0"/>
                <w:sz w:val="20"/>
                <w:szCs w:val="21"/>
              </w:rPr>
            </w:pPr>
            <w:r>
              <w:rPr>
                <w:rFonts w:hint="eastAsia" w:ascii="楷体" w:hAnsi="楷体" w:eastAsia="楷体" w:cs="楷体"/>
                <w:color w:val="auto"/>
                <w:kern w:val="0"/>
                <w:sz w:val="20"/>
                <w:szCs w:val="21"/>
              </w:rPr>
              <w:t>职权名称</w:t>
            </w:r>
          </w:p>
        </w:tc>
        <w:tc>
          <w:tcPr>
            <w:tcW w:w="491" w:type="dxa"/>
            <w:tcBorders>
              <w:top w:val="single" w:color="auto" w:sz="4" w:space="0"/>
            </w:tcBorders>
            <w:vAlign w:val="center"/>
          </w:tcPr>
          <w:p>
            <w:pPr>
              <w:adjustRightInd w:val="0"/>
              <w:snapToGrid w:val="0"/>
              <w:spacing w:line="280" w:lineRule="exact"/>
              <w:jc w:val="center"/>
              <w:rPr>
                <w:rFonts w:hint="eastAsia" w:ascii="楷体" w:hAnsi="楷体" w:eastAsia="楷体" w:cs="楷体"/>
                <w:color w:val="auto"/>
                <w:kern w:val="0"/>
                <w:sz w:val="20"/>
                <w:szCs w:val="21"/>
              </w:rPr>
            </w:pPr>
            <w:r>
              <w:rPr>
                <w:rFonts w:hint="eastAsia" w:ascii="楷体" w:hAnsi="楷体" w:eastAsia="楷体" w:cs="楷体"/>
                <w:color w:val="auto"/>
                <w:kern w:val="0"/>
                <w:sz w:val="20"/>
                <w:szCs w:val="21"/>
              </w:rPr>
              <w:t>子项</w:t>
            </w:r>
          </w:p>
        </w:tc>
        <w:tc>
          <w:tcPr>
            <w:tcW w:w="3440" w:type="dxa"/>
            <w:gridSpan w:val="3"/>
            <w:tcBorders>
              <w:top w:val="single" w:color="auto" w:sz="4" w:space="0"/>
            </w:tcBorders>
            <w:vAlign w:val="center"/>
          </w:tcPr>
          <w:p>
            <w:pPr>
              <w:adjustRightInd w:val="0"/>
              <w:snapToGrid w:val="0"/>
              <w:spacing w:line="280" w:lineRule="exact"/>
              <w:jc w:val="center"/>
              <w:rPr>
                <w:rFonts w:hint="eastAsia" w:ascii="楷体" w:hAnsi="楷体" w:eastAsia="楷体" w:cs="楷体"/>
                <w:color w:val="auto"/>
                <w:kern w:val="0"/>
                <w:sz w:val="20"/>
                <w:szCs w:val="21"/>
              </w:rPr>
            </w:pPr>
            <w:r>
              <w:rPr>
                <w:rFonts w:hint="eastAsia" w:ascii="楷体" w:hAnsi="楷体" w:eastAsia="楷体" w:cs="楷体"/>
                <w:color w:val="auto"/>
                <w:kern w:val="0"/>
                <w:sz w:val="20"/>
                <w:szCs w:val="21"/>
              </w:rPr>
              <w:t>实施依据</w:t>
            </w:r>
          </w:p>
        </w:tc>
        <w:tc>
          <w:tcPr>
            <w:tcW w:w="671" w:type="dxa"/>
            <w:tcBorders>
              <w:top w:val="single" w:color="auto" w:sz="4" w:space="0"/>
            </w:tcBorders>
            <w:vAlign w:val="center"/>
          </w:tcPr>
          <w:p>
            <w:pPr>
              <w:adjustRightInd w:val="0"/>
              <w:snapToGrid w:val="0"/>
              <w:spacing w:line="280" w:lineRule="exact"/>
              <w:jc w:val="center"/>
              <w:rPr>
                <w:rFonts w:hint="eastAsia" w:ascii="楷体" w:hAnsi="楷体" w:eastAsia="楷体" w:cs="楷体"/>
                <w:color w:val="auto"/>
                <w:kern w:val="0"/>
                <w:sz w:val="20"/>
                <w:szCs w:val="21"/>
              </w:rPr>
            </w:pPr>
            <w:r>
              <w:rPr>
                <w:rFonts w:hint="eastAsia" w:ascii="楷体" w:hAnsi="楷体" w:eastAsia="楷体" w:cs="楷体"/>
                <w:color w:val="auto"/>
                <w:kern w:val="0"/>
                <w:sz w:val="20"/>
                <w:szCs w:val="21"/>
              </w:rPr>
              <w:t>实施对象</w:t>
            </w:r>
          </w:p>
        </w:tc>
        <w:tc>
          <w:tcPr>
            <w:tcW w:w="634" w:type="dxa"/>
            <w:gridSpan w:val="2"/>
            <w:tcBorders>
              <w:top w:val="single" w:color="auto" w:sz="4" w:space="0"/>
            </w:tcBorders>
            <w:vAlign w:val="center"/>
          </w:tcPr>
          <w:p>
            <w:pPr>
              <w:adjustRightInd w:val="0"/>
              <w:snapToGrid w:val="0"/>
              <w:spacing w:line="280" w:lineRule="exact"/>
              <w:jc w:val="center"/>
              <w:rPr>
                <w:rFonts w:hint="eastAsia" w:ascii="楷体" w:hAnsi="楷体" w:eastAsia="楷体" w:cs="楷体"/>
                <w:color w:val="auto"/>
                <w:kern w:val="0"/>
                <w:sz w:val="20"/>
                <w:szCs w:val="21"/>
              </w:rPr>
            </w:pPr>
            <w:r>
              <w:rPr>
                <w:rFonts w:hint="eastAsia" w:ascii="楷体" w:hAnsi="楷体" w:eastAsia="楷体" w:cs="楷体"/>
                <w:color w:val="auto"/>
                <w:kern w:val="0"/>
                <w:sz w:val="20"/>
                <w:szCs w:val="21"/>
              </w:rPr>
              <w:t>实施机构</w:t>
            </w:r>
          </w:p>
        </w:tc>
        <w:tc>
          <w:tcPr>
            <w:tcW w:w="671" w:type="dxa"/>
            <w:gridSpan w:val="2"/>
            <w:tcBorders>
              <w:top w:val="single" w:color="auto" w:sz="4" w:space="0"/>
            </w:tcBorders>
            <w:vAlign w:val="center"/>
          </w:tcPr>
          <w:p>
            <w:pPr>
              <w:adjustRightInd w:val="0"/>
              <w:snapToGrid w:val="0"/>
              <w:spacing w:line="280" w:lineRule="exact"/>
              <w:jc w:val="center"/>
              <w:rPr>
                <w:rFonts w:hint="eastAsia" w:ascii="楷体" w:hAnsi="楷体" w:eastAsia="楷体" w:cs="楷体"/>
                <w:color w:val="auto"/>
                <w:kern w:val="0"/>
                <w:sz w:val="20"/>
                <w:szCs w:val="21"/>
              </w:rPr>
            </w:pPr>
            <w:r>
              <w:rPr>
                <w:rFonts w:hint="eastAsia" w:ascii="楷体" w:hAnsi="楷体" w:eastAsia="楷体" w:cs="楷体"/>
                <w:color w:val="auto"/>
                <w:kern w:val="0"/>
                <w:sz w:val="20"/>
                <w:szCs w:val="21"/>
              </w:rPr>
              <w:t>其他共同实施部门</w:t>
            </w:r>
          </w:p>
        </w:tc>
        <w:tc>
          <w:tcPr>
            <w:tcW w:w="691" w:type="dxa"/>
            <w:tcBorders>
              <w:top w:val="single" w:color="auto" w:sz="4" w:space="0"/>
            </w:tcBorders>
            <w:vAlign w:val="center"/>
          </w:tcPr>
          <w:p>
            <w:pPr>
              <w:adjustRightInd w:val="0"/>
              <w:snapToGrid w:val="0"/>
              <w:spacing w:line="280" w:lineRule="exact"/>
              <w:jc w:val="center"/>
              <w:rPr>
                <w:rFonts w:hint="eastAsia" w:ascii="楷体" w:hAnsi="楷体" w:eastAsia="楷体" w:cs="楷体"/>
                <w:color w:val="auto"/>
                <w:kern w:val="0"/>
                <w:sz w:val="20"/>
                <w:szCs w:val="21"/>
              </w:rPr>
            </w:pPr>
            <w:r>
              <w:rPr>
                <w:rFonts w:hint="eastAsia" w:ascii="楷体" w:hAnsi="楷体" w:eastAsia="楷体" w:cs="楷体"/>
                <w:color w:val="auto"/>
                <w:kern w:val="0"/>
                <w:sz w:val="20"/>
                <w:szCs w:val="21"/>
              </w:rPr>
              <w:t>审批证件名称及有效期</w:t>
            </w:r>
          </w:p>
        </w:tc>
        <w:tc>
          <w:tcPr>
            <w:tcW w:w="709" w:type="dxa"/>
            <w:tcBorders>
              <w:top w:val="single" w:color="auto" w:sz="4" w:space="0"/>
            </w:tcBorders>
            <w:vAlign w:val="center"/>
          </w:tcPr>
          <w:p>
            <w:pPr>
              <w:adjustRightInd w:val="0"/>
              <w:snapToGrid w:val="0"/>
              <w:spacing w:line="280" w:lineRule="exact"/>
              <w:jc w:val="center"/>
              <w:rPr>
                <w:rFonts w:hint="eastAsia" w:ascii="楷体" w:hAnsi="楷体" w:eastAsia="楷体" w:cs="楷体"/>
                <w:color w:val="auto"/>
                <w:kern w:val="0"/>
                <w:sz w:val="20"/>
                <w:szCs w:val="21"/>
              </w:rPr>
            </w:pPr>
            <w:r>
              <w:rPr>
                <w:rFonts w:hint="eastAsia" w:ascii="楷体" w:hAnsi="楷体" w:eastAsia="楷体" w:cs="楷体"/>
                <w:color w:val="auto"/>
                <w:kern w:val="0"/>
                <w:sz w:val="20"/>
                <w:szCs w:val="21"/>
              </w:rPr>
              <w:t>办理环节</w:t>
            </w:r>
          </w:p>
        </w:tc>
        <w:tc>
          <w:tcPr>
            <w:tcW w:w="1842" w:type="dxa"/>
            <w:gridSpan w:val="2"/>
            <w:tcBorders>
              <w:top w:val="single" w:color="auto" w:sz="4" w:space="0"/>
            </w:tcBorders>
            <w:vAlign w:val="center"/>
          </w:tcPr>
          <w:p>
            <w:pPr>
              <w:adjustRightInd w:val="0"/>
              <w:snapToGrid w:val="0"/>
              <w:spacing w:line="280" w:lineRule="exact"/>
              <w:jc w:val="center"/>
              <w:rPr>
                <w:rFonts w:hint="eastAsia" w:ascii="楷体" w:hAnsi="楷体" w:eastAsia="楷体" w:cs="楷体"/>
                <w:color w:val="auto"/>
                <w:kern w:val="0"/>
                <w:sz w:val="20"/>
                <w:szCs w:val="21"/>
              </w:rPr>
            </w:pPr>
            <w:r>
              <w:rPr>
                <w:rFonts w:hint="eastAsia" w:ascii="楷体" w:hAnsi="楷体" w:eastAsia="楷体" w:cs="楷体"/>
                <w:color w:val="auto"/>
                <w:kern w:val="0"/>
                <w:sz w:val="20"/>
                <w:szCs w:val="21"/>
              </w:rPr>
              <w:t>责任事项</w:t>
            </w:r>
          </w:p>
        </w:tc>
        <w:tc>
          <w:tcPr>
            <w:tcW w:w="642" w:type="dxa"/>
            <w:tcBorders>
              <w:top w:val="single" w:color="auto" w:sz="4" w:space="0"/>
            </w:tcBorders>
            <w:vAlign w:val="center"/>
          </w:tcPr>
          <w:p>
            <w:pPr>
              <w:adjustRightInd w:val="0"/>
              <w:snapToGrid w:val="0"/>
              <w:spacing w:line="280" w:lineRule="exact"/>
              <w:jc w:val="center"/>
              <w:rPr>
                <w:rFonts w:hint="eastAsia" w:ascii="楷体" w:hAnsi="楷体" w:eastAsia="楷体" w:cs="楷体"/>
                <w:color w:val="auto"/>
                <w:kern w:val="0"/>
                <w:sz w:val="20"/>
                <w:szCs w:val="21"/>
              </w:rPr>
            </w:pPr>
            <w:r>
              <w:rPr>
                <w:rFonts w:hint="eastAsia" w:ascii="楷体" w:hAnsi="楷体" w:eastAsia="楷体" w:cs="楷体"/>
                <w:color w:val="auto"/>
                <w:kern w:val="0"/>
                <w:sz w:val="20"/>
                <w:szCs w:val="21"/>
              </w:rPr>
              <w:t>责任处室</w:t>
            </w:r>
          </w:p>
        </w:tc>
        <w:tc>
          <w:tcPr>
            <w:tcW w:w="708" w:type="dxa"/>
            <w:tcBorders>
              <w:top w:val="single" w:color="auto" w:sz="4" w:space="0"/>
            </w:tcBorders>
            <w:vAlign w:val="center"/>
          </w:tcPr>
          <w:p>
            <w:pPr>
              <w:adjustRightInd w:val="0"/>
              <w:snapToGrid w:val="0"/>
              <w:spacing w:line="280" w:lineRule="exact"/>
              <w:jc w:val="center"/>
              <w:rPr>
                <w:rFonts w:hint="eastAsia" w:ascii="楷体" w:hAnsi="楷体" w:eastAsia="楷体" w:cs="楷体"/>
                <w:color w:val="auto"/>
                <w:kern w:val="0"/>
                <w:sz w:val="20"/>
                <w:szCs w:val="21"/>
              </w:rPr>
            </w:pPr>
            <w:r>
              <w:rPr>
                <w:rFonts w:hint="eastAsia" w:ascii="楷体" w:hAnsi="楷体" w:eastAsia="楷体" w:cs="楷体"/>
                <w:color w:val="auto"/>
                <w:kern w:val="0"/>
                <w:sz w:val="20"/>
                <w:szCs w:val="21"/>
              </w:rPr>
              <w:t>承诺时限</w:t>
            </w:r>
          </w:p>
        </w:tc>
        <w:tc>
          <w:tcPr>
            <w:tcW w:w="777" w:type="dxa"/>
            <w:gridSpan w:val="2"/>
            <w:tcBorders>
              <w:top w:val="single" w:color="auto" w:sz="4" w:space="0"/>
            </w:tcBorders>
            <w:vAlign w:val="center"/>
          </w:tcPr>
          <w:p>
            <w:pPr>
              <w:adjustRightInd w:val="0"/>
              <w:snapToGrid w:val="0"/>
              <w:spacing w:line="280" w:lineRule="exact"/>
              <w:jc w:val="center"/>
              <w:rPr>
                <w:rFonts w:hint="eastAsia" w:ascii="楷体" w:hAnsi="楷体" w:eastAsia="楷体" w:cs="楷体"/>
                <w:color w:val="auto"/>
                <w:kern w:val="0"/>
                <w:sz w:val="20"/>
                <w:szCs w:val="21"/>
              </w:rPr>
            </w:pPr>
            <w:r>
              <w:rPr>
                <w:rFonts w:hint="eastAsia" w:ascii="楷体" w:hAnsi="楷体" w:eastAsia="楷体" w:cs="楷体"/>
                <w:color w:val="auto"/>
                <w:kern w:val="0"/>
                <w:sz w:val="20"/>
                <w:szCs w:val="21"/>
              </w:rPr>
              <w:t>法定时限</w:t>
            </w:r>
          </w:p>
        </w:tc>
        <w:tc>
          <w:tcPr>
            <w:tcW w:w="788" w:type="dxa"/>
            <w:tcBorders>
              <w:top w:val="single" w:color="auto" w:sz="4" w:space="0"/>
            </w:tcBorders>
            <w:vAlign w:val="center"/>
          </w:tcPr>
          <w:p>
            <w:pPr>
              <w:adjustRightInd w:val="0"/>
              <w:snapToGrid w:val="0"/>
              <w:spacing w:line="280" w:lineRule="exact"/>
              <w:jc w:val="center"/>
              <w:rPr>
                <w:rFonts w:hint="eastAsia" w:ascii="楷体" w:hAnsi="楷体" w:eastAsia="楷体" w:cs="楷体"/>
                <w:color w:val="auto"/>
                <w:kern w:val="0"/>
                <w:sz w:val="20"/>
                <w:szCs w:val="21"/>
              </w:rPr>
            </w:pPr>
            <w:r>
              <w:rPr>
                <w:rFonts w:hint="eastAsia" w:ascii="楷体" w:hAnsi="楷体" w:eastAsia="楷体" w:cs="楷体"/>
                <w:color w:val="auto"/>
                <w:kern w:val="0"/>
                <w:sz w:val="20"/>
                <w:szCs w:val="21"/>
              </w:rPr>
              <w:t>收费情况及依据</w:t>
            </w:r>
          </w:p>
        </w:tc>
        <w:tc>
          <w:tcPr>
            <w:tcW w:w="945" w:type="dxa"/>
            <w:tcBorders>
              <w:top w:val="single" w:color="auto" w:sz="4" w:space="0"/>
            </w:tcBorders>
            <w:vAlign w:val="center"/>
          </w:tcPr>
          <w:p>
            <w:pPr>
              <w:adjustRightInd w:val="0"/>
              <w:snapToGrid w:val="0"/>
              <w:spacing w:line="280" w:lineRule="exact"/>
              <w:jc w:val="center"/>
              <w:rPr>
                <w:rFonts w:hint="eastAsia" w:ascii="楷体" w:hAnsi="楷体" w:eastAsia="楷体" w:cs="楷体"/>
                <w:color w:val="auto"/>
                <w:kern w:val="0"/>
                <w:sz w:val="20"/>
                <w:szCs w:val="21"/>
              </w:rPr>
            </w:pPr>
            <w:r>
              <w:rPr>
                <w:rFonts w:hint="eastAsia" w:ascii="楷体" w:hAnsi="楷体" w:eastAsia="楷体" w:cs="楷体"/>
                <w:color w:val="auto"/>
                <w:kern w:val="0"/>
                <w:sz w:val="20"/>
                <w:szCs w:val="21"/>
              </w:rPr>
              <w:t>调整意见及理由</w:t>
            </w:r>
          </w:p>
        </w:tc>
      </w:tr>
      <w:tr>
        <w:trPr>
          <w:trHeight w:val="2054" w:hRule="atLeast"/>
        </w:trPr>
        <w:tc>
          <w:tcPr>
            <w:tcW w:w="545" w:type="dxa"/>
            <w:vMerge w:val="restart"/>
            <w:vAlign w:val="center"/>
          </w:tcPr>
          <w:p>
            <w:pPr>
              <w:widowControl/>
              <w:jc w:val="center"/>
              <w:rPr>
                <w:rFonts w:hint="eastAsia" w:ascii="楷体" w:hAnsi="楷体" w:eastAsia="楷体" w:cs="楷体"/>
                <w:color w:val="auto"/>
                <w:kern w:val="0"/>
                <w:sz w:val="24"/>
                <w:szCs w:val="24"/>
                <w:lang w:val="en-US" w:eastAsia="zh-CN"/>
              </w:rPr>
            </w:pPr>
            <w:r>
              <w:rPr>
                <w:rFonts w:hint="eastAsia" w:ascii="楷体" w:hAnsi="楷体" w:eastAsia="楷体" w:cs="楷体"/>
                <w:color w:val="auto"/>
                <w:kern w:val="0"/>
                <w:sz w:val="24"/>
                <w:szCs w:val="24"/>
                <w:lang w:val="en-US" w:eastAsia="zh-CN"/>
              </w:rPr>
              <w:t>5</w:t>
            </w:r>
          </w:p>
        </w:tc>
        <w:tc>
          <w:tcPr>
            <w:tcW w:w="620" w:type="dxa"/>
            <w:vMerge w:val="restart"/>
            <w:vAlign w:val="center"/>
          </w:tcPr>
          <w:p>
            <w:pPr>
              <w:jc w:val="center"/>
              <w:rPr>
                <w:rFonts w:hint="eastAsia" w:ascii="楷体" w:hAnsi="楷体" w:eastAsia="楷体" w:cs="楷体"/>
                <w:color w:val="auto"/>
                <w:kern w:val="0"/>
                <w:sz w:val="24"/>
                <w:szCs w:val="24"/>
              </w:rPr>
            </w:pPr>
            <w:r>
              <w:rPr>
                <w:rFonts w:hint="eastAsia" w:ascii="楷体" w:hAnsi="楷体" w:eastAsia="楷体" w:cs="楷体"/>
                <w:color w:val="auto"/>
                <w:kern w:val="0"/>
                <w:sz w:val="24"/>
                <w:szCs w:val="24"/>
              </w:rPr>
              <w:t>校车使用许可审批</w:t>
            </w:r>
          </w:p>
        </w:tc>
        <w:tc>
          <w:tcPr>
            <w:tcW w:w="491" w:type="dxa"/>
            <w:vMerge w:val="restart"/>
            <w:vAlign w:val="top"/>
          </w:tcPr>
          <w:p>
            <w:pPr>
              <w:jc w:val="center"/>
              <w:rPr>
                <w:rFonts w:hint="eastAsia" w:ascii="楷体" w:hAnsi="楷体" w:eastAsia="楷体" w:cs="楷体"/>
                <w:color w:val="auto"/>
                <w:kern w:val="0"/>
                <w:sz w:val="24"/>
                <w:szCs w:val="24"/>
              </w:rPr>
            </w:pPr>
          </w:p>
        </w:tc>
        <w:tc>
          <w:tcPr>
            <w:tcW w:w="3440" w:type="dxa"/>
            <w:gridSpan w:val="3"/>
            <w:vMerge w:val="restart"/>
            <w:vAlign w:val="top"/>
          </w:tcPr>
          <w:p>
            <w:pPr>
              <w:adjustRightInd w:val="0"/>
              <w:snapToGrid w:val="0"/>
              <w:spacing w:line="280" w:lineRule="exact"/>
              <w:ind w:firstLine="300" w:firstLineChars="150"/>
              <w:jc w:val="center"/>
              <w:rPr>
                <w:rFonts w:hint="eastAsia" w:ascii="楷体" w:hAnsi="楷体" w:eastAsia="楷体" w:cs="楷体"/>
                <w:color w:val="auto"/>
                <w:kern w:val="0"/>
                <w:sz w:val="24"/>
                <w:szCs w:val="24"/>
              </w:rPr>
            </w:pPr>
            <w:r>
              <w:rPr>
                <w:rFonts w:hint="eastAsia" w:ascii="楷体" w:hAnsi="楷体" w:eastAsia="楷体" w:cs="楷体"/>
                <w:color w:val="auto"/>
                <w:kern w:val="0"/>
                <w:sz w:val="20"/>
                <w:szCs w:val="21"/>
              </w:rPr>
              <w:t>《校车安全管理条例》（中华人民共和国国务院令第617号）第十五条：“学校或者校车服务提供者申请取得校车使用许可，应当向县级或者设区的市级人民政府教育行政部门提交书面申请和证明其符合本条例第十四条规定条件的材料。教育行政部门应当自收到申请材料之日起3个工作日内，分别送同级公安机关交通管理部门、交通运输部门征求意见，公安机关交通管理部门和交通运输部门应当在3个工作日内回复意见。教育行政部门应当自收到回复意见之日起5个工作日内提出审查意见，报本级人民政府。本级人民政府决定批准的，由公安机关交通管理部门发给校车标牌，并在机动车行驶证上签注校车类型和核载人数；不予批准的，书面说明理由。”</w:t>
            </w:r>
          </w:p>
        </w:tc>
        <w:tc>
          <w:tcPr>
            <w:tcW w:w="671" w:type="dxa"/>
            <w:vMerge w:val="restart"/>
            <w:vAlign w:val="center"/>
          </w:tcPr>
          <w:p>
            <w:pPr>
              <w:adjustRightInd w:val="0"/>
              <w:snapToGrid w:val="0"/>
              <w:spacing w:line="320" w:lineRule="exact"/>
              <w:jc w:val="center"/>
              <w:rPr>
                <w:rFonts w:hint="eastAsia" w:ascii="楷体" w:hAnsi="楷体" w:eastAsia="楷体" w:cs="楷体"/>
                <w:color w:val="auto"/>
                <w:kern w:val="0"/>
                <w:sz w:val="20"/>
                <w:szCs w:val="21"/>
              </w:rPr>
            </w:pPr>
            <w:r>
              <w:rPr>
                <w:rFonts w:hint="eastAsia" w:ascii="楷体" w:hAnsi="楷体" w:eastAsia="楷体" w:cs="楷体"/>
                <w:color w:val="auto"/>
                <w:kern w:val="0"/>
                <w:sz w:val="20"/>
                <w:szCs w:val="21"/>
              </w:rPr>
              <w:t>市教育</w:t>
            </w:r>
            <w:r>
              <w:rPr>
                <w:rFonts w:hint="eastAsia" w:ascii="楷体" w:hAnsi="楷体" w:eastAsia="楷体" w:cs="楷体"/>
                <w:color w:val="auto"/>
                <w:kern w:val="0"/>
                <w:sz w:val="20"/>
                <w:szCs w:val="21"/>
                <w:lang w:val="en-US" w:eastAsia="zh-CN"/>
              </w:rPr>
              <w:t>体育</w:t>
            </w:r>
            <w:r>
              <w:rPr>
                <w:rFonts w:hint="eastAsia" w:ascii="楷体" w:hAnsi="楷体" w:eastAsia="楷体" w:cs="楷体"/>
                <w:color w:val="auto"/>
                <w:kern w:val="0"/>
                <w:sz w:val="20"/>
                <w:szCs w:val="21"/>
              </w:rPr>
              <w:t>局局属义务教育阶段中小学及幼儿园</w:t>
            </w:r>
          </w:p>
        </w:tc>
        <w:tc>
          <w:tcPr>
            <w:tcW w:w="634" w:type="dxa"/>
            <w:gridSpan w:val="2"/>
            <w:vMerge w:val="restart"/>
            <w:vAlign w:val="center"/>
          </w:tcPr>
          <w:p>
            <w:pPr>
              <w:adjustRightInd w:val="0"/>
              <w:snapToGrid w:val="0"/>
              <w:spacing w:line="320" w:lineRule="exact"/>
              <w:jc w:val="center"/>
              <w:rPr>
                <w:rFonts w:hint="eastAsia" w:ascii="楷体" w:hAnsi="楷体" w:eastAsia="楷体" w:cs="楷体"/>
                <w:color w:val="auto"/>
                <w:kern w:val="0"/>
                <w:sz w:val="20"/>
                <w:szCs w:val="21"/>
              </w:rPr>
            </w:pPr>
            <w:r>
              <w:rPr>
                <w:rFonts w:hint="eastAsia" w:ascii="楷体" w:hAnsi="楷体" w:eastAsia="楷体" w:cs="楷体"/>
                <w:color w:val="auto"/>
                <w:kern w:val="0"/>
                <w:sz w:val="20"/>
                <w:szCs w:val="21"/>
              </w:rPr>
              <w:t>安全</w:t>
            </w:r>
            <w:r>
              <w:rPr>
                <w:rFonts w:hint="eastAsia" w:ascii="楷体" w:hAnsi="楷体" w:eastAsia="楷体" w:cs="楷体"/>
                <w:color w:val="auto"/>
                <w:kern w:val="0"/>
                <w:sz w:val="20"/>
                <w:szCs w:val="21"/>
                <w:lang w:val="en-US" w:eastAsia="zh-CN"/>
              </w:rPr>
              <w:t>应急管理</w:t>
            </w:r>
            <w:r>
              <w:rPr>
                <w:rFonts w:hint="eastAsia" w:ascii="楷体" w:hAnsi="楷体" w:eastAsia="楷体" w:cs="楷体"/>
                <w:color w:val="auto"/>
                <w:kern w:val="0"/>
                <w:sz w:val="20"/>
                <w:szCs w:val="21"/>
              </w:rPr>
              <w:t>科</w:t>
            </w:r>
            <w:r>
              <w:rPr>
                <w:rFonts w:hint="eastAsia" w:ascii="楷体" w:hAnsi="楷体" w:eastAsia="楷体" w:cs="楷体"/>
                <w:color w:val="auto"/>
                <w:kern w:val="0"/>
                <w:sz w:val="20"/>
                <w:szCs w:val="21"/>
                <w:lang w:eastAsia="zh-CN"/>
              </w:rPr>
              <w:t>、</w:t>
            </w:r>
            <w:r>
              <w:rPr>
                <w:rFonts w:hint="eastAsia" w:ascii="楷体" w:hAnsi="楷体" w:eastAsia="楷体" w:cs="楷体"/>
                <w:color w:val="auto"/>
                <w:kern w:val="0"/>
                <w:sz w:val="20"/>
                <w:lang w:eastAsia="zh-CN"/>
              </w:rPr>
              <w:t>政策法规科</w:t>
            </w:r>
            <w:r>
              <w:rPr>
                <w:rFonts w:hint="eastAsia" w:ascii="楷体" w:hAnsi="楷体" w:eastAsia="楷体" w:cs="楷体"/>
                <w:color w:val="auto"/>
                <w:kern w:val="0"/>
                <w:sz w:val="20"/>
              </w:rPr>
              <w:t>科</w:t>
            </w:r>
          </w:p>
        </w:tc>
        <w:tc>
          <w:tcPr>
            <w:tcW w:w="671" w:type="dxa"/>
            <w:gridSpan w:val="2"/>
            <w:vMerge w:val="restart"/>
            <w:vAlign w:val="center"/>
          </w:tcPr>
          <w:p>
            <w:pPr>
              <w:adjustRightInd w:val="0"/>
              <w:snapToGrid w:val="0"/>
              <w:spacing w:line="320" w:lineRule="exact"/>
              <w:jc w:val="center"/>
              <w:rPr>
                <w:rFonts w:hint="eastAsia" w:ascii="楷体" w:hAnsi="楷体" w:eastAsia="楷体" w:cs="楷体"/>
                <w:color w:val="auto"/>
                <w:kern w:val="0"/>
                <w:sz w:val="20"/>
                <w:szCs w:val="21"/>
              </w:rPr>
            </w:pPr>
            <w:r>
              <w:rPr>
                <w:rFonts w:hint="eastAsia" w:ascii="楷体" w:hAnsi="楷体" w:eastAsia="楷体" w:cs="楷体"/>
                <w:color w:val="auto"/>
                <w:kern w:val="0"/>
                <w:sz w:val="20"/>
                <w:szCs w:val="21"/>
              </w:rPr>
              <w:t>同级公安机关交通管理部门、交通运输部门、本级人民政府</w:t>
            </w:r>
          </w:p>
        </w:tc>
        <w:tc>
          <w:tcPr>
            <w:tcW w:w="691" w:type="dxa"/>
            <w:vMerge w:val="restart"/>
            <w:vAlign w:val="center"/>
          </w:tcPr>
          <w:p>
            <w:pPr>
              <w:adjustRightInd w:val="0"/>
              <w:snapToGrid w:val="0"/>
              <w:spacing w:line="320" w:lineRule="exact"/>
              <w:jc w:val="center"/>
              <w:rPr>
                <w:rFonts w:hint="eastAsia" w:ascii="楷体" w:hAnsi="楷体" w:eastAsia="楷体" w:cs="楷体"/>
                <w:color w:val="auto"/>
                <w:kern w:val="0"/>
                <w:sz w:val="20"/>
                <w:szCs w:val="21"/>
              </w:rPr>
            </w:pPr>
            <w:r>
              <w:rPr>
                <w:rFonts w:hint="eastAsia" w:ascii="楷体" w:hAnsi="楷体" w:eastAsia="楷体" w:cs="楷体"/>
                <w:color w:val="auto"/>
                <w:kern w:val="0"/>
                <w:sz w:val="20"/>
                <w:szCs w:val="21"/>
              </w:rPr>
              <w:t>无</w:t>
            </w:r>
          </w:p>
        </w:tc>
        <w:tc>
          <w:tcPr>
            <w:tcW w:w="709" w:type="dxa"/>
            <w:vAlign w:val="center"/>
          </w:tcPr>
          <w:p>
            <w:pPr>
              <w:adjustRightInd w:val="0"/>
              <w:snapToGrid w:val="0"/>
              <w:spacing w:line="320" w:lineRule="exact"/>
              <w:jc w:val="center"/>
              <w:rPr>
                <w:rFonts w:hint="eastAsia" w:ascii="楷体" w:hAnsi="楷体" w:eastAsia="楷体" w:cs="楷体"/>
                <w:color w:val="auto"/>
                <w:kern w:val="0"/>
                <w:sz w:val="20"/>
                <w:szCs w:val="21"/>
              </w:rPr>
            </w:pPr>
            <w:r>
              <w:rPr>
                <w:rFonts w:hint="eastAsia" w:ascii="楷体" w:hAnsi="楷体" w:eastAsia="楷体" w:cs="楷体"/>
                <w:color w:val="auto"/>
                <w:kern w:val="0"/>
                <w:sz w:val="20"/>
                <w:szCs w:val="21"/>
              </w:rPr>
              <w:t>受理</w:t>
            </w:r>
          </w:p>
        </w:tc>
        <w:tc>
          <w:tcPr>
            <w:tcW w:w="1842" w:type="dxa"/>
            <w:gridSpan w:val="2"/>
            <w:vAlign w:val="center"/>
          </w:tcPr>
          <w:p>
            <w:pPr>
              <w:adjustRightInd w:val="0"/>
              <w:snapToGrid w:val="0"/>
              <w:spacing w:line="240" w:lineRule="exact"/>
              <w:jc w:val="center"/>
              <w:rPr>
                <w:rFonts w:hint="eastAsia" w:ascii="楷体" w:hAnsi="楷体" w:eastAsia="楷体" w:cs="楷体"/>
                <w:color w:val="auto"/>
                <w:kern w:val="0"/>
                <w:sz w:val="20"/>
                <w:szCs w:val="21"/>
              </w:rPr>
            </w:pPr>
            <w:r>
              <w:rPr>
                <w:rFonts w:hint="eastAsia" w:ascii="楷体" w:hAnsi="楷体" w:eastAsia="楷体" w:cs="楷体"/>
                <w:color w:val="auto"/>
                <w:kern w:val="0"/>
                <w:sz w:val="20"/>
                <w:szCs w:val="21"/>
              </w:rPr>
              <w:t>1.受理责任：公示依法应当提交的材料，一次性告知补正材料，依法受理或不与受理（不予受理的依法告知理由）。</w:t>
            </w:r>
          </w:p>
        </w:tc>
        <w:tc>
          <w:tcPr>
            <w:tcW w:w="642" w:type="dxa"/>
            <w:vAlign w:val="center"/>
          </w:tcPr>
          <w:p>
            <w:pPr>
              <w:adjustRightInd w:val="0"/>
              <w:snapToGrid w:val="0"/>
              <w:spacing w:line="320" w:lineRule="exact"/>
              <w:jc w:val="center"/>
              <w:rPr>
                <w:rFonts w:hint="eastAsia" w:ascii="楷体" w:hAnsi="楷体" w:eastAsia="楷体" w:cs="楷体"/>
                <w:color w:val="auto"/>
                <w:kern w:val="0"/>
                <w:sz w:val="20"/>
                <w:szCs w:val="21"/>
              </w:rPr>
            </w:pPr>
            <w:r>
              <w:rPr>
                <w:rFonts w:hint="eastAsia" w:ascii="楷体" w:hAnsi="楷体" w:eastAsia="楷体" w:cs="楷体"/>
                <w:color w:val="auto"/>
                <w:kern w:val="0"/>
                <w:sz w:val="20"/>
                <w:szCs w:val="21"/>
              </w:rPr>
              <w:t>安全</w:t>
            </w:r>
            <w:r>
              <w:rPr>
                <w:rFonts w:hint="eastAsia" w:ascii="楷体" w:hAnsi="楷体" w:eastAsia="楷体" w:cs="楷体"/>
                <w:color w:val="auto"/>
                <w:kern w:val="0"/>
                <w:sz w:val="20"/>
                <w:szCs w:val="21"/>
                <w:lang w:val="en-US" w:eastAsia="zh-CN"/>
              </w:rPr>
              <w:t>应急管理</w:t>
            </w:r>
            <w:r>
              <w:rPr>
                <w:rFonts w:hint="eastAsia" w:ascii="楷体" w:hAnsi="楷体" w:eastAsia="楷体" w:cs="楷体"/>
                <w:color w:val="auto"/>
                <w:kern w:val="0"/>
                <w:sz w:val="20"/>
                <w:szCs w:val="21"/>
              </w:rPr>
              <w:t>科</w:t>
            </w:r>
          </w:p>
        </w:tc>
        <w:tc>
          <w:tcPr>
            <w:tcW w:w="708" w:type="dxa"/>
            <w:vAlign w:val="center"/>
          </w:tcPr>
          <w:p>
            <w:pPr>
              <w:adjustRightInd w:val="0"/>
              <w:snapToGrid w:val="0"/>
              <w:spacing w:line="320" w:lineRule="exact"/>
              <w:jc w:val="center"/>
              <w:rPr>
                <w:rFonts w:hint="eastAsia" w:ascii="楷体" w:hAnsi="楷体" w:eastAsia="楷体" w:cs="楷体"/>
                <w:color w:val="auto"/>
                <w:kern w:val="0"/>
                <w:sz w:val="20"/>
                <w:szCs w:val="21"/>
              </w:rPr>
            </w:pPr>
            <w:r>
              <w:rPr>
                <w:rFonts w:hint="eastAsia" w:ascii="楷体" w:hAnsi="楷体" w:eastAsia="楷体" w:cs="楷体"/>
                <w:color w:val="auto"/>
                <w:kern w:val="0"/>
                <w:sz w:val="20"/>
                <w:szCs w:val="21"/>
              </w:rPr>
              <w:t>5日</w:t>
            </w:r>
          </w:p>
        </w:tc>
        <w:tc>
          <w:tcPr>
            <w:tcW w:w="777" w:type="dxa"/>
            <w:gridSpan w:val="2"/>
            <w:vAlign w:val="center"/>
          </w:tcPr>
          <w:p>
            <w:pPr>
              <w:adjustRightInd w:val="0"/>
              <w:snapToGrid w:val="0"/>
              <w:spacing w:line="320" w:lineRule="exact"/>
              <w:jc w:val="center"/>
              <w:rPr>
                <w:rFonts w:hint="eastAsia" w:ascii="楷体" w:hAnsi="楷体" w:eastAsia="楷体" w:cs="楷体"/>
                <w:color w:val="auto"/>
                <w:kern w:val="0"/>
                <w:sz w:val="20"/>
                <w:szCs w:val="21"/>
              </w:rPr>
            </w:pPr>
            <w:r>
              <w:rPr>
                <w:rFonts w:hint="eastAsia" w:ascii="楷体" w:hAnsi="楷体" w:eastAsia="楷体" w:cs="楷体"/>
                <w:color w:val="auto"/>
                <w:kern w:val="0"/>
                <w:sz w:val="20"/>
                <w:szCs w:val="21"/>
              </w:rPr>
              <w:t>5日</w:t>
            </w:r>
          </w:p>
        </w:tc>
        <w:tc>
          <w:tcPr>
            <w:tcW w:w="788" w:type="dxa"/>
            <w:vMerge w:val="restart"/>
            <w:vAlign w:val="center"/>
          </w:tcPr>
          <w:p>
            <w:pPr>
              <w:jc w:val="center"/>
              <w:rPr>
                <w:rFonts w:hint="eastAsia" w:ascii="楷体" w:hAnsi="楷体" w:eastAsia="楷体" w:cs="楷体"/>
                <w:color w:val="auto"/>
                <w:kern w:val="0"/>
                <w:sz w:val="24"/>
                <w:szCs w:val="24"/>
              </w:rPr>
            </w:pPr>
            <w:r>
              <w:rPr>
                <w:rFonts w:hint="eastAsia" w:ascii="楷体" w:hAnsi="楷体" w:eastAsia="楷体" w:cs="楷体"/>
                <w:color w:val="auto"/>
                <w:kern w:val="0"/>
                <w:sz w:val="24"/>
                <w:szCs w:val="24"/>
              </w:rPr>
              <w:t>无</w:t>
            </w:r>
          </w:p>
        </w:tc>
        <w:tc>
          <w:tcPr>
            <w:tcW w:w="945" w:type="dxa"/>
            <w:vMerge w:val="restart"/>
            <w:vAlign w:val="top"/>
          </w:tcPr>
          <w:p>
            <w:pPr>
              <w:jc w:val="center"/>
              <w:rPr>
                <w:rFonts w:hint="eastAsia" w:ascii="楷体" w:hAnsi="楷体" w:eastAsia="楷体" w:cs="楷体"/>
                <w:color w:val="auto"/>
                <w:kern w:val="0"/>
                <w:sz w:val="24"/>
                <w:szCs w:val="24"/>
              </w:rPr>
            </w:pPr>
          </w:p>
        </w:tc>
      </w:tr>
      <w:tr>
        <w:trPr>
          <w:trHeight w:val="1970" w:hRule="atLeast"/>
        </w:trPr>
        <w:tc>
          <w:tcPr>
            <w:tcW w:w="545" w:type="dxa"/>
            <w:vMerge w:val="continue"/>
            <w:vAlign w:val="top"/>
          </w:tcPr>
          <w:p>
            <w:pPr>
              <w:jc w:val="center"/>
              <w:rPr>
                <w:rFonts w:hint="eastAsia" w:ascii="楷体" w:hAnsi="楷体" w:eastAsia="楷体" w:cs="楷体"/>
                <w:color w:val="auto"/>
                <w:kern w:val="0"/>
                <w:sz w:val="24"/>
                <w:szCs w:val="24"/>
              </w:rPr>
            </w:pPr>
          </w:p>
        </w:tc>
        <w:tc>
          <w:tcPr>
            <w:tcW w:w="620" w:type="dxa"/>
            <w:vMerge w:val="continue"/>
            <w:vAlign w:val="top"/>
          </w:tcPr>
          <w:p>
            <w:pPr>
              <w:jc w:val="center"/>
              <w:rPr>
                <w:rFonts w:hint="eastAsia" w:ascii="楷体" w:hAnsi="楷体" w:eastAsia="楷体" w:cs="楷体"/>
                <w:color w:val="auto"/>
                <w:kern w:val="0"/>
                <w:sz w:val="24"/>
                <w:szCs w:val="24"/>
              </w:rPr>
            </w:pPr>
          </w:p>
        </w:tc>
        <w:tc>
          <w:tcPr>
            <w:tcW w:w="491" w:type="dxa"/>
            <w:vMerge w:val="continue"/>
            <w:vAlign w:val="top"/>
          </w:tcPr>
          <w:p>
            <w:pPr>
              <w:jc w:val="center"/>
              <w:rPr>
                <w:rFonts w:hint="eastAsia" w:ascii="楷体" w:hAnsi="楷体" w:eastAsia="楷体" w:cs="楷体"/>
                <w:color w:val="auto"/>
                <w:kern w:val="0"/>
                <w:sz w:val="24"/>
                <w:szCs w:val="24"/>
              </w:rPr>
            </w:pPr>
          </w:p>
        </w:tc>
        <w:tc>
          <w:tcPr>
            <w:tcW w:w="3440" w:type="dxa"/>
            <w:gridSpan w:val="3"/>
            <w:vMerge w:val="continue"/>
            <w:vAlign w:val="top"/>
          </w:tcPr>
          <w:p>
            <w:pPr>
              <w:jc w:val="center"/>
              <w:rPr>
                <w:rFonts w:hint="eastAsia" w:ascii="楷体" w:hAnsi="楷体" w:eastAsia="楷体" w:cs="楷体"/>
                <w:color w:val="auto"/>
                <w:kern w:val="0"/>
                <w:sz w:val="24"/>
                <w:szCs w:val="24"/>
              </w:rPr>
            </w:pPr>
          </w:p>
        </w:tc>
        <w:tc>
          <w:tcPr>
            <w:tcW w:w="671" w:type="dxa"/>
            <w:vMerge w:val="continue"/>
            <w:vAlign w:val="center"/>
          </w:tcPr>
          <w:p>
            <w:pPr>
              <w:adjustRightInd w:val="0"/>
              <w:snapToGrid w:val="0"/>
              <w:spacing w:line="320" w:lineRule="exact"/>
              <w:jc w:val="center"/>
              <w:rPr>
                <w:rFonts w:hint="eastAsia" w:ascii="楷体" w:hAnsi="楷体" w:eastAsia="楷体" w:cs="楷体"/>
                <w:color w:val="auto"/>
                <w:kern w:val="0"/>
                <w:sz w:val="20"/>
                <w:szCs w:val="21"/>
              </w:rPr>
            </w:pPr>
          </w:p>
        </w:tc>
        <w:tc>
          <w:tcPr>
            <w:tcW w:w="634" w:type="dxa"/>
            <w:gridSpan w:val="2"/>
            <w:vMerge w:val="continue"/>
            <w:vAlign w:val="center"/>
          </w:tcPr>
          <w:p>
            <w:pPr>
              <w:adjustRightInd w:val="0"/>
              <w:snapToGrid w:val="0"/>
              <w:spacing w:line="320" w:lineRule="exact"/>
              <w:jc w:val="center"/>
              <w:rPr>
                <w:rFonts w:hint="eastAsia" w:ascii="楷体" w:hAnsi="楷体" w:eastAsia="楷体" w:cs="楷体"/>
                <w:color w:val="auto"/>
                <w:kern w:val="0"/>
                <w:sz w:val="20"/>
                <w:szCs w:val="21"/>
              </w:rPr>
            </w:pPr>
          </w:p>
        </w:tc>
        <w:tc>
          <w:tcPr>
            <w:tcW w:w="671" w:type="dxa"/>
            <w:gridSpan w:val="2"/>
            <w:vMerge w:val="continue"/>
            <w:vAlign w:val="center"/>
          </w:tcPr>
          <w:p>
            <w:pPr>
              <w:adjustRightInd w:val="0"/>
              <w:snapToGrid w:val="0"/>
              <w:spacing w:line="320" w:lineRule="exact"/>
              <w:jc w:val="center"/>
              <w:rPr>
                <w:rFonts w:hint="eastAsia" w:ascii="楷体" w:hAnsi="楷体" w:eastAsia="楷体" w:cs="楷体"/>
                <w:color w:val="auto"/>
                <w:kern w:val="0"/>
                <w:sz w:val="20"/>
                <w:szCs w:val="21"/>
              </w:rPr>
            </w:pPr>
          </w:p>
        </w:tc>
        <w:tc>
          <w:tcPr>
            <w:tcW w:w="691" w:type="dxa"/>
            <w:vMerge w:val="continue"/>
            <w:vAlign w:val="center"/>
          </w:tcPr>
          <w:p>
            <w:pPr>
              <w:adjustRightInd w:val="0"/>
              <w:snapToGrid w:val="0"/>
              <w:spacing w:line="320" w:lineRule="exact"/>
              <w:jc w:val="center"/>
              <w:rPr>
                <w:rFonts w:hint="eastAsia" w:ascii="楷体" w:hAnsi="楷体" w:eastAsia="楷体" w:cs="楷体"/>
                <w:color w:val="auto"/>
                <w:kern w:val="0"/>
                <w:sz w:val="20"/>
                <w:szCs w:val="21"/>
              </w:rPr>
            </w:pPr>
          </w:p>
        </w:tc>
        <w:tc>
          <w:tcPr>
            <w:tcW w:w="709" w:type="dxa"/>
            <w:vAlign w:val="center"/>
          </w:tcPr>
          <w:p>
            <w:pPr>
              <w:adjustRightInd w:val="0"/>
              <w:snapToGrid w:val="0"/>
              <w:spacing w:line="320" w:lineRule="exact"/>
              <w:jc w:val="center"/>
              <w:rPr>
                <w:rFonts w:hint="eastAsia" w:ascii="楷体" w:hAnsi="楷体" w:eastAsia="楷体" w:cs="楷体"/>
                <w:color w:val="auto"/>
                <w:kern w:val="0"/>
                <w:sz w:val="20"/>
                <w:szCs w:val="21"/>
              </w:rPr>
            </w:pPr>
            <w:r>
              <w:rPr>
                <w:rFonts w:hint="eastAsia" w:ascii="楷体" w:hAnsi="楷体" w:eastAsia="楷体" w:cs="楷体"/>
                <w:color w:val="auto"/>
                <w:kern w:val="0"/>
                <w:sz w:val="20"/>
                <w:szCs w:val="21"/>
              </w:rPr>
              <w:t>转报</w:t>
            </w:r>
          </w:p>
        </w:tc>
        <w:tc>
          <w:tcPr>
            <w:tcW w:w="1842" w:type="dxa"/>
            <w:gridSpan w:val="2"/>
            <w:vAlign w:val="center"/>
          </w:tcPr>
          <w:p>
            <w:pPr>
              <w:adjustRightInd w:val="0"/>
              <w:snapToGrid w:val="0"/>
              <w:spacing w:line="240" w:lineRule="exact"/>
              <w:jc w:val="center"/>
              <w:rPr>
                <w:rFonts w:hint="eastAsia" w:ascii="楷体" w:hAnsi="楷体" w:eastAsia="楷体" w:cs="楷体"/>
                <w:color w:val="auto"/>
                <w:kern w:val="0"/>
                <w:sz w:val="20"/>
                <w:szCs w:val="21"/>
              </w:rPr>
            </w:pPr>
            <w:r>
              <w:rPr>
                <w:rFonts w:hint="eastAsia" w:ascii="楷体" w:hAnsi="楷体" w:eastAsia="楷体" w:cs="楷体"/>
                <w:color w:val="auto"/>
                <w:kern w:val="0"/>
                <w:sz w:val="20"/>
                <w:szCs w:val="21"/>
              </w:rPr>
              <w:t>2.转报责任：送同级公安机关交通管理部门、交通运输部门征求意见，审核后，报本级人民政府。</w:t>
            </w:r>
          </w:p>
        </w:tc>
        <w:tc>
          <w:tcPr>
            <w:tcW w:w="642" w:type="dxa"/>
            <w:vAlign w:val="center"/>
          </w:tcPr>
          <w:p>
            <w:pPr>
              <w:adjustRightInd w:val="0"/>
              <w:snapToGrid w:val="0"/>
              <w:spacing w:line="320" w:lineRule="exact"/>
              <w:jc w:val="center"/>
              <w:rPr>
                <w:rFonts w:hint="eastAsia" w:ascii="楷体" w:hAnsi="楷体" w:eastAsia="楷体" w:cs="楷体"/>
                <w:color w:val="auto"/>
                <w:kern w:val="0"/>
                <w:sz w:val="20"/>
                <w:szCs w:val="21"/>
              </w:rPr>
            </w:pPr>
            <w:r>
              <w:rPr>
                <w:rFonts w:hint="eastAsia" w:ascii="楷体" w:hAnsi="楷体" w:eastAsia="楷体" w:cs="楷体"/>
                <w:color w:val="auto"/>
                <w:kern w:val="0"/>
                <w:sz w:val="20"/>
                <w:szCs w:val="21"/>
              </w:rPr>
              <w:t>安全</w:t>
            </w:r>
            <w:r>
              <w:rPr>
                <w:rFonts w:hint="eastAsia" w:ascii="楷体" w:hAnsi="楷体" w:eastAsia="楷体" w:cs="楷体"/>
                <w:color w:val="auto"/>
                <w:kern w:val="0"/>
                <w:sz w:val="20"/>
                <w:szCs w:val="21"/>
                <w:lang w:val="en-US" w:eastAsia="zh-CN"/>
              </w:rPr>
              <w:t>应急管理</w:t>
            </w:r>
            <w:r>
              <w:rPr>
                <w:rFonts w:hint="eastAsia" w:ascii="楷体" w:hAnsi="楷体" w:eastAsia="楷体" w:cs="楷体"/>
                <w:color w:val="auto"/>
                <w:kern w:val="0"/>
                <w:sz w:val="20"/>
                <w:szCs w:val="21"/>
              </w:rPr>
              <w:t>科</w:t>
            </w:r>
          </w:p>
        </w:tc>
        <w:tc>
          <w:tcPr>
            <w:tcW w:w="708" w:type="dxa"/>
            <w:vAlign w:val="center"/>
          </w:tcPr>
          <w:p>
            <w:pPr>
              <w:adjustRightInd w:val="0"/>
              <w:snapToGrid w:val="0"/>
              <w:spacing w:line="320" w:lineRule="exact"/>
              <w:jc w:val="center"/>
              <w:rPr>
                <w:rFonts w:hint="eastAsia" w:ascii="楷体" w:hAnsi="楷体" w:eastAsia="楷体" w:cs="楷体"/>
                <w:color w:val="auto"/>
                <w:kern w:val="0"/>
                <w:sz w:val="20"/>
                <w:szCs w:val="21"/>
              </w:rPr>
            </w:pPr>
            <w:r>
              <w:rPr>
                <w:rFonts w:hint="eastAsia" w:ascii="楷体" w:hAnsi="楷体" w:eastAsia="楷体" w:cs="楷体"/>
                <w:color w:val="auto"/>
                <w:kern w:val="0"/>
                <w:sz w:val="20"/>
                <w:szCs w:val="21"/>
              </w:rPr>
              <w:t>11日</w:t>
            </w:r>
          </w:p>
        </w:tc>
        <w:tc>
          <w:tcPr>
            <w:tcW w:w="777" w:type="dxa"/>
            <w:gridSpan w:val="2"/>
            <w:vAlign w:val="center"/>
          </w:tcPr>
          <w:p>
            <w:pPr>
              <w:adjustRightInd w:val="0"/>
              <w:snapToGrid w:val="0"/>
              <w:spacing w:line="320" w:lineRule="exact"/>
              <w:jc w:val="center"/>
              <w:rPr>
                <w:rFonts w:hint="eastAsia" w:ascii="楷体" w:hAnsi="楷体" w:eastAsia="楷体" w:cs="楷体"/>
                <w:color w:val="auto"/>
                <w:kern w:val="0"/>
                <w:sz w:val="20"/>
                <w:szCs w:val="21"/>
              </w:rPr>
            </w:pPr>
            <w:r>
              <w:rPr>
                <w:rFonts w:hint="eastAsia" w:ascii="楷体" w:hAnsi="楷体" w:eastAsia="楷体" w:cs="楷体"/>
                <w:color w:val="auto"/>
                <w:kern w:val="0"/>
                <w:sz w:val="20"/>
                <w:szCs w:val="21"/>
              </w:rPr>
              <w:t>11日</w:t>
            </w:r>
          </w:p>
        </w:tc>
        <w:tc>
          <w:tcPr>
            <w:tcW w:w="788" w:type="dxa"/>
            <w:vMerge w:val="continue"/>
            <w:vAlign w:val="top"/>
          </w:tcPr>
          <w:p>
            <w:pPr>
              <w:jc w:val="center"/>
              <w:rPr>
                <w:rFonts w:hint="eastAsia" w:ascii="楷体" w:hAnsi="楷体" w:eastAsia="楷体" w:cs="楷体"/>
                <w:color w:val="auto"/>
                <w:kern w:val="0"/>
                <w:sz w:val="24"/>
                <w:szCs w:val="24"/>
              </w:rPr>
            </w:pPr>
          </w:p>
        </w:tc>
        <w:tc>
          <w:tcPr>
            <w:tcW w:w="945" w:type="dxa"/>
            <w:vMerge w:val="continue"/>
            <w:vAlign w:val="top"/>
          </w:tcPr>
          <w:p>
            <w:pPr>
              <w:jc w:val="center"/>
              <w:rPr>
                <w:rFonts w:hint="eastAsia" w:ascii="楷体" w:hAnsi="楷体" w:eastAsia="楷体" w:cs="楷体"/>
                <w:color w:val="auto"/>
                <w:kern w:val="0"/>
                <w:sz w:val="24"/>
                <w:szCs w:val="24"/>
              </w:rPr>
            </w:pPr>
          </w:p>
        </w:tc>
      </w:tr>
      <w:tr>
        <w:trPr>
          <w:trHeight w:val="1442" w:hRule="atLeast"/>
        </w:trPr>
        <w:tc>
          <w:tcPr>
            <w:tcW w:w="545" w:type="dxa"/>
            <w:vMerge w:val="continue"/>
            <w:tcBorders>
              <w:bottom w:val="single" w:color="auto" w:sz="4" w:space="0"/>
            </w:tcBorders>
            <w:vAlign w:val="top"/>
          </w:tcPr>
          <w:p>
            <w:pPr>
              <w:jc w:val="center"/>
              <w:rPr>
                <w:rFonts w:hint="eastAsia" w:ascii="楷体" w:hAnsi="楷体" w:eastAsia="楷体" w:cs="楷体"/>
                <w:color w:val="auto"/>
                <w:kern w:val="0"/>
                <w:sz w:val="24"/>
                <w:szCs w:val="24"/>
              </w:rPr>
            </w:pPr>
          </w:p>
        </w:tc>
        <w:tc>
          <w:tcPr>
            <w:tcW w:w="620" w:type="dxa"/>
            <w:vMerge w:val="continue"/>
            <w:tcBorders>
              <w:bottom w:val="single" w:color="auto" w:sz="4" w:space="0"/>
            </w:tcBorders>
            <w:vAlign w:val="top"/>
          </w:tcPr>
          <w:p>
            <w:pPr>
              <w:jc w:val="center"/>
              <w:rPr>
                <w:rFonts w:hint="eastAsia" w:ascii="楷体" w:hAnsi="楷体" w:eastAsia="楷体" w:cs="楷体"/>
                <w:color w:val="auto"/>
                <w:kern w:val="0"/>
                <w:sz w:val="24"/>
                <w:szCs w:val="24"/>
              </w:rPr>
            </w:pPr>
          </w:p>
        </w:tc>
        <w:tc>
          <w:tcPr>
            <w:tcW w:w="491" w:type="dxa"/>
            <w:vMerge w:val="continue"/>
            <w:tcBorders>
              <w:bottom w:val="single" w:color="auto" w:sz="4" w:space="0"/>
            </w:tcBorders>
            <w:vAlign w:val="top"/>
          </w:tcPr>
          <w:p>
            <w:pPr>
              <w:jc w:val="center"/>
              <w:rPr>
                <w:rFonts w:hint="eastAsia" w:ascii="楷体" w:hAnsi="楷体" w:eastAsia="楷体" w:cs="楷体"/>
                <w:color w:val="auto"/>
                <w:kern w:val="0"/>
                <w:sz w:val="24"/>
                <w:szCs w:val="24"/>
              </w:rPr>
            </w:pPr>
          </w:p>
        </w:tc>
        <w:tc>
          <w:tcPr>
            <w:tcW w:w="3440" w:type="dxa"/>
            <w:gridSpan w:val="3"/>
            <w:vMerge w:val="continue"/>
            <w:tcBorders>
              <w:bottom w:val="single" w:color="auto" w:sz="4" w:space="0"/>
            </w:tcBorders>
            <w:vAlign w:val="top"/>
          </w:tcPr>
          <w:p>
            <w:pPr>
              <w:jc w:val="center"/>
              <w:rPr>
                <w:rFonts w:hint="eastAsia" w:ascii="楷体" w:hAnsi="楷体" w:eastAsia="楷体" w:cs="楷体"/>
                <w:color w:val="auto"/>
                <w:kern w:val="0"/>
                <w:sz w:val="24"/>
                <w:szCs w:val="24"/>
              </w:rPr>
            </w:pPr>
          </w:p>
        </w:tc>
        <w:tc>
          <w:tcPr>
            <w:tcW w:w="671" w:type="dxa"/>
            <w:vMerge w:val="continue"/>
            <w:tcBorders>
              <w:bottom w:val="single" w:color="auto" w:sz="4" w:space="0"/>
            </w:tcBorders>
            <w:vAlign w:val="center"/>
          </w:tcPr>
          <w:p>
            <w:pPr>
              <w:adjustRightInd w:val="0"/>
              <w:snapToGrid w:val="0"/>
              <w:spacing w:line="320" w:lineRule="exact"/>
              <w:jc w:val="center"/>
              <w:rPr>
                <w:rFonts w:hint="eastAsia" w:ascii="楷体" w:hAnsi="楷体" w:eastAsia="楷体" w:cs="楷体"/>
                <w:color w:val="auto"/>
                <w:kern w:val="0"/>
                <w:sz w:val="20"/>
                <w:szCs w:val="21"/>
              </w:rPr>
            </w:pPr>
          </w:p>
        </w:tc>
        <w:tc>
          <w:tcPr>
            <w:tcW w:w="634" w:type="dxa"/>
            <w:gridSpan w:val="2"/>
            <w:vMerge w:val="continue"/>
            <w:tcBorders>
              <w:bottom w:val="single" w:color="auto" w:sz="4" w:space="0"/>
            </w:tcBorders>
            <w:vAlign w:val="center"/>
          </w:tcPr>
          <w:p>
            <w:pPr>
              <w:adjustRightInd w:val="0"/>
              <w:snapToGrid w:val="0"/>
              <w:spacing w:line="320" w:lineRule="exact"/>
              <w:jc w:val="center"/>
              <w:rPr>
                <w:rFonts w:hint="eastAsia" w:ascii="楷体" w:hAnsi="楷体" w:eastAsia="楷体" w:cs="楷体"/>
                <w:color w:val="auto"/>
                <w:kern w:val="0"/>
                <w:sz w:val="20"/>
                <w:szCs w:val="21"/>
              </w:rPr>
            </w:pPr>
          </w:p>
        </w:tc>
        <w:tc>
          <w:tcPr>
            <w:tcW w:w="671" w:type="dxa"/>
            <w:gridSpan w:val="2"/>
            <w:vMerge w:val="continue"/>
            <w:tcBorders>
              <w:bottom w:val="single" w:color="auto" w:sz="4" w:space="0"/>
            </w:tcBorders>
            <w:vAlign w:val="center"/>
          </w:tcPr>
          <w:p>
            <w:pPr>
              <w:adjustRightInd w:val="0"/>
              <w:snapToGrid w:val="0"/>
              <w:spacing w:line="320" w:lineRule="exact"/>
              <w:jc w:val="center"/>
              <w:rPr>
                <w:rFonts w:hint="eastAsia" w:ascii="楷体" w:hAnsi="楷体" w:eastAsia="楷体" w:cs="楷体"/>
                <w:color w:val="auto"/>
                <w:kern w:val="0"/>
                <w:sz w:val="20"/>
                <w:szCs w:val="21"/>
              </w:rPr>
            </w:pPr>
          </w:p>
        </w:tc>
        <w:tc>
          <w:tcPr>
            <w:tcW w:w="691" w:type="dxa"/>
            <w:vMerge w:val="continue"/>
            <w:tcBorders>
              <w:bottom w:val="single" w:color="auto" w:sz="4" w:space="0"/>
            </w:tcBorders>
            <w:vAlign w:val="center"/>
          </w:tcPr>
          <w:p>
            <w:pPr>
              <w:adjustRightInd w:val="0"/>
              <w:snapToGrid w:val="0"/>
              <w:spacing w:line="320" w:lineRule="exact"/>
              <w:jc w:val="center"/>
              <w:rPr>
                <w:rFonts w:hint="eastAsia" w:ascii="楷体" w:hAnsi="楷体" w:eastAsia="楷体" w:cs="楷体"/>
                <w:color w:val="auto"/>
                <w:kern w:val="0"/>
                <w:sz w:val="20"/>
                <w:szCs w:val="21"/>
              </w:rPr>
            </w:pPr>
          </w:p>
        </w:tc>
        <w:tc>
          <w:tcPr>
            <w:tcW w:w="709" w:type="dxa"/>
            <w:tcBorders>
              <w:bottom w:val="single" w:color="auto" w:sz="4" w:space="0"/>
            </w:tcBorders>
            <w:vAlign w:val="center"/>
          </w:tcPr>
          <w:p>
            <w:pPr>
              <w:adjustRightInd w:val="0"/>
              <w:snapToGrid w:val="0"/>
              <w:spacing w:line="320" w:lineRule="exact"/>
              <w:jc w:val="center"/>
              <w:rPr>
                <w:rFonts w:hint="eastAsia" w:ascii="楷体" w:hAnsi="楷体" w:eastAsia="楷体" w:cs="楷体"/>
                <w:color w:val="auto"/>
                <w:kern w:val="0"/>
                <w:sz w:val="20"/>
                <w:szCs w:val="21"/>
              </w:rPr>
            </w:pPr>
          </w:p>
        </w:tc>
        <w:tc>
          <w:tcPr>
            <w:tcW w:w="1842" w:type="dxa"/>
            <w:gridSpan w:val="2"/>
            <w:tcBorders>
              <w:bottom w:val="single" w:color="auto" w:sz="4" w:space="0"/>
            </w:tcBorders>
            <w:vAlign w:val="center"/>
          </w:tcPr>
          <w:p>
            <w:pPr>
              <w:adjustRightInd w:val="0"/>
              <w:snapToGrid w:val="0"/>
              <w:spacing w:line="240" w:lineRule="exact"/>
              <w:jc w:val="center"/>
              <w:rPr>
                <w:rFonts w:hint="eastAsia" w:ascii="楷体" w:hAnsi="楷体" w:eastAsia="楷体" w:cs="楷体"/>
                <w:color w:val="auto"/>
                <w:kern w:val="0"/>
                <w:sz w:val="20"/>
                <w:szCs w:val="21"/>
              </w:rPr>
            </w:pPr>
            <w:r>
              <w:rPr>
                <w:rFonts w:hint="eastAsia" w:ascii="楷体" w:hAnsi="楷体" w:eastAsia="楷体" w:cs="楷体"/>
                <w:color w:val="auto"/>
                <w:sz w:val="20"/>
              </w:rPr>
              <w:t>3.其他法律法规规定应履行的责任。</w:t>
            </w:r>
          </w:p>
        </w:tc>
        <w:tc>
          <w:tcPr>
            <w:tcW w:w="642" w:type="dxa"/>
            <w:tcBorders>
              <w:bottom w:val="single" w:color="auto" w:sz="4" w:space="0"/>
            </w:tcBorders>
            <w:vAlign w:val="center"/>
          </w:tcPr>
          <w:p>
            <w:pPr>
              <w:adjustRightInd w:val="0"/>
              <w:snapToGrid w:val="0"/>
              <w:spacing w:line="320" w:lineRule="exact"/>
              <w:jc w:val="center"/>
              <w:rPr>
                <w:rFonts w:hint="eastAsia" w:ascii="楷体" w:hAnsi="楷体" w:eastAsia="楷体" w:cs="楷体"/>
                <w:color w:val="auto"/>
                <w:kern w:val="0"/>
                <w:sz w:val="20"/>
                <w:szCs w:val="21"/>
              </w:rPr>
            </w:pPr>
          </w:p>
        </w:tc>
        <w:tc>
          <w:tcPr>
            <w:tcW w:w="708" w:type="dxa"/>
            <w:tcBorders>
              <w:bottom w:val="single" w:color="auto" w:sz="4" w:space="0"/>
            </w:tcBorders>
            <w:vAlign w:val="center"/>
          </w:tcPr>
          <w:p>
            <w:pPr>
              <w:adjustRightInd w:val="0"/>
              <w:snapToGrid w:val="0"/>
              <w:spacing w:line="320" w:lineRule="exact"/>
              <w:jc w:val="center"/>
              <w:rPr>
                <w:rFonts w:hint="eastAsia" w:ascii="楷体" w:hAnsi="楷体" w:eastAsia="楷体" w:cs="楷体"/>
                <w:color w:val="auto"/>
                <w:kern w:val="0"/>
                <w:sz w:val="20"/>
                <w:szCs w:val="21"/>
              </w:rPr>
            </w:pPr>
          </w:p>
        </w:tc>
        <w:tc>
          <w:tcPr>
            <w:tcW w:w="777" w:type="dxa"/>
            <w:gridSpan w:val="2"/>
            <w:tcBorders>
              <w:bottom w:val="single" w:color="auto" w:sz="4" w:space="0"/>
            </w:tcBorders>
            <w:vAlign w:val="center"/>
          </w:tcPr>
          <w:p>
            <w:pPr>
              <w:adjustRightInd w:val="0"/>
              <w:snapToGrid w:val="0"/>
              <w:spacing w:line="320" w:lineRule="exact"/>
              <w:jc w:val="center"/>
              <w:rPr>
                <w:rFonts w:hint="eastAsia" w:ascii="楷体" w:hAnsi="楷体" w:eastAsia="楷体" w:cs="楷体"/>
                <w:color w:val="auto"/>
                <w:kern w:val="0"/>
                <w:sz w:val="20"/>
                <w:szCs w:val="21"/>
              </w:rPr>
            </w:pPr>
          </w:p>
        </w:tc>
        <w:tc>
          <w:tcPr>
            <w:tcW w:w="788" w:type="dxa"/>
            <w:vMerge w:val="continue"/>
            <w:tcBorders>
              <w:bottom w:val="single" w:color="auto" w:sz="4" w:space="0"/>
            </w:tcBorders>
            <w:vAlign w:val="top"/>
          </w:tcPr>
          <w:p>
            <w:pPr>
              <w:jc w:val="center"/>
              <w:rPr>
                <w:rFonts w:hint="eastAsia" w:ascii="楷体" w:hAnsi="楷体" w:eastAsia="楷体" w:cs="楷体"/>
                <w:color w:val="auto"/>
                <w:kern w:val="0"/>
                <w:sz w:val="24"/>
                <w:szCs w:val="24"/>
              </w:rPr>
            </w:pPr>
          </w:p>
        </w:tc>
        <w:tc>
          <w:tcPr>
            <w:tcW w:w="945" w:type="dxa"/>
            <w:vMerge w:val="continue"/>
            <w:tcBorders>
              <w:bottom w:val="single" w:color="auto" w:sz="4" w:space="0"/>
            </w:tcBorders>
            <w:vAlign w:val="top"/>
          </w:tcPr>
          <w:p>
            <w:pPr>
              <w:jc w:val="center"/>
              <w:rPr>
                <w:rFonts w:hint="eastAsia" w:ascii="楷体" w:hAnsi="楷体" w:eastAsia="楷体" w:cs="楷体"/>
                <w:color w:val="auto"/>
                <w:kern w:val="0"/>
                <w:sz w:val="24"/>
                <w:szCs w:val="24"/>
              </w:rPr>
            </w:pPr>
          </w:p>
        </w:tc>
      </w:tr>
      <w:tr>
        <w:trPr>
          <w:trHeight w:val="531" w:hRule="atLeast"/>
        </w:trPr>
        <w:tc>
          <w:tcPr>
            <w:tcW w:w="14174" w:type="dxa"/>
            <w:gridSpan w:val="21"/>
            <w:vAlign w:val="center"/>
          </w:tcPr>
          <w:p>
            <w:pPr>
              <w:adjustRightInd w:val="0"/>
              <w:snapToGrid w:val="0"/>
              <w:spacing w:line="280" w:lineRule="exact"/>
              <w:jc w:val="center"/>
              <w:rPr>
                <w:rFonts w:hint="eastAsia" w:ascii="楷体" w:hAnsi="楷体" w:eastAsia="楷体" w:cs="楷体"/>
                <w:color w:val="auto"/>
                <w:kern w:val="0"/>
                <w:sz w:val="20"/>
                <w:szCs w:val="21"/>
              </w:rPr>
            </w:pPr>
            <w:r>
              <w:rPr>
                <w:rFonts w:hint="eastAsia" w:ascii="楷体" w:hAnsi="楷体" w:eastAsia="楷体" w:cs="楷体"/>
                <w:color w:val="auto"/>
                <w:kern w:val="0"/>
                <w:sz w:val="20"/>
                <w:szCs w:val="21"/>
              </w:rPr>
              <w:t xml:space="preserve">服务电话：2629805                 </w:t>
            </w:r>
            <w:r>
              <w:rPr>
                <w:rFonts w:hint="eastAsia" w:ascii="楷体" w:hAnsi="楷体" w:eastAsia="楷体" w:cs="楷体"/>
                <w:b w:val="0"/>
                <w:i w:val="0"/>
                <w:color w:val="auto"/>
                <w:sz w:val="22"/>
                <w:u w:val="none"/>
                <w:lang w:eastAsia="zh-CN"/>
              </w:rPr>
              <w:t>投诉机构：市纪委驻市教育体育局纪检监察组       投诉电话：0375-</w:t>
            </w:r>
            <w:r>
              <w:rPr>
                <w:rFonts w:hint="eastAsia" w:ascii="楷体" w:hAnsi="楷体" w:eastAsia="楷体" w:cs="楷体"/>
                <w:b w:val="0"/>
                <w:i w:val="0"/>
                <w:color w:val="auto"/>
                <w:sz w:val="22"/>
                <w:u w:val="none"/>
                <w:lang w:val="en-US" w:eastAsia="zh-CN"/>
              </w:rPr>
              <w:t>2629909</w:t>
            </w:r>
          </w:p>
        </w:tc>
      </w:tr>
      <w:tr>
        <w:trPr>
          <w:trHeight w:val="526" w:hRule="atLeast"/>
        </w:trPr>
        <w:tc>
          <w:tcPr>
            <w:tcW w:w="14174" w:type="dxa"/>
            <w:gridSpan w:val="21"/>
            <w:vAlign w:val="center"/>
          </w:tcPr>
          <w:p>
            <w:pPr>
              <w:adjustRightInd w:val="0"/>
              <w:snapToGrid w:val="0"/>
              <w:spacing w:line="280" w:lineRule="exact"/>
              <w:jc w:val="center"/>
              <w:rPr>
                <w:rFonts w:hint="eastAsia" w:ascii="楷体" w:hAnsi="楷体" w:eastAsia="楷体" w:cs="楷体"/>
                <w:color w:val="auto"/>
                <w:kern w:val="0"/>
                <w:sz w:val="20"/>
                <w:szCs w:val="21"/>
              </w:rPr>
            </w:pPr>
            <w:r>
              <w:rPr>
                <w:rFonts w:hint="eastAsia" w:ascii="楷体" w:hAnsi="楷体" w:eastAsia="楷体" w:cs="楷体"/>
                <w:color w:val="auto"/>
                <w:kern w:val="0"/>
                <w:sz w:val="20"/>
                <w:szCs w:val="21"/>
              </w:rPr>
              <w:t>受理地点：</w:t>
            </w:r>
            <w:r>
              <w:rPr>
                <w:rFonts w:hint="eastAsia" w:ascii="楷体" w:hAnsi="楷体" w:eastAsia="楷体" w:cs="楷体"/>
                <w:color w:val="auto"/>
                <w:kern w:val="0"/>
                <w:sz w:val="20"/>
              </w:rPr>
              <w:t>平顶山市新城区和谐路中段</w:t>
            </w:r>
          </w:p>
        </w:tc>
      </w:tr>
      <w:tr>
        <w:tc>
          <w:tcPr>
            <w:tcW w:w="14174" w:type="dxa"/>
            <w:gridSpan w:val="21"/>
            <w:tcBorders>
              <w:top w:val="nil"/>
              <w:left w:val="nil"/>
              <w:bottom w:val="nil"/>
              <w:right w:val="nil"/>
            </w:tcBorders>
            <w:vAlign w:val="top"/>
          </w:tcPr>
          <w:p>
            <w:pPr>
              <w:jc w:val="center"/>
              <w:rPr>
                <w:rFonts w:hint="eastAsia" w:ascii="楷体" w:hAnsi="楷体" w:eastAsia="楷体" w:cs="楷体"/>
                <w:b/>
                <w:bCs/>
                <w:color w:val="auto"/>
                <w:kern w:val="0"/>
                <w:sz w:val="44"/>
                <w:szCs w:val="44"/>
              </w:rPr>
            </w:pPr>
            <w:r>
              <w:rPr>
                <w:rFonts w:hint="eastAsia" w:ascii="楷体" w:hAnsi="楷体" w:eastAsia="楷体" w:cs="楷体"/>
                <w:b/>
                <w:color w:val="auto"/>
                <w:kern w:val="0"/>
                <w:sz w:val="44"/>
                <w:szCs w:val="40"/>
              </w:rPr>
              <w:t>平顶山市教育</w:t>
            </w:r>
            <w:r>
              <w:rPr>
                <w:rFonts w:hint="eastAsia" w:ascii="楷体" w:hAnsi="楷体" w:eastAsia="楷体" w:cs="楷体"/>
                <w:b/>
                <w:bCs/>
                <w:color w:val="auto"/>
                <w:kern w:val="0"/>
                <w:sz w:val="44"/>
                <w:szCs w:val="44"/>
                <w:lang w:eastAsia="zh-CN"/>
              </w:rPr>
              <w:t>体育</w:t>
            </w:r>
            <w:r>
              <w:rPr>
                <w:rFonts w:hint="eastAsia" w:ascii="楷体" w:hAnsi="楷体" w:eastAsia="楷体" w:cs="楷体"/>
                <w:b/>
                <w:color w:val="auto"/>
                <w:kern w:val="0"/>
                <w:sz w:val="44"/>
                <w:szCs w:val="40"/>
              </w:rPr>
              <w:t>局部门权力清单和责任清单统计表</w:t>
            </w:r>
          </w:p>
          <w:p>
            <w:pPr>
              <w:jc w:val="center"/>
              <w:rPr>
                <w:rFonts w:hint="eastAsia" w:ascii="楷体" w:hAnsi="楷体" w:eastAsia="楷体" w:cs="楷体"/>
                <w:b/>
                <w:bCs/>
                <w:color w:val="auto"/>
                <w:kern w:val="0"/>
                <w:sz w:val="44"/>
                <w:szCs w:val="44"/>
              </w:rPr>
            </w:pPr>
          </w:p>
        </w:tc>
      </w:tr>
      <w:tr>
        <w:tc>
          <w:tcPr>
            <w:tcW w:w="14174" w:type="dxa"/>
            <w:gridSpan w:val="21"/>
            <w:tcBorders>
              <w:top w:val="nil"/>
              <w:left w:val="nil"/>
              <w:bottom w:val="nil"/>
              <w:right w:val="nil"/>
            </w:tcBorders>
            <w:vAlign w:val="top"/>
          </w:tcPr>
          <w:p>
            <w:pPr>
              <w:jc w:val="center"/>
              <w:rPr>
                <w:rFonts w:hint="eastAsia" w:ascii="楷体" w:hAnsi="楷体" w:eastAsia="楷体" w:cs="楷体"/>
                <w:b/>
                <w:bCs/>
                <w:color w:val="auto"/>
                <w:kern w:val="0"/>
                <w:sz w:val="44"/>
                <w:szCs w:val="48"/>
              </w:rPr>
            </w:pPr>
          </w:p>
        </w:tc>
      </w:tr>
      <w:tr>
        <w:tc>
          <w:tcPr>
            <w:tcW w:w="14174" w:type="dxa"/>
            <w:gridSpan w:val="21"/>
            <w:tcBorders>
              <w:top w:val="nil"/>
              <w:left w:val="nil"/>
              <w:bottom w:val="single" w:color="auto" w:sz="4" w:space="0"/>
              <w:right w:val="nil"/>
            </w:tcBorders>
            <w:vAlign w:val="top"/>
          </w:tcPr>
          <w:p>
            <w:pPr>
              <w:adjustRightInd w:val="0"/>
              <w:snapToGrid w:val="0"/>
              <w:spacing w:line="280" w:lineRule="exact"/>
              <w:jc w:val="center"/>
              <w:rPr>
                <w:rFonts w:hint="eastAsia" w:ascii="楷体" w:hAnsi="楷体" w:eastAsia="楷体" w:cs="楷体"/>
                <w:b/>
                <w:color w:val="auto"/>
                <w:kern w:val="0"/>
                <w:szCs w:val="28"/>
              </w:rPr>
            </w:pPr>
          </w:p>
          <w:p>
            <w:pPr>
              <w:adjustRightInd w:val="0"/>
              <w:snapToGrid w:val="0"/>
              <w:spacing w:line="280" w:lineRule="exact"/>
              <w:jc w:val="center"/>
              <w:rPr>
                <w:rFonts w:hint="eastAsia" w:ascii="楷体" w:hAnsi="楷体" w:eastAsia="楷体" w:cs="楷体"/>
                <w:b/>
                <w:color w:val="auto"/>
                <w:kern w:val="0"/>
                <w:sz w:val="20"/>
                <w:szCs w:val="21"/>
              </w:rPr>
            </w:pPr>
            <w:r>
              <w:rPr>
                <w:rFonts w:hint="eastAsia" w:ascii="楷体" w:hAnsi="楷体" w:eastAsia="楷体" w:cs="楷体"/>
                <w:b/>
                <w:color w:val="auto"/>
                <w:kern w:val="0"/>
                <w:szCs w:val="28"/>
              </w:rPr>
              <w:t>职权类别：其他职权</w:t>
            </w:r>
          </w:p>
        </w:tc>
      </w:tr>
      <w:tr>
        <w:tc>
          <w:tcPr>
            <w:tcW w:w="545" w:type="dxa"/>
            <w:tcBorders>
              <w:top w:val="single" w:color="auto" w:sz="4" w:space="0"/>
            </w:tcBorders>
            <w:vAlign w:val="center"/>
          </w:tcPr>
          <w:p>
            <w:pPr>
              <w:adjustRightInd w:val="0"/>
              <w:snapToGrid w:val="0"/>
              <w:spacing w:line="280" w:lineRule="exact"/>
              <w:jc w:val="center"/>
              <w:rPr>
                <w:rFonts w:hint="eastAsia" w:ascii="楷体" w:hAnsi="楷体" w:eastAsia="楷体" w:cs="楷体"/>
                <w:color w:val="auto"/>
                <w:kern w:val="0"/>
                <w:sz w:val="20"/>
                <w:szCs w:val="21"/>
              </w:rPr>
            </w:pPr>
            <w:r>
              <w:rPr>
                <w:rFonts w:hint="eastAsia" w:ascii="楷体" w:hAnsi="楷体" w:eastAsia="楷体" w:cs="楷体"/>
                <w:color w:val="auto"/>
                <w:kern w:val="0"/>
                <w:sz w:val="20"/>
                <w:szCs w:val="21"/>
              </w:rPr>
              <w:t>序号</w:t>
            </w:r>
          </w:p>
        </w:tc>
        <w:tc>
          <w:tcPr>
            <w:tcW w:w="620" w:type="dxa"/>
            <w:tcBorders>
              <w:top w:val="single" w:color="auto" w:sz="4" w:space="0"/>
            </w:tcBorders>
            <w:vAlign w:val="center"/>
          </w:tcPr>
          <w:p>
            <w:pPr>
              <w:adjustRightInd w:val="0"/>
              <w:snapToGrid w:val="0"/>
              <w:spacing w:line="280" w:lineRule="exact"/>
              <w:jc w:val="center"/>
              <w:rPr>
                <w:rFonts w:hint="eastAsia" w:ascii="楷体" w:hAnsi="楷体" w:eastAsia="楷体" w:cs="楷体"/>
                <w:color w:val="auto"/>
                <w:kern w:val="0"/>
                <w:sz w:val="20"/>
                <w:szCs w:val="21"/>
              </w:rPr>
            </w:pPr>
            <w:r>
              <w:rPr>
                <w:rFonts w:hint="eastAsia" w:ascii="楷体" w:hAnsi="楷体" w:eastAsia="楷体" w:cs="楷体"/>
                <w:color w:val="auto"/>
                <w:kern w:val="0"/>
                <w:sz w:val="20"/>
                <w:szCs w:val="21"/>
              </w:rPr>
              <w:t>职权名称</w:t>
            </w:r>
          </w:p>
        </w:tc>
        <w:tc>
          <w:tcPr>
            <w:tcW w:w="491" w:type="dxa"/>
            <w:tcBorders>
              <w:top w:val="single" w:color="auto" w:sz="4" w:space="0"/>
            </w:tcBorders>
            <w:vAlign w:val="center"/>
          </w:tcPr>
          <w:p>
            <w:pPr>
              <w:adjustRightInd w:val="0"/>
              <w:snapToGrid w:val="0"/>
              <w:spacing w:line="280" w:lineRule="exact"/>
              <w:jc w:val="center"/>
              <w:rPr>
                <w:rFonts w:hint="eastAsia" w:ascii="楷体" w:hAnsi="楷体" w:eastAsia="楷体" w:cs="楷体"/>
                <w:color w:val="auto"/>
                <w:kern w:val="0"/>
                <w:sz w:val="20"/>
                <w:szCs w:val="21"/>
              </w:rPr>
            </w:pPr>
            <w:r>
              <w:rPr>
                <w:rFonts w:hint="eastAsia" w:ascii="楷体" w:hAnsi="楷体" w:eastAsia="楷体" w:cs="楷体"/>
                <w:color w:val="auto"/>
                <w:kern w:val="0"/>
                <w:sz w:val="20"/>
                <w:szCs w:val="21"/>
              </w:rPr>
              <w:t>子项</w:t>
            </w:r>
          </w:p>
        </w:tc>
        <w:tc>
          <w:tcPr>
            <w:tcW w:w="2705" w:type="dxa"/>
            <w:tcBorders>
              <w:top w:val="single" w:color="auto" w:sz="4" w:space="0"/>
            </w:tcBorders>
            <w:vAlign w:val="center"/>
          </w:tcPr>
          <w:p>
            <w:pPr>
              <w:adjustRightInd w:val="0"/>
              <w:snapToGrid w:val="0"/>
              <w:spacing w:line="280" w:lineRule="exact"/>
              <w:jc w:val="center"/>
              <w:rPr>
                <w:rFonts w:hint="eastAsia" w:ascii="楷体" w:hAnsi="楷体" w:eastAsia="楷体" w:cs="楷体"/>
                <w:color w:val="auto"/>
                <w:kern w:val="0"/>
                <w:sz w:val="20"/>
                <w:szCs w:val="21"/>
              </w:rPr>
            </w:pPr>
            <w:r>
              <w:rPr>
                <w:rFonts w:hint="eastAsia" w:ascii="楷体" w:hAnsi="楷体" w:eastAsia="楷体" w:cs="楷体"/>
                <w:color w:val="auto"/>
                <w:kern w:val="0"/>
                <w:sz w:val="20"/>
                <w:szCs w:val="21"/>
              </w:rPr>
              <w:t>实施依据</w:t>
            </w:r>
          </w:p>
        </w:tc>
        <w:tc>
          <w:tcPr>
            <w:tcW w:w="709" w:type="dxa"/>
            <w:tcBorders>
              <w:top w:val="single" w:color="auto" w:sz="4" w:space="0"/>
            </w:tcBorders>
            <w:vAlign w:val="center"/>
          </w:tcPr>
          <w:p>
            <w:pPr>
              <w:adjustRightInd w:val="0"/>
              <w:snapToGrid w:val="0"/>
              <w:spacing w:line="280" w:lineRule="exact"/>
              <w:jc w:val="center"/>
              <w:rPr>
                <w:rFonts w:hint="eastAsia" w:ascii="楷体" w:hAnsi="楷体" w:eastAsia="楷体" w:cs="楷体"/>
                <w:color w:val="auto"/>
                <w:kern w:val="0"/>
                <w:sz w:val="20"/>
                <w:szCs w:val="21"/>
              </w:rPr>
            </w:pPr>
            <w:r>
              <w:rPr>
                <w:rFonts w:hint="eastAsia" w:ascii="楷体" w:hAnsi="楷体" w:eastAsia="楷体" w:cs="楷体"/>
                <w:color w:val="auto"/>
                <w:kern w:val="0"/>
                <w:sz w:val="20"/>
                <w:szCs w:val="21"/>
              </w:rPr>
              <w:t>实施对象</w:t>
            </w:r>
          </w:p>
        </w:tc>
        <w:tc>
          <w:tcPr>
            <w:tcW w:w="708" w:type="dxa"/>
            <w:gridSpan w:val="3"/>
            <w:tcBorders>
              <w:top w:val="single" w:color="auto" w:sz="4" w:space="0"/>
            </w:tcBorders>
            <w:vAlign w:val="center"/>
          </w:tcPr>
          <w:p>
            <w:pPr>
              <w:adjustRightInd w:val="0"/>
              <w:snapToGrid w:val="0"/>
              <w:spacing w:line="280" w:lineRule="exact"/>
              <w:jc w:val="center"/>
              <w:rPr>
                <w:rFonts w:hint="eastAsia" w:ascii="楷体" w:hAnsi="楷体" w:eastAsia="楷体" w:cs="楷体"/>
                <w:color w:val="auto"/>
                <w:kern w:val="0"/>
                <w:sz w:val="20"/>
                <w:szCs w:val="21"/>
              </w:rPr>
            </w:pPr>
            <w:r>
              <w:rPr>
                <w:rFonts w:hint="eastAsia" w:ascii="楷体" w:hAnsi="楷体" w:eastAsia="楷体" w:cs="楷体"/>
                <w:color w:val="auto"/>
                <w:kern w:val="0"/>
                <w:sz w:val="20"/>
                <w:szCs w:val="21"/>
              </w:rPr>
              <w:t>实施机构</w:t>
            </w:r>
          </w:p>
        </w:tc>
        <w:tc>
          <w:tcPr>
            <w:tcW w:w="993" w:type="dxa"/>
            <w:gridSpan w:val="2"/>
            <w:tcBorders>
              <w:top w:val="single" w:color="auto" w:sz="4" w:space="0"/>
            </w:tcBorders>
            <w:vAlign w:val="center"/>
          </w:tcPr>
          <w:p>
            <w:pPr>
              <w:adjustRightInd w:val="0"/>
              <w:snapToGrid w:val="0"/>
              <w:spacing w:line="280" w:lineRule="exact"/>
              <w:jc w:val="center"/>
              <w:rPr>
                <w:rFonts w:hint="eastAsia" w:ascii="楷体" w:hAnsi="楷体" w:eastAsia="楷体" w:cs="楷体"/>
                <w:color w:val="auto"/>
                <w:kern w:val="0"/>
                <w:sz w:val="20"/>
                <w:szCs w:val="21"/>
              </w:rPr>
            </w:pPr>
            <w:r>
              <w:rPr>
                <w:rFonts w:hint="eastAsia" w:ascii="楷体" w:hAnsi="楷体" w:eastAsia="楷体" w:cs="楷体"/>
                <w:color w:val="auto"/>
                <w:kern w:val="0"/>
                <w:sz w:val="20"/>
                <w:szCs w:val="21"/>
              </w:rPr>
              <w:t>其他共同实施部门</w:t>
            </w:r>
          </w:p>
        </w:tc>
        <w:tc>
          <w:tcPr>
            <w:tcW w:w="992" w:type="dxa"/>
            <w:gridSpan w:val="2"/>
            <w:tcBorders>
              <w:top w:val="single" w:color="auto" w:sz="4" w:space="0"/>
            </w:tcBorders>
            <w:vAlign w:val="center"/>
          </w:tcPr>
          <w:p>
            <w:pPr>
              <w:adjustRightInd w:val="0"/>
              <w:snapToGrid w:val="0"/>
              <w:spacing w:line="280" w:lineRule="exact"/>
              <w:jc w:val="center"/>
              <w:rPr>
                <w:rFonts w:hint="eastAsia" w:ascii="楷体" w:hAnsi="楷体" w:eastAsia="楷体" w:cs="楷体"/>
                <w:color w:val="auto"/>
                <w:kern w:val="0"/>
                <w:sz w:val="20"/>
                <w:szCs w:val="21"/>
              </w:rPr>
            </w:pPr>
            <w:r>
              <w:rPr>
                <w:rFonts w:hint="eastAsia" w:ascii="楷体" w:hAnsi="楷体" w:eastAsia="楷体" w:cs="楷体"/>
                <w:color w:val="auto"/>
                <w:kern w:val="0"/>
                <w:sz w:val="20"/>
                <w:szCs w:val="21"/>
              </w:rPr>
              <w:t>审批证件名称及有效期</w:t>
            </w:r>
          </w:p>
        </w:tc>
        <w:tc>
          <w:tcPr>
            <w:tcW w:w="709" w:type="dxa"/>
            <w:tcBorders>
              <w:top w:val="single" w:color="auto" w:sz="4" w:space="0"/>
            </w:tcBorders>
            <w:vAlign w:val="center"/>
          </w:tcPr>
          <w:p>
            <w:pPr>
              <w:adjustRightInd w:val="0"/>
              <w:snapToGrid w:val="0"/>
              <w:spacing w:line="280" w:lineRule="exact"/>
              <w:jc w:val="center"/>
              <w:rPr>
                <w:rFonts w:hint="eastAsia" w:ascii="楷体" w:hAnsi="楷体" w:eastAsia="楷体" w:cs="楷体"/>
                <w:color w:val="auto"/>
                <w:kern w:val="0"/>
                <w:sz w:val="20"/>
                <w:szCs w:val="21"/>
              </w:rPr>
            </w:pPr>
            <w:r>
              <w:rPr>
                <w:rFonts w:hint="eastAsia" w:ascii="楷体" w:hAnsi="楷体" w:eastAsia="楷体" w:cs="楷体"/>
                <w:color w:val="auto"/>
                <w:kern w:val="0"/>
                <w:sz w:val="20"/>
                <w:szCs w:val="21"/>
              </w:rPr>
              <w:t>办理环节</w:t>
            </w:r>
          </w:p>
        </w:tc>
        <w:tc>
          <w:tcPr>
            <w:tcW w:w="1542" w:type="dxa"/>
            <w:tcBorders>
              <w:top w:val="single" w:color="auto" w:sz="4" w:space="0"/>
            </w:tcBorders>
            <w:vAlign w:val="center"/>
          </w:tcPr>
          <w:p>
            <w:pPr>
              <w:adjustRightInd w:val="0"/>
              <w:snapToGrid w:val="0"/>
              <w:spacing w:line="280" w:lineRule="exact"/>
              <w:jc w:val="center"/>
              <w:rPr>
                <w:rFonts w:hint="eastAsia" w:ascii="楷体" w:hAnsi="楷体" w:eastAsia="楷体" w:cs="楷体"/>
                <w:color w:val="auto"/>
                <w:kern w:val="0"/>
                <w:sz w:val="20"/>
                <w:szCs w:val="21"/>
              </w:rPr>
            </w:pPr>
            <w:r>
              <w:rPr>
                <w:rFonts w:hint="eastAsia" w:ascii="楷体" w:hAnsi="楷体" w:eastAsia="楷体" w:cs="楷体"/>
                <w:color w:val="auto"/>
                <w:kern w:val="0"/>
                <w:sz w:val="20"/>
                <w:szCs w:val="21"/>
              </w:rPr>
              <w:t>责任事项</w:t>
            </w:r>
          </w:p>
        </w:tc>
        <w:tc>
          <w:tcPr>
            <w:tcW w:w="942" w:type="dxa"/>
            <w:gridSpan w:val="2"/>
            <w:tcBorders>
              <w:top w:val="single" w:color="auto" w:sz="4" w:space="0"/>
            </w:tcBorders>
            <w:vAlign w:val="center"/>
          </w:tcPr>
          <w:p>
            <w:pPr>
              <w:adjustRightInd w:val="0"/>
              <w:snapToGrid w:val="0"/>
              <w:spacing w:line="280" w:lineRule="exact"/>
              <w:jc w:val="center"/>
              <w:rPr>
                <w:rFonts w:hint="eastAsia" w:ascii="楷体" w:hAnsi="楷体" w:eastAsia="楷体" w:cs="楷体"/>
                <w:color w:val="auto"/>
                <w:kern w:val="0"/>
                <w:sz w:val="20"/>
                <w:szCs w:val="21"/>
              </w:rPr>
            </w:pPr>
            <w:r>
              <w:rPr>
                <w:rFonts w:hint="eastAsia" w:ascii="楷体" w:hAnsi="楷体" w:eastAsia="楷体" w:cs="楷体"/>
                <w:color w:val="auto"/>
                <w:kern w:val="0"/>
                <w:sz w:val="20"/>
                <w:szCs w:val="21"/>
              </w:rPr>
              <w:t>责任处室</w:t>
            </w:r>
          </w:p>
        </w:tc>
        <w:tc>
          <w:tcPr>
            <w:tcW w:w="708" w:type="dxa"/>
            <w:tcBorders>
              <w:top w:val="single" w:color="auto" w:sz="4" w:space="0"/>
            </w:tcBorders>
            <w:vAlign w:val="center"/>
          </w:tcPr>
          <w:p>
            <w:pPr>
              <w:adjustRightInd w:val="0"/>
              <w:snapToGrid w:val="0"/>
              <w:spacing w:line="280" w:lineRule="exact"/>
              <w:jc w:val="center"/>
              <w:rPr>
                <w:rFonts w:hint="eastAsia" w:ascii="楷体" w:hAnsi="楷体" w:eastAsia="楷体" w:cs="楷体"/>
                <w:color w:val="auto"/>
                <w:kern w:val="0"/>
                <w:sz w:val="20"/>
                <w:szCs w:val="21"/>
              </w:rPr>
            </w:pPr>
            <w:r>
              <w:rPr>
                <w:rFonts w:hint="eastAsia" w:ascii="楷体" w:hAnsi="楷体" w:eastAsia="楷体" w:cs="楷体"/>
                <w:color w:val="auto"/>
                <w:kern w:val="0"/>
                <w:sz w:val="20"/>
                <w:szCs w:val="21"/>
              </w:rPr>
              <w:t>承诺时限</w:t>
            </w:r>
          </w:p>
        </w:tc>
        <w:tc>
          <w:tcPr>
            <w:tcW w:w="620" w:type="dxa"/>
            <w:tcBorders>
              <w:top w:val="single" w:color="auto" w:sz="4" w:space="0"/>
            </w:tcBorders>
            <w:vAlign w:val="center"/>
          </w:tcPr>
          <w:p>
            <w:pPr>
              <w:adjustRightInd w:val="0"/>
              <w:snapToGrid w:val="0"/>
              <w:spacing w:line="280" w:lineRule="exact"/>
              <w:jc w:val="center"/>
              <w:rPr>
                <w:rFonts w:hint="eastAsia" w:ascii="楷体" w:hAnsi="楷体" w:eastAsia="楷体" w:cs="楷体"/>
                <w:color w:val="auto"/>
                <w:kern w:val="0"/>
                <w:sz w:val="20"/>
                <w:szCs w:val="21"/>
              </w:rPr>
            </w:pPr>
            <w:r>
              <w:rPr>
                <w:rFonts w:hint="eastAsia" w:ascii="楷体" w:hAnsi="楷体" w:eastAsia="楷体" w:cs="楷体"/>
                <w:color w:val="auto"/>
                <w:kern w:val="0"/>
                <w:sz w:val="20"/>
                <w:szCs w:val="21"/>
              </w:rPr>
              <w:t>法定时限</w:t>
            </w:r>
          </w:p>
        </w:tc>
        <w:tc>
          <w:tcPr>
            <w:tcW w:w="945" w:type="dxa"/>
            <w:gridSpan w:val="2"/>
            <w:tcBorders>
              <w:top w:val="single" w:color="auto" w:sz="4" w:space="0"/>
            </w:tcBorders>
            <w:vAlign w:val="center"/>
          </w:tcPr>
          <w:p>
            <w:pPr>
              <w:adjustRightInd w:val="0"/>
              <w:snapToGrid w:val="0"/>
              <w:spacing w:line="280" w:lineRule="exact"/>
              <w:jc w:val="center"/>
              <w:rPr>
                <w:rFonts w:hint="eastAsia" w:ascii="楷体" w:hAnsi="楷体" w:eastAsia="楷体" w:cs="楷体"/>
                <w:color w:val="auto"/>
                <w:kern w:val="0"/>
                <w:sz w:val="20"/>
                <w:szCs w:val="21"/>
              </w:rPr>
            </w:pPr>
            <w:r>
              <w:rPr>
                <w:rFonts w:hint="eastAsia" w:ascii="楷体" w:hAnsi="楷体" w:eastAsia="楷体" w:cs="楷体"/>
                <w:color w:val="auto"/>
                <w:kern w:val="0"/>
                <w:sz w:val="20"/>
                <w:szCs w:val="21"/>
              </w:rPr>
              <w:t>收费情况及依据</w:t>
            </w:r>
          </w:p>
        </w:tc>
        <w:tc>
          <w:tcPr>
            <w:tcW w:w="945" w:type="dxa"/>
            <w:tcBorders>
              <w:top w:val="single" w:color="auto" w:sz="4" w:space="0"/>
            </w:tcBorders>
            <w:vAlign w:val="center"/>
          </w:tcPr>
          <w:p>
            <w:pPr>
              <w:adjustRightInd w:val="0"/>
              <w:snapToGrid w:val="0"/>
              <w:spacing w:line="280" w:lineRule="exact"/>
              <w:jc w:val="center"/>
              <w:rPr>
                <w:rFonts w:hint="eastAsia" w:ascii="楷体" w:hAnsi="楷体" w:eastAsia="楷体" w:cs="楷体"/>
                <w:color w:val="auto"/>
                <w:kern w:val="0"/>
                <w:sz w:val="20"/>
                <w:szCs w:val="21"/>
              </w:rPr>
            </w:pPr>
            <w:r>
              <w:rPr>
                <w:rFonts w:hint="eastAsia" w:ascii="楷体" w:hAnsi="楷体" w:eastAsia="楷体" w:cs="楷体"/>
                <w:color w:val="auto"/>
                <w:kern w:val="0"/>
                <w:sz w:val="20"/>
                <w:szCs w:val="21"/>
              </w:rPr>
              <w:t>调整意见及理由</w:t>
            </w:r>
          </w:p>
        </w:tc>
      </w:tr>
      <w:tr>
        <w:trPr>
          <w:trHeight w:val="590" w:hRule="atLeast"/>
        </w:trPr>
        <w:tc>
          <w:tcPr>
            <w:tcW w:w="545" w:type="dxa"/>
            <w:vMerge w:val="restart"/>
            <w:vAlign w:val="center"/>
          </w:tcPr>
          <w:p>
            <w:pPr>
              <w:adjustRightInd w:val="0"/>
              <w:snapToGrid w:val="0"/>
              <w:spacing w:line="280" w:lineRule="exact"/>
              <w:jc w:val="center"/>
              <w:rPr>
                <w:rFonts w:hint="eastAsia" w:ascii="楷体" w:hAnsi="楷体" w:eastAsia="楷体" w:cs="楷体"/>
                <w:color w:val="auto"/>
                <w:kern w:val="0"/>
                <w:sz w:val="20"/>
                <w:szCs w:val="21"/>
                <w:lang w:val="en-US" w:eastAsia="zh-CN"/>
              </w:rPr>
            </w:pPr>
            <w:r>
              <w:rPr>
                <w:rFonts w:hint="eastAsia" w:ascii="楷体" w:hAnsi="楷体" w:eastAsia="楷体" w:cs="楷体"/>
                <w:color w:val="auto"/>
                <w:kern w:val="0"/>
                <w:sz w:val="20"/>
                <w:szCs w:val="21"/>
                <w:lang w:val="en-US" w:eastAsia="zh-CN"/>
              </w:rPr>
              <w:t>6</w:t>
            </w:r>
          </w:p>
        </w:tc>
        <w:tc>
          <w:tcPr>
            <w:tcW w:w="620" w:type="dxa"/>
            <w:vMerge w:val="restart"/>
            <w:vAlign w:val="center"/>
          </w:tcPr>
          <w:p>
            <w:pPr>
              <w:adjustRightInd w:val="0"/>
              <w:snapToGrid w:val="0"/>
              <w:spacing w:line="280" w:lineRule="exact"/>
              <w:jc w:val="center"/>
              <w:rPr>
                <w:rFonts w:hint="eastAsia" w:ascii="楷体" w:hAnsi="楷体" w:eastAsia="楷体" w:cs="楷体"/>
                <w:color w:val="auto"/>
                <w:kern w:val="0"/>
                <w:sz w:val="20"/>
                <w:szCs w:val="21"/>
              </w:rPr>
            </w:pPr>
            <w:r>
              <w:rPr>
                <w:rFonts w:hint="eastAsia" w:ascii="楷体" w:hAnsi="楷体" w:eastAsia="楷体" w:cs="楷体"/>
                <w:color w:val="auto"/>
                <w:kern w:val="0"/>
                <w:sz w:val="20"/>
                <w:szCs w:val="21"/>
              </w:rPr>
              <w:t>学校校车安全管理责任书备案</w:t>
            </w:r>
          </w:p>
        </w:tc>
        <w:tc>
          <w:tcPr>
            <w:tcW w:w="491" w:type="dxa"/>
            <w:vMerge w:val="restart"/>
            <w:vAlign w:val="center"/>
          </w:tcPr>
          <w:p>
            <w:pPr>
              <w:jc w:val="center"/>
              <w:rPr>
                <w:rFonts w:hint="eastAsia" w:ascii="楷体" w:hAnsi="楷体" w:eastAsia="楷体" w:cs="楷体"/>
                <w:color w:val="auto"/>
                <w:kern w:val="0"/>
                <w:sz w:val="24"/>
                <w:szCs w:val="24"/>
              </w:rPr>
            </w:pPr>
          </w:p>
        </w:tc>
        <w:tc>
          <w:tcPr>
            <w:tcW w:w="2705" w:type="dxa"/>
            <w:vMerge w:val="restart"/>
            <w:vAlign w:val="center"/>
          </w:tcPr>
          <w:p>
            <w:pPr>
              <w:adjustRightInd w:val="0"/>
              <w:snapToGrid w:val="0"/>
              <w:spacing w:line="280" w:lineRule="exact"/>
              <w:ind w:firstLine="200" w:firstLineChars="100"/>
              <w:jc w:val="center"/>
              <w:rPr>
                <w:rFonts w:hint="eastAsia" w:ascii="楷体" w:hAnsi="楷体" w:eastAsia="楷体" w:cs="楷体"/>
                <w:color w:val="auto"/>
                <w:kern w:val="0"/>
                <w:sz w:val="24"/>
                <w:szCs w:val="24"/>
              </w:rPr>
            </w:pPr>
            <w:r>
              <w:rPr>
                <w:rFonts w:hint="eastAsia" w:ascii="楷体" w:hAnsi="楷体" w:eastAsia="楷体" w:cs="楷体"/>
                <w:color w:val="auto"/>
                <w:kern w:val="0"/>
                <w:sz w:val="20"/>
                <w:szCs w:val="21"/>
              </w:rPr>
              <w:t>《校车安全管理条例》 （中华人民共和国国务院令第617号）第十一条　：“由校车服务提供者提供校车服务的，学校应当与校车服务提供者签订校车安全管理责任书，明确各自的安全管理责任，落实校车运行安全管理措施。学校应当将校车安全管理责任书报县级或者设区的市级人民政府教育行政部门备案。”</w:t>
            </w:r>
          </w:p>
        </w:tc>
        <w:tc>
          <w:tcPr>
            <w:tcW w:w="709" w:type="dxa"/>
            <w:vMerge w:val="restart"/>
            <w:vAlign w:val="center"/>
          </w:tcPr>
          <w:p>
            <w:pPr>
              <w:adjustRightInd w:val="0"/>
              <w:snapToGrid w:val="0"/>
              <w:spacing w:line="320" w:lineRule="exact"/>
              <w:jc w:val="center"/>
              <w:rPr>
                <w:rFonts w:hint="eastAsia" w:ascii="楷体" w:hAnsi="楷体" w:eastAsia="楷体" w:cs="楷体"/>
                <w:color w:val="auto"/>
                <w:kern w:val="0"/>
                <w:sz w:val="20"/>
                <w:szCs w:val="21"/>
              </w:rPr>
            </w:pPr>
            <w:r>
              <w:rPr>
                <w:rFonts w:hint="eastAsia" w:ascii="楷体" w:hAnsi="楷体" w:eastAsia="楷体" w:cs="楷体"/>
                <w:color w:val="auto"/>
                <w:kern w:val="0"/>
                <w:sz w:val="20"/>
                <w:szCs w:val="21"/>
              </w:rPr>
              <w:t>市教育</w:t>
            </w:r>
            <w:r>
              <w:rPr>
                <w:rFonts w:hint="eastAsia" w:ascii="楷体" w:hAnsi="楷体" w:eastAsia="楷体" w:cs="楷体"/>
                <w:color w:val="auto"/>
                <w:kern w:val="0"/>
                <w:sz w:val="20"/>
                <w:szCs w:val="21"/>
                <w:lang w:eastAsia="zh-CN"/>
              </w:rPr>
              <w:t>体育</w:t>
            </w:r>
            <w:r>
              <w:rPr>
                <w:rFonts w:hint="eastAsia" w:ascii="楷体" w:hAnsi="楷体" w:eastAsia="楷体" w:cs="楷体"/>
                <w:color w:val="auto"/>
                <w:kern w:val="0"/>
                <w:sz w:val="20"/>
                <w:szCs w:val="21"/>
              </w:rPr>
              <w:t>局局属义务教育阶段中小学及幼儿园</w:t>
            </w:r>
          </w:p>
        </w:tc>
        <w:tc>
          <w:tcPr>
            <w:tcW w:w="708" w:type="dxa"/>
            <w:gridSpan w:val="3"/>
            <w:vMerge w:val="restart"/>
            <w:vAlign w:val="center"/>
          </w:tcPr>
          <w:p>
            <w:pPr>
              <w:adjustRightInd w:val="0"/>
              <w:snapToGrid w:val="0"/>
              <w:spacing w:line="320" w:lineRule="exact"/>
              <w:jc w:val="center"/>
              <w:rPr>
                <w:rFonts w:hint="eastAsia" w:ascii="楷体" w:hAnsi="楷体" w:eastAsia="楷体" w:cs="楷体"/>
                <w:color w:val="auto"/>
                <w:kern w:val="0"/>
                <w:sz w:val="20"/>
                <w:szCs w:val="21"/>
              </w:rPr>
            </w:pPr>
            <w:r>
              <w:rPr>
                <w:rFonts w:hint="eastAsia" w:ascii="楷体" w:hAnsi="楷体" w:eastAsia="楷体" w:cs="楷体"/>
                <w:color w:val="auto"/>
                <w:kern w:val="0"/>
                <w:sz w:val="20"/>
                <w:szCs w:val="21"/>
              </w:rPr>
              <w:t>平顶山市教育局安全</w:t>
            </w:r>
            <w:r>
              <w:rPr>
                <w:rFonts w:hint="eastAsia" w:ascii="楷体" w:hAnsi="楷体" w:eastAsia="楷体" w:cs="楷体"/>
                <w:color w:val="auto"/>
                <w:kern w:val="0"/>
                <w:sz w:val="20"/>
                <w:szCs w:val="21"/>
                <w:lang w:val="en-US" w:eastAsia="zh-CN"/>
              </w:rPr>
              <w:t>应急管理</w:t>
            </w:r>
            <w:r>
              <w:rPr>
                <w:rFonts w:hint="eastAsia" w:ascii="楷体" w:hAnsi="楷体" w:eastAsia="楷体" w:cs="楷体"/>
                <w:color w:val="auto"/>
                <w:kern w:val="0"/>
                <w:sz w:val="20"/>
                <w:szCs w:val="21"/>
              </w:rPr>
              <w:t>科</w:t>
            </w:r>
          </w:p>
        </w:tc>
        <w:tc>
          <w:tcPr>
            <w:tcW w:w="993" w:type="dxa"/>
            <w:gridSpan w:val="2"/>
            <w:vMerge w:val="restart"/>
            <w:vAlign w:val="center"/>
          </w:tcPr>
          <w:p>
            <w:pPr>
              <w:adjustRightInd w:val="0"/>
              <w:snapToGrid w:val="0"/>
              <w:spacing w:line="320" w:lineRule="exact"/>
              <w:jc w:val="center"/>
              <w:rPr>
                <w:rFonts w:hint="eastAsia" w:ascii="楷体" w:hAnsi="楷体" w:eastAsia="楷体" w:cs="楷体"/>
                <w:color w:val="auto"/>
                <w:kern w:val="0"/>
                <w:sz w:val="20"/>
                <w:szCs w:val="21"/>
              </w:rPr>
            </w:pPr>
          </w:p>
        </w:tc>
        <w:tc>
          <w:tcPr>
            <w:tcW w:w="992" w:type="dxa"/>
            <w:gridSpan w:val="2"/>
            <w:vMerge w:val="restart"/>
            <w:vAlign w:val="center"/>
          </w:tcPr>
          <w:p>
            <w:pPr>
              <w:adjustRightInd w:val="0"/>
              <w:snapToGrid w:val="0"/>
              <w:spacing w:line="320" w:lineRule="exact"/>
              <w:jc w:val="center"/>
              <w:rPr>
                <w:rFonts w:hint="eastAsia" w:ascii="楷体" w:hAnsi="楷体" w:eastAsia="楷体" w:cs="楷体"/>
                <w:color w:val="auto"/>
                <w:kern w:val="0"/>
                <w:sz w:val="20"/>
                <w:szCs w:val="21"/>
              </w:rPr>
            </w:pPr>
            <w:r>
              <w:rPr>
                <w:rFonts w:hint="eastAsia" w:ascii="楷体" w:hAnsi="楷体" w:eastAsia="楷体" w:cs="楷体"/>
                <w:color w:val="auto"/>
                <w:kern w:val="0"/>
                <w:sz w:val="20"/>
                <w:szCs w:val="21"/>
              </w:rPr>
              <w:t>无</w:t>
            </w:r>
          </w:p>
        </w:tc>
        <w:tc>
          <w:tcPr>
            <w:tcW w:w="709" w:type="dxa"/>
            <w:vAlign w:val="center"/>
          </w:tcPr>
          <w:p>
            <w:pPr>
              <w:adjustRightInd w:val="0"/>
              <w:snapToGrid w:val="0"/>
              <w:spacing w:line="320" w:lineRule="exact"/>
              <w:jc w:val="center"/>
              <w:rPr>
                <w:rFonts w:hint="eastAsia" w:ascii="楷体" w:hAnsi="楷体" w:eastAsia="楷体" w:cs="楷体"/>
                <w:color w:val="auto"/>
                <w:kern w:val="0"/>
                <w:sz w:val="20"/>
                <w:szCs w:val="21"/>
              </w:rPr>
            </w:pPr>
            <w:r>
              <w:rPr>
                <w:rFonts w:hint="eastAsia" w:ascii="楷体" w:hAnsi="楷体" w:eastAsia="楷体" w:cs="楷体"/>
                <w:color w:val="auto"/>
                <w:kern w:val="0"/>
                <w:sz w:val="20"/>
                <w:szCs w:val="21"/>
              </w:rPr>
              <w:t>受理</w:t>
            </w:r>
          </w:p>
        </w:tc>
        <w:tc>
          <w:tcPr>
            <w:tcW w:w="1542" w:type="dxa"/>
            <w:vAlign w:val="center"/>
          </w:tcPr>
          <w:p>
            <w:pPr>
              <w:adjustRightInd w:val="0"/>
              <w:snapToGrid w:val="0"/>
              <w:spacing w:line="320" w:lineRule="exact"/>
              <w:jc w:val="center"/>
              <w:rPr>
                <w:rFonts w:hint="eastAsia" w:ascii="楷体" w:hAnsi="楷体" w:eastAsia="楷体" w:cs="楷体"/>
                <w:color w:val="auto"/>
                <w:kern w:val="0"/>
                <w:sz w:val="20"/>
                <w:szCs w:val="21"/>
              </w:rPr>
            </w:pPr>
            <w:r>
              <w:rPr>
                <w:rFonts w:hint="eastAsia" w:ascii="楷体" w:hAnsi="楷体" w:eastAsia="楷体" w:cs="楷体"/>
                <w:color w:val="auto"/>
                <w:kern w:val="0"/>
                <w:sz w:val="20"/>
                <w:szCs w:val="21"/>
              </w:rPr>
              <w:t>1.受理责任：当事人提出备案申请。</w:t>
            </w:r>
          </w:p>
        </w:tc>
        <w:tc>
          <w:tcPr>
            <w:tcW w:w="942" w:type="dxa"/>
            <w:gridSpan w:val="2"/>
            <w:vAlign w:val="center"/>
          </w:tcPr>
          <w:p>
            <w:pPr>
              <w:adjustRightInd w:val="0"/>
              <w:snapToGrid w:val="0"/>
              <w:spacing w:line="320" w:lineRule="exact"/>
              <w:jc w:val="center"/>
              <w:rPr>
                <w:rFonts w:hint="eastAsia" w:ascii="楷体" w:hAnsi="楷体" w:eastAsia="楷体" w:cs="楷体"/>
                <w:color w:val="auto"/>
                <w:kern w:val="0"/>
                <w:sz w:val="20"/>
                <w:szCs w:val="21"/>
              </w:rPr>
            </w:pPr>
            <w:r>
              <w:rPr>
                <w:rFonts w:hint="eastAsia" w:ascii="楷体" w:hAnsi="楷体" w:eastAsia="楷体" w:cs="楷体"/>
                <w:color w:val="auto"/>
                <w:kern w:val="0"/>
                <w:sz w:val="20"/>
                <w:szCs w:val="21"/>
              </w:rPr>
              <w:t>安全</w:t>
            </w:r>
            <w:r>
              <w:rPr>
                <w:rFonts w:hint="eastAsia" w:ascii="楷体" w:hAnsi="楷体" w:eastAsia="楷体" w:cs="楷体"/>
                <w:color w:val="auto"/>
                <w:kern w:val="0"/>
                <w:sz w:val="20"/>
                <w:szCs w:val="21"/>
                <w:lang w:val="en-US" w:eastAsia="zh-CN"/>
              </w:rPr>
              <w:t>应急管理</w:t>
            </w:r>
            <w:r>
              <w:rPr>
                <w:rFonts w:hint="eastAsia" w:ascii="楷体" w:hAnsi="楷体" w:eastAsia="楷体" w:cs="楷体"/>
                <w:color w:val="auto"/>
                <w:kern w:val="0"/>
                <w:sz w:val="20"/>
                <w:szCs w:val="21"/>
              </w:rPr>
              <w:t>科</w:t>
            </w:r>
          </w:p>
        </w:tc>
        <w:tc>
          <w:tcPr>
            <w:tcW w:w="708" w:type="dxa"/>
            <w:vAlign w:val="center"/>
          </w:tcPr>
          <w:p>
            <w:pPr>
              <w:adjustRightInd w:val="0"/>
              <w:snapToGrid w:val="0"/>
              <w:spacing w:line="320" w:lineRule="exact"/>
              <w:jc w:val="center"/>
              <w:rPr>
                <w:rFonts w:hint="eastAsia" w:ascii="楷体" w:hAnsi="楷体" w:eastAsia="楷体" w:cs="楷体"/>
                <w:color w:val="auto"/>
                <w:kern w:val="0"/>
                <w:sz w:val="20"/>
                <w:szCs w:val="21"/>
              </w:rPr>
            </w:pPr>
            <w:r>
              <w:rPr>
                <w:rFonts w:hint="eastAsia" w:ascii="楷体" w:hAnsi="楷体" w:eastAsia="楷体" w:cs="楷体"/>
                <w:color w:val="auto"/>
                <w:kern w:val="0"/>
                <w:sz w:val="20"/>
                <w:szCs w:val="21"/>
              </w:rPr>
              <w:t>及时</w:t>
            </w:r>
          </w:p>
        </w:tc>
        <w:tc>
          <w:tcPr>
            <w:tcW w:w="620" w:type="dxa"/>
            <w:vAlign w:val="center"/>
          </w:tcPr>
          <w:p>
            <w:pPr>
              <w:adjustRightInd w:val="0"/>
              <w:snapToGrid w:val="0"/>
              <w:spacing w:line="320" w:lineRule="exact"/>
              <w:jc w:val="center"/>
              <w:rPr>
                <w:rFonts w:hint="eastAsia" w:ascii="楷体" w:hAnsi="楷体" w:eastAsia="楷体" w:cs="楷体"/>
                <w:color w:val="auto"/>
                <w:kern w:val="0"/>
                <w:sz w:val="20"/>
                <w:szCs w:val="21"/>
              </w:rPr>
            </w:pPr>
          </w:p>
        </w:tc>
        <w:tc>
          <w:tcPr>
            <w:tcW w:w="945" w:type="dxa"/>
            <w:gridSpan w:val="2"/>
            <w:vMerge w:val="restart"/>
            <w:vAlign w:val="top"/>
          </w:tcPr>
          <w:p>
            <w:pPr>
              <w:jc w:val="center"/>
              <w:rPr>
                <w:rFonts w:hint="eastAsia" w:ascii="楷体" w:hAnsi="楷体" w:eastAsia="楷体" w:cs="楷体"/>
                <w:color w:val="auto"/>
                <w:kern w:val="0"/>
                <w:sz w:val="24"/>
                <w:szCs w:val="24"/>
              </w:rPr>
            </w:pPr>
          </w:p>
          <w:p>
            <w:pPr>
              <w:jc w:val="center"/>
              <w:rPr>
                <w:rFonts w:hint="eastAsia" w:ascii="楷体" w:hAnsi="楷体" w:eastAsia="楷体" w:cs="楷体"/>
                <w:color w:val="auto"/>
                <w:kern w:val="0"/>
                <w:sz w:val="24"/>
                <w:szCs w:val="24"/>
              </w:rPr>
            </w:pPr>
          </w:p>
          <w:p>
            <w:pPr>
              <w:jc w:val="center"/>
              <w:rPr>
                <w:rFonts w:hint="eastAsia" w:ascii="楷体" w:hAnsi="楷体" w:eastAsia="楷体" w:cs="楷体"/>
                <w:color w:val="auto"/>
                <w:kern w:val="0"/>
                <w:sz w:val="24"/>
                <w:szCs w:val="24"/>
              </w:rPr>
            </w:pPr>
          </w:p>
          <w:p>
            <w:pPr>
              <w:jc w:val="center"/>
              <w:rPr>
                <w:rFonts w:hint="eastAsia" w:ascii="楷体" w:hAnsi="楷体" w:eastAsia="楷体" w:cs="楷体"/>
                <w:color w:val="auto"/>
                <w:kern w:val="0"/>
                <w:sz w:val="24"/>
                <w:szCs w:val="24"/>
              </w:rPr>
            </w:pPr>
          </w:p>
          <w:p>
            <w:pPr>
              <w:jc w:val="center"/>
              <w:rPr>
                <w:rFonts w:hint="eastAsia" w:ascii="楷体" w:hAnsi="楷体" w:eastAsia="楷体" w:cs="楷体"/>
                <w:color w:val="auto"/>
                <w:kern w:val="0"/>
                <w:sz w:val="24"/>
                <w:szCs w:val="24"/>
              </w:rPr>
            </w:pPr>
          </w:p>
          <w:p>
            <w:pPr>
              <w:jc w:val="center"/>
              <w:rPr>
                <w:rFonts w:hint="eastAsia" w:ascii="楷体" w:hAnsi="楷体" w:eastAsia="楷体" w:cs="楷体"/>
                <w:color w:val="auto"/>
                <w:kern w:val="0"/>
                <w:sz w:val="24"/>
                <w:szCs w:val="24"/>
              </w:rPr>
            </w:pPr>
            <w:r>
              <w:rPr>
                <w:rFonts w:hint="eastAsia" w:ascii="楷体" w:hAnsi="楷体" w:eastAsia="楷体" w:cs="楷体"/>
                <w:color w:val="auto"/>
                <w:kern w:val="0"/>
                <w:sz w:val="24"/>
                <w:szCs w:val="24"/>
              </w:rPr>
              <w:t>无</w:t>
            </w:r>
          </w:p>
        </w:tc>
        <w:tc>
          <w:tcPr>
            <w:tcW w:w="945" w:type="dxa"/>
            <w:vMerge w:val="restart"/>
            <w:vAlign w:val="top"/>
          </w:tcPr>
          <w:p>
            <w:pPr>
              <w:jc w:val="center"/>
              <w:rPr>
                <w:rFonts w:hint="eastAsia" w:ascii="楷体" w:hAnsi="楷体" w:eastAsia="楷体" w:cs="楷体"/>
                <w:color w:val="auto"/>
                <w:kern w:val="0"/>
                <w:sz w:val="24"/>
                <w:szCs w:val="24"/>
              </w:rPr>
            </w:pPr>
          </w:p>
        </w:tc>
      </w:tr>
      <w:tr>
        <w:trPr>
          <w:trHeight w:val="730" w:hRule="atLeast"/>
        </w:trPr>
        <w:tc>
          <w:tcPr>
            <w:tcW w:w="545" w:type="dxa"/>
            <w:vMerge w:val="continue"/>
            <w:vAlign w:val="center"/>
          </w:tcPr>
          <w:p>
            <w:pPr>
              <w:jc w:val="center"/>
              <w:rPr>
                <w:rFonts w:hint="eastAsia" w:ascii="楷体" w:hAnsi="楷体" w:eastAsia="楷体" w:cs="楷体"/>
                <w:color w:val="auto"/>
                <w:kern w:val="0"/>
                <w:sz w:val="24"/>
                <w:szCs w:val="24"/>
              </w:rPr>
            </w:pPr>
          </w:p>
        </w:tc>
        <w:tc>
          <w:tcPr>
            <w:tcW w:w="620" w:type="dxa"/>
            <w:vMerge w:val="continue"/>
            <w:vAlign w:val="center"/>
          </w:tcPr>
          <w:p>
            <w:pPr>
              <w:jc w:val="center"/>
              <w:rPr>
                <w:rFonts w:hint="eastAsia" w:ascii="楷体" w:hAnsi="楷体" w:eastAsia="楷体" w:cs="楷体"/>
                <w:color w:val="auto"/>
                <w:kern w:val="0"/>
                <w:sz w:val="24"/>
                <w:szCs w:val="24"/>
              </w:rPr>
            </w:pPr>
          </w:p>
        </w:tc>
        <w:tc>
          <w:tcPr>
            <w:tcW w:w="491" w:type="dxa"/>
            <w:vMerge w:val="continue"/>
            <w:vAlign w:val="center"/>
          </w:tcPr>
          <w:p>
            <w:pPr>
              <w:jc w:val="center"/>
              <w:rPr>
                <w:rFonts w:hint="eastAsia" w:ascii="楷体" w:hAnsi="楷体" w:eastAsia="楷体" w:cs="楷体"/>
                <w:color w:val="auto"/>
                <w:kern w:val="0"/>
                <w:sz w:val="24"/>
                <w:szCs w:val="24"/>
              </w:rPr>
            </w:pPr>
          </w:p>
        </w:tc>
        <w:tc>
          <w:tcPr>
            <w:tcW w:w="2705" w:type="dxa"/>
            <w:vMerge w:val="continue"/>
            <w:vAlign w:val="center"/>
          </w:tcPr>
          <w:p>
            <w:pPr>
              <w:jc w:val="center"/>
              <w:rPr>
                <w:rFonts w:hint="eastAsia" w:ascii="楷体" w:hAnsi="楷体" w:eastAsia="楷体" w:cs="楷体"/>
                <w:color w:val="auto"/>
                <w:kern w:val="0"/>
                <w:sz w:val="24"/>
                <w:szCs w:val="24"/>
              </w:rPr>
            </w:pPr>
          </w:p>
        </w:tc>
        <w:tc>
          <w:tcPr>
            <w:tcW w:w="709" w:type="dxa"/>
            <w:vMerge w:val="continue"/>
            <w:vAlign w:val="center"/>
          </w:tcPr>
          <w:p>
            <w:pPr>
              <w:adjustRightInd w:val="0"/>
              <w:snapToGrid w:val="0"/>
              <w:spacing w:line="320" w:lineRule="exact"/>
              <w:jc w:val="center"/>
              <w:rPr>
                <w:rFonts w:hint="eastAsia" w:ascii="楷体" w:hAnsi="楷体" w:eastAsia="楷体" w:cs="楷体"/>
                <w:color w:val="auto"/>
                <w:kern w:val="0"/>
                <w:sz w:val="20"/>
                <w:szCs w:val="21"/>
              </w:rPr>
            </w:pPr>
          </w:p>
        </w:tc>
        <w:tc>
          <w:tcPr>
            <w:tcW w:w="708" w:type="dxa"/>
            <w:gridSpan w:val="3"/>
            <w:vMerge w:val="continue"/>
            <w:vAlign w:val="center"/>
          </w:tcPr>
          <w:p>
            <w:pPr>
              <w:adjustRightInd w:val="0"/>
              <w:snapToGrid w:val="0"/>
              <w:spacing w:line="320" w:lineRule="exact"/>
              <w:jc w:val="center"/>
              <w:rPr>
                <w:rFonts w:hint="eastAsia" w:ascii="楷体" w:hAnsi="楷体" w:eastAsia="楷体" w:cs="楷体"/>
                <w:color w:val="auto"/>
                <w:kern w:val="0"/>
                <w:sz w:val="20"/>
                <w:szCs w:val="21"/>
              </w:rPr>
            </w:pPr>
          </w:p>
        </w:tc>
        <w:tc>
          <w:tcPr>
            <w:tcW w:w="993" w:type="dxa"/>
            <w:gridSpan w:val="2"/>
            <w:vMerge w:val="continue"/>
            <w:vAlign w:val="center"/>
          </w:tcPr>
          <w:p>
            <w:pPr>
              <w:adjustRightInd w:val="0"/>
              <w:snapToGrid w:val="0"/>
              <w:spacing w:line="320" w:lineRule="exact"/>
              <w:jc w:val="center"/>
              <w:rPr>
                <w:rFonts w:hint="eastAsia" w:ascii="楷体" w:hAnsi="楷体" w:eastAsia="楷体" w:cs="楷体"/>
                <w:color w:val="auto"/>
                <w:kern w:val="0"/>
                <w:sz w:val="20"/>
                <w:szCs w:val="21"/>
              </w:rPr>
            </w:pPr>
          </w:p>
        </w:tc>
        <w:tc>
          <w:tcPr>
            <w:tcW w:w="992" w:type="dxa"/>
            <w:gridSpan w:val="2"/>
            <w:vMerge w:val="continue"/>
            <w:vAlign w:val="center"/>
          </w:tcPr>
          <w:p>
            <w:pPr>
              <w:adjustRightInd w:val="0"/>
              <w:snapToGrid w:val="0"/>
              <w:spacing w:line="320" w:lineRule="exact"/>
              <w:jc w:val="center"/>
              <w:rPr>
                <w:rFonts w:hint="eastAsia" w:ascii="楷体" w:hAnsi="楷体" w:eastAsia="楷体" w:cs="楷体"/>
                <w:color w:val="auto"/>
                <w:kern w:val="0"/>
                <w:sz w:val="20"/>
                <w:szCs w:val="21"/>
              </w:rPr>
            </w:pPr>
          </w:p>
        </w:tc>
        <w:tc>
          <w:tcPr>
            <w:tcW w:w="709" w:type="dxa"/>
            <w:vAlign w:val="center"/>
          </w:tcPr>
          <w:p>
            <w:pPr>
              <w:adjustRightInd w:val="0"/>
              <w:snapToGrid w:val="0"/>
              <w:spacing w:line="320" w:lineRule="exact"/>
              <w:jc w:val="center"/>
              <w:rPr>
                <w:rFonts w:hint="eastAsia" w:ascii="楷体" w:hAnsi="楷体" w:eastAsia="楷体" w:cs="楷体"/>
                <w:color w:val="auto"/>
                <w:kern w:val="0"/>
                <w:sz w:val="20"/>
                <w:szCs w:val="21"/>
              </w:rPr>
            </w:pPr>
            <w:r>
              <w:rPr>
                <w:rFonts w:hint="eastAsia" w:ascii="楷体" w:hAnsi="楷体" w:eastAsia="楷体" w:cs="楷体"/>
                <w:color w:val="auto"/>
                <w:kern w:val="0"/>
                <w:sz w:val="20"/>
                <w:szCs w:val="21"/>
              </w:rPr>
              <w:t>备案</w:t>
            </w:r>
          </w:p>
        </w:tc>
        <w:tc>
          <w:tcPr>
            <w:tcW w:w="1542" w:type="dxa"/>
            <w:vAlign w:val="center"/>
          </w:tcPr>
          <w:p>
            <w:pPr>
              <w:adjustRightInd w:val="0"/>
              <w:snapToGrid w:val="0"/>
              <w:spacing w:line="320" w:lineRule="exact"/>
              <w:jc w:val="center"/>
              <w:rPr>
                <w:rFonts w:hint="eastAsia" w:ascii="楷体" w:hAnsi="楷体" w:eastAsia="楷体" w:cs="楷体"/>
                <w:color w:val="auto"/>
                <w:kern w:val="0"/>
                <w:sz w:val="20"/>
                <w:szCs w:val="21"/>
              </w:rPr>
            </w:pPr>
            <w:r>
              <w:rPr>
                <w:rFonts w:hint="eastAsia" w:ascii="楷体" w:hAnsi="楷体" w:eastAsia="楷体" w:cs="楷体"/>
                <w:color w:val="auto"/>
                <w:kern w:val="0"/>
                <w:sz w:val="20"/>
                <w:szCs w:val="21"/>
              </w:rPr>
              <w:t xml:space="preserve">2.备案责任：依法依规对符合条件的及时备案。 </w:t>
            </w:r>
          </w:p>
        </w:tc>
        <w:tc>
          <w:tcPr>
            <w:tcW w:w="942" w:type="dxa"/>
            <w:gridSpan w:val="2"/>
            <w:vAlign w:val="center"/>
          </w:tcPr>
          <w:p>
            <w:pPr>
              <w:adjustRightInd w:val="0"/>
              <w:snapToGrid w:val="0"/>
              <w:spacing w:line="320" w:lineRule="exact"/>
              <w:jc w:val="center"/>
              <w:rPr>
                <w:rFonts w:hint="eastAsia" w:ascii="楷体" w:hAnsi="楷体" w:eastAsia="楷体" w:cs="楷体"/>
                <w:color w:val="auto"/>
                <w:kern w:val="0"/>
                <w:sz w:val="20"/>
                <w:szCs w:val="21"/>
              </w:rPr>
            </w:pPr>
            <w:r>
              <w:rPr>
                <w:rFonts w:hint="eastAsia" w:ascii="楷体" w:hAnsi="楷体" w:eastAsia="楷体" w:cs="楷体"/>
                <w:color w:val="auto"/>
                <w:kern w:val="0"/>
                <w:sz w:val="20"/>
                <w:szCs w:val="21"/>
              </w:rPr>
              <w:t>安全</w:t>
            </w:r>
            <w:r>
              <w:rPr>
                <w:rFonts w:hint="eastAsia" w:ascii="楷体" w:hAnsi="楷体" w:eastAsia="楷体" w:cs="楷体"/>
                <w:color w:val="auto"/>
                <w:kern w:val="0"/>
                <w:sz w:val="20"/>
                <w:szCs w:val="21"/>
                <w:lang w:val="en-US" w:eastAsia="zh-CN"/>
              </w:rPr>
              <w:t>应急管理</w:t>
            </w:r>
            <w:r>
              <w:rPr>
                <w:rFonts w:hint="eastAsia" w:ascii="楷体" w:hAnsi="楷体" w:eastAsia="楷体" w:cs="楷体"/>
                <w:color w:val="auto"/>
                <w:kern w:val="0"/>
                <w:sz w:val="20"/>
                <w:szCs w:val="21"/>
              </w:rPr>
              <w:t>科</w:t>
            </w:r>
          </w:p>
        </w:tc>
        <w:tc>
          <w:tcPr>
            <w:tcW w:w="708" w:type="dxa"/>
            <w:vAlign w:val="center"/>
          </w:tcPr>
          <w:p>
            <w:pPr>
              <w:adjustRightInd w:val="0"/>
              <w:snapToGrid w:val="0"/>
              <w:spacing w:line="320" w:lineRule="exact"/>
              <w:jc w:val="center"/>
              <w:rPr>
                <w:rFonts w:hint="eastAsia" w:ascii="楷体" w:hAnsi="楷体" w:eastAsia="楷体" w:cs="楷体"/>
                <w:color w:val="auto"/>
                <w:kern w:val="0"/>
                <w:sz w:val="20"/>
                <w:szCs w:val="21"/>
              </w:rPr>
            </w:pPr>
            <w:r>
              <w:rPr>
                <w:rFonts w:hint="eastAsia" w:ascii="楷体" w:hAnsi="楷体" w:eastAsia="楷体" w:cs="楷体"/>
                <w:color w:val="auto"/>
                <w:kern w:val="0"/>
                <w:sz w:val="20"/>
                <w:szCs w:val="21"/>
              </w:rPr>
              <w:t>及时</w:t>
            </w:r>
          </w:p>
        </w:tc>
        <w:tc>
          <w:tcPr>
            <w:tcW w:w="620" w:type="dxa"/>
            <w:vAlign w:val="center"/>
          </w:tcPr>
          <w:p>
            <w:pPr>
              <w:adjustRightInd w:val="0"/>
              <w:snapToGrid w:val="0"/>
              <w:spacing w:line="320" w:lineRule="exact"/>
              <w:jc w:val="center"/>
              <w:rPr>
                <w:rFonts w:hint="eastAsia" w:ascii="楷体" w:hAnsi="楷体" w:eastAsia="楷体" w:cs="楷体"/>
                <w:color w:val="auto"/>
                <w:kern w:val="0"/>
                <w:sz w:val="20"/>
                <w:szCs w:val="21"/>
              </w:rPr>
            </w:pPr>
          </w:p>
        </w:tc>
        <w:tc>
          <w:tcPr>
            <w:tcW w:w="945" w:type="dxa"/>
            <w:gridSpan w:val="2"/>
            <w:vMerge w:val="continue"/>
            <w:vAlign w:val="top"/>
          </w:tcPr>
          <w:p>
            <w:pPr>
              <w:jc w:val="center"/>
              <w:rPr>
                <w:rFonts w:hint="eastAsia" w:ascii="楷体" w:hAnsi="楷体" w:eastAsia="楷体" w:cs="楷体"/>
                <w:color w:val="auto"/>
                <w:kern w:val="0"/>
                <w:sz w:val="24"/>
                <w:szCs w:val="24"/>
              </w:rPr>
            </w:pPr>
          </w:p>
        </w:tc>
        <w:tc>
          <w:tcPr>
            <w:tcW w:w="945" w:type="dxa"/>
            <w:vMerge w:val="continue"/>
            <w:vAlign w:val="top"/>
          </w:tcPr>
          <w:p>
            <w:pPr>
              <w:jc w:val="center"/>
              <w:rPr>
                <w:rFonts w:hint="eastAsia" w:ascii="楷体" w:hAnsi="楷体" w:eastAsia="楷体" w:cs="楷体"/>
                <w:color w:val="auto"/>
                <w:kern w:val="0"/>
                <w:sz w:val="24"/>
                <w:szCs w:val="24"/>
              </w:rPr>
            </w:pPr>
          </w:p>
        </w:tc>
      </w:tr>
      <w:tr>
        <w:trPr>
          <w:trHeight w:val="1220" w:hRule="atLeast"/>
        </w:trPr>
        <w:tc>
          <w:tcPr>
            <w:tcW w:w="545" w:type="dxa"/>
            <w:vMerge w:val="continue"/>
            <w:tcBorders>
              <w:bottom w:val="single" w:color="auto" w:sz="4" w:space="0"/>
            </w:tcBorders>
            <w:vAlign w:val="center"/>
          </w:tcPr>
          <w:p>
            <w:pPr>
              <w:jc w:val="center"/>
              <w:rPr>
                <w:rFonts w:hint="eastAsia" w:ascii="楷体" w:hAnsi="楷体" w:eastAsia="楷体" w:cs="楷体"/>
                <w:color w:val="auto"/>
                <w:kern w:val="0"/>
                <w:sz w:val="24"/>
                <w:szCs w:val="24"/>
              </w:rPr>
            </w:pPr>
          </w:p>
        </w:tc>
        <w:tc>
          <w:tcPr>
            <w:tcW w:w="620" w:type="dxa"/>
            <w:vMerge w:val="continue"/>
            <w:tcBorders>
              <w:bottom w:val="single" w:color="auto" w:sz="4" w:space="0"/>
            </w:tcBorders>
            <w:vAlign w:val="center"/>
          </w:tcPr>
          <w:p>
            <w:pPr>
              <w:jc w:val="center"/>
              <w:rPr>
                <w:rFonts w:hint="eastAsia" w:ascii="楷体" w:hAnsi="楷体" w:eastAsia="楷体" w:cs="楷体"/>
                <w:color w:val="auto"/>
                <w:kern w:val="0"/>
                <w:sz w:val="24"/>
                <w:szCs w:val="24"/>
              </w:rPr>
            </w:pPr>
          </w:p>
        </w:tc>
        <w:tc>
          <w:tcPr>
            <w:tcW w:w="491" w:type="dxa"/>
            <w:vMerge w:val="continue"/>
            <w:tcBorders>
              <w:bottom w:val="single" w:color="auto" w:sz="4" w:space="0"/>
            </w:tcBorders>
            <w:vAlign w:val="center"/>
          </w:tcPr>
          <w:p>
            <w:pPr>
              <w:jc w:val="center"/>
              <w:rPr>
                <w:rFonts w:hint="eastAsia" w:ascii="楷体" w:hAnsi="楷体" w:eastAsia="楷体" w:cs="楷体"/>
                <w:color w:val="auto"/>
                <w:kern w:val="0"/>
                <w:sz w:val="24"/>
                <w:szCs w:val="24"/>
              </w:rPr>
            </w:pPr>
          </w:p>
        </w:tc>
        <w:tc>
          <w:tcPr>
            <w:tcW w:w="2705" w:type="dxa"/>
            <w:vMerge w:val="continue"/>
            <w:tcBorders>
              <w:bottom w:val="single" w:color="auto" w:sz="4" w:space="0"/>
            </w:tcBorders>
            <w:vAlign w:val="center"/>
          </w:tcPr>
          <w:p>
            <w:pPr>
              <w:jc w:val="center"/>
              <w:rPr>
                <w:rFonts w:hint="eastAsia" w:ascii="楷体" w:hAnsi="楷体" w:eastAsia="楷体" w:cs="楷体"/>
                <w:color w:val="auto"/>
                <w:kern w:val="0"/>
                <w:sz w:val="24"/>
                <w:szCs w:val="24"/>
              </w:rPr>
            </w:pPr>
          </w:p>
        </w:tc>
        <w:tc>
          <w:tcPr>
            <w:tcW w:w="709" w:type="dxa"/>
            <w:vMerge w:val="continue"/>
            <w:tcBorders>
              <w:bottom w:val="single" w:color="auto" w:sz="4" w:space="0"/>
            </w:tcBorders>
            <w:vAlign w:val="center"/>
          </w:tcPr>
          <w:p>
            <w:pPr>
              <w:adjustRightInd w:val="0"/>
              <w:snapToGrid w:val="0"/>
              <w:spacing w:line="320" w:lineRule="exact"/>
              <w:jc w:val="center"/>
              <w:rPr>
                <w:rFonts w:hint="eastAsia" w:ascii="楷体" w:hAnsi="楷体" w:eastAsia="楷体" w:cs="楷体"/>
                <w:color w:val="auto"/>
                <w:kern w:val="0"/>
                <w:sz w:val="20"/>
                <w:szCs w:val="21"/>
              </w:rPr>
            </w:pPr>
          </w:p>
        </w:tc>
        <w:tc>
          <w:tcPr>
            <w:tcW w:w="708" w:type="dxa"/>
            <w:gridSpan w:val="3"/>
            <w:vMerge w:val="continue"/>
            <w:tcBorders>
              <w:bottom w:val="single" w:color="auto" w:sz="4" w:space="0"/>
            </w:tcBorders>
            <w:vAlign w:val="center"/>
          </w:tcPr>
          <w:p>
            <w:pPr>
              <w:adjustRightInd w:val="0"/>
              <w:snapToGrid w:val="0"/>
              <w:spacing w:line="320" w:lineRule="exact"/>
              <w:jc w:val="center"/>
              <w:rPr>
                <w:rFonts w:hint="eastAsia" w:ascii="楷体" w:hAnsi="楷体" w:eastAsia="楷体" w:cs="楷体"/>
                <w:color w:val="auto"/>
                <w:kern w:val="0"/>
                <w:sz w:val="20"/>
                <w:szCs w:val="21"/>
              </w:rPr>
            </w:pPr>
          </w:p>
        </w:tc>
        <w:tc>
          <w:tcPr>
            <w:tcW w:w="993" w:type="dxa"/>
            <w:gridSpan w:val="2"/>
            <w:vMerge w:val="continue"/>
            <w:tcBorders>
              <w:bottom w:val="single" w:color="auto" w:sz="4" w:space="0"/>
            </w:tcBorders>
            <w:vAlign w:val="center"/>
          </w:tcPr>
          <w:p>
            <w:pPr>
              <w:adjustRightInd w:val="0"/>
              <w:snapToGrid w:val="0"/>
              <w:spacing w:line="320" w:lineRule="exact"/>
              <w:jc w:val="center"/>
              <w:rPr>
                <w:rFonts w:hint="eastAsia" w:ascii="楷体" w:hAnsi="楷体" w:eastAsia="楷体" w:cs="楷体"/>
                <w:color w:val="auto"/>
                <w:kern w:val="0"/>
                <w:sz w:val="20"/>
                <w:szCs w:val="21"/>
              </w:rPr>
            </w:pPr>
          </w:p>
        </w:tc>
        <w:tc>
          <w:tcPr>
            <w:tcW w:w="992" w:type="dxa"/>
            <w:gridSpan w:val="2"/>
            <w:vMerge w:val="continue"/>
            <w:tcBorders>
              <w:bottom w:val="single" w:color="auto" w:sz="4" w:space="0"/>
            </w:tcBorders>
            <w:vAlign w:val="center"/>
          </w:tcPr>
          <w:p>
            <w:pPr>
              <w:adjustRightInd w:val="0"/>
              <w:snapToGrid w:val="0"/>
              <w:spacing w:line="320" w:lineRule="exact"/>
              <w:jc w:val="center"/>
              <w:rPr>
                <w:rFonts w:hint="eastAsia" w:ascii="楷体" w:hAnsi="楷体" w:eastAsia="楷体" w:cs="楷体"/>
                <w:color w:val="auto"/>
                <w:kern w:val="0"/>
                <w:sz w:val="20"/>
                <w:szCs w:val="21"/>
              </w:rPr>
            </w:pPr>
          </w:p>
        </w:tc>
        <w:tc>
          <w:tcPr>
            <w:tcW w:w="709" w:type="dxa"/>
            <w:tcBorders>
              <w:bottom w:val="single" w:color="auto" w:sz="4" w:space="0"/>
            </w:tcBorders>
            <w:vAlign w:val="center"/>
          </w:tcPr>
          <w:p>
            <w:pPr>
              <w:adjustRightInd w:val="0"/>
              <w:snapToGrid w:val="0"/>
              <w:spacing w:line="320" w:lineRule="exact"/>
              <w:jc w:val="center"/>
              <w:rPr>
                <w:rFonts w:hint="eastAsia" w:ascii="楷体" w:hAnsi="楷体" w:eastAsia="楷体" w:cs="楷体"/>
                <w:color w:val="auto"/>
                <w:kern w:val="0"/>
                <w:sz w:val="20"/>
                <w:szCs w:val="21"/>
              </w:rPr>
            </w:pPr>
          </w:p>
        </w:tc>
        <w:tc>
          <w:tcPr>
            <w:tcW w:w="1542" w:type="dxa"/>
            <w:tcBorders>
              <w:bottom w:val="single" w:color="auto" w:sz="4" w:space="0"/>
            </w:tcBorders>
            <w:vAlign w:val="center"/>
          </w:tcPr>
          <w:p>
            <w:pPr>
              <w:adjustRightInd w:val="0"/>
              <w:snapToGrid w:val="0"/>
              <w:spacing w:line="320" w:lineRule="exact"/>
              <w:jc w:val="center"/>
              <w:rPr>
                <w:rFonts w:hint="eastAsia" w:ascii="楷体" w:hAnsi="楷体" w:eastAsia="楷体" w:cs="楷体"/>
                <w:color w:val="auto"/>
                <w:kern w:val="0"/>
                <w:sz w:val="20"/>
                <w:szCs w:val="21"/>
              </w:rPr>
            </w:pPr>
            <w:r>
              <w:rPr>
                <w:rFonts w:hint="eastAsia" w:ascii="楷体" w:hAnsi="楷体" w:eastAsia="楷体" w:cs="楷体"/>
                <w:color w:val="auto"/>
                <w:sz w:val="20"/>
              </w:rPr>
              <w:t>3.其他法律法规规定应履行的责任。</w:t>
            </w:r>
          </w:p>
        </w:tc>
        <w:tc>
          <w:tcPr>
            <w:tcW w:w="942" w:type="dxa"/>
            <w:gridSpan w:val="2"/>
            <w:tcBorders>
              <w:bottom w:val="single" w:color="auto" w:sz="4" w:space="0"/>
            </w:tcBorders>
            <w:vAlign w:val="center"/>
          </w:tcPr>
          <w:p>
            <w:pPr>
              <w:adjustRightInd w:val="0"/>
              <w:snapToGrid w:val="0"/>
              <w:spacing w:line="320" w:lineRule="exact"/>
              <w:jc w:val="center"/>
              <w:rPr>
                <w:rFonts w:hint="eastAsia" w:ascii="楷体" w:hAnsi="楷体" w:eastAsia="楷体" w:cs="楷体"/>
                <w:color w:val="auto"/>
                <w:kern w:val="0"/>
                <w:sz w:val="20"/>
                <w:szCs w:val="21"/>
              </w:rPr>
            </w:pPr>
          </w:p>
        </w:tc>
        <w:tc>
          <w:tcPr>
            <w:tcW w:w="708" w:type="dxa"/>
            <w:tcBorders>
              <w:bottom w:val="single" w:color="auto" w:sz="4" w:space="0"/>
            </w:tcBorders>
            <w:vAlign w:val="center"/>
          </w:tcPr>
          <w:p>
            <w:pPr>
              <w:adjustRightInd w:val="0"/>
              <w:snapToGrid w:val="0"/>
              <w:spacing w:line="320" w:lineRule="exact"/>
              <w:jc w:val="center"/>
              <w:rPr>
                <w:rFonts w:hint="eastAsia" w:ascii="楷体" w:hAnsi="楷体" w:eastAsia="楷体" w:cs="楷体"/>
                <w:color w:val="auto"/>
                <w:kern w:val="0"/>
                <w:sz w:val="20"/>
                <w:szCs w:val="21"/>
              </w:rPr>
            </w:pPr>
          </w:p>
        </w:tc>
        <w:tc>
          <w:tcPr>
            <w:tcW w:w="620" w:type="dxa"/>
            <w:tcBorders>
              <w:bottom w:val="single" w:color="auto" w:sz="4" w:space="0"/>
            </w:tcBorders>
            <w:vAlign w:val="center"/>
          </w:tcPr>
          <w:p>
            <w:pPr>
              <w:adjustRightInd w:val="0"/>
              <w:snapToGrid w:val="0"/>
              <w:spacing w:line="320" w:lineRule="exact"/>
              <w:jc w:val="center"/>
              <w:rPr>
                <w:rFonts w:hint="eastAsia" w:ascii="楷体" w:hAnsi="楷体" w:eastAsia="楷体" w:cs="楷体"/>
                <w:color w:val="auto"/>
                <w:kern w:val="0"/>
                <w:sz w:val="20"/>
                <w:szCs w:val="21"/>
              </w:rPr>
            </w:pPr>
          </w:p>
        </w:tc>
        <w:tc>
          <w:tcPr>
            <w:tcW w:w="945" w:type="dxa"/>
            <w:gridSpan w:val="2"/>
            <w:vMerge w:val="continue"/>
            <w:tcBorders>
              <w:bottom w:val="single" w:color="auto" w:sz="4" w:space="0"/>
            </w:tcBorders>
            <w:vAlign w:val="top"/>
          </w:tcPr>
          <w:p>
            <w:pPr>
              <w:jc w:val="center"/>
              <w:rPr>
                <w:rFonts w:hint="eastAsia" w:ascii="楷体" w:hAnsi="楷体" w:eastAsia="楷体" w:cs="楷体"/>
                <w:color w:val="auto"/>
                <w:kern w:val="0"/>
                <w:sz w:val="24"/>
                <w:szCs w:val="24"/>
              </w:rPr>
            </w:pPr>
          </w:p>
        </w:tc>
        <w:tc>
          <w:tcPr>
            <w:tcW w:w="945" w:type="dxa"/>
            <w:vMerge w:val="continue"/>
            <w:tcBorders>
              <w:bottom w:val="single" w:color="auto" w:sz="4" w:space="0"/>
            </w:tcBorders>
            <w:vAlign w:val="top"/>
          </w:tcPr>
          <w:p>
            <w:pPr>
              <w:jc w:val="center"/>
              <w:rPr>
                <w:rFonts w:hint="eastAsia" w:ascii="楷体" w:hAnsi="楷体" w:eastAsia="楷体" w:cs="楷体"/>
                <w:color w:val="auto"/>
                <w:kern w:val="0"/>
                <w:sz w:val="24"/>
                <w:szCs w:val="24"/>
              </w:rPr>
            </w:pPr>
          </w:p>
        </w:tc>
      </w:tr>
      <w:tr>
        <w:trPr>
          <w:trHeight w:val="527" w:hRule="atLeast"/>
        </w:trPr>
        <w:tc>
          <w:tcPr>
            <w:tcW w:w="14174" w:type="dxa"/>
            <w:gridSpan w:val="21"/>
            <w:vAlign w:val="center"/>
          </w:tcPr>
          <w:p>
            <w:pPr>
              <w:adjustRightInd w:val="0"/>
              <w:snapToGrid w:val="0"/>
              <w:spacing w:line="280" w:lineRule="exact"/>
              <w:jc w:val="center"/>
              <w:rPr>
                <w:rFonts w:hint="eastAsia" w:ascii="楷体" w:hAnsi="楷体" w:eastAsia="楷体" w:cs="楷体"/>
                <w:color w:val="auto"/>
                <w:kern w:val="0"/>
                <w:sz w:val="20"/>
                <w:szCs w:val="21"/>
              </w:rPr>
            </w:pPr>
            <w:r>
              <w:rPr>
                <w:rFonts w:hint="eastAsia" w:ascii="楷体" w:hAnsi="楷体" w:eastAsia="楷体" w:cs="楷体"/>
                <w:color w:val="auto"/>
                <w:kern w:val="0"/>
                <w:sz w:val="20"/>
                <w:szCs w:val="21"/>
              </w:rPr>
              <w:t xml:space="preserve">服务电话：2629805              </w:t>
            </w:r>
            <w:r>
              <w:rPr>
                <w:rFonts w:hint="eastAsia" w:ascii="楷体" w:hAnsi="楷体" w:eastAsia="楷体" w:cs="楷体"/>
                <w:b w:val="0"/>
                <w:i w:val="0"/>
                <w:color w:val="auto"/>
                <w:sz w:val="22"/>
                <w:u w:val="none"/>
                <w:lang w:eastAsia="zh-CN"/>
              </w:rPr>
              <w:t>投诉机构：市纪委驻市教育体育局纪检监察组       投诉电话：0375-</w:t>
            </w:r>
            <w:r>
              <w:rPr>
                <w:rFonts w:hint="eastAsia" w:ascii="楷体" w:hAnsi="楷体" w:eastAsia="楷体" w:cs="楷体"/>
                <w:b w:val="0"/>
                <w:i w:val="0"/>
                <w:color w:val="auto"/>
                <w:sz w:val="22"/>
                <w:u w:val="none"/>
                <w:lang w:val="en-US" w:eastAsia="zh-CN"/>
              </w:rPr>
              <w:t>2629909</w:t>
            </w:r>
          </w:p>
        </w:tc>
      </w:tr>
      <w:tr>
        <w:trPr>
          <w:trHeight w:val="621" w:hRule="atLeast"/>
        </w:trPr>
        <w:tc>
          <w:tcPr>
            <w:tcW w:w="14174" w:type="dxa"/>
            <w:gridSpan w:val="21"/>
            <w:vAlign w:val="center"/>
          </w:tcPr>
          <w:p>
            <w:pPr>
              <w:adjustRightInd w:val="0"/>
              <w:snapToGrid w:val="0"/>
              <w:spacing w:line="280" w:lineRule="exact"/>
              <w:jc w:val="center"/>
              <w:rPr>
                <w:rFonts w:hint="eastAsia" w:ascii="楷体" w:hAnsi="楷体" w:eastAsia="楷体" w:cs="楷体"/>
                <w:color w:val="auto"/>
                <w:kern w:val="0"/>
                <w:sz w:val="20"/>
                <w:szCs w:val="21"/>
              </w:rPr>
            </w:pPr>
            <w:r>
              <w:rPr>
                <w:rFonts w:hint="eastAsia" w:ascii="楷体" w:hAnsi="楷体" w:eastAsia="楷体" w:cs="楷体"/>
                <w:color w:val="auto"/>
                <w:kern w:val="0"/>
                <w:sz w:val="20"/>
                <w:szCs w:val="21"/>
              </w:rPr>
              <w:t>受理地点：</w:t>
            </w:r>
            <w:r>
              <w:rPr>
                <w:rFonts w:hint="eastAsia" w:ascii="楷体" w:hAnsi="楷体" w:eastAsia="楷体" w:cs="楷体"/>
                <w:color w:val="auto"/>
                <w:kern w:val="0"/>
                <w:sz w:val="20"/>
              </w:rPr>
              <w:t>平顶山市新城区和谐路中段</w:t>
            </w:r>
          </w:p>
        </w:tc>
      </w:tr>
    </w:tbl>
    <w:p>
      <w:pPr>
        <w:spacing w:line="160" w:lineRule="exact"/>
        <w:jc w:val="center"/>
        <w:rPr>
          <w:rFonts w:hint="eastAsia" w:ascii="楷体" w:hAnsi="楷体" w:eastAsia="楷体" w:cs="楷体"/>
          <w:color w:val="auto"/>
        </w:rPr>
      </w:pPr>
    </w:p>
    <w:p>
      <w:pPr>
        <w:spacing w:line="160" w:lineRule="exact"/>
        <w:jc w:val="center"/>
        <w:rPr>
          <w:rFonts w:hint="eastAsia" w:ascii="楷体" w:hAnsi="楷体" w:eastAsia="楷体" w:cs="楷体"/>
          <w:color w:val="auto"/>
        </w:rPr>
      </w:pPr>
    </w:p>
    <w:p>
      <w:pPr>
        <w:spacing w:line="160" w:lineRule="exact"/>
        <w:jc w:val="center"/>
        <w:rPr>
          <w:rFonts w:hint="eastAsia" w:ascii="楷体" w:hAnsi="楷体" w:eastAsia="楷体" w:cs="楷体"/>
          <w:color w:val="auto"/>
        </w:rPr>
      </w:pPr>
    </w:p>
    <w:p>
      <w:pPr>
        <w:spacing w:line="160" w:lineRule="exact"/>
        <w:jc w:val="center"/>
        <w:rPr>
          <w:rFonts w:hint="eastAsia" w:ascii="楷体" w:hAnsi="楷体" w:eastAsia="楷体" w:cs="楷体"/>
          <w:color w:val="auto"/>
        </w:rPr>
      </w:pPr>
    </w:p>
    <w:p>
      <w:pPr>
        <w:spacing w:line="160" w:lineRule="exact"/>
        <w:jc w:val="center"/>
        <w:rPr>
          <w:rFonts w:hint="eastAsia" w:ascii="楷体" w:hAnsi="楷体" w:eastAsia="楷体" w:cs="楷体"/>
          <w:color w:val="auto"/>
        </w:rPr>
      </w:pPr>
    </w:p>
    <w:p>
      <w:pPr>
        <w:snapToGrid w:val="0"/>
        <w:spacing w:line="200" w:lineRule="exact"/>
        <w:jc w:val="center"/>
        <w:rPr>
          <w:rFonts w:hint="eastAsia" w:ascii="楷体" w:hAnsi="楷体" w:eastAsia="楷体" w:cs="楷体"/>
          <w:color w:val="auto"/>
        </w:rPr>
      </w:pPr>
    </w:p>
    <w:p>
      <w:pPr>
        <w:adjustRightInd w:val="0"/>
        <w:snapToGrid w:val="0"/>
        <w:spacing w:line="280" w:lineRule="exact"/>
        <w:jc w:val="center"/>
        <w:rPr>
          <w:rFonts w:hint="eastAsia" w:ascii="楷体" w:hAnsi="楷体" w:eastAsia="楷体" w:cs="楷体"/>
          <w:b/>
          <w:color w:val="auto"/>
          <w:kern w:val="0"/>
          <w:szCs w:val="28"/>
        </w:rPr>
      </w:pPr>
    </w:p>
    <w:p>
      <w:pPr>
        <w:jc w:val="center"/>
        <w:rPr>
          <w:rFonts w:hint="eastAsia" w:ascii="楷体" w:hAnsi="楷体" w:eastAsia="楷体" w:cs="楷体"/>
          <w:color w:val="auto"/>
        </w:rPr>
      </w:pPr>
    </w:p>
    <w:p>
      <w:pPr>
        <w:jc w:val="center"/>
        <w:rPr>
          <w:rFonts w:hint="eastAsia" w:ascii="楷体" w:hAnsi="楷体" w:eastAsia="楷体" w:cs="楷体"/>
          <w:color w:val="auto"/>
        </w:rPr>
      </w:pPr>
    </w:p>
    <w:p>
      <w:pPr>
        <w:jc w:val="center"/>
        <w:rPr>
          <w:rFonts w:hint="eastAsia" w:ascii="楷体" w:hAnsi="楷体" w:eastAsia="楷体" w:cs="楷体"/>
          <w:color w:val="auto"/>
        </w:rPr>
      </w:pPr>
    </w:p>
    <w:tbl>
      <w:tblPr>
        <w:tblW w:w="14175" w:type="dxa"/>
        <w:tblLayout w:type="fixed"/>
        <w:tblCellMar>
          <w:top w:w="0" w:type="dxa"/>
          <w:left w:w="108" w:type="dxa"/>
          <w:bottom w:w="0" w:type="dxa"/>
          <w:right w:w="108" w:type="dxa"/>
        </w:tblCellMar>
      </w:tblPr>
      <w:tblGrid>
        <w:gridCol w:w="437"/>
        <w:gridCol w:w="539"/>
        <w:gridCol w:w="436"/>
        <w:gridCol w:w="2263"/>
        <w:gridCol w:w="436"/>
        <w:gridCol w:w="567"/>
        <w:gridCol w:w="709"/>
        <w:gridCol w:w="850"/>
        <w:gridCol w:w="709"/>
        <w:gridCol w:w="3686"/>
        <w:gridCol w:w="708"/>
        <w:gridCol w:w="709"/>
        <w:gridCol w:w="709"/>
        <w:gridCol w:w="709"/>
        <w:gridCol w:w="708"/>
      </w:tblGrid>
      <w:tr>
        <w:trPr>
          <w:trHeight w:val="660" w:hRule="atLeast"/>
        </w:trPr>
        <w:tc>
          <w:tcPr>
            <w:tcW w:w="14175" w:type="dxa"/>
            <w:gridSpan w:val="15"/>
            <w:tcBorders>
              <w:top w:val="nil"/>
              <w:left w:val="nil"/>
              <w:bottom w:val="nil"/>
              <w:right w:val="nil"/>
            </w:tcBorders>
            <w:vAlign w:val="center"/>
          </w:tcPr>
          <w:p>
            <w:pPr>
              <w:widowControl/>
              <w:jc w:val="center"/>
              <w:rPr>
                <w:rFonts w:hint="eastAsia" w:ascii="楷体" w:hAnsi="楷体" w:eastAsia="楷体" w:cs="楷体"/>
                <w:b/>
                <w:color w:val="auto"/>
                <w:kern w:val="0"/>
                <w:sz w:val="40"/>
                <w:szCs w:val="40"/>
              </w:rPr>
            </w:pPr>
            <w:r>
              <w:rPr>
                <w:rFonts w:hint="eastAsia" w:ascii="楷体" w:hAnsi="楷体" w:eastAsia="楷体" w:cs="楷体"/>
                <w:b/>
                <w:color w:val="auto"/>
                <w:kern w:val="0"/>
                <w:sz w:val="44"/>
                <w:szCs w:val="40"/>
              </w:rPr>
              <w:t>平顶山市教育</w:t>
            </w:r>
            <w:r>
              <w:rPr>
                <w:rFonts w:hint="eastAsia" w:ascii="楷体" w:hAnsi="楷体" w:eastAsia="楷体" w:cs="楷体"/>
                <w:b/>
                <w:bCs/>
                <w:color w:val="auto"/>
                <w:kern w:val="0"/>
                <w:sz w:val="44"/>
                <w:szCs w:val="44"/>
                <w:lang w:eastAsia="zh-CN"/>
              </w:rPr>
              <w:t>体育</w:t>
            </w:r>
            <w:r>
              <w:rPr>
                <w:rFonts w:hint="eastAsia" w:ascii="楷体" w:hAnsi="楷体" w:eastAsia="楷体" w:cs="楷体"/>
                <w:b/>
                <w:color w:val="auto"/>
                <w:kern w:val="0"/>
                <w:sz w:val="44"/>
                <w:szCs w:val="40"/>
              </w:rPr>
              <w:t>局部门权力清单和责任清单统计表</w:t>
            </w:r>
          </w:p>
        </w:tc>
      </w:tr>
      <w:tr>
        <w:trPr>
          <w:trHeight w:val="435" w:hRule="atLeast"/>
        </w:trPr>
        <w:tc>
          <w:tcPr>
            <w:tcW w:w="14175" w:type="dxa"/>
            <w:gridSpan w:val="15"/>
            <w:tcBorders>
              <w:top w:val="nil"/>
              <w:left w:val="nil"/>
              <w:bottom w:val="nil"/>
              <w:right w:val="nil"/>
            </w:tcBorders>
            <w:vAlign w:val="center"/>
          </w:tcPr>
          <w:p>
            <w:pPr>
              <w:adjustRightInd w:val="0"/>
              <w:snapToGrid w:val="0"/>
              <w:spacing w:line="280" w:lineRule="exact"/>
              <w:jc w:val="center"/>
              <w:rPr>
                <w:rFonts w:hint="eastAsia" w:ascii="楷体" w:hAnsi="楷体" w:eastAsia="楷体" w:cs="楷体"/>
                <w:b/>
                <w:color w:val="auto"/>
                <w:kern w:val="0"/>
                <w:szCs w:val="28"/>
              </w:rPr>
            </w:pPr>
            <w:r>
              <w:rPr>
                <w:rFonts w:hint="eastAsia" w:ascii="楷体" w:hAnsi="楷体" w:eastAsia="楷体" w:cs="楷体"/>
                <w:b/>
                <w:color w:val="auto"/>
                <w:kern w:val="0"/>
                <w:szCs w:val="28"/>
              </w:rPr>
              <w:t>职权类别：其他职权</w:t>
            </w:r>
          </w:p>
        </w:tc>
      </w:tr>
      <w:tr>
        <w:trPr>
          <w:trHeight w:val="990" w:hRule="atLeast"/>
        </w:trPr>
        <w:tc>
          <w:tcPr>
            <w:tcW w:w="437"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exact"/>
              <w:jc w:val="center"/>
              <w:rPr>
                <w:rFonts w:hint="eastAsia" w:ascii="楷体" w:hAnsi="楷体" w:eastAsia="楷体" w:cs="楷体"/>
                <w:color w:val="auto"/>
                <w:kern w:val="0"/>
                <w:sz w:val="20"/>
              </w:rPr>
            </w:pPr>
            <w:r>
              <w:rPr>
                <w:rFonts w:hint="eastAsia" w:ascii="楷体" w:hAnsi="楷体" w:eastAsia="楷体" w:cs="楷体"/>
                <w:color w:val="auto"/>
                <w:kern w:val="0"/>
                <w:sz w:val="20"/>
              </w:rPr>
              <w:t>序号</w:t>
            </w:r>
          </w:p>
        </w:tc>
        <w:tc>
          <w:tcPr>
            <w:tcW w:w="539" w:type="dxa"/>
            <w:tcBorders>
              <w:top w:val="single" w:color="auto" w:sz="4" w:space="0"/>
              <w:left w:val="nil"/>
              <w:bottom w:val="single" w:color="auto" w:sz="4" w:space="0"/>
              <w:right w:val="single" w:color="auto" w:sz="4" w:space="0"/>
            </w:tcBorders>
            <w:vAlign w:val="center"/>
          </w:tcPr>
          <w:p>
            <w:pPr>
              <w:widowControl/>
              <w:snapToGrid w:val="0"/>
              <w:spacing w:line="240" w:lineRule="exact"/>
              <w:jc w:val="center"/>
              <w:rPr>
                <w:rFonts w:hint="eastAsia" w:ascii="楷体" w:hAnsi="楷体" w:eastAsia="楷体" w:cs="楷体"/>
                <w:color w:val="auto"/>
                <w:kern w:val="0"/>
                <w:sz w:val="20"/>
              </w:rPr>
            </w:pPr>
            <w:r>
              <w:rPr>
                <w:rFonts w:hint="eastAsia" w:ascii="楷体" w:hAnsi="楷体" w:eastAsia="楷体" w:cs="楷体"/>
                <w:color w:val="auto"/>
                <w:kern w:val="0"/>
                <w:sz w:val="20"/>
              </w:rPr>
              <w:t>职权名称</w:t>
            </w:r>
          </w:p>
        </w:tc>
        <w:tc>
          <w:tcPr>
            <w:tcW w:w="436" w:type="dxa"/>
            <w:tcBorders>
              <w:top w:val="single" w:color="auto" w:sz="4" w:space="0"/>
              <w:left w:val="nil"/>
              <w:bottom w:val="single" w:color="auto" w:sz="4" w:space="0"/>
              <w:right w:val="single" w:color="auto" w:sz="4" w:space="0"/>
            </w:tcBorders>
            <w:vAlign w:val="center"/>
          </w:tcPr>
          <w:p>
            <w:pPr>
              <w:widowControl/>
              <w:snapToGrid w:val="0"/>
              <w:spacing w:line="240" w:lineRule="exact"/>
              <w:jc w:val="center"/>
              <w:rPr>
                <w:rFonts w:hint="eastAsia" w:ascii="楷体" w:hAnsi="楷体" w:eastAsia="楷体" w:cs="楷体"/>
                <w:color w:val="auto"/>
                <w:kern w:val="0"/>
                <w:sz w:val="20"/>
              </w:rPr>
            </w:pPr>
            <w:r>
              <w:rPr>
                <w:rFonts w:hint="eastAsia" w:ascii="楷体" w:hAnsi="楷体" w:eastAsia="楷体" w:cs="楷体"/>
                <w:color w:val="auto"/>
                <w:kern w:val="0"/>
                <w:sz w:val="20"/>
              </w:rPr>
              <w:t>子项</w:t>
            </w:r>
          </w:p>
        </w:tc>
        <w:tc>
          <w:tcPr>
            <w:tcW w:w="2263" w:type="dxa"/>
            <w:tcBorders>
              <w:top w:val="single" w:color="auto" w:sz="4" w:space="0"/>
              <w:left w:val="nil"/>
              <w:bottom w:val="single" w:color="auto" w:sz="4" w:space="0"/>
              <w:right w:val="single" w:color="auto" w:sz="4" w:space="0"/>
            </w:tcBorders>
            <w:vAlign w:val="center"/>
          </w:tcPr>
          <w:p>
            <w:pPr>
              <w:widowControl/>
              <w:snapToGrid w:val="0"/>
              <w:spacing w:line="240" w:lineRule="exact"/>
              <w:jc w:val="center"/>
              <w:rPr>
                <w:rFonts w:hint="eastAsia" w:ascii="楷体" w:hAnsi="楷体" w:eastAsia="楷体" w:cs="楷体"/>
                <w:color w:val="auto"/>
                <w:kern w:val="0"/>
                <w:sz w:val="20"/>
              </w:rPr>
            </w:pPr>
            <w:r>
              <w:rPr>
                <w:rFonts w:hint="eastAsia" w:ascii="楷体" w:hAnsi="楷体" w:eastAsia="楷体" w:cs="楷体"/>
                <w:color w:val="auto"/>
                <w:kern w:val="0"/>
                <w:sz w:val="20"/>
              </w:rPr>
              <w:t>实施依据</w:t>
            </w:r>
          </w:p>
        </w:tc>
        <w:tc>
          <w:tcPr>
            <w:tcW w:w="436" w:type="dxa"/>
            <w:tcBorders>
              <w:top w:val="single" w:color="auto" w:sz="4" w:space="0"/>
              <w:left w:val="nil"/>
              <w:bottom w:val="single" w:color="auto" w:sz="4" w:space="0"/>
              <w:right w:val="single" w:color="auto" w:sz="4" w:space="0"/>
            </w:tcBorders>
            <w:vAlign w:val="center"/>
          </w:tcPr>
          <w:p>
            <w:pPr>
              <w:widowControl/>
              <w:snapToGrid w:val="0"/>
              <w:spacing w:line="240" w:lineRule="exact"/>
              <w:jc w:val="center"/>
              <w:rPr>
                <w:rFonts w:hint="eastAsia" w:ascii="楷体" w:hAnsi="楷体" w:eastAsia="楷体" w:cs="楷体"/>
                <w:color w:val="auto"/>
                <w:kern w:val="0"/>
                <w:sz w:val="20"/>
              </w:rPr>
            </w:pPr>
            <w:r>
              <w:rPr>
                <w:rFonts w:hint="eastAsia" w:ascii="楷体" w:hAnsi="楷体" w:eastAsia="楷体" w:cs="楷体"/>
                <w:color w:val="auto"/>
                <w:kern w:val="0"/>
                <w:sz w:val="20"/>
              </w:rPr>
              <w:t>实施对象</w:t>
            </w:r>
          </w:p>
        </w:tc>
        <w:tc>
          <w:tcPr>
            <w:tcW w:w="567" w:type="dxa"/>
            <w:tcBorders>
              <w:top w:val="single" w:color="auto" w:sz="4" w:space="0"/>
              <w:left w:val="nil"/>
              <w:bottom w:val="single" w:color="auto" w:sz="4" w:space="0"/>
              <w:right w:val="single" w:color="auto" w:sz="4" w:space="0"/>
            </w:tcBorders>
            <w:vAlign w:val="center"/>
          </w:tcPr>
          <w:p>
            <w:pPr>
              <w:widowControl/>
              <w:snapToGrid w:val="0"/>
              <w:spacing w:line="240" w:lineRule="exact"/>
              <w:jc w:val="center"/>
              <w:rPr>
                <w:rFonts w:hint="eastAsia" w:ascii="楷体" w:hAnsi="楷体" w:eastAsia="楷体" w:cs="楷体"/>
                <w:color w:val="auto"/>
                <w:kern w:val="0"/>
                <w:sz w:val="20"/>
              </w:rPr>
            </w:pPr>
            <w:r>
              <w:rPr>
                <w:rFonts w:hint="eastAsia" w:ascii="楷体" w:hAnsi="楷体" w:eastAsia="楷体" w:cs="楷体"/>
                <w:color w:val="auto"/>
                <w:kern w:val="0"/>
                <w:sz w:val="20"/>
              </w:rPr>
              <w:t>实施机构</w:t>
            </w:r>
          </w:p>
        </w:tc>
        <w:tc>
          <w:tcPr>
            <w:tcW w:w="709" w:type="dxa"/>
            <w:tcBorders>
              <w:top w:val="single" w:color="auto" w:sz="4" w:space="0"/>
              <w:left w:val="nil"/>
              <w:bottom w:val="single" w:color="auto" w:sz="4" w:space="0"/>
              <w:right w:val="single" w:color="auto" w:sz="4" w:space="0"/>
            </w:tcBorders>
            <w:vAlign w:val="center"/>
          </w:tcPr>
          <w:p>
            <w:pPr>
              <w:widowControl/>
              <w:snapToGrid w:val="0"/>
              <w:spacing w:line="240" w:lineRule="exact"/>
              <w:jc w:val="center"/>
              <w:rPr>
                <w:rFonts w:hint="eastAsia" w:ascii="楷体" w:hAnsi="楷体" w:eastAsia="楷体" w:cs="楷体"/>
                <w:color w:val="auto"/>
                <w:kern w:val="0"/>
                <w:sz w:val="20"/>
              </w:rPr>
            </w:pPr>
            <w:r>
              <w:rPr>
                <w:rFonts w:hint="eastAsia" w:ascii="楷体" w:hAnsi="楷体" w:eastAsia="楷体" w:cs="楷体"/>
                <w:color w:val="auto"/>
                <w:kern w:val="0"/>
                <w:sz w:val="20"/>
              </w:rPr>
              <w:t>其他共同实施部门</w:t>
            </w:r>
          </w:p>
        </w:tc>
        <w:tc>
          <w:tcPr>
            <w:tcW w:w="850" w:type="dxa"/>
            <w:tcBorders>
              <w:top w:val="single" w:color="auto" w:sz="4" w:space="0"/>
              <w:left w:val="nil"/>
              <w:bottom w:val="single" w:color="auto" w:sz="4" w:space="0"/>
              <w:right w:val="single" w:color="auto" w:sz="4" w:space="0"/>
            </w:tcBorders>
            <w:vAlign w:val="center"/>
          </w:tcPr>
          <w:p>
            <w:pPr>
              <w:widowControl/>
              <w:snapToGrid w:val="0"/>
              <w:spacing w:line="240" w:lineRule="exact"/>
              <w:jc w:val="center"/>
              <w:rPr>
                <w:rFonts w:hint="eastAsia" w:ascii="楷体" w:hAnsi="楷体" w:eastAsia="楷体" w:cs="楷体"/>
                <w:color w:val="auto"/>
                <w:kern w:val="0"/>
                <w:sz w:val="20"/>
              </w:rPr>
            </w:pPr>
            <w:r>
              <w:rPr>
                <w:rFonts w:hint="eastAsia" w:ascii="楷体" w:hAnsi="楷体" w:eastAsia="楷体" w:cs="楷体"/>
                <w:color w:val="auto"/>
                <w:kern w:val="0"/>
                <w:sz w:val="20"/>
              </w:rPr>
              <w:t>审批证件名称及有效期</w:t>
            </w:r>
          </w:p>
        </w:tc>
        <w:tc>
          <w:tcPr>
            <w:tcW w:w="709" w:type="dxa"/>
            <w:tcBorders>
              <w:top w:val="single" w:color="auto" w:sz="4" w:space="0"/>
              <w:left w:val="nil"/>
              <w:bottom w:val="single" w:color="auto" w:sz="4" w:space="0"/>
              <w:right w:val="single" w:color="auto" w:sz="4" w:space="0"/>
            </w:tcBorders>
            <w:vAlign w:val="center"/>
          </w:tcPr>
          <w:p>
            <w:pPr>
              <w:widowControl/>
              <w:snapToGrid w:val="0"/>
              <w:spacing w:line="240" w:lineRule="exact"/>
              <w:jc w:val="center"/>
              <w:rPr>
                <w:rFonts w:hint="eastAsia" w:ascii="楷体" w:hAnsi="楷体" w:eastAsia="楷体" w:cs="楷体"/>
                <w:color w:val="auto"/>
                <w:kern w:val="0"/>
                <w:sz w:val="20"/>
              </w:rPr>
            </w:pPr>
            <w:r>
              <w:rPr>
                <w:rFonts w:hint="eastAsia" w:ascii="楷体" w:hAnsi="楷体" w:eastAsia="楷体" w:cs="楷体"/>
                <w:color w:val="auto"/>
                <w:kern w:val="0"/>
                <w:sz w:val="20"/>
              </w:rPr>
              <w:t>办理环节</w:t>
            </w:r>
          </w:p>
        </w:tc>
        <w:tc>
          <w:tcPr>
            <w:tcW w:w="3686" w:type="dxa"/>
            <w:tcBorders>
              <w:top w:val="single" w:color="auto" w:sz="4" w:space="0"/>
              <w:left w:val="nil"/>
              <w:bottom w:val="single" w:color="auto" w:sz="4" w:space="0"/>
              <w:right w:val="single" w:color="auto" w:sz="4" w:space="0"/>
            </w:tcBorders>
            <w:vAlign w:val="center"/>
          </w:tcPr>
          <w:p>
            <w:pPr>
              <w:widowControl/>
              <w:snapToGrid w:val="0"/>
              <w:spacing w:line="240" w:lineRule="exact"/>
              <w:jc w:val="center"/>
              <w:rPr>
                <w:rFonts w:hint="eastAsia" w:ascii="楷体" w:hAnsi="楷体" w:eastAsia="楷体" w:cs="楷体"/>
                <w:color w:val="auto"/>
                <w:kern w:val="0"/>
                <w:sz w:val="20"/>
              </w:rPr>
            </w:pPr>
            <w:r>
              <w:rPr>
                <w:rFonts w:hint="eastAsia" w:ascii="楷体" w:hAnsi="楷体" w:eastAsia="楷体" w:cs="楷体"/>
                <w:color w:val="auto"/>
                <w:kern w:val="0"/>
                <w:sz w:val="20"/>
              </w:rPr>
              <w:t>责任事项</w:t>
            </w:r>
          </w:p>
        </w:tc>
        <w:tc>
          <w:tcPr>
            <w:tcW w:w="708" w:type="dxa"/>
            <w:tcBorders>
              <w:top w:val="single" w:color="auto" w:sz="4" w:space="0"/>
              <w:left w:val="nil"/>
              <w:bottom w:val="single" w:color="auto" w:sz="4" w:space="0"/>
              <w:right w:val="single" w:color="auto" w:sz="4" w:space="0"/>
            </w:tcBorders>
            <w:vAlign w:val="center"/>
          </w:tcPr>
          <w:p>
            <w:pPr>
              <w:widowControl/>
              <w:snapToGrid w:val="0"/>
              <w:spacing w:line="240" w:lineRule="exact"/>
              <w:jc w:val="center"/>
              <w:rPr>
                <w:rFonts w:hint="eastAsia" w:ascii="楷体" w:hAnsi="楷体" w:eastAsia="楷体" w:cs="楷体"/>
                <w:color w:val="auto"/>
                <w:kern w:val="0"/>
                <w:sz w:val="20"/>
              </w:rPr>
            </w:pPr>
            <w:r>
              <w:rPr>
                <w:rFonts w:hint="eastAsia" w:ascii="楷体" w:hAnsi="楷体" w:eastAsia="楷体" w:cs="楷体"/>
                <w:color w:val="auto"/>
                <w:kern w:val="0"/>
                <w:sz w:val="20"/>
              </w:rPr>
              <w:t>责任处室</w:t>
            </w:r>
          </w:p>
        </w:tc>
        <w:tc>
          <w:tcPr>
            <w:tcW w:w="709" w:type="dxa"/>
            <w:tcBorders>
              <w:top w:val="single" w:color="auto" w:sz="4" w:space="0"/>
              <w:left w:val="nil"/>
              <w:bottom w:val="single" w:color="auto" w:sz="4" w:space="0"/>
              <w:right w:val="single" w:color="auto" w:sz="4" w:space="0"/>
            </w:tcBorders>
            <w:vAlign w:val="center"/>
          </w:tcPr>
          <w:p>
            <w:pPr>
              <w:widowControl/>
              <w:snapToGrid w:val="0"/>
              <w:spacing w:line="240" w:lineRule="exact"/>
              <w:jc w:val="center"/>
              <w:rPr>
                <w:rFonts w:hint="eastAsia" w:ascii="楷体" w:hAnsi="楷体" w:eastAsia="楷体" w:cs="楷体"/>
                <w:color w:val="auto"/>
                <w:kern w:val="0"/>
                <w:sz w:val="20"/>
              </w:rPr>
            </w:pPr>
            <w:r>
              <w:rPr>
                <w:rFonts w:hint="eastAsia" w:ascii="楷体" w:hAnsi="楷体" w:eastAsia="楷体" w:cs="楷体"/>
                <w:color w:val="auto"/>
                <w:kern w:val="0"/>
                <w:sz w:val="20"/>
              </w:rPr>
              <w:t>承诺时限</w:t>
            </w:r>
          </w:p>
        </w:tc>
        <w:tc>
          <w:tcPr>
            <w:tcW w:w="709" w:type="dxa"/>
            <w:tcBorders>
              <w:top w:val="single" w:color="auto" w:sz="4" w:space="0"/>
              <w:left w:val="nil"/>
              <w:bottom w:val="single" w:color="auto" w:sz="4" w:space="0"/>
              <w:right w:val="single" w:color="auto" w:sz="4" w:space="0"/>
            </w:tcBorders>
            <w:vAlign w:val="center"/>
          </w:tcPr>
          <w:p>
            <w:pPr>
              <w:widowControl/>
              <w:snapToGrid w:val="0"/>
              <w:spacing w:line="240" w:lineRule="exact"/>
              <w:jc w:val="center"/>
              <w:rPr>
                <w:rFonts w:hint="eastAsia" w:ascii="楷体" w:hAnsi="楷体" w:eastAsia="楷体" w:cs="楷体"/>
                <w:color w:val="auto"/>
                <w:kern w:val="0"/>
                <w:sz w:val="20"/>
              </w:rPr>
            </w:pPr>
            <w:r>
              <w:rPr>
                <w:rFonts w:hint="eastAsia" w:ascii="楷体" w:hAnsi="楷体" w:eastAsia="楷体" w:cs="楷体"/>
                <w:color w:val="auto"/>
                <w:kern w:val="0"/>
                <w:sz w:val="20"/>
              </w:rPr>
              <w:t>法定时限</w:t>
            </w:r>
          </w:p>
        </w:tc>
        <w:tc>
          <w:tcPr>
            <w:tcW w:w="709" w:type="dxa"/>
            <w:tcBorders>
              <w:top w:val="single" w:color="auto" w:sz="4" w:space="0"/>
              <w:left w:val="nil"/>
              <w:bottom w:val="single" w:color="auto" w:sz="4" w:space="0"/>
              <w:right w:val="single" w:color="auto" w:sz="4" w:space="0"/>
            </w:tcBorders>
            <w:vAlign w:val="center"/>
          </w:tcPr>
          <w:p>
            <w:pPr>
              <w:widowControl/>
              <w:snapToGrid w:val="0"/>
              <w:spacing w:line="240" w:lineRule="exact"/>
              <w:jc w:val="center"/>
              <w:rPr>
                <w:rFonts w:hint="eastAsia" w:ascii="楷体" w:hAnsi="楷体" w:eastAsia="楷体" w:cs="楷体"/>
                <w:color w:val="auto"/>
                <w:kern w:val="0"/>
                <w:sz w:val="20"/>
              </w:rPr>
            </w:pPr>
            <w:r>
              <w:rPr>
                <w:rFonts w:hint="eastAsia" w:ascii="楷体" w:hAnsi="楷体" w:eastAsia="楷体" w:cs="楷体"/>
                <w:color w:val="auto"/>
                <w:kern w:val="0"/>
                <w:sz w:val="20"/>
              </w:rPr>
              <w:t>收费情况及依据</w:t>
            </w:r>
          </w:p>
        </w:tc>
        <w:tc>
          <w:tcPr>
            <w:tcW w:w="708" w:type="dxa"/>
            <w:tcBorders>
              <w:top w:val="single" w:color="auto" w:sz="4" w:space="0"/>
              <w:left w:val="nil"/>
              <w:bottom w:val="single" w:color="auto" w:sz="4" w:space="0"/>
              <w:right w:val="single" w:color="auto" w:sz="4" w:space="0"/>
            </w:tcBorders>
            <w:vAlign w:val="center"/>
          </w:tcPr>
          <w:p>
            <w:pPr>
              <w:widowControl/>
              <w:snapToGrid w:val="0"/>
              <w:spacing w:line="240" w:lineRule="exact"/>
              <w:jc w:val="center"/>
              <w:rPr>
                <w:rFonts w:hint="eastAsia" w:ascii="楷体" w:hAnsi="楷体" w:eastAsia="楷体" w:cs="楷体"/>
                <w:color w:val="auto"/>
                <w:kern w:val="0"/>
                <w:sz w:val="20"/>
              </w:rPr>
            </w:pPr>
            <w:r>
              <w:rPr>
                <w:rFonts w:hint="eastAsia" w:ascii="楷体" w:hAnsi="楷体" w:eastAsia="楷体" w:cs="楷体"/>
                <w:color w:val="auto"/>
                <w:kern w:val="0"/>
                <w:sz w:val="20"/>
              </w:rPr>
              <w:t>调整意见及理由</w:t>
            </w:r>
          </w:p>
        </w:tc>
      </w:tr>
      <w:tr>
        <w:trPr>
          <w:trHeight w:val="1200" w:hRule="atLeast"/>
        </w:trPr>
        <w:tc>
          <w:tcPr>
            <w:tcW w:w="437" w:type="dxa"/>
            <w:vMerge w:val="restart"/>
            <w:tcBorders>
              <w:top w:val="nil"/>
              <w:left w:val="single" w:color="auto" w:sz="4" w:space="0"/>
              <w:bottom w:val="single" w:color="auto" w:sz="4" w:space="0"/>
              <w:right w:val="single" w:color="auto" w:sz="4" w:space="0"/>
            </w:tcBorders>
            <w:vAlign w:val="center"/>
          </w:tcPr>
          <w:p>
            <w:pPr>
              <w:widowControl/>
              <w:jc w:val="center"/>
              <w:rPr>
                <w:rFonts w:hint="eastAsia" w:ascii="楷体" w:hAnsi="楷体" w:eastAsia="楷体" w:cs="楷体"/>
                <w:color w:val="auto"/>
                <w:kern w:val="0"/>
                <w:sz w:val="20"/>
                <w:lang w:val="en-US" w:eastAsia="zh-CN"/>
              </w:rPr>
            </w:pPr>
            <w:r>
              <w:rPr>
                <w:rFonts w:hint="eastAsia" w:ascii="楷体" w:hAnsi="楷体" w:eastAsia="楷体" w:cs="楷体"/>
                <w:color w:val="auto"/>
                <w:kern w:val="0"/>
                <w:sz w:val="20"/>
                <w:lang w:val="en-US" w:eastAsia="zh-CN"/>
              </w:rPr>
              <w:t>7</w:t>
            </w:r>
          </w:p>
        </w:tc>
        <w:tc>
          <w:tcPr>
            <w:tcW w:w="539" w:type="dxa"/>
            <w:vMerge w:val="restart"/>
            <w:tcBorders>
              <w:top w:val="nil"/>
              <w:left w:val="single" w:color="auto" w:sz="4" w:space="0"/>
              <w:bottom w:val="single" w:color="auto" w:sz="4" w:space="0"/>
              <w:right w:val="single" w:color="auto" w:sz="4" w:space="0"/>
            </w:tcBorders>
            <w:vAlign w:val="center"/>
          </w:tcPr>
          <w:p>
            <w:pPr>
              <w:widowControl/>
              <w:jc w:val="center"/>
              <w:rPr>
                <w:rFonts w:hint="eastAsia" w:ascii="楷体" w:hAnsi="楷体" w:eastAsia="楷体" w:cs="楷体"/>
                <w:color w:val="auto"/>
                <w:kern w:val="0"/>
                <w:sz w:val="20"/>
              </w:rPr>
            </w:pPr>
            <w:r>
              <w:rPr>
                <w:rFonts w:hint="eastAsia" w:ascii="楷体" w:hAnsi="楷体" w:eastAsia="楷体" w:cs="楷体"/>
                <w:color w:val="auto"/>
                <w:kern w:val="0"/>
                <w:sz w:val="20"/>
              </w:rPr>
              <w:t>中等学校招生计划核定</w:t>
            </w:r>
          </w:p>
        </w:tc>
        <w:tc>
          <w:tcPr>
            <w:tcW w:w="436" w:type="dxa"/>
            <w:vMerge w:val="restart"/>
            <w:tcBorders>
              <w:top w:val="nil"/>
              <w:left w:val="single" w:color="auto" w:sz="4" w:space="0"/>
              <w:bottom w:val="single" w:color="000000" w:sz="4" w:space="0"/>
              <w:right w:val="single" w:color="auto" w:sz="4" w:space="0"/>
            </w:tcBorders>
            <w:vAlign w:val="center"/>
          </w:tcPr>
          <w:p>
            <w:pPr>
              <w:widowControl/>
              <w:jc w:val="center"/>
              <w:rPr>
                <w:rFonts w:hint="eastAsia" w:ascii="楷体" w:hAnsi="楷体" w:eastAsia="楷体" w:cs="楷体"/>
                <w:color w:val="auto"/>
                <w:kern w:val="0"/>
                <w:sz w:val="20"/>
              </w:rPr>
            </w:pPr>
            <w:r>
              <w:rPr>
                <w:rFonts w:hint="eastAsia" w:ascii="楷体" w:hAnsi="楷体" w:eastAsia="楷体" w:cs="楷体"/>
                <w:color w:val="auto"/>
                <w:kern w:val="0"/>
                <w:sz w:val="20"/>
              </w:rPr>
              <w:t>　</w:t>
            </w:r>
          </w:p>
        </w:tc>
        <w:tc>
          <w:tcPr>
            <w:tcW w:w="2263" w:type="dxa"/>
            <w:vMerge w:val="restart"/>
            <w:tcBorders>
              <w:top w:val="nil"/>
              <w:left w:val="single" w:color="auto" w:sz="4" w:space="0"/>
              <w:bottom w:val="single" w:color="000000" w:sz="4" w:space="0"/>
              <w:right w:val="single" w:color="auto" w:sz="4" w:space="0"/>
            </w:tcBorders>
            <w:vAlign w:val="center"/>
          </w:tcPr>
          <w:p>
            <w:pPr>
              <w:widowControl/>
              <w:snapToGrid w:val="0"/>
              <w:spacing w:line="240" w:lineRule="exact"/>
              <w:ind w:firstLine="300" w:firstLineChars="150"/>
              <w:jc w:val="center"/>
              <w:rPr>
                <w:rFonts w:hint="eastAsia" w:ascii="楷体" w:hAnsi="楷体" w:eastAsia="楷体" w:cs="楷体"/>
                <w:color w:val="auto"/>
                <w:kern w:val="0"/>
                <w:sz w:val="20"/>
              </w:rPr>
            </w:pPr>
            <w:r>
              <w:rPr>
                <w:rFonts w:hint="eastAsia" w:ascii="楷体" w:hAnsi="楷体" w:eastAsia="楷体" w:cs="楷体"/>
                <w:color w:val="auto"/>
                <w:kern w:val="0"/>
                <w:sz w:val="20"/>
              </w:rPr>
              <w:t>《河南省行政审批制度改革领导小组关于取消和下放112项具有审批性质管理事项的通知》（豫审改组〔2013〕1号），下放审批事项第85项：“中等学校招生计划核定，由省教育厅下放省辖市、省管试点县（市）人民政府教育行政部门。”</w:t>
            </w:r>
          </w:p>
          <w:p>
            <w:pPr>
              <w:widowControl/>
              <w:snapToGrid w:val="0"/>
              <w:spacing w:line="240" w:lineRule="exact"/>
              <w:jc w:val="both"/>
              <w:rPr>
                <w:rFonts w:hint="eastAsia" w:ascii="楷体" w:hAnsi="楷体" w:eastAsia="楷体" w:cs="楷体"/>
                <w:color w:val="auto"/>
                <w:kern w:val="0"/>
                <w:sz w:val="20"/>
              </w:rPr>
            </w:pPr>
            <w:r>
              <w:rPr>
                <w:rFonts w:hint="eastAsia" w:ascii="楷体" w:hAnsi="楷体" w:eastAsia="楷体" w:cs="楷体"/>
                <w:color w:val="auto"/>
                <w:kern w:val="0"/>
                <w:sz w:val="20"/>
                <w:lang w:val="en-US" w:eastAsia="zh-CN"/>
              </w:rPr>
              <w:t xml:space="preserve">   </w:t>
            </w:r>
            <w:r>
              <w:rPr>
                <w:rFonts w:hint="eastAsia" w:ascii="楷体" w:hAnsi="楷体" w:eastAsia="楷体" w:cs="楷体"/>
                <w:color w:val="auto"/>
                <w:kern w:val="0"/>
                <w:sz w:val="20"/>
              </w:rPr>
              <w:t>《</w:t>
            </w:r>
            <w:r>
              <w:rPr>
                <w:rFonts w:hint="eastAsia" w:ascii="楷体" w:hAnsi="楷体" w:eastAsia="楷体" w:cs="楷体"/>
                <w:color w:val="FF0000"/>
                <w:kern w:val="0"/>
                <w:sz w:val="20"/>
              </w:rPr>
              <w:t>平顶山市人民政府办公室关于印发平顶山市教育局主要职责内设机构和人员编制规定的通知</w:t>
            </w:r>
            <w:r>
              <w:rPr>
                <w:rFonts w:hint="eastAsia" w:ascii="楷体" w:hAnsi="楷体" w:eastAsia="楷体" w:cs="楷体"/>
                <w:color w:val="auto"/>
                <w:kern w:val="0"/>
                <w:sz w:val="20"/>
              </w:rPr>
              <w:t>》第一款第二条承接的职责：1.中等学校招生计划核定；第三款第四项发展规划科职责：拟订高中阶段招生计划。</w:t>
            </w:r>
          </w:p>
        </w:tc>
        <w:tc>
          <w:tcPr>
            <w:tcW w:w="436" w:type="dxa"/>
            <w:vMerge w:val="restart"/>
            <w:tcBorders>
              <w:top w:val="nil"/>
              <w:left w:val="single" w:color="auto" w:sz="4" w:space="0"/>
              <w:bottom w:val="single" w:color="auto" w:sz="4" w:space="0"/>
              <w:right w:val="single" w:color="auto" w:sz="4" w:space="0"/>
            </w:tcBorders>
            <w:vAlign w:val="center"/>
          </w:tcPr>
          <w:p>
            <w:pPr>
              <w:widowControl/>
              <w:jc w:val="center"/>
              <w:rPr>
                <w:rFonts w:hint="eastAsia" w:ascii="楷体" w:hAnsi="楷体" w:eastAsia="楷体" w:cs="楷体"/>
                <w:color w:val="auto"/>
                <w:kern w:val="0"/>
                <w:sz w:val="20"/>
              </w:rPr>
            </w:pPr>
            <w:r>
              <w:rPr>
                <w:rFonts w:hint="eastAsia" w:ascii="楷体" w:hAnsi="楷体" w:eastAsia="楷体" w:cs="楷体"/>
                <w:color w:val="auto"/>
                <w:kern w:val="0"/>
                <w:sz w:val="20"/>
              </w:rPr>
              <w:t>市属各中等职业学校</w:t>
            </w:r>
          </w:p>
        </w:tc>
        <w:tc>
          <w:tcPr>
            <w:tcW w:w="567" w:type="dxa"/>
            <w:vMerge w:val="restart"/>
            <w:tcBorders>
              <w:top w:val="nil"/>
              <w:left w:val="single" w:color="auto" w:sz="4" w:space="0"/>
              <w:bottom w:val="single" w:color="auto" w:sz="4" w:space="0"/>
              <w:right w:val="single" w:color="auto" w:sz="4" w:space="0"/>
            </w:tcBorders>
            <w:vAlign w:val="center"/>
          </w:tcPr>
          <w:p>
            <w:pPr>
              <w:widowControl/>
              <w:jc w:val="center"/>
              <w:rPr>
                <w:rFonts w:hint="eastAsia" w:ascii="楷体" w:hAnsi="楷体" w:eastAsia="楷体" w:cs="楷体"/>
                <w:color w:val="auto"/>
                <w:kern w:val="0"/>
                <w:sz w:val="20"/>
              </w:rPr>
            </w:pPr>
            <w:r>
              <w:rPr>
                <w:rFonts w:hint="eastAsia" w:ascii="楷体" w:hAnsi="楷体" w:eastAsia="楷体" w:cs="楷体"/>
                <w:color w:val="auto"/>
                <w:kern w:val="0"/>
                <w:sz w:val="20"/>
              </w:rPr>
              <w:t>市教育</w:t>
            </w:r>
            <w:r>
              <w:rPr>
                <w:rFonts w:hint="eastAsia" w:ascii="楷体" w:hAnsi="楷体" w:eastAsia="楷体" w:cs="楷体"/>
                <w:color w:val="auto"/>
                <w:kern w:val="0"/>
                <w:sz w:val="20"/>
                <w:lang w:eastAsia="zh-CN"/>
              </w:rPr>
              <w:t>体育</w:t>
            </w:r>
            <w:r>
              <w:rPr>
                <w:rFonts w:hint="eastAsia" w:ascii="楷体" w:hAnsi="楷体" w:eastAsia="楷体" w:cs="楷体"/>
                <w:color w:val="auto"/>
                <w:kern w:val="0"/>
                <w:sz w:val="20"/>
              </w:rPr>
              <w:t>局发展规划科</w:t>
            </w:r>
          </w:p>
        </w:tc>
        <w:tc>
          <w:tcPr>
            <w:tcW w:w="709" w:type="dxa"/>
            <w:vMerge w:val="restart"/>
            <w:tcBorders>
              <w:top w:val="nil"/>
              <w:left w:val="single" w:color="auto" w:sz="4" w:space="0"/>
              <w:bottom w:val="single" w:color="auto" w:sz="4" w:space="0"/>
              <w:right w:val="single" w:color="auto" w:sz="4" w:space="0"/>
            </w:tcBorders>
            <w:vAlign w:val="center"/>
          </w:tcPr>
          <w:p>
            <w:pPr>
              <w:widowControl/>
              <w:jc w:val="center"/>
              <w:rPr>
                <w:rFonts w:hint="eastAsia" w:ascii="楷体" w:hAnsi="楷体" w:eastAsia="楷体" w:cs="楷体"/>
                <w:color w:val="auto"/>
                <w:kern w:val="0"/>
                <w:sz w:val="20"/>
              </w:rPr>
            </w:pPr>
            <w:r>
              <w:rPr>
                <w:rFonts w:hint="eastAsia" w:ascii="楷体" w:hAnsi="楷体" w:eastAsia="楷体" w:cs="楷体"/>
                <w:color w:val="auto"/>
                <w:kern w:val="0"/>
                <w:sz w:val="20"/>
              </w:rPr>
              <w:t>市发展与改革委员会</w:t>
            </w:r>
          </w:p>
        </w:tc>
        <w:tc>
          <w:tcPr>
            <w:tcW w:w="850" w:type="dxa"/>
            <w:vMerge w:val="restart"/>
            <w:tcBorders>
              <w:top w:val="nil"/>
              <w:left w:val="single" w:color="auto" w:sz="4" w:space="0"/>
              <w:bottom w:val="single" w:color="auto" w:sz="4" w:space="0"/>
              <w:right w:val="single" w:color="auto" w:sz="4" w:space="0"/>
            </w:tcBorders>
            <w:vAlign w:val="center"/>
          </w:tcPr>
          <w:p>
            <w:pPr>
              <w:widowControl/>
              <w:jc w:val="center"/>
              <w:rPr>
                <w:rFonts w:hint="eastAsia" w:ascii="楷体" w:hAnsi="楷体" w:eastAsia="楷体" w:cs="楷体"/>
                <w:color w:val="auto"/>
                <w:kern w:val="0"/>
                <w:sz w:val="20"/>
              </w:rPr>
            </w:pPr>
            <w:r>
              <w:rPr>
                <w:rFonts w:hint="eastAsia" w:ascii="楷体" w:hAnsi="楷体" w:eastAsia="楷体" w:cs="楷体"/>
                <w:color w:val="auto"/>
                <w:kern w:val="0"/>
                <w:sz w:val="20"/>
              </w:rPr>
              <w:t>　</w:t>
            </w:r>
          </w:p>
        </w:tc>
        <w:tc>
          <w:tcPr>
            <w:tcW w:w="709" w:type="dxa"/>
            <w:tcBorders>
              <w:top w:val="nil"/>
              <w:left w:val="nil"/>
              <w:bottom w:val="single" w:color="auto" w:sz="4" w:space="0"/>
              <w:right w:val="single" w:color="auto" w:sz="4" w:space="0"/>
            </w:tcBorders>
            <w:vAlign w:val="center"/>
          </w:tcPr>
          <w:p>
            <w:pPr>
              <w:widowControl/>
              <w:jc w:val="center"/>
              <w:rPr>
                <w:rFonts w:hint="eastAsia" w:ascii="楷体" w:hAnsi="楷体" w:eastAsia="楷体" w:cs="楷体"/>
                <w:color w:val="auto"/>
                <w:kern w:val="0"/>
                <w:sz w:val="20"/>
              </w:rPr>
            </w:pPr>
            <w:r>
              <w:rPr>
                <w:rFonts w:hint="eastAsia" w:ascii="楷体" w:hAnsi="楷体" w:eastAsia="楷体" w:cs="楷体"/>
                <w:color w:val="auto"/>
                <w:kern w:val="0"/>
                <w:sz w:val="20"/>
              </w:rPr>
              <w:t>受理</w:t>
            </w:r>
          </w:p>
        </w:tc>
        <w:tc>
          <w:tcPr>
            <w:tcW w:w="3686" w:type="dxa"/>
            <w:tcBorders>
              <w:top w:val="nil"/>
              <w:left w:val="nil"/>
              <w:bottom w:val="single" w:color="auto" w:sz="4" w:space="0"/>
              <w:right w:val="single" w:color="auto" w:sz="4" w:space="0"/>
            </w:tcBorders>
            <w:vAlign w:val="center"/>
          </w:tcPr>
          <w:p>
            <w:pPr>
              <w:widowControl/>
              <w:jc w:val="center"/>
              <w:rPr>
                <w:rFonts w:hint="eastAsia" w:ascii="楷体" w:hAnsi="楷体" w:eastAsia="楷体" w:cs="楷体"/>
                <w:color w:val="auto"/>
                <w:kern w:val="0"/>
                <w:sz w:val="20"/>
              </w:rPr>
            </w:pPr>
            <w:r>
              <w:rPr>
                <w:rFonts w:hint="eastAsia" w:ascii="楷体" w:hAnsi="楷体" w:eastAsia="楷体" w:cs="楷体"/>
                <w:color w:val="auto"/>
                <w:kern w:val="0"/>
                <w:sz w:val="20"/>
              </w:rPr>
              <w:t>1.受理责任：公示依据国家和河南省有关规定提交的材料；一次性告知补正材料，根据有关规定受理或不予受理（不予受理的告知理由）</w:t>
            </w:r>
          </w:p>
        </w:tc>
        <w:tc>
          <w:tcPr>
            <w:tcW w:w="708" w:type="dxa"/>
            <w:tcBorders>
              <w:top w:val="nil"/>
              <w:left w:val="nil"/>
              <w:bottom w:val="single" w:color="auto" w:sz="4" w:space="0"/>
              <w:right w:val="single" w:color="auto" w:sz="4" w:space="0"/>
            </w:tcBorders>
            <w:vAlign w:val="center"/>
          </w:tcPr>
          <w:p>
            <w:pPr>
              <w:widowControl/>
              <w:jc w:val="center"/>
              <w:rPr>
                <w:rFonts w:hint="eastAsia" w:ascii="楷体" w:hAnsi="楷体" w:eastAsia="楷体" w:cs="楷体"/>
                <w:color w:val="auto"/>
                <w:kern w:val="0"/>
                <w:sz w:val="18"/>
                <w:szCs w:val="18"/>
              </w:rPr>
            </w:pPr>
            <w:r>
              <w:rPr>
                <w:rFonts w:hint="eastAsia" w:ascii="楷体" w:hAnsi="楷体" w:eastAsia="楷体" w:cs="楷体"/>
                <w:color w:val="auto"/>
                <w:kern w:val="0"/>
                <w:sz w:val="18"/>
                <w:szCs w:val="18"/>
              </w:rPr>
              <w:t>发展规划科</w:t>
            </w:r>
          </w:p>
        </w:tc>
        <w:tc>
          <w:tcPr>
            <w:tcW w:w="709" w:type="dxa"/>
            <w:tcBorders>
              <w:top w:val="nil"/>
              <w:left w:val="nil"/>
              <w:bottom w:val="single" w:color="auto" w:sz="4" w:space="0"/>
              <w:right w:val="single" w:color="auto" w:sz="4" w:space="0"/>
            </w:tcBorders>
            <w:vAlign w:val="center"/>
          </w:tcPr>
          <w:p>
            <w:pPr>
              <w:widowControl/>
              <w:jc w:val="center"/>
              <w:rPr>
                <w:rFonts w:hint="eastAsia" w:ascii="楷体" w:hAnsi="楷体" w:eastAsia="楷体" w:cs="楷体"/>
                <w:color w:val="auto"/>
                <w:kern w:val="0"/>
                <w:sz w:val="20"/>
              </w:rPr>
            </w:pPr>
            <w:r>
              <w:rPr>
                <w:rFonts w:hint="eastAsia" w:ascii="楷体" w:hAnsi="楷体" w:eastAsia="楷体" w:cs="楷体"/>
                <w:color w:val="auto"/>
                <w:kern w:val="0"/>
                <w:sz w:val="20"/>
              </w:rPr>
              <w:t>及时</w:t>
            </w:r>
          </w:p>
        </w:tc>
        <w:tc>
          <w:tcPr>
            <w:tcW w:w="709" w:type="dxa"/>
            <w:tcBorders>
              <w:top w:val="nil"/>
              <w:left w:val="nil"/>
              <w:bottom w:val="single" w:color="auto" w:sz="4" w:space="0"/>
              <w:right w:val="single" w:color="auto" w:sz="4" w:space="0"/>
            </w:tcBorders>
            <w:vAlign w:val="center"/>
          </w:tcPr>
          <w:p>
            <w:pPr>
              <w:widowControl/>
              <w:jc w:val="center"/>
              <w:rPr>
                <w:rFonts w:hint="eastAsia" w:ascii="楷体" w:hAnsi="楷体" w:eastAsia="楷体" w:cs="楷体"/>
                <w:color w:val="auto"/>
                <w:kern w:val="0"/>
                <w:sz w:val="20"/>
              </w:rPr>
            </w:pPr>
            <w:r>
              <w:rPr>
                <w:rFonts w:hint="eastAsia" w:ascii="楷体" w:hAnsi="楷体" w:eastAsia="楷体" w:cs="楷体"/>
                <w:color w:val="auto"/>
                <w:kern w:val="0"/>
                <w:sz w:val="20"/>
              </w:rPr>
              <w:t>　</w:t>
            </w:r>
          </w:p>
        </w:tc>
        <w:tc>
          <w:tcPr>
            <w:tcW w:w="709" w:type="dxa"/>
            <w:vMerge w:val="restart"/>
            <w:tcBorders>
              <w:top w:val="nil"/>
              <w:left w:val="single" w:color="auto" w:sz="4" w:space="0"/>
              <w:bottom w:val="single" w:color="000000" w:sz="4" w:space="0"/>
              <w:right w:val="single" w:color="auto" w:sz="4" w:space="0"/>
            </w:tcBorders>
            <w:vAlign w:val="center"/>
          </w:tcPr>
          <w:p>
            <w:pPr>
              <w:widowControl/>
              <w:jc w:val="center"/>
              <w:rPr>
                <w:rFonts w:hint="eastAsia" w:ascii="楷体" w:hAnsi="楷体" w:eastAsia="楷体" w:cs="楷体"/>
                <w:color w:val="auto"/>
                <w:kern w:val="0"/>
                <w:sz w:val="20"/>
              </w:rPr>
            </w:pPr>
            <w:r>
              <w:rPr>
                <w:rFonts w:hint="eastAsia" w:ascii="楷体" w:hAnsi="楷体" w:eastAsia="楷体" w:cs="楷体"/>
                <w:color w:val="auto"/>
                <w:kern w:val="0"/>
                <w:sz w:val="20"/>
              </w:rPr>
              <w:t>　</w:t>
            </w:r>
          </w:p>
        </w:tc>
        <w:tc>
          <w:tcPr>
            <w:tcW w:w="708" w:type="dxa"/>
            <w:vMerge w:val="restart"/>
            <w:tcBorders>
              <w:top w:val="nil"/>
              <w:left w:val="single" w:color="auto" w:sz="4" w:space="0"/>
              <w:bottom w:val="single" w:color="auto" w:sz="4" w:space="0"/>
              <w:right w:val="single" w:color="auto" w:sz="4" w:space="0"/>
            </w:tcBorders>
            <w:vAlign w:val="center"/>
          </w:tcPr>
          <w:p>
            <w:pPr>
              <w:widowControl/>
              <w:jc w:val="center"/>
              <w:rPr>
                <w:rFonts w:hint="eastAsia" w:ascii="楷体" w:hAnsi="楷体" w:eastAsia="楷体" w:cs="楷体"/>
                <w:color w:val="auto"/>
                <w:kern w:val="0"/>
                <w:sz w:val="20"/>
              </w:rPr>
            </w:pPr>
            <w:r>
              <w:rPr>
                <w:rFonts w:hint="eastAsia" w:ascii="楷体" w:hAnsi="楷体" w:eastAsia="楷体" w:cs="楷体"/>
                <w:color w:val="auto"/>
                <w:kern w:val="0"/>
                <w:sz w:val="20"/>
              </w:rPr>
              <w:t>保留</w:t>
            </w:r>
          </w:p>
        </w:tc>
      </w:tr>
      <w:tr>
        <w:trPr>
          <w:trHeight w:val="1380" w:hRule="atLeast"/>
        </w:trPr>
        <w:tc>
          <w:tcPr>
            <w:tcW w:w="437" w:type="dxa"/>
            <w:vMerge w:val="continue"/>
            <w:tcBorders>
              <w:top w:val="nil"/>
              <w:left w:val="single" w:color="auto" w:sz="4" w:space="0"/>
              <w:bottom w:val="single" w:color="auto" w:sz="4" w:space="0"/>
              <w:right w:val="single" w:color="auto" w:sz="4" w:space="0"/>
            </w:tcBorders>
            <w:vAlign w:val="center"/>
          </w:tcPr>
          <w:p>
            <w:pPr>
              <w:widowControl/>
              <w:jc w:val="center"/>
              <w:rPr>
                <w:rFonts w:hint="eastAsia" w:ascii="楷体" w:hAnsi="楷体" w:eastAsia="楷体" w:cs="楷体"/>
                <w:color w:val="auto"/>
                <w:kern w:val="0"/>
                <w:sz w:val="20"/>
              </w:rPr>
            </w:pPr>
          </w:p>
        </w:tc>
        <w:tc>
          <w:tcPr>
            <w:tcW w:w="539" w:type="dxa"/>
            <w:vMerge w:val="continue"/>
            <w:tcBorders>
              <w:top w:val="nil"/>
              <w:left w:val="single" w:color="auto" w:sz="4" w:space="0"/>
              <w:bottom w:val="single" w:color="auto" w:sz="4" w:space="0"/>
              <w:right w:val="single" w:color="auto" w:sz="4" w:space="0"/>
            </w:tcBorders>
            <w:vAlign w:val="center"/>
          </w:tcPr>
          <w:p>
            <w:pPr>
              <w:widowControl/>
              <w:jc w:val="center"/>
              <w:rPr>
                <w:rFonts w:hint="eastAsia" w:ascii="楷体" w:hAnsi="楷体" w:eastAsia="楷体" w:cs="楷体"/>
                <w:color w:val="auto"/>
                <w:kern w:val="0"/>
                <w:sz w:val="20"/>
              </w:rPr>
            </w:pPr>
          </w:p>
        </w:tc>
        <w:tc>
          <w:tcPr>
            <w:tcW w:w="436" w:type="dxa"/>
            <w:vMerge w:val="continue"/>
            <w:tcBorders>
              <w:top w:val="nil"/>
              <w:left w:val="single" w:color="auto" w:sz="4" w:space="0"/>
              <w:bottom w:val="single" w:color="000000" w:sz="4" w:space="0"/>
              <w:right w:val="single" w:color="auto" w:sz="4" w:space="0"/>
            </w:tcBorders>
            <w:vAlign w:val="center"/>
          </w:tcPr>
          <w:p>
            <w:pPr>
              <w:widowControl/>
              <w:jc w:val="center"/>
              <w:rPr>
                <w:rFonts w:hint="eastAsia" w:ascii="楷体" w:hAnsi="楷体" w:eastAsia="楷体" w:cs="楷体"/>
                <w:color w:val="auto"/>
                <w:kern w:val="0"/>
                <w:sz w:val="20"/>
              </w:rPr>
            </w:pPr>
          </w:p>
        </w:tc>
        <w:tc>
          <w:tcPr>
            <w:tcW w:w="2263" w:type="dxa"/>
            <w:vMerge w:val="continue"/>
            <w:tcBorders>
              <w:top w:val="nil"/>
              <w:left w:val="single" w:color="auto" w:sz="4" w:space="0"/>
              <w:bottom w:val="single" w:color="000000" w:sz="4" w:space="0"/>
              <w:right w:val="single" w:color="auto" w:sz="4" w:space="0"/>
            </w:tcBorders>
            <w:vAlign w:val="center"/>
          </w:tcPr>
          <w:p>
            <w:pPr>
              <w:widowControl/>
              <w:jc w:val="center"/>
              <w:rPr>
                <w:rFonts w:hint="eastAsia" w:ascii="楷体" w:hAnsi="楷体" w:eastAsia="楷体" w:cs="楷体"/>
                <w:color w:val="auto"/>
                <w:kern w:val="0"/>
                <w:sz w:val="20"/>
              </w:rPr>
            </w:pPr>
          </w:p>
        </w:tc>
        <w:tc>
          <w:tcPr>
            <w:tcW w:w="436" w:type="dxa"/>
            <w:vMerge w:val="continue"/>
            <w:tcBorders>
              <w:top w:val="nil"/>
              <w:left w:val="single" w:color="auto" w:sz="4" w:space="0"/>
              <w:bottom w:val="single" w:color="auto" w:sz="4" w:space="0"/>
              <w:right w:val="single" w:color="auto" w:sz="4" w:space="0"/>
            </w:tcBorders>
            <w:vAlign w:val="center"/>
          </w:tcPr>
          <w:p>
            <w:pPr>
              <w:widowControl/>
              <w:jc w:val="center"/>
              <w:rPr>
                <w:rFonts w:hint="eastAsia" w:ascii="楷体" w:hAnsi="楷体" w:eastAsia="楷体" w:cs="楷体"/>
                <w:color w:val="auto"/>
                <w:kern w:val="0"/>
                <w:sz w:val="20"/>
              </w:rPr>
            </w:pPr>
          </w:p>
        </w:tc>
        <w:tc>
          <w:tcPr>
            <w:tcW w:w="567" w:type="dxa"/>
            <w:vMerge w:val="continue"/>
            <w:tcBorders>
              <w:top w:val="nil"/>
              <w:left w:val="single" w:color="auto" w:sz="4" w:space="0"/>
              <w:bottom w:val="single" w:color="auto" w:sz="4" w:space="0"/>
              <w:right w:val="single" w:color="auto" w:sz="4" w:space="0"/>
            </w:tcBorders>
            <w:vAlign w:val="center"/>
          </w:tcPr>
          <w:p>
            <w:pPr>
              <w:widowControl/>
              <w:jc w:val="center"/>
              <w:rPr>
                <w:rFonts w:hint="eastAsia" w:ascii="楷体" w:hAnsi="楷体" w:eastAsia="楷体" w:cs="楷体"/>
                <w:color w:val="auto"/>
                <w:kern w:val="0"/>
                <w:sz w:val="20"/>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center"/>
              <w:rPr>
                <w:rFonts w:hint="eastAsia" w:ascii="楷体" w:hAnsi="楷体" w:eastAsia="楷体" w:cs="楷体"/>
                <w:color w:val="auto"/>
                <w:kern w:val="0"/>
                <w:sz w:val="20"/>
              </w:rPr>
            </w:pPr>
          </w:p>
        </w:tc>
        <w:tc>
          <w:tcPr>
            <w:tcW w:w="850" w:type="dxa"/>
            <w:vMerge w:val="continue"/>
            <w:tcBorders>
              <w:top w:val="nil"/>
              <w:left w:val="single" w:color="auto" w:sz="4" w:space="0"/>
              <w:bottom w:val="single" w:color="auto" w:sz="4" w:space="0"/>
              <w:right w:val="single" w:color="auto" w:sz="4" w:space="0"/>
            </w:tcBorders>
            <w:vAlign w:val="center"/>
          </w:tcPr>
          <w:p>
            <w:pPr>
              <w:widowControl/>
              <w:jc w:val="center"/>
              <w:rPr>
                <w:rFonts w:hint="eastAsia" w:ascii="楷体" w:hAnsi="楷体" w:eastAsia="楷体" w:cs="楷体"/>
                <w:color w:val="auto"/>
                <w:kern w:val="0"/>
                <w:sz w:val="20"/>
              </w:rPr>
            </w:pPr>
          </w:p>
        </w:tc>
        <w:tc>
          <w:tcPr>
            <w:tcW w:w="709" w:type="dxa"/>
            <w:tcBorders>
              <w:top w:val="nil"/>
              <w:left w:val="nil"/>
              <w:bottom w:val="single" w:color="auto" w:sz="4" w:space="0"/>
              <w:right w:val="single" w:color="auto" w:sz="4" w:space="0"/>
            </w:tcBorders>
            <w:vAlign w:val="center"/>
          </w:tcPr>
          <w:p>
            <w:pPr>
              <w:widowControl/>
              <w:jc w:val="center"/>
              <w:rPr>
                <w:rFonts w:hint="eastAsia" w:ascii="楷体" w:hAnsi="楷体" w:eastAsia="楷体" w:cs="楷体"/>
                <w:color w:val="auto"/>
                <w:kern w:val="0"/>
                <w:sz w:val="20"/>
              </w:rPr>
            </w:pPr>
            <w:r>
              <w:rPr>
                <w:rFonts w:hint="eastAsia" w:ascii="楷体" w:hAnsi="楷体" w:eastAsia="楷体" w:cs="楷体"/>
                <w:color w:val="auto"/>
                <w:kern w:val="0"/>
                <w:sz w:val="20"/>
              </w:rPr>
              <w:t>审核</w:t>
            </w:r>
          </w:p>
        </w:tc>
        <w:tc>
          <w:tcPr>
            <w:tcW w:w="3686" w:type="dxa"/>
            <w:tcBorders>
              <w:top w:val="nil"/>
              <w:left w:val="nil"/>
              <w:bottom w:val="single" w:color="auto" w:sz="4" w:space="0"/>
              <w:right w:val="single" w:color="auto" w:sz="4" w:space="0"/>
            </w:tcBorders>
            <w:vAlign w:val="center"/>
          </w:tcPr>
          <w:p>
            <w:pPr>
              <w:widowControl/>
              <w:jc w:val="center"/>
              <w:rPr>
                <w:rFonts w:hint="eastAsia" w:ascii="楷体" w:hAnsi="楷体" w:eastAsia="楷体" w:cs="楷体"/>
                <w:color w:val="auto"/>
                <w:kern w:val="0"/>
                <w:sz w:val="20"/>
              </w:rPr>
            </w:pPr>
            <w:r>
              <w:rPr>
                <w:rFonts w:hint="eastAsia" w:ascii="楷体" w:hAnsi="楷体" w:eastAsia="楷体" w:cs="楷体"/>
                <w:color w:val="auto"/>
                <w:kern w:val="0"/>
                <w:sz w:val="20"/>
              </w:rPr>
              <w:t>2.审核责任：按照教育部《中等职业学校管理规程》和《中等职业学校设置标准》等文件要求，审核学校办学资质和招生专业，科学核定办学规模和年度招生人数。</w:t>
            </w:r>
          </w:p>
        </w:tc>
        <w:tc>
          <w:tcPr>
            <w:tcW w:w="708" w:type="dxa"/>
            <w:tcBorders>
              <w:top w:val="nil"/>
              <w:left w:val="nil"/>
              <w:bottom w:val="single" w:color="auto" w:sz="4" w:space="0"/>
              <w:right w:val="single" w:color="auto" w:sz="4" w:space="0"/>
            </w:tcBorders>
            <w:vAlign w:val="center"/>
          </w:tcPr>
          <w:p>
            <w:pPr>
              <w:widowControl/>
              <w:jc w:val="center"/>
              <w:rPr>
                <w:rFonts w:hint="eastAsia" w:ascii="楷体" w:hAnsi="楷体" w:eastAsia="楷体" w:cs="楷体"/>
                <w:color w:val="auto"/>
                <w:kern w:val="0"/>
                <w:sz w:val="18"/>
                <w:szCs w:val="18"/>
              </w:rPr>
            </w:pPr>
            <w:r>
              <w:rPr>
                <w:rFonts w:hint="eastAsia" w:ascii="楷体" w:hAnsi="楷体" w:eastAsia="楷体" w:cs="楷体"/>
                <w:color w:val="auto"/>
                <w:kern w:val="0"/>
                <w:sz w:val="18"/>
                <w:szCs w:val="18"/>
              </w:rPr>
              <w:t>发展规划科</w:t>
            </w:r>
          </w:p>
        </w:tc>
        <w:tc>
          <w:tcPr>
            <w:tcW w:w="709" w:type="dxa"/>
            <w:tcBorders>
              <w:top w:val="nil"/>
              <w:left w:val="nil"/>
              <w:bottom w:val="single" w:color="auto" w:sz="4" w:space="0"/>
              <w:right w:val="single" w:color="auto" w:sz="4" w:space="0"/>
            </w:tcBorders>
            <w:vAlign w:val="center"/>
          </w:tcPr>
          <w:p>
            <w:pPr>
              <w:widowControl/>
              <w:jc w:val="center"/>
              <w:rPr>
                <w:rFonts w:hint="eastAsia" w:ascii="楷体" w:hAnsi="楷体" w:eastAsia="楷体" w:cs="楷体"/>
                <w:color w:val="auto"/>
                <w:kern w:val="0"/>
                <w:sz w:val="20"/>
              </w:rPr>
            </w:pPr>
            <w:r>
              <w:rPr>
                <w:rFonts w:hint="eastAsia" w:ascii="楷体" w:hAnsi="楷体" w:eastAsia="楷体" w:cs="楷体"/>
                <w:color w:val="auto"/>
                <w:kern w:val="0"/>
                <w:sz w:val="20"/>
              </w:rPr>
              <w:t>及时</w:t>
            </w:r>
          </w:p>
        </w:tc>
        <w:tc>
          <w:tcPr>
            <w:tcW w:w="709" w:type="dxa"/>
            <w:tcBorders>
              <w:top w:val="nil"/>
              <w:left w:val="nil"/>
              <w:bottom w:val="single" w:color="auto" w:sz="4" w:space="0"/>
              <w:right w:val="single" w:color="auto" w:sz="4" w:space="0"/>
            </w:tcBorders>
            <w:vAlign w:val="center"/>
          </w:tcPr>
          <w:p>
            <w:pPr>
              <w:widowControl/>
              <w:jc w:val="center"/>
              <w:rPr>
                <w:rFonts w:hint="eastAsia" w:ascii="楷体" w:hAnsi="楷体" w:eastAsia="楷体" w:cs="楷体"/>
                <w:color w:val="auto"/>
                <w:kern w:val="0"/>
                <w:sz w:val="20"/>
              </w:rPr>
            </w:pPr>
            <w:r>
              <w:rPr>
                <w:rFonts w:hint="eastAsia" w:ascii="楷体" w:hAnsi="楷体" w:eastAsia="楷体" w:cs="楷体"/>
                <w:color w:val="auto"/>
                <w:kern w:val="0"/>
                <w:sz w:val="20"/>
              </w:rPr>
              <w:t>　</w:t>
            </w:r>
          </w:p>
        </w:tc>
        <w:tc>
          <w:tcPr>
            <w:tcW w:w="709" w:type="dxa"/>
            <w:vMerge w:val="continue"/>
            <w:tcBorders>
              <w:top w:val="nil"/>
              <w:left w:val="single" w:color="auto" w:sz="4" w:space="0"/>
              <w:bottom w:val="single" w:color="000000" w:sz="4" w:space="0"/>
              <w:right w:val="single" w:color="auto" w:sz="4" w:space="0"/>
            </w:tcBorders>
            <w:vAlign w:val="center"/>
          </w:tcPr>
          <w:p>
            <w:pPr>
              <w:widowControl/>
              <w:jc w:val="center"/>
              <w:rPr>
                <w:rFonts w:hint="eastAsia" w:ascii="楷体" w:hAnsi="楷体" w:eastAsia="楷体" w:cs="楷体"/>
                <w:color w:val="auto"/>
                <w:kern w:val="0"/>
                <w:sz w:val="20"/>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center"/>
              <w:rPr>
                <w:rFonts w:hint="eastAsia" w:ascii="楷体" w:hAnsi="楷体" w:eastAsia="楷体" w:cs="楷体"/>
                <w:color w:val="auto"/>
                <w:kern w:val="0"/>
                <w:sz w:val="20"/>
              </w:rPr>
            </w:pPr>
          </w:p>
        </w:tc>
      </w:tr>
      <w:tr>
        <w:trPr>
          <w:trHeight w:val="870" w:hRule="atLeast"/>
        </w:trPr>
        <w:tc>
          <w:tcPr>
            <w:tcW w:w="437" w:type="dxa"/>
            <w:vMerge w:val="continue"/>
            <w:tcBorders>
              <w:top w:val="nil"/>
              <w:left w:val="single" w:color="auto" w:sz="4" w:space="0"/>
              <w:bottom w:val="single" w:color="auto" w:sz="4" w:space="0"/>
              <w:right w:val="single" w:color="auto" w:sz="4" w:space="0"/>
            </w:tcBorders>
            <w:vAlign w:val="center"/>
          </w:tcPr>
          <w:p>
            <w:pPr>
              <w:widowControl/>
              <w:jc w:val="center"/>
              <w:rPr>
                <w:rFonts w:hint="eastAsia" w:ascii="楷体" w:hAnsi="楷体" w:eastAsia="楷体" w:cs="楷体"/>
                <w:color w:val="auto"/>
                <w:kern w:val="0"/>
                <w:sz w:val="20"/>
              </w:rPr>
            </w:pPr>
          </w:p>
        </w:tc>
        <w:tc>
          <w:tcPr>
            <w:tcW w:w="539" w:type="dxa"/>
            <w:vMerge w:val="continue"/>
            <w:tcBorders>
              <w:top w:val="nil"/>
              <w:left w:val="single" w:color="auto" w:sz="4" w:space="0"/>
              <w:bottom w:val="single" w:color="auto" w:sz="4" w:space="0"/>
              <w:right w:val="single" w:color="auto" w:sz="4" w:space="0"/>
            </w:tcBorders>
            <w:vAlign w:val="center"/>
          </w:tcPr>
          <w:p>
            <w:pPr>
              <w:widowControl/>
              <w:jc w:val="center"/>
              <w:rPr>
                <w:rFonts w:hint="eastAsia" w:ascii="楷体" w:hAnsi="楷体" w:eastAsia="楷体" w:cs="楷体"/>
                <w:color w:val="auto"/>
                <w:kern w:val="0"/>
                <w:sz w:val="20"/>
              </w:rPr>
            </w:pPr>
          </w:p>
        </w:tc>
        <w:tc>
          <w:tcPr>
            <w:tcW w:w="436" w:type="dxa"/>
            <w:vMerge w:val="continue"/>
            <w:tcBorders>
              <w:top w:val="nil"/>
              <w:left w:val="single" w:color="auto" w:sz="4" w:space="0"/>
              <w:bottom w:val="single" w:color="000000" w:sz="4" w:space="0"/>
              <w:right w:val="single" w:color="auto" w:sz="4" w:space="0"/>
            </w:tcBorders>
            <w:vAlign w:val="center"/>
          </w:tcPr>
          <w:p>
            <w:pPr>
              <w:widowControl/>
              <w:jc w:val="center"/>
              <w:rPr>
                <w:rFonts w:hint="eastAsia" w:ascii="楷体" w:hAnsi="楷体" w:eastAsia="楷体" w:cs="楷体"/>
                <w:color w:val="auto"/>
                <w:kern w:val="0"/>
                <w:sz w:val="20"/>
              </w:rPr>
            </w:pPr>
          </w:p>
        </w:tc>
        <w:tc>
          <w:tcPr>
            <w:tcW w:w="2263" w:type="dxa"/>
            <w:vMerge w:val="continue"/>
            <w:tcBorders>
              <w:top w:val="nil"/>
              <w:left w:val="single" w:color="auto" w:sz="4" w:space="0"/>
              <w:bottom w:val="single" w:color="000000" w:sz="4" w:space="0"/>
              <w:right w:val="single" w:color="auto" w:sz="4" w:space="0"/>
            </w:tcBorders>
            <w:vAlign w:val="center"/>
          </w:tcPr>
          <w:p>
            <w:pPr>
              <w:widowControl/>
              <w:jc w:val="center"/>
              <w:rPr>
                <w:rFonts w:hint="eastAsia" w:ascii="楷体" w:hAnsi="楷体" w:eastAsia="楷体" w:cs="楷体"/>
                <w:color w:val="auto"/>
                <w:kern w:val="0"/>
                <w:sz w:val="20"/>
              </w:rPr>
            </w:pPr>
          </w:p>
        </w:tc>
        <w:tc>
          <w:tcPr>
            <w:tcW w:w="436" w:type="dxa"/>
            <w:vMerge w:val="continue"/>
            <w:tcBorders>
              <w:top w:val="nil"/>
              <w:left w:val="single" w:color="auto" w:sz="4" w:space="0"/>
              <w:bottom w:val="single" w:color="auto" w:sz="4" w:space="0"/>
              <w:right w:val="single" w:color="auto" w:sz="4" w:space="0"/>
            </w:tcBorders>
            <w:vAlign w:val="center"/>
          </w:tcPr>
          <w:p>
            <w:pPr>
              <w:widowControl/>
              <w:jc w:val="center"/>
              <w:rPr>
                <w:rFonts w:hint="eastAsia" w:ascii="楷体" w:hAnsi="楷体" w:eastAsia="楷体" w:cs="楷体"/>
                <w:color w:val="auto"/>
                <w:kern w:val="0"/>
                <w:sz w:val="20"/>
              </w:rPr>
            </w:pPr>
          </w:p>
        </w:tc>
        <w:tc>
          <w:tcPr>
            <w:tcW w:w="567" w:type="dxa"/>
            <w:vMerge w:val="continue"/>
            <w:tcBorders>
              <w:top w:val="nil"/>
              <w:left w:val="single" w:color="auto" w:sz="4" w:space="0"/>
              <w:bottom w:val="single" w:color="auto" w:sz="4" w:space="0"/>
              <w:right w:val="single" w:color="auto" w:sz="4" w:space="0"/>
            </w:tcBorders>
            <w:vAlign w:val="center"/>
          </w:tcPr>
          <w:p>
            <w:pPr>
              <w:widowControl/>
              <w:jc w:val="center"/>
              <w:rPr>
                <w:rFonts w:hint="eastAsia" w:ascii="楷体" w:hAnsi="楷体" w:eastAsia="楷体" w:cs="楷体"/>
                <w:color w:val="auto"/>
                <w:kern w:val="0"/>
                <w:sz w:val="20"/>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center"/>
              <w:rPr>
                <w:rFonts w:hint="eastAsia" w:ascii="楷体" w:hAnsi="楷体" w:eastAsia="楷体" w:cs="楷体"/>
                <w:color w:val="auto"/>
                <w:kern w:val="0"/>
                <w:sz w:val="20"/>
              </w:rPr>
            </w:pPr>
          </w:p>
        </w:tc>
        <w:tc>
          <w:tcPr>
            <w:tcW w:w="850" w:type="dxa"/>
            <w:vMerge w:val="continue"/>
            <w:tcBorders>
              <w:top w:val="nil"/>
              <w:left w:val="single" w:color="auto" w:sz="4" w:space="0"/>
              <w:bottom w:val="single" w:color="auto" w:sz="4" w:space="0"/>
              <w:right w:val="single" w:color="auto" w:sz="4" w:space="0"/>
            </w:tcBorders>
            <w:vAlign w:val="center"/>
          </w:tcPr>
          <w:p>
            <w:pPr>
              <w:widowControl/>
              <w:jc w:val="center"/>
              <w:rPr>
                <w:rFonts w:hint="eastAsia" w:ascii="楷体" w:hAnsi="楷体" w:eastAsia="楷体" w:cs="楷体"/>
                <w:color w:val="auto"/>
                <w:kern w:val="0"/>
                <w:sz w:val="20"/>
              </w:rPr>
            </w:pPr>
          </w:p>
        </w:tc>
        <w:tc>
          <w:tcPr>
            <w:tcW w:w="709" w:type="dxa"/>
            <w:tcBorders>
              <w:top w:val="nil"/>
              <w:left w:val="nil"/>
              <w:bottom w:val="single" w:color="auto" w:sz="4" w:space="0"/>
              <w:right w:val="single" w:color="auto" w:sz="4" w:space="0"/>
            </w:tcBorders>
            <w:vAlign w:val="center"/>
          </w:tcPr>
          <w:p>
            <w:pPr>
              <w:widowControl/>
              <w:jc w:val="center"/>
              <w:rPr>
                <w:rFonts w:hint="eastAsia" w:ascii="楷体" w:hAnsi="楷体" w:eastAsia="楷体" w:cs="楷体"/>
                <w:color w:val="auto"/>
                <w:kern w:val="0"/>
                <w:sz w:val="20"/>
              </w:rPr>
            </w:pPr>
            <w:r>
              <w:rPr>
                <w:rFonts w:hint="eastAsia" w:ascii="楷体" w:hAnsi="楷体" w:eastAsia="楷体" w:cs="楷体"/>
                <w:color w:val="auto"/>
                <w:kern w:val="0"/>
                <w:sz w:val="20"/>
              </w:rPr>
              <w:t>决定</w:t>
            </w:r>
          </w:p>
        </w:tc>
        <w:tc>
          <w:tcPr>
            <w:tcW w:w="3686" w:type="dxa"/>
            <w:tcBorders>
              <w:top w:val="nil"/>
              <w:left w:val="nil"/>
              <w:bottom w:val="single" w:color="auto" w:sz="4" w:space="0"/>
              <w:right w:val="single" w:color="auto" w:sz="4" w:space="0"/>
            </w:tcBorders>
            <w:vAlign w:val="center"/>
          </w:tcPr>
          <w:p>
            <w:pPr>
              <w:widowControl/>
              <w:jc w:val="center"/>
              <w:rPr>
                <w:rFonts w:hint="eastAsia" w:ascii="楷体" w:hAnsi="楷体" w:eastAsia="楷体" w:cs="楷体"/>
                <w:color w:val="auto"/>
                <w:kern w:val="0"/>
                <w:sz w:val="20"/>
              </w:rPr>
            </w:pPr>
            <w:r>
              <w:rPr>
                <w:rFonts w:hint="eastAsia" w:ascii="楷体" w:hAnsi="楷体" w:eastAsia="楷体" w:cs="楷体"/>
                <w:color w:val="auto"/>
                <w:kern w:val="0"/>
                <w:sz w:val="20"/>
              </w:rPr>
              <w:t>3.决定责任：根据审查情况核定中等职业学校招生计划,会同市发改委形成联合公文。</w:t>
            </w:r>
          </w:p>
        </w:tc>
        <w:tc>
          <w:tcPr>
            <w:tcW w:w="708" w:type="dxa"/>
            <w:tcBorders>
              <w:top w:val="nil"/>
              <w:left w:val="nil"/>
              <w:bottom w:val="single" w:color="auto" w:sz="4" w:space="0"/>
              <w:right w:val="single" w:color="auto" w:sz="4" w:space="0"/>
            </w:tcBorders>
            <w:vAlign w:val="center"/>
          </w:tcPr>
          <w:p>
            <w:pPr>
              <w:widowControl/>
              <w:jc w:val="center"/>
              <w:rPr>
                <w:rFonts w:hint="eastAsia" w:ascii="楷体" w:hAnsi="楷体" w:eastAsia="楷体" w:cs="楷体"/>
                <w:color w:val="auto"/>
                <w:kern w:val="0"/>
                <w:sz w:val="18"/>
                <w:szCs w:val="18"/>
              </w:rPr>
            </w:pPr>
            <w:r>
              <w:rPr>
                <w:rFonts w:hint="eastAsia" w:ascii="楷体" w:hAnsi="楷体" w:eastAsia="楷体" w:cs="楷体"/>
                <w:color w:val="auto"/>
                <w:kern w:val="0"/>
                <w:sz w:val="18"/>
                <w:szCs w:val="18"/>
              </w:rPr>
              <w:t>发展规划科</w:t>
            </w:r>
          </w:p>
        </w:tc>
        <w:tc>
          <w:tcPr>
            <w:tcW w:w="709" w:type="dxa"/>
            <w:tcBorders>
              <w:top w:val="nil"/>
              <w:left w:val="nil"/>
              <w:bottom w:val="single" w:color="auto" w:sz="4" w:space="0"/>
              <w:right w:val="single" w:color="auto" w:sz="4" w:space="0"/>
            </w:tcBorders>
            <w:vAlign w:val="center"/>
          </w:tcPr>
          <w:p>
            <w:pPr>
              <w:widowControl/>
              <w:jc w:val="center"/>
              <w:rPr>
                <w:rFonts w:hint="eastAsia" w:ascii="楷体" w:hAnsi="楷体" w:eastAsia="楷体" w:cs="楷体"/>
                <w:color w:val="auto"/>
                <w:kern w:val="0"/>
                <w:sz w:val="20"/>
              </w:rPr>
            </w:pPr>
            <w:r>
              <w:rPr>
                <w:rFonts w:hint="eastAsia" w:ascii="楷体" w:hAnsi="楷体" w:eastAsia="楷体" w:cs="楷体"/>
                <w:color w:val="auto"/>
                <w:kern w:val="0"/>
                <w:sz w:val="20"/>
              </w:rPr>
              <w:t>及时</w:t>
            </w:r>
          </w:p>
        </w:tc>
        <w:tc>
          <w:tcPr>
            <w:tcW w:w="709" w:type="dxa"/>
            <w:tcBorders>
              <w:top w:val="nil"/>
              <w:left w:val="nil"/>
              <w:bottom w:val="single" w:color="auto" w:sz="4" w:space="0"/>
              <w:right w:val="single" w:color="auto" w:sz="4" w:space="0"/>
            </w:tcBorders>
            <w:vAlign w:val="center"/>
          </w:tcPr>
          <w:p>
            <w:pPr>
              <w:widowControl/>
              <w:jc w:val="center"/>
              <w:rPr>
                <w:rFonts w:hint="eastAsia" w:ascii="楷体" w:hAnsi="楷体" w:eastAsia="楷体" w:cs="楷体"/>
                <w:color w:val="auto"/>
                <w:kern w:val="0"/>
                <w:sz w:val="20"/>
              </w:rPr>
            </w:pPr>
            <w:r>
              <w:rPr>
                <w:rFonts w:hint="eastAsia" w:ascii="楷体" w:hAnsi="楷体" w:eastAsia="楷体" w:cs="楷体"/>
                <w:color w:val="auto"/>
                <w:kern w:val="0"/>
                <w:sz w:val="20"/>
              </w:rPr>
              <w:t>　</w:t>
            </w:r>
          </w:p>
        </w:tc>
        <w:tc>
          <w:tcPr>
            <w:tcW w:w="709" w:type="dxa"/>
            <w:vMerge w:val="continue"/>
            <w:tcBorders>
              <w:top w:val="nil"/>
              <w:left w:val="single" w:color="auto" w:sz="4" w:space="0"/>
              <w:bottom w:val="single" w:color="000000" w:sz="4" w:space="0"/>
              <w:right w:val="single" w:color="auto" w:sz="4" w:space="0"/>
            </w:tcBorders>
            <w:vAlign w:val="center"/>
          </w:tcPr>
          <w:p>
            <w:pPr>
              <w:widowControl/>
              <w:jc w:val="center"/>
              <w:rPr>
                <w:rFonts w:hint="eastAsia" w:ascii="楷体" w:hAnsi="楷体" w:eastAsia="楷体" w:cs="楷体"/>
                <w:color w:val="auto"/>
                <w:kern w:val="0"/>
                <w:sz w:val="20"/>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center"/>
              <w:rPr>
                <w:rFonts w:hint="eastAsia" w:ascii="楷体" w:hAnsi="楷体" w:eastAsia="楷体" w:cs="楷体"/>
                <w:color w:val="auto"/>
                <w:kern w:val="0"/>
                <w:sz w:val="20"/>
              </w:rPr>
            </w:pPr>
          </w:p>
        </w:tc>
      </w:tr>
      <w:tr>
        <w:trPr>
          <w:trHeight w:val="615" w:hRule="atLeast"/>
        </w:trPr>
        <w:tc>
          <w:tcPr>
            <w:tcW w:w="437" w:type="dxa"/>
            <w:vMerge w:val="continue"/>
            <w:tcBorders>
              <w:top w:val="nil"/>
              <w:left w:val="single" w:color="auto" w:sz="4" w:space="0"/>
              <w:bottom w:val="single" w:color="auto" w:sz="4" w:space="0"/>
              <w:right w:val="single" w:color="auto" w:sz="4" w:space="0"/>
            </w:tcBorders>
            <w:vAlign w:val="center"/>
          </w:tcPr>
          <w:p>
            <w:pPr>
              <w:widowControl/>
              <w:jc w:val="center"/>
              <w:rPr>
                <w:rFonts w:hint="eastAsia" w:ascii="楷体" w:hAnsi="楷体" w:eastAsia="楷体" w:cs="楷体"/>
                <w:color w:val="auto"/>
                <w:kern w:val="0"/>
                <w:sz w:val="20"/>
              </w:rPr>
            </w:pPr>
          </w:p>
        </w:tc>
        <w:tc>
          <w:tcPr>
            <w:tcW w:w="539" w:type="dxa"/>
            <w:vMerge w:val="continue"/>
            <w:tcBorders>
              <w:top w:val="nil"/>
              <w:left w:val="single" w:color="auto" w:sz="4" w:space="0"/>
              <w:bottom w:val="single" w:color="auto" w:sz="4" w:space="0"/>
              <w:right w:val="single" w:color="auto" w:sz="4" w:space="0"/>
            </w:tcBorders>
            <w:vAlign w:val="center"/>
          </w:tcPr>
          <w:p>
            <w:pPr>
              <w:widowControl/>
              <w:jc w:val="center"/>
              <w:rPr>
                <w:rFonts w:hint="eastAsia" w:ascii="楷体" w:hAnsi="楷体" w:eastAsia="楷体" w:cs="楷体"/>
                <w:color w:val="auto"/>
                <w:kern w:val="0"/>
                <w:sz w:val="20"/>
              </w:rPr>
            </w:pPr>
          </w:p>
        </w:tc>
        <w:tc>
          <w:tcPr>
            <w:tcW w:w="436" w:type="dxa"/>
            <w:vMerge w:val="continue"/>
            <w:tcBorders>
              <w:top w:val="nil"/>
              <w:left w:val="single" w:color="auto" w:sz="4" w:space="0"/>
              <w:bottom w:val="single" w:color="000000" w:sz="4" w:space="0"/>
              <w:right w:val="single" w:color="auto" w:sz="4" w:space="0"/>
            </w:tcBorders>
            <w:vAlign w:val="center"/>
          </w:tcPr>
          <w:p>
            <w:pPr>
              <w:widowControl/>
              <w:jc w:val="center"/>
              <w:rPr>
                <w:rFonts w:hint="eastAsia" w:ascii="楷体" w:hAnsi="楷体" w:eastAsia="楷体" w:cs="楷体"/>
                <w:color w:val="auto"/>
                <w:kern w:val="0"/>
                <w:sz w:val="20"/>
              </w:rPr>
            </w:pPr>
          </w:p>
        </w:tc>
        <w:tc>
          <w:tcPr>
            <w:tcW w:w="2263" w:type="dxa"/>
            <w:vMerge w:val="continue"/>
            <w:tcBorders>
              <w:top w:val="nil"/>
              <w:left w:val="single" w:color="auto" w:sz="4" w:space="0"/>
              <w:bottom w:val="single" w:color="000000" w:sz="4" w:space="0"/>
              <w:right w:val="single" w:color="auto" w:sz="4" w:space="0"/>
            </w:tcBorders>
            <w:vAlign w:val="center"/>
          </w:tcPr>
          <w:p>
            <w:pPr>
              <w:widowControl/>
              <w:jc w:val="center"/>
              <w:rPr>
                <w:rFonts w:hint="eastAsia" w:ascii="楷体" w:hAnsi="楷体" w:eastAsia="楷体" w:cs="楷体"/>
                <w:color w:val="auto"/>
                <w:kern w:val="0"/>
                <w:sz w:val="20"/>
              </w:rPr>
            </w:pPr>
          </w:p>
        </w:tc>
        <w:tc>
          <w:tcPr>
            <w:tcW w:w="436" w:type="dxa"/>
            <w:vMerge w:val="continue"/>
            <w:tcBorders>
              <w:top w:val="nil"/>
              <w:left w:val="single" w:color="auto" w:sz="4" w:space="0"/>
              <w:bottom w:val="single" w:color="auto" w:sz="4" w:space="0"/>
              <w:right w:val="single" w:color="auto" w:sz="4" w:space="0"/>
            </w:tcBorders>
            <w:vAlign w:val="center"/>
          </w:tcPr>
          <w:p>
            <w:pPr>
              <w:widowControl/>
              <w:jc w:val="center"/>
              <w:rPr>
                <w:rFonts w:hint="eastAsia" w:ascii="楷体" w:hAnsi="楷体" w:eastAsia="楷体" w:cs="楷体"/>
                <w:color w:val="auto"/>
                <w:kern w:val="0"/>
                <w:sz w:val="20"/>
              </w:rPr>
            </w:pPr>
          </w:p>
        </w:tc>
        <w:tc>
          <w:tcPr>
            <w:tcW w:w="567" w:type="dxa"/>
            <w:vMerge w:val="continue"/>
            <w:tcBorders>
              <w:top w:val="nil"/>
              <w:left w:val="single" w:color="auto" w:sz="4" w:space="0"/>
              <w:bottom w:val="single" w:color="auto" w:sz="4" w:space="0"/>
              <w:right w:val="single" w:color="auto" w:sz="4" w:space="0"/>
            </w:tcBorders>
            <w:vAlign w:val="center"/>
          </w:tcPr>
          <w:p>
            <w:pPr>
              <w:widowControl/>
              <w:jc w:val="center"/>
              <w:rPr>
                <w:rFonts w:hint="eastAsia" w:ascii="楷体" w:hAnsi="楷体" w:eastAsia="楷体" w:cs="楷体"/>
                <w:color w:val="auto"/>
                <w:kern w:val="0"/>
                <w:sz w:val="20"/>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center"/>
              <w:rPr>
                <w:rFonts w:hint="eastAsia" w:ascii="楷体" w:hAnsi="楷体" w:eastAsia="楷体" w:cs="楷体"/>
                <w:color w:val="auto"/>
                <w:kern w:val="0"/>
                <w:sz w:val="20"/>
              </w:rPr>
            </w:pPr>
          </w:p>
        </w:tc>
        <w:tc>
          <w:tcPr>
            <w:tcW w:w="850" w:type="dxa"/>
            <w:vMerge w:val="continue"/>
            <w:tcBorders>
              <w:top w:val="nil"/>
              <w:left w:val="single" w:color="auto" w:sz="4" w:space="0"/>
              <w:bottom w:val="single" w:color="auto" w:sz="4" w:space="0"/>
              <w:right w:val="single" w:color="auto" w:sz="4" w:space="0"/>
            </w:tcBorders>
            <w:vAlign w:val="center"/>
          </w:tcPr>
          <w:p>
            <w:pPr>
              <w:widowControl/>
              <w:jc w:val="center"/>
              <w:rPr>
                <w:rFonts w:hint="eastAsia" w:ascii="楷体" w:hAnsi="楷体" w:eastAsia="楷体" w:cs="楷体"/>
                <w:color w:val="auto"/>
                <w:kern w:val="0"/>
                <w:sz w:val="20"/>
              </w:rPr>
            </w:pPr>
          </w:p>
        </w:tc>
        <w:tc>
          <w:tcPr>
            <w:tcW w:w="709" w:type="dxa"/>
            <w:tcBorders>
              <w:top w:val="nil"/>
              <w:left w:val="nil"/>
              <w:bottom w:val="single" w:color="auto" w:sz="4" w:space="0"/>
              <w:right w:val="single" w:color="auto" w:sz="4" w:space="0"/>
            </w:tcBorders>
            <w:vAlign w:val="center"/>
          </w:tcPr>
          <w:p>
            <w:pPr>
              <w:widowControl/>
              <w:jc w:val="center"/>
              <w:rPr>
                <w:rFonts w:hint="eastAsia" w:ascii="楷体" w:hAnsi="楷体" w:eastAsia="楷体" w:cs="楷体"/>
                <w:color w:val="auto"/>
                <w:kern w:val="0"/>
                <w:sz w:val="20"/>
              </w:rPr>
            </w:pPr>
            <w:r>
              <w:rPr>
                <w:rFonts w:hint="eastAsia" w:ascii="楷体" w:hAnsi="楷体" w:eastAsia="楷体" w:cs="楷体"/>
                <w:color w:val="auto"/>
                <w:kern w:val="0"/>
                <w:sz w:val="20"/>
              </w:rPr>
              <w:t>送达</w:t>
            </w:r>
          </w:p>
        </w:tc>
        <w:tc>
          <w:tcPr>
            <w:tcW w:w="3686" w:type="dxa"/>
            <w:tcBorders>
              <w:top w:val="nil"/>
              <w:left w:val="nil"/>
              <w:bottom w:val="single" w:color="auto" w:sz="4" w:space="0"/>
              <w:right w:val="single" w:color="auto" w:sz="4" w:space="0"/>
            </w:tcBorders>
            <w:vAlign w:val="center"/>
          </w:tcPr>
          <w:p>
            <w:pPr>
              <w:widowControl/>
              <w:jc w:val="center"/>
              <w:rPr>
                <w:rFonts w:hint="eastAsia" w:ascii="楷体" w:hAnsi="楷体" w:eastAsia="楷体" w:cs="楷体"/>
                <w:color w:val="auto"/>
                <w:kern w:val="0"/>
                <w:sz w:val="20"/>
              </w:rPr>
            </w:pPr>
            <w:r>
              <w:rPr>
                <w:rFonts w:hint="eastAsia" w:ascii="楷体" w:hAnsi="楷体" w:eastAsia="楷体" w:cs="楷体"/>
                <w:color w:val="auto"/>
                <w:kern w:val="0"/>
                <w:sz w:val="20"/>
              </w:rPr>
              <w:t>4.送达责任：按发文规定及时送达当事人。</w:t>
            </w:r>
          </w:p>
        </w:tc>
        <w:tc>
          <w:tcPr>
            <w:tcW w:w="708" w:type="dxa"/>
            <w:tcBorders>
              <w:top w:val="nil"/>
              <w:left w:val="nil"/>
              <w:bottom w:val="single" w:color="auto" w:sz="4" w:space="0"/>
              <w:right w:val="single" w:color="auto" w:sz="4" w:space="0"/>
            </w:tcBorders>
            <w:vAlign w:val="center"/>
          </w:tcPr>
          <w:p>
            <w:pPr>
              <w:widowControl/>
              <w:jc w:val="center"/>
              <w:rPr>
                <w:rFonts w:hint="eastAsia" w:ascii="楷体" w:hAnsi="楷体" w:eastAsia="楷体" w:cs="楷体"/>
                <w:color w:val="auto"/>
                <w:kern w:val="0"/>
                <w:sz w:val="18"/>
                <w:szCs w:val="18"/>
              </w:rPr>
            </w:pPr>
            <w:r>
              <w:rPr>
                <w:rFonts w:hint="eastAsia" w:ascii="楷体" w:hAnsi="楷体" w:eastAsia="楷体" w:cs="楷体"/>
                <w:color w:val="auto"/>
                <w:kern w:val="0"/>
                <w:sz w:val="18"/>
                <w:szCs w:val="18"/>
              </w:rPr>
              <w:t>发展规划科</w:t>
            </w:r>
          </w:p>
        </w:tc>
        <w:tc>
          <w:tcPr>
            <w:tcW w:w="709" w:type="dxa"/>
            <w:tcBorders>
              <w:top w:val="nil"/>
              <w:left w:val="nil"/>
              <w:bottom w:val="single" w:color="auto" w:sz="4" w:space="0"/>
              <w:right w:val="single" w:color="auto" w:sz="4" w:space="0"/>
            </w:tcBorders>
            <w:vAlign w:val="center"/>
          </w:tcPr>
          <w:p>
            <w:pPr>
              <w:widowControl/>
              <w:jc w:val="center"/>
              <w:rPr>
                <w:rFonts w:hint="eastAsia" w:ascii="楷体" w:hAnsi="楷体" w:eastAsia="楷体" w:cs="楷体"/>
                <w:color w:val="auto"/>
                <w:kern w:val="0"/>
                <w:sz w:val="20"/>
              </w:rPr>
            </w:pPr>
            <w:r>
              <w:rPr>
                <w:rFonts w:hint="eastAsia" w:ascii="楷体" w:hAnsi="楷体" w:eastAsia="楷体" w:cs="楷体"/>
                <w:color w:val="auto"/>
                <w:kern w:val="0"/>
                <w:sz w:val="20"/>
              </w:rPr>
              <w:t>及时</w:t>
            </w:r>
          </w:p>
        </w:tc>
        <w:tc>
          <w:tcPr>
            <w:tcW w:w="709" w:type="dxa"/>
            <w:tcBorders>
              <w:top w:val="nil"/>
              <w:left w:val="nil"/>
              <w:bottom w:val="single" w:color="auto" w:sz="4" w:space="0"/>
              <w:right w:val="single" w:color="auto" w:sz="4" w:space="0"/>
            </w:tcBorders>
            <w:vAlign w:val="center"/>
          </w:tcPr>
          <w:p>
            <w:pPr>
              <w:widowControl/>
              <w:jc w:val="center"/>
              <w:rPr>
                <w:rFonts w:hint="eastAsia" w:ascii="楷体" w:hAnsi="楷体" w:eastAsia="楷体" w:cs="楷体"/>
                <w:color w:val="auto"/>
                <w:kern w:val="0"/>
                <w:sz w:val="20"/>
              </w:rPr>
            </w:pPr>
            <w:r>
              <w:rPr>
                <w:rFonts w:hint="eastAsia" w:ascii="楷体" w:hAnsi="楷体" w:eastAsia="楷体" w:cs="楷体"/>
                <w:color w:val="auto"/>
                <w:kern w:val="0"/>
                <w:sz w:val="20"/>
              </w:rPr>
              <w:t>　</w:t>
            </w:r>
          </w:p>
        </w:tc>
        <w:tc>
          <w:tcPr>
            <w:tcW w:w="709" w:type="dxa"/>
            <w:vMerge w:val="continue"/>
            <w:tcBorders>
              <w:top w:val="nil"/>
              <w:left w:val="single" w:color="auto" w:sz="4" w:space="0"/>
              <w:bottom w:val="single" w:color="000000" w:sz="4" w:space="0"/>
              <w:right w:val="single" w:color="auto" w:sz="4" w:space="0"/>
            </w:tcBorders>
            <w:vAlign w:val="center"/>
          </w:tcPr>
          <w:p>
            <w:pPr>
              <w:widowControl/>
              <w:jc w:val="center"/>
              <w:rPr>
                <w:rFonts w:hint="eastAsia" w:ascii="楷体" w:hAnsi="楷体" w:eastAsia="楷体" w:cs="楷体"/>
                <w:color w:val="auto"/>
                <w:kern w:val="0"/>
                <w:sz w:val="20"/>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center"/>
              <w:rPr>
                <w:rFonts w:hint="eastAsia" w:ascii="楷体" w:hAnsi="楷体" w:eastAsia="楷体" w:cs="楷体"/>
                <w:color w:val="auto"/>
                <w:kern w:val="0"/>
                <w:sz w:val="20"/>
              </w:rPr>
            </w:pPr>
          </w:p>
        </w:tc>
      </w:tr>
      <w:tr>
        <w:trPr>
          <w:trHeight w:val="540" w:hRule="atLeast"/>
        </w:trPr>
        <w:tc>
          <w:tcPr>
            <w:tcW w:w="437" w:type="dxa"/>
            <w:vMerge w:val="continue"/>
            <w:tcBorders>
              <w:top w:val="nil"/>
              <w:left w:val="single" w:color="auto" w:sz="4" w:space="0"/>
              <w:bottom w:val="single" w:color="auto" w:sz="4" w:space="0"/>
              <w:right w:val="single" w:color="auto" w:sz="4" w:space="0"/>
            </w:tcBorders>
            <w:vAlign w:val="center"/>
          </w:tcPr>
          <w:p>
            <w:pPr>
              <w:widowControl/>
              <w:jc w:val="center"/>
              <w:rPr>
                <w:rFonts w:hint="eastAsia" w:ascii="楷体" w:hAnsi="楷体" w:eastAsia="楷体" w:cs="楷体"/>
                <w:color w:val="auto"/>
                <w:kern w:val="0"/>
                <w:sz w:val="20"/>
              </w:rPr>
            </w:pPr>
          </w:p>
        </w:tc>
        <w:tc>
          <w:tcPr>
            <w:tcW w:w="539" w:type="dxa"/>
            <w:vMerge w:val="continue"/>
            <w:tcBorders>
              <w:top w:val="nil"/>
              <w:left w:val="single" w:color="auto" w:sz="4" w:space="0"/>
              <w:bottom w:val="single" w:color="auto" w:sz="4" w:space="0"/>
              <w:right w:val="single" w:color="auto" w:sz="4" w:space="0"/>
            </w:tcBorders>
            <w:vAlign w:val="center"/>
          </w:tcPr>
          <w:p>
            <w:pPr>
              <w:widowControl/>
              <w:jc w:val="center"/>
              <w:rPr>
                <w:rFonts w:hint="eastAsia" w:ascii="楷体" w:hAnsi="楷体" w:eastAsia="楷体" w:cs="楷体"/>
                <w:color w:val="auto"/>
                <w:kern w:val="0"/>
                <w:sz w:val="20"/>
              </w:rPr>
            </w:pPr>
          </w:p>
        </w:tc>
        <w:tc>
          <w:tcPr>
            <w:tcW w:w="436" w:type="dxa"/>
            <w:vMerge w:val="continue"/>
            <w:tcBorders>
              <w:top w:val="nil"/>
              <w:left w:val="single" w:color="auto" w:sz="4" w:space="0"/>
              <w:bottom w:val="single" w:color="000000" w:sz="4" w:space="0"/>
              <w:right w:val="single" w:color="auto" w:sz="4" w:space="0"/>
            </w:tcBorders>
            <w:vAlign w:val="center"/>
          </w:tcPr>
          <w:p>
            <w:pPr>
              <w:widowControl/>
              <w:jc w:val="center"/>
              <w:rPr>
                <w:rFonts w:hint="eastAsia" w:ascii="楷体" w:hAnsi="楷体" w:eastAsia="楷体" w:cs="楷体"/>
                <w:color w:val="auto"/>
                <w:kern w:val="0"/>
                <w:sz w:val="20"/>
              </w:rPr>
            </w:pPr>
          </w:p>
        </w:tc>
        <w:tc>
          <w:tcPr>
            <w:tcW w:w="2263" w:type="dxa"/>
            <w:vMerge w:val="continue"/>
            <w:tcBorders>
              <w:top w:val="nil"/>
              <w:left w:val="single" w:color="auto" w:sz="4" w:space="0"/>
              <w:bottom w:val="single" w:color="000000" w:sz="4" w:space="0"/>
              <w:right w:val="single" w:color="auto" w:sz="4" w:space="0"/>
            </w:tcBorders>
            <w:vAlign w:val="center"/>
          </w:tcPr>
          <w:p>
            <w:pPr>
              <w:widowControl/>
              <w:jc w:val="center"/>
              <w:rPr>
                <w:rFonts w:hint="eastAsia" w:ascii="楷体" w:hAnsi="楷体" w:eastAsia="楷体" w:cs="楷体"/>
                <w:color w:val="auto"/>
                <w:kern w:val="0"/>
                <w:sz w:val="20"/>
              </w:rPr>
            </w:pPr>
          </w:p>
        </w:tc>
        <w:tc>
          <w:tcPr>
            <w:tcW w:w="436" w:type="dxa"/>
            <w:vMerge w:val="continue"/>
            <w:tcBorders>
              <w:top w:val="nil"/>
              <w:left w:val="single" w:color="auto" w:sz="4" w:space="0"/>
              <w:bottom w:val="single" w:color="auto" w:sz="4" w:space="0"/>
              <w:right w:val="single" w:color="auto" w:sz="4" w:space="0"/>
            </w:tcBorders>
            <w:vAlign w:val="center"/>
          </w:tcPr>
          <w:p>
            <w:pPr>
              <w:widowControl/>
              <w:jc w:val="center"/>
              <w:rPr>
                <w:rFonts w:hint="eastAsia" w:ascii="楷体" w:hAnsi="楷体" w:eastAsia="楷体" w:cs="楷体"/>
                <w:color w:val="auto"/>
                <w:kern w:val="0"/>
                <w:sz w:val="20"/>
              </w:rPr>
            </w:pPr>
          </w:p>
        </w:tc>
        <w:tc>
          <w:tcPr>
            <w:tcW w:w="567" w:type="dxa"/>
            <w:vMerge w:val="continue"/>
            <w:tcBorders>
              <w:top w:val="nil"/>
              <w:left w:val="single" w:color="auto" w:sz="4" w:space="0"/>
              <w:bottom w:val="single" w:color="auto" w:sz="4" w:space="0"/>
              <w:right w:val="single" w:color="auto" w:sz="4" w:space="0"/>
            </w:tcBorders>
            <w:vAlign w:val="center"/>
          </w:tcPr>
          <w:p>
            <w:pPr>
              <w:widowControl/>
              <w:jc w:val="center"/>
              <w:rPr>
                <w:rFonts w:hint="eastAsia" w:ascii="楷体" w:hAnsi="楷体" w:eastAsia="楷体" w:cs="楷体"/>
                <w:color w:val="auto"/>
                <w:kern w:val="0"/>
                <w:sz w:val="20"/>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center"/>
              <w:rPr>
                <w:rFonts w:hint="eastAsia" w:ascii="楷体" w:hAnsi="楷体" w:eastAsia="楷体" w:cs="楷体"/>
                <w:color w:val="auto"/>
                <w:kern w:val="0"/>
                <w:sz w:val="20"/>
              </w:rPr>
            </w:pPr>
          </w:p>
        </w:tc>
        <w:tc>
          <w:tcPr>
            <w:tcW w:w="850" w:type="dxa"/>
            <w:vMerge w:val="continue"/>
            <w:tcBorders>
              <w:top w:val="nil"/>
              <w:left w:val="single" w:color="auto" w:sz="4" w:space="0"/>
              <w:bottom w:val="single" w:color="auto" w:sz="4" w:space="0"/>
              <w:right w:val="single" w:color="auto" w:sz="4" w:space="0"/>
            </w:tcBorders>
            <w:vAlign w:val="center"/>
          </w:tcPr>
          <w:p>
            <w:pPr>
              <w:widowControl/>
              <w:jc w:val="center"/>
              <w:rPr>
                <w:rFonts w:hint="eastAsia" w:ascii="楷体" w:hAnsi="楷体" w:eastAsia="楷体" w:cs="楷体"/>
                <w:color w:val="auto"/>
                <w:kern w:val="0"/>
                <w:sz w:val="20"/>
              </w:rPr>
            </w:pPr>
          </w:p>
        </w:tc>
        <w:tc>
          <w:tcPr>
            <w:tcW w:w="709" w:type="dxa"/>
            <w:tcBorders>
              <w:top w:val="nil"/>
              <w:left w:val="nil"/>
              <w:bottom w:val="single" w:color="auto" w:sz="4" w:space="0"/>
              <w:right w:val="single" w:color="auto" w:sz="4" w:space="0"/>
            </w:tcBorders>
            <w:vAlign w:val="center"/>
          </w:tcPr>
          <w:p>
            <w:pPr>
              <w:widowControl/>
              <w:jc w:val="center"/>
              <w:rPr>
                <w:rFonts w:hint="eastAsia" w:ascii="楷体" w:hAnsi="楷体" w:eastAsia="楷体" w:cs="楷体"/>
                <w:color w:val="auto"/>
                <w:kern w:val="0"/>
                <w:sz w:val="20"/>
              </w:rPr>
            </w:pPr>
            <w:r>
              <w:rPr>
                <w:rFonts w:hint="eastAsia" w:ascii="楷体" w:hAnsi="楷体" w:eastAsia="楷体" w:cs="楷体"/>
                <w:color w:val="auto"/>
                <w:kern w:val="0"/>
                <w:sz w:val="20"/>
              </w:rPr>
              <w:t>　</w:t>
            </w:r>
          </w:p>
        </w:tc>
        <w:tc>
          <w:tcPr>
            <w:tcW w:w="3686" w:type="dxa"/>
            <w:tcBorders>
              <w:top w:val="nil"/>
              <w:left w:val="nil"/>
              <w:bottom w:val="single" w:color="auto" w:sz="4" w:space="0"/>
              <w:right w:val="single" w:color="auto" w:sz="4" w:space="0"/>
            </w:tcBorders>
            <w:vAlign w:val="center"/>
          </w:tcPr>
          <w:p>
            <w:pPr>
              <w:widowControl/>
              <w:jc w:val="center"/>
              <w:rPr>
                <w:rFonts w:hint="eastAsia" w:ascii="楷体" w:hAnsi="楷体" w:eastAsia="楷体" w:cs="楷体"/>
                <w:color w:val="auto"/>
                <w:kern w:val="0"/>
                <w:sz w:val="20"/>
              </w:rPr>
            </w:pPr>
            <w:r>
              <w:rPr>
                <w:rFonts w:hint="eastAsia" w:ascii="楷体" w:hAnsi="楷体" w:eastAsia="楷体" w:cs="楷体"/>
                <w:color w:val="auto"/>
                <w:kern w:val="0"/>
                <w:sz w:val="20"/>
              </w:rPr>
              <w:t>5.其他法律法规规定应履行的责任</w:t>
            </w:r>
          </w:p>
        </w:tc>
        <w:tc>
          <w:tcPr>
            <w:tcW w:w="708" w:type="dxa"/>
            <w:tcBorders>
              <w:top w:val="nil"/>
              <w:left w:val="nil"/>
              <w:bottom w:val="single" w:color="auto" w:sz="4" w:space="0"/>
              <w:right w:val="single" w:color="auto" w:sz="4" w:space="0"/>
            </w:tcBorders>
            <w:vAlign w:val="center"/>
          </w:tcPr>
          <w:p>
            <w:pPr>
              <w:widowControl/>
              <w:jc w:val="center"/>
              <w:rPr>
                <w:rFonts w:hint="eastAsia" w:ascii="楷体" w:hAnsi="楷体" w:eastAsia="楷体" w:cs="楷体"/>
                <w:color w:val="auto"/>
                <w:kern w:val="0"/>
                <w:sz w:val="20"/>
              </w:rPr>
            </w:pPr>
            <w:r>
              <w:rPr>
                <w:rFonts w:hint="eastAsia" w:ascii="楷体" w:hAnsi="楷体" w:eastAsia="楷体" w:cs="楷体"/>
                <w:color w:val="auto"/>
                <w:kern w:val="0"/>
                <w:sz w:val="20"/>
              </w:rPr>
              <w:t>　</w:t>
            </w:r>
          </w:p>
        </w:tc>
        <w:tc>
          <w:tcPr>
            <w:tcW w:w="709" w:type="dxa"/>
            <w:tcBorders>
              <w:top w:val="nil"/>
              <w:left w:val="nil"/>
              <w:bottom w:val="single" w:color="auto" w:sz="4" w:space="0"/>
              <w:right w:val="single" w:color="auto" w:sz="4" w:space="0"/>
            </w:tcBorders>
            <w:vAlign w:val="center"/>
          </w:tcPr>
          <w:p>
            <w:pPr>
              <w:widowControl/>
              <w:jc w:val="center"/>
              <w:rPr>
                <w:rFonts w:hint="eastAsia" w:ascii="楷体" w:hAnsi="楷体" w:eastAsia="楷体" w:cs="楷体"/>
                <w:color w:val="auto"/>
                <w:kern w:val="0"/>
                <w:sz w:val="20"/>
              </w:rPr>
            </w:pPr>
            <w:r>
              <w:rPr>
                <w:rFonts w:hint="eastAsia" w:ascii="楷体" w:hAnsi="楷体" w:eastAsia="楷体" w:cs="楷体"/>
                <w:color w:val="auto"/>
                <w:kern w:val="0"/>
                <w:sz w:val="20"/>
              </w:rPr>
              <w:t>　</w:t>
            </w:r>
          </w:p>
        </w:tc>
        <w:tc>
          <w:tcPr>
            <w:tcW w:w="709" w:type="dxa"/>
            <w:tcBorders>
              <w:top w:val="nil"/>
              <w:left w:val="nil"/>
              <w:bottom w:val="single" w:color="auto" w:sz="4" w:space="0"/>
              <w:right w:val="single" w:color="auto" w:sz="4" w:space="0"/>
            </w:tcBorders>
            <w:vAlign w:val="center"/>
          </w:tcPr>
          <w:p>
            <w:pPr>
              <w:widowControl/>
              <w:jc w:val="center"/>
              <w:rPr>
                <w:rFonts w:hint="eastAsia" w:ascii="楷体" w:hAnsi="楷体" w:eastAsia="楷体" w:cs="楷体"/>
                <w:color w:val="auto"/>
                <w:kern w:val="0"/>
                <w:sz w:val="20"/>
              </w:rPr>
            </w:pPr>
            <w:r>
              <w:rPr>
                <w:rFonts w:hint="eastAsia" w:ascii="楷体" w:hAnsi="楷体" w:eastAsia="楷体" w:cs="楷体"/>
                <w:color w:val="auto"/>
                <w:kern w:val="0"/>
                <w:sz w:val="20"/>
              </w:rPr>
              <w:t>　</w:t>
            </w:r>
          </w:p>
        </w:tc>
        <w:tc>
          <w:tcPr>
            <w:tcW w:w="709" w:type="dxa"/>
            <w:vMerge w:val="continue"/>
            <w:tcBorders>
              <w:top w:val="nil"/>
              <w:left w:val="single" w:color="auto" w:sz="4" w:space="0"/>
              <w:bottom w:val="single" w:color="000000" w:sz="4" w:space="0"/>
              <w:right w:val="single" w:color="auto" w:sz="4" w:space="0"/>
            </w:tcBorders>
            <w:vAlign w:val="center"/>
          </w:tcPr>
          <w:p>
            <w:pPr>
              <w:widowControl/>
              <w:jc w:val="center"/>
              <w:rPr>
                <w:rFonts w:hint="eastAsia" w:ascii="楷体" w:hAnsi="楷体" w:eastAsia="楷体" w:cs="楷体"/>
                <w:color w:val="auto"/>
                <w:kern w:val="0"/>
                <w:sz w:val="20"/>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center"/>
              <w:rPr>
                <w:rFonts w:hint="eastAsia" w:ascii="楷体" w:hAnsi="楷体" w:eastAsia="楷体" w:cs="楷体"/>
                <w:color w:val="auto"/>
                <w:kern w:val="0"/>
                <w:sz w:val="20"/>
              </w:rPr>
            </w:pPr>
          </w:p>
        </w:tc>
      </w:tr>
      <w:tr>
        <w:trPr>
          <w:trHeight w:val="405" w:hRule="atLeast"/>
        </w:trPr>
        <w:tc>
          <w:tcPr>
            <w:tcW w:w="14175" w:type="dxa"/>
            <w:gridSpan w:val="15"/>
            <w:tcBorders>
              <w:top w:val="single" w:color="auto" w:sz="4" w:space="0"/>
              <w:left w:val="single" w:color="auto" w:sz="4" w:space="0"/>
              <w:bottom w:val="single" w:color="auto" w:sz="4" w:space="0"/>
              <w:right w:val="single" w:color="000000" w:sz="4" w:space="0"/>
            </w:tcBorders>
            <w:vAlign w:val="center"/>
          </w:tcPr>
          <w:p>
            <w:pPr>
              <w:widowControl/>
              <w:jc w:val="center"/>
              <w:rPr>
                <w:rFonts w:hint="eastAsia" w:ascii="楷体" w:hAnsi="楷体" w:eastAsia="楷体" w:cs="楷体"/>
                <w:color w:val="auto"/>
                <w:kern w:val="0"/>
                <w:sz w:val="20"/>
              </w:rPr>
            </w:pPr>
            <w:r>
              <w:rPr>
                <w:rFonts w:hint="eastAsia" w:ascii="楷体" w:hAnsi="楷体" w:eastAsia="楷体" w:cs="楷体"/>
                <w:color w:val="auto"/>
                <w:kern w:val="0"/>
                <w:sz w:val="20"/>
              </w:rPr>
              <w:t xml:space="preserve">服务电话：2629937        </w:t>
            </w:r>
            <w:r>
              <w:rPr>
                <w:rFonts w:hint="eastAsia" w:ascii="楷体" w:hAnsi="楷体" w:eastAsia="楷体" w:cs="楷体"/>
                <w:b w:val="0"/>
                <w:i w:val="0"/>
                <w:color w:val="auto"/>
                <w:sz w:val="22"/>
                <w:u w:val="none"/>
                <w:lang w:eastAsia="zh-CN"/>
              </w:rPr>
              <w:t>投诉机构：市纪委驻市教育体育局纪检监察组       投诉电话：0375-</w:t>
            </w:r>
            <w:r>
              <w:rPr>
                <w:rFonts w:hint="eastAsia" w:ascii="楷体" w:hAnsi="楷体" w:eastAsia="楷体" w:cs="楷体"/>
                <w:b w:val="0"/>
                <w:i w:val="0"/>
                <w:color w:val="auto"/>
                <w:sz w:val="22"/>
                <w:u w:val="none"/>
                <w:lang w:val="en-US" w:eastAsia="zh-CN"/>
              </w:rPr>
              <w:t>2629909</w:t>
            </w:r>
          </w:p>
        </w:tc>
      </w:tr>
      <w:tr>
        <w:trPr>
          <w:trHeight w:val="405" w:hRule="atLeast"/>
        </w:trPr>
        <w:tc>
          <w:tcPr>
            <w:tcW w:w="14175" w:type="dxa"/>
            <w:gridSpan w:val="15"/>
            <w:tcBorders>
              <w:top w:val="single" w:color="auto" w:sz="4" w:space="0"/>
              <w:left w:val="single" w:color="auto" w:sz="4" w:space="0"/>
              <w:bottom w:val="single" w:color="auto" w:sz="4" w:space="0"/>
              <w:right w:val="single" w:color="000000" w:sz="4" w:space="0"/>
            </w:tcBorders>
            <w:vAlign w:val="center"/>
          </w:tcPr>
          <w:p>
            <w:pPr>
              <w:widowControl/>
              <w:jc w:val="center"/>
              <w:rPr>
                <w:rFonts w:hint="eastAsia" w:ascii="楷体" w:hAnsi="楷体" w:eastAsia="楷体" w:cs="楷体"/>
                <w:color w:val="auto"/>
                <w:kern w:val="0"/>
                <w:sz w:val="20"/>
              </w:rPr>
            </w:pPr>
            <w:r>
              <w:rPr>
                <w:rFonts w:hint="eastAsia" w:ascii="楷体" w:hAnsi="楷体" w:eastAsia="楷体" w:cs="楷体"/>
                <w:color w:val="auto"/>
                <w:kern w:val="0"/>
                <w:sz w:val="20"/>
              </w:rPr>
              <w:t>受理地点：平顶山市和谐路中段</w:t>
            </w:r>
          </w:p>
        </w:tc>
      </w:tr>
      <w:tr>
        <w:trPr>
          <w:trHeight w:val="405" w:hRule="atLeast"/>
        </w:trPr>
        <w:tc>
          <w:tcPr>
            <w:tcW w:w="14175" w:type="dxa"/>
            <w:gridSpan w:val="15"/>
            <w:tcBorders>
              <w:top w:val="single" w:color="auto" w:sz="4" w:space="0"/>
              <w:left w:val="single" w:color="auto" w:sz="4" w:space="0"/>
              <w:bottom w:val="single" w:color="auto" w:sz="4" w:space="0"/>
              <w:right w:val="single" w:color="000000" w:sz="4" w:space="0"/>
            </w:tcBorders>
            <w:vAlign w:val="center"/>
          </w:tcPr>
          <w:p>
            <w:pPr>
              <w:widowControl/>
              <w:jc w:val="center"/>
              <w:rPr>
                <w:rFonts w:hint="eastAsia" w:ascii="楷体" w:hAnsi="楷体" w:eastAsia="楷体" w:cs="楷体"/>
                <w:color w:val="auto"/>
                <w:kern w:val="0"/>
                <w:sz w:val="20"/>
              </w:rPr>
            </w:pPr>
          </w:p>
        </w:tc>
      </w:tr>
    </w:tbl>
    <w:tbl>
      <w:tblPr>
        <w:tblpPr w:leftFromText="180" w:rightFromText="180" w:vertAnchor="text" w:horzAnchor="page" w:tblpX="1191" w:tblpY="107"/>
        <w:tblOverlap w:val="never"/>
        <w:tblW w:w="14000" w:type="dxa"/>
        <w:tblLayout w:type="fixed"/>
        <w:tblCellMar>
          <w:top w:w="0" w:type="dxa"/>
          <w:left w:w="108" w:type="dxa"/>
          <w:bottom w:w="0" w:type="dxa"/>
          <w:right w:w="108" w:type="dxa"/>
        </w:tblCellMar>
      </w:tblPr>
      <w:tblGrid>
        <w:gridCol w:w="396"/>
        <w:gridCol w:w="559"/>
        <w:gridCol w:w="717"/>
        <w:gridCol w:w="2308"/>
        <w:gridCol w:w="700"/>
        <w:gridCol w:w="580"/>
        <w:gridCol w:w="760"/>
        <w:gridCol w:w="720"/>
        <w:gridCol w:w="980"/>
        <w:gridCol w:w="2820"/>
        <w:gridCol w:w="800"/>
        <w:gridCol w:w="680"/>
        <w:gridCol w:w="640"/>
        <w:gridCol w:w="680"/>
        <w:gridCol w:w="660"/>
      </w:tblGrid>
      <w:tr>
        <w:trPr>
          <w:trHeight w:val="540" w:hRule="atLeast"/>
        </w:trPr>
        <w:tc>
          <w:tcPr>
            <w:tcW w:w="14000" w:type="dxa"/>
            <w:gridSpan w:val="15"/>
            <w:tcBorders>
              <w:top w:val="nil"/>
              <w:left w:val="nil"/>
              <w:bottom w:val="nil"/>
              <w:right w:val="nil"/>
            </w:tcBorders>
            <w:vAlign w:val="bottom"/>
          </w:tcPr>
          <w:p>
            <w:pPr>
              <w:widowControl/>
              <w:jc w:val="center"/>
              <w:rPr>
                <w:rFonts w:hint="eastAsia" w:ascii="楷体" w:hAnsi="楷体" w:eastAsia="楷体" w:cs="楷体"/>
                <w:b/>
                <w:bCs/>
                <w:color w:val="auto"/>
                <w:kern w:val="0"/>
                <w:sz w:val="44"/>
                <w:szCs w:val="48"/>
              </w:rPr>
            </w:pPr>
            <w:r>
              <w:rPr>
                <w:rFonts w:hint="eastAsia" w:ascii="楷体" w:hAnsi="楷体" w:eastAsia="楷体" w:cs="楷体"/>
                <w:b/>
                <w:bCs/>
                <w:color w:val="auto"/>
                <w:kern w:val="0"/>
                <w:sz w:val="44"/>
                <w:szCs w:val="48"/>
              </w:rPr>
              <w:t>平顶山市教育</w:t>
            </w:r>
            <w:r>
              <w:rPr>
                <w:rFonts w:hint="eastAsia" w:ascii="楷体" w:hAnsi="楷体" w:eastAsia="楷体" w:cs="楷体"/>
                <w:b/>
                <w:bCs/>
                <w:color w:val="auto"/>
                <w:kern w:val="0"/>
                <w:sz w:val="44"/>
                <w:szCs w:val="44"/>
                <w:lang w:eastAsia="zh-CN"/>
              </w:rPr>
              <w:t>体育</w:t>
            </w:r>
            <w:r>
              <w:rPr>
                <w:rFonts w:hint="eastAsia" w:ascii="楷体" w:hAnsi="楷体" w:eastAsia="楷体" w:cs="楷体"/>
                <w:b/>
                <w:bCs/>
                <w:color w:val="auto"/>
                <w:kern w:val="0"/>
                <w:sz w:val="44"/>
                <w:szCs w:val="48"/>
              </w:rPr>
              <w:t>局部门权力清单和责任清单统计表</w:t>
            </w:r>
          </w:p>
          <w:p>
            <w:pPr>
              <w:widowControl/>
              <w:jc w:val="center"/>
              <w:rPr>
                <w:rFonts w:hint="eastAsia" w:ascii="楷体" w:hAnsi="楷体" w:eastAsia="楷体" w:cs="楷体"/>
                <w:color w:val="auto"/>
                <w:kern w:val="0"/>
                <w:sz w:val="44"/>
                <w:szCs w:val="44"/>
              </w:rPr>
            </w:pPr>
          </w:p>
        </w:tc>
      </w:tr>
      <w:tr>
        <w:trPr>
          <w:trHeight w:val="285" w:hRule="atLeast"/>
        </w:trPr>
        <w:tc>
          <w:tcPr>
            <w:tcW w:w="3980" w:type="dxa"/>
            <w:gridSpan w:val="4"/>
            <w:tcBorders>
              <w:top w:val="nil"/>
              <w:left w:val="nil"/>
              <w:bottom w:val="nil"/>
              <w:right w:val="nil"/>
            </w:tcBorders>
            <w:vAlign w:val="bottom"/>
          </w:tcPr>
          <w:p>
            <w:pPr>
              <w:adjustRightInd w:val="0"/>
              <w:snapToGrid w:val="0"/>
              <w:spacing w:line="280" w:lineRule="exact"/>
              <w:jc w:val="center"/>
              <w:rPr>
                <w:rFonts w:hint="eastAsia" w:ascii="楷体" w:hAnsi="楷体" w:eastAsia="楷体" w:cs="楷体"/>
                <w:b/>
                <w:color w:val="auto"/>
                <w:kern w:val="0"/>
                <w:szCs w:val="28"/>
              </w:rPr>
            </w:pPr>
            <w:r>
              <w:rPr>
                <w:rFonts w:hint="eastAsia" w:ascii="楷体" w:hAnsi="楷体" w:eastAsia="楷体" w:cs="楷体"/>
                <w:b/>
                <w:color w:val="auto"/>
                <w:kern w:val="0"/>
                <w:szCs w:val="28"/>
              </w:rPr>
              <w:t>职权类别：其他职权</w:t>
            </w:r>
          </w:p>
        </w:tc>
        <w:tc>
          <w:tcPr>
            <w:tcW w:w="700" w:type="dxa"/>
            <w:tcBorders>
              <w:top w:val="nil"/>
              <w:left w:val="nil"/>
              <w:bottom w:val="nil"/>
              <w:right w:val="nil"/>
            </w:tcBorders>
            <w:vAlign w:val="bottom"/>
          </w:tcPr>
          <w:p>
            <w:pPr>
              <w:adjustRightInd w:val="0"/>
              <w:snapToGrid w:val="0"/>
              <w:spacing w:line="280" w:lineRule="exact"/>
              <w:jc w:val="center"/>
              <w:rPr>
                <w:rFonts w:hint="eastAsia" w:ascii="楷体" w:hAnsi="楷体" w:eastAsia="楷体" w:cs="楷体"/>
                <w:b/>
                <w:color w:val="auto"/>
                <w:kern w:val="0"/>
                <w:szCs w:val="28"/>
              </w:rPr>
            </w:pPr>
          </w:p>
        </w:tc>
        <w:tc>
          <w:tcPr>
            <w:tcW w:w="580" w:type="dxa"/>
            <w:tcBorders>
              <w:top w:val="nil"/>
              <w:left w:val="nil"/>
              <w:bottom w:val="nil"/>
              <w:right w:val="nil"/>
            </w:tcBorders>
            <w:vAlign w:val="bottom"/>
          </w:tcPr>
          <w:p>
            <w:pPr>
              <w:adjustRightInd w:val="0"/>
              <w:snapToGrid w:val="0"/>
              <w:spacing w:line="280" w:lineRule="exact"/>
              <w:jc w:val="center"/>
              <w:rPr>
                <w:rFonts w:hint="eastAsia" w:ascii="楷体" w:hAnsi="楷体" w:eastAsia="楷体" w:cs="楷体"/>
                <w:b/>
                <w:color w:val="auto"/>
                <w:kern w:val="0"/>
                <w:szCs w:val="28"/>
              </w:rPr>
            </w:pPr>
          </w:p>
        </w:tc>
        <w:tc>
          <w:tcPr>
            <w:tcW w:w="760" w:type="dxa"/>
            <w:tcBorders>
              <w:top w:val="nil"/>
              <w:left w:val="nil"/>
              <w:bottom w:val="nil"/>
              <w:right w:val="nil"/>
            </w:tcBorders>
            <w:vAlign w:val="bottom"/>
          </w:tcPr>
          <w:p>
            <w:pPr>
              <w:adjustRightInd w:val="0"/>
              <w:snapToGrid w:val="0"/>
              <w:spacing w:line="280" w:lineRule="exact"/>
              <w:jc w:val="center"/>
              <w:rPr>
                <w:rFonts w:hint="eastAsia" w:ascii="楷体" w:hAnsi="楷体" w:eastAsia="楷体" w:cs="楷体"/>
                <w:b/>
                <w:color w:val="auto"/>
                <w:kern w:val="0"/>
                <w:szCs w:val="28"/>
              </w:rPr>
            </w:pPr>
          </w:p>
        </w:tc>
        <w:tc>
          <w:tcPr>
            <w:tcW w:w="720" w:type="dxa"/>
            <w:tcBorders>
              <w:top w:val="nil"/>
              <w:left w:val="nil"/>
              <w:bottom w:val="nil"/>
              <w:right w:val="nil"/>
            </w:tcBorders>
            <w:vAlign w:val="bottom"/>
          </w:tcPr>
          <w:p>
            <w:pPr>
              <w:adjustRightInd w:val="0"/>
              <w:snapToGrid w:val="0"/>
              <w:spacing w:line="280" w:lineRule="exact"/>
              <w:jc w:val="center"/>
              <w:rPr>
                <w:rFonts w:hint="eastAsia" w:ascii="楷体" w:hAnsi="楷体" w:eastAsia="楷体" w:cs="楷体"/>
                <w:b/>
                <w:color w:val="auto"/>
                <w:kern w:val="0"/>
                <w:szCs w:val="28"/>
              </w:rPr>
            </w:pPr>
          </w:p>
        </w:tc>
        <w:tc>
          <w:tcPr>
            <w:tcW w:w="980" w:type="dxa"/>
            <w:tcBorders>
              <w:top w:val="nil"/>
              <w:left w:val="nil"/>
              <w:bottom w:val="nil"/>
              <w:right w:val="nil"/>
            </w:tcBorders>
            <w:vAlign w:val="bottom"/>
          </w:tcPr>
          <w:p>
            <w:pPr>
              <w:adjustRightInd w:val="0"/>
              <w:snapToGrid w:val="0"/>
              <w:spacing w:line="280" w:lineRule="exact"/>
              <w:jc w:val="center"/>
              <w:rPr>
                <w:rFonts w:hint="eastAsia" w:ascii="楷体" w:hAnsi="楷体" w:eastAsia="楷体" w:cs="楷体"/>
                <w:b/>
                <w:color w:val="auto"/>
                <w:kern w:val="0"/>
                <w:szCs w:val="28"/>
              </w:rPr>
            </w:pPr>
          </w:p>
        </w:tc>
        <w:tc>
          <w:tcPr>
            <w:tcW w:w="2820" w:type="dxa"/>
            <w:tcBorders>
              <w:top w:val="nil"/>
              <w:left w:val="nil"/>
              <w:bottom w:val="nil"/>
              <w:right w:val="nil"/>
            </w:tcBorders>
            <w:vAlign w:val="bottom"/>
          </w:tcPr>
          <w:p>
            <w:pPr>
              <w:adjustRightInd w:val="0"/>
              <w:snapToGrid w:val="0"/>
              <w:spacing w:line="280" w:lineRule="exact"/>
              <w:jc w:val="center"/>
              <w:rPr>
                <w:rFonts w:hint="eastAsia" w:ascii="楷体" w:hAnsi="楷体" w:eastAsia="楷体" w:cs="楷体"/>
                <w:b/>
                <w:color w:val="auto"/>
                <w:kern w:val="0"/>
                <w:szCs w:val="28"/>
              </w:rPr>
            </w:pPr>
          </w:p>
        </w:tc>
        <w:tc>
          <w:tcPr>
            <w:tcW w:w="800" w:type="dxa"/>
            <w:tcBorders>
              <w:top w:val="nil"/>
              <w:left w:val="nil"/>
              <w:bottom w:val="nil"/>
              <w:right w:val="nil"/>
            </w:tcBorders>
            <w:vAlign w:val="bottom"/>
          </w:tcPr>
          <w:p>
            <w:pPr>
              <w:adjustRightInd w:val="0"/>
              <w:snapToGrid w:val="0"/>
              <w:spacing w:line="280" w:lineRule="exact"/>
              <w:jc w:val="center"/>
              <w:rPr>
                <w:rFonts w:hint="eastAsia" w:ascii="楷体" w:hAnsi="楷体" w:eastAsia="楷体" w:cs="楷体"/>
                <w:b/>
                <w:color w:val="auto"/>
                <w:kern w:val="0"/>
                <w:szCs w:val="28"/>
              </w:rPr>
            </w:pPr>
          </w:p>
        </w:tc>
        <w:tc>
          <w:tcPr>
            <w:tcW w:w="680" w:type="dxa"/>
            <w:tcBorders>
              <w:top w:val="nil"/>
              <w:left w:val="nil"/>
              <w:bottom w:val="nil"/>
              <w:right w:val="nil"/>
            </w:tcBorders>
            <w:vAlign w:val="bottom"/>
          </w:tcPr>
          <w:p>
            <w:pPr>
              <w:adjustRightInd w:val="0"/>
              <w:snapToGrid w:val="0"/>
              <w:spacing w:line="280" w:lineRule="exact"/>
              <w:jc w:val="center"/>
              <w:rPr>
                <w:rFonts w:hint="eastAsia" w:ascii="楷体" w:hAnsi="楷体" w:eastAsia="楷体" w:cs="楷体"/>
                <w:b/>
                <w:color w:val="auto"/>
                <w:kern w:val="0"/>
                <w:szCs w:val="28"/>
              </w:rPr>
            </w:pPr>
          </w:p>
        </w:tc>
        <w:tc>
          <w:tcPr>
            <w:tcW w:w="640" w:type="dxa"/>
            <w:tcBorders>
              <w:top w:val="nil"/>
              <w:left w:val="nil"/>
              <w:bottom w:val="nil"/>
              <w:right w:val="nil"/>
            </w:tcBorders>
            <w:vAlign w:val="bottom"/>
          </w:tcPr>
          <w:p>
            <w:pPr>
              <w:adjustRightInd w:val="0"/>
              <w:snapToGrid w:val="0"/>
              <w:spacing w:line="280" w:lineRule="exact"/>
              <w:jc w:val="center"/>
              <w:rPr>
                <w:rFonts w:hint="eastAsia" w:ascii="楷体" w:hAnsi="楷体" w:eastAsia="楷体" w:cs="楷体"/>
                <w:b/>
                <w:color w:val="auto"/>
                <w:kern w:val="0"/>
                <w:szCs w:val="28"/>
              </w:rPr>
            </w:pPr>
          </w:p>
        </w:tc>
        <w:tc>
          <w:tcPr>
            <w:tcW w:w="680" w:type="dxa"/>
            <w:tcBorders>
              <w:top w:val="nil"/>
              <w:left w:val="nil"/>
              <w:bottom w:val="nil"/>
              <w:right w:val="nil"/>
            </w:tcBorders>
            <w:vAlign w:val="bottom"/>
          </w:tcPr>
          <w:p>
            <w:pPr>
              <w:adjustRightInd w:val="0"/>
              <w:snapToGrid w:val="0"/>
              <w:spacing w:line="280" w:lineRule="exact"/>
              <w:jc w:val="center"/>
              <w:rPr>
                <w:rFonts w:hint="eastAsia" w:ascii="楷体" w:hAnsi="楷体" w:eastAsia="楷体" w:cs="楷体"/>
                <w:b/>
                <w:color w:val="auto"/>
                <w:kern w:val="0"/>
                <w:szCs w:val="28"/>
              </w:rPr>
            </w:pPr>
          </w:p>
        </w:tc>
        <w:tc>
          <w:tcPr>
            <w:tcW w:w="660" w:type="dxa"/>
            <w:tcBorders>
              <w:top w:val="nil"/>
              <w:left w:val="nil"/>
              <w:bottom w:val="nil"/>
              <w:right w:val="nil"/>
            </w:tcBorders>
            <w:vAlign w:val="bottom"/>
          </w:tcPr>
          <w:p>
            <w:pPr>
              <w:adjustRightInd w:val="0"/>
              <w:snapToGrid w:val="0"/>
              <w:spacing w:line="280" w:lineRule="exact"/>
              <w:jc w:val="center"/>
              <w:rPr>
                <w:rFonts w:hint="eastAsia" w:ascii="楷体" w:hAnsi="楷体" w:eastAsia="楷体" w:cs="楷体"/>
                <w:b/>
                <w:color w:val="auto"/>
                <w:kern w:val="0"/>
                <w:szCs w:val="28"/>
              </w:rPr>
            </w:pPr>
          </w:p>
        </w:tc>
      </w:tr>
      <w:tr>
        <w:trPr>
          <w:trHeight w:val="1296" w:hRule="atLeast"/>
        </w:trPr>
        <w:tc>
          <w:tcPr>
            <w:tcW w:w="396"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exact"/>
              <w:jc w:val="center"/>
              <w:rPr>
                <w:rFonts w:hint="eastAsia" w:ascii="楷体" w:hAnsi="楷体" w:eastAsia="楷体" w:cs="楷体"/>
                <w:color w:val="auto"/>
                <w:kern w:val="0"/>
                <w:sz w:val="18"/>
                <w:szCs w:val="18"/>
              </w:rPr>
            </w:pPr>
            <w:r>
              <w:rPr>
                <w:rFonts w:hint="eastAsia" w:ascii="楷体" w:hAnsi="楷体" w:eastAsia="楷体" w:cs="楷体"/>
                <w:color w:val="auto"/>
                <w:kern w:val="0"/>
                <w:sz w:val="18"/>
                <w:szCs w:val="18"/>
              </w:rPr>
              <w:t>序号</w:t>
            </w:r>
          </w:p>
        </w:tc>
        <w:tc>
          <w:tcPr>
            <w:tcW w:w="559" w:type="dxa"/>
            <w:tcBorders>
              <w:top w:val="single" w:color="auto" w:sz="4" w:space="0"/>
              <w:left w:val="nil"/>
              <w:bottom w:val="single" w:color="auto" w:sz="4" w:space="0"/>
              <w:right w:val="single" w:color="auto" w:sz="4" w:space="0"/>
            </w:tcBorders>
            <w:vAlign w:val="center"/>
          </w:tcPr>
          <w:p>
            <w:pPr>
              <w:widowControl/>
              <w:snapToGrid w:val="0"/>
              <w:spacing w:line="240" w:lineRule="exact"/>
              <w:jc w:val="center"/>
              <w:rPr>
                <w:rFonts w:hint="eastAsia" w:ascii="楷体" w:hAnsi="楷体" w:eastAsia="楷体" w:cs="楷体"/>
                <w:color w:val="auto"/>
                <w:kern w:val="0"/>
                <w:sz w:val="18"/>
                <w:szCs w:val="18"/>
              </w:rPr>
            </w:pPr>
            <w:r>
              <w:rPr>
                <w:rFonts w:hint="eastAsia" w:ascii="楷体" w:hAnsi="楷体" w:eastAsia="楷体" w:cs="楷体"/>
                <w:color w:val="auto"/>
                <w:kern w:val="0"/>
                <w:sz w:val="18"/>
                <w:szCs w:val="18"/>
              </w:rPr>
              <w:t>职权名称</w:t>
            </w:r>
          </w:p>
        </w:tc>
        <w:tc>
          <w:tcPr>
            <w:tcW w:w="717" w:type="dxa"/>
            <w:tcBorders>
              <w:top w:val="single" w:color="auto" w:sz="4" w:space="0"/>
              <w:left w:val="nil"/>
              <w:bottom w:val="single" w:color="auto" w:sz="4" w:space="0"/>
              <w:right w:val="single" w:color="auto" w:sz="4" w:space="0"/>
            </w:tcBorders>
            <w:vAlign w:val="center"/>
          </w:tcPr>
          <w:p>
            <w:pPr>
              <w:widowControl/>
              <w:snapToGrid w:val="0"/>
              <w:spacing w:line="240" w:lineRule="exact"/>
              <w:jc w:val="center"/>
              <w:rPr>
                <w:rFonts w:hint="eastAsia" w:ascii="楷体" w:hAnsi="楷体" w:eastAsia="楷体" w:cs="楷体"/>
                <w:color w:val="auto"/>
                <w:kern w:val="0"/>
                <w:sz w:val="18"/>
                <w:szCs w:val="18"/>
              </w:rPr>
            </w:pPr>
            <w:r>
              <w:rPr>
                <w:rFonts w:hint="eastAsia" w:ascii="楷体" w:hAnsi="楷体" w:eastAsia="楷体" w:cs="楷体"/>
                <w:color w:val="auto"/>
                <w:kern w:val="0"/>
                <w:sz w:val="18"/>
                <w:szCs w:val="18"/>
              </w:rPr>
              <w:t>子项</w:t>
            </w:r>
          </w:p>
        </w:tc>
        <w:tc>
          <w:tcPr>
            <w:tcW w:w="2308" w:type="dxa"/>
            <w:tcBorders>
              <w:top w:val="single" w:color="auto" w:sz="4" w:space="0"/>
              <w:left w:val="nil"/>
              <w:bottom w:val="single" w:color="auto" w:sz="4" w:space="0"/>
              <w:right w:val="single" w:color="auto" w:sz="4" w:space="0"/>
            </w:tcBorders>
            <w:vAlign w:val="center"/>
          </w:tcPr>
          <w:p>
            <w:pPr>
              <w:widowControl/>
              <w:snapToGrid w:val="0"/>
              <w:spacing w:line="240" w:lineRule="exact"/>
              <w:jc w:val="center"/>
              <w:rPr>
                <w:rFonts w:hint="eastAsia" w:ascii="楷体" w:hAnsi="楷体" w:eastAsia="楷体" w:cs="楷体"/>
                <w:color w:val="auto"/>
                <w:kern w:val="0"/>
                <w:sz w:val="18"/>
                <w:szCs w:val="18"/>
              </w:rPr>
            </w:pPr>
            <w:r>
              <w:rPr>
                <w:rFonts w:hint="eastAsia" w:ascii="楷体" w:hAnsi="楷体" w:eastAsia="楷体" w:cs="楷体"/>
                <w:color w:val="auto"/>
                <w:kern w:val="0"/>
                <w:sz w:val="18"/>
                <w:szCs w:val="18"/>
              </w:rPr>
              <w:t>实施依据</w:t>
            </w:r>
          </w:p>
        </w:tc>
        <w:tc>
          <w:tcPr>
            <w:tcW w:w="700" w:type="dxa"/>
            <w:tcBorders>
              <w:top w:val="single" w:color="auto" w:sz="4" w:space="0"/>
              <w:left w:val="nil"/>
              <w:bottom w:val="single" w:color="auto" w:sz="4" w:space="0"/>
              <w:right w:val="single" w:color="auto" w:sz="4" w:space="0"/>
            </w:tcBorders>
            <w:vAlign w:val="center"/>
          </w:tcPr>
          <w:p>
            <w:pPr>
              <w:widowControl/>
              <w:snapToGrid w:val="0"/>
              <w:spacing w:line="240" w:lineRule="exact"/>
              <w:jc w:val="center"/>
              <w:rPr>
                <w:rFonts w:hint="eastAsia" w:ascii="楷体" w:hAnsi="楷体" w:eastAsia="楷体" w:cs="楷体"/>
                <w:color w:val="auto"/>
                <w:kern w:val="0"/>
                <w:sz w:val="18"/>
                <w:szCs w:val="18"/>
              </w:rPr>
            </w:pPr>
            <w:r>
              <w:rPr>
                <w:rFonts w:hint="eastAsia" w:ascii="楷体" w:hAnsi="楷体" w:eastAsia="楷体" w:cs="楷体"/>
                <w:color w:val="auto"/>
                <w:kern w:val="0"/>
                <w:sz w:val="18"/>
                <w:szCs w:val="18"/>
              </w:rPr>
              <w:t>实施对象</w:t>
            </w:r>
          </w:p>
        </w:tc>
        <w:tc>
          <w:tcPr>
            <w:tcW w:w="580" w:type="dxa"/>
            <w:tcBorders>
              <w:top w:val="single" w:color="auto" w:sz="4" w:space="0"/>
              <w:left w:val="nil"/>
              <w:bottom w:val="single" w:color="auto" w:sz="4" w:space="0"/>
              <w:right w:val="single" w:color="auto" w:sz="4" w:space="0"/>
            </w:tcBorders>
            <w:vAlign w:val="center"/>
          </w:tcPr>
          <w:p>
            <w:pPr>
              <w:widowControl/>
              <w:snapToGrid w:val="0"/>
              <w:spacing w:line="240" w:lineRule="exact"/>
              <w:jc w:val="center"/>
              <w:rPr>
                <w:rFonts w:hint="eastAsia" w:ascii="楷体" w:hAnsi="楷体" w:eastAsia="楷体" w:cs="楷体"/>
                <w:color w:val="auto"/>
                <w:kern w:val="0"/>
                <w:sz w:val="18"/>
                <w:szCs w:val="18"/>
              </w:rPr>
            </w:pPr>
            <w:r>
              <w:rPr>
                <w:rFonts w:hint="eastAsia" w:ascii="楷体" w:hAnsi="楷体" w:eastAsia="楷体" w:cs="楷体"/>
                <w:color w:val="auto"/>
                <w:kern w:val="0"/>
                <w:sz w:val="18"/>
                <w:szCs w:val="18"/>
              </w:rPr>
              <w:t>实施机构</w:t>
            </w:r>
          </w:p>
        </w:tc>
        <w:tc>
          <w:tcPr>
            <w:tcW w:w="760" w:type="dxa"/>
            <w:tcBorders>
              <w:top w:val="single" w:color="auto" w:sz="4" w:space="0"/>
              <w:left w:val="nil"/>
              <w:bottom w:val="single" w:color="auto" w:sz="4" w:space="0"/>
              <w:right w:val="single" w:color="auto" w:sz="4" w:space="0"/>
            </w:tcBorders>
            <w:vAlign w:val="center"/>
          </w:tcPr>
          <w:p>
            <w:pPr>
              <w:widowControl/>
              <w:snapToGrid w:val="0"/>
              <w:spacing w:line="240" w:lineRule="exact"/>
              <w:jc w:val="center"/>
              <w:rPr>
                <w:rFonts w:hint="eastAsia" w:ascii="楷体" w:hAnsi="楷体" w:eastAsia="楷体" w:cs="楷体"/>
                <w:color w:val="auto"/>
                <w:kern w:val="0"/>
                <w:sz w:val="18"/>
                <w:szCs w:val="18"/>
              </w:rPr>
            </w:pPr>
            <w:r>
              <w:rPr>
                <w:rFonts w:hint="eastAsia" w:ascii="楷体" w:hAnsi="楷体" w:eastAsia="楷体" w:cs="楷体"/>
                <w:color w:val="auto"/>
                <w:kern w:val="0"/>
                <w:sz w:val="18"/>
                <w:szCs w:val="18"/>
              </w:rPr>
              <w:t>其他共同实施部门</w:t>
            </w:r>
          </w:p>
        </w:tc>
        <w:tc>
          <w:tcPr>
            <w:tcW w:w="720" w:type="dxa"/>
            <w:tcBorders>
              <w:top w:val="single" w:color="auto" w:sz="4" w:space="0"/>
              <w:left w:val="nil"/>
              <w:bottom w:val="single" w:color="auto" w:sz="4" w:space="0"/>
              <w:right w:val="single" w:color="auto" w:sz="4" w:space="0"/>
            </w:tcBorders>
            <w:vAlign w:val="center"/>
          </w:tcPr>
          <w:p>
            <w:pPr>
              <w:widowControl/>
              <w:snapToGrid w:val="0"/>
              <w:spacing w:line="240" w:lineRule="exact"/>
              <w:jc w:val="center"/>
              <w:rPr>
                <w:rFonts w:hint="eastAsia" w:ascii="楷体" w:hAnsi="楷体" w:eastAsia="楷体" w:cs="楷体"/>
                <w:color w:val="auto"/>
                <w:kern w:val="0"/>
                <w:sz w:val="18"/>
                <w:szCs w:val="18"/>
              </w:rPr>
            </w:pPr>
            <w:r>
              <w:rPr>
                <w:rFonts w:hint="eastAsia" w:ascii="楷体" w:hAnsi="楷体" w:eastAsia="楷体" w:cs="楷体"/>
                <w:color w:val="auto"/>
                <w:kern w:val="0"/>
                <w:sz w:val="18"/>
                <w:szCs w:val="18"/>
              </w:rPr>
              <w:t>审批证件名称及有效期</w:t>
            </w:r>
          </w:p>
        </w:tc>
        <w:tc>
          <w:tcPr>
            <w:tcW w:w="980" w:type="dxa"/>
            <w:tcBorders>
              <w:top w:val="single" w:color="auto" w:sz="4" w:space="0"/>
              <w:left w:val="nil"/>
              <w:bottom w:val="single" w:color="auto" w:sz="4" w:space="0"/>
              <w:right w:val="single" w:color="auto" w:sz="4" w:space="0"/>
            </w:tcBorders>
            <w:vAlign w:val="center"/>
          </w:tcPr>
          <w:p>
            <w:pPr>
              <w:widowControl/>
              <w:snapToGrid w:val="0"/>
              <w:spacing w:line="240" w:lineRule="exact"/>
              <w:jc w:val="center"/>
              <w:rPr>
                <w:rFonts w:hint="eastAsia" w:ascii="楷体" w:hAnsi="楷体" w:eastAsia="楷体" w:cs="楷体"/>
                <w:color w:val="auto"/>
                <w:kern w:val="0"/>
                <w:sz w:val="18"/>
                <w:szCs w:val="18"/>
              </w:rPr>
            </w:pPr>
            <w:r>
              <w:rPr>
                <w:rFonts w:hint="eastAsia" w:ascii="楷体" w:hAnsi="楷体" w:eastAsia="楷体" w:cs="楷体"/>
                <w:color w:val="auto"/>
                <w:kern w:val="0"/>
                <w:sz w:val="18"/>
                <w:szCs w:val="18"/>
              </w:rPr>
              <w:t>办理环节</w:t>
            </w:r>
          </w:p>
        </w:tc>
        <w:tc>
          <w:tcPr>
            <w:tcW w:w="2820" w:type="dxa"/>
            <w:tcBorders>
              <w:top w:val="single" w:color="auto" w:sz="4" w:space="0"/>
              <w:left w:val="nil"/>
              <w:bottom w:val="single" w:color="auto" w:sz="4" w:space="0"/>
              <w:right w:val="single" w:color="auto" w:sz="4" w:space="0"/>
            </w:tcBorders>
            <w:vAlign w:val="center"/>
          </w:tcPr>
          <w:p>
            <w:pPr>
              <w:widowControl/>
              <w:snapToGrid w:val="0"/>
              <w:spacing w:line="240" w:lineRule="exact"/>
              <w:jc w:val="center"/>
              <w:rPr>
                <w:rFonts w:hint="eastAsia" w:ascii="楷体" w:hAnsi="楷体" w:eastAsia="楷体" w:cs="楷体"/>
                <w:color w:val="auto"/>
                <w:kern w:val="0"/>
                <w:sz w:val="18"/>
                <w:szCs w:val="18"/>
              </w:rPr>
            </w:pPr>
            <w:r>
              <w:rPr>
                <w:rFonts w:hint="eastAsia" w:ascii="楷体" w:hAnsi="楷体" w:eastAsia="楷体" w:cs="楷体"/>
                <w:color w:val="auto"/>
                <w:kern w:val="0"/>
                <w:sz w:val="18"/>
                <w:szCs w:val="18"/>
              </w:rPr>
              <w:t>责任事项</w:t>
            </w:r>
          </w:p>
        </w:tc>
        <w:tc>
          <w:tcPr>
            <w:tcW w:w="800" w:type="dxa"/>
            <w:tcBorders>
              <w:top w:val="single" w:color="auto" w:sz="4" w:space="0"/>
              <w:left w:val="nil"/>
              <w:bottom w:val="single" w:color="auto" w:sz="4" w:space="0"/>
              <w:right w:val="single" w:color="auto" w:sz="4" w:space="0"/>
            </w:tcBorders>
            <w:vAlign w:val="center"/>
          </w:tcPr>
          <w:p>
            <w:pPr>
              <w:widowControl/>
              <w:snapToGrid w:val="0"/>
              <w:spacing w:line="240" w:lineRule="exact"/>
              <w:jc w:val="center"/>
              <w:rPr>
                <w:rFonts w:hint="eastAsia" w:ascii="楷体" w:hAnsi="楷体" w:eastAsia="楷体" w:cs="楷体"/>
                <w:color w:val="auto"/>
                <w:kern w:val="0"/>
                <w:sz w:val="18"/>
                <w:szCs w:val="18"/>
              </w:rPr>
            </w:pPr>
            <w:r>
              <w:rPr>
                <w:rFonts w:hint="eastAsia" w:ascii="楷体" w:hAnsi="楷体" w:eastAsia="楷体" w:cs="楷体"/>
                <w:color w:val="auto"/>
                <w:kern w:val="0"/>
                <w:sz w:val="18"/>
                <w:szCs w:val="18"/>
              </w:rPr>
              <w:t>责任处室</w:t>
            </w:r>
          </w:p>
        </w:tc>
        <w:tc>
          <w:tcPr>
            <w:tcW w:w="680" w:type="dxa"/>
            <w:tcBorders>
              <w:top w:val="single" w:color="auto" w:sz="4" w:space="0"/>
              <w:left w:val="nil"/>
              <w:bottom w:val="single" w:color="auto" w:sz="4" w:space="0"/>
              <w:right w:val="single" w:color="auto" w:sz="4" w:space="0"/>
            </w:tcBorders>
            <w:vAlign w:val="center"/>
          </w:tcPr>
          <w:p>
            <w:pPr>
              <w:widowControl/>
              <w:snapToGrid w:val="0"/>
              <w:spacing w:line="240" w:lineRule="exact"/>
              <w:jc w:val="center"/>
              <w:rPr>
                <w:rFonts w:hint="eastAsia" w:ascii="楷体" w:hAnsi="楷体" w:eastAsia="楷体" w:cs="楷体"/>
                <w:color w:val="auto"/>
                <w:kern w:val="0"/>
                <w:sz w:val="18"/>
                <w:szCs w:val="18"/>
              </w:rPr>
            </w:pPr>
            <w:r>
              <w:rPr>
                <w:rFonts w:hint="eastAsia" w:ascii="楷体" w:hAnsi="楷体" w:eastAsia="楷体" w:cs="楷体"/>
                <w:color w:val="auto"/>
                <w:kern w:val="0"/>
                <w:sz w:val="18"/>
                <w:szCs w:val="18"/>
              </w:rPr>
              <w:t>承诺时限</w:t>
            </w:r>
          </w:p>
        </w:tc>
        <w:tc>
          <w:tcPr>
            <w:tcW w:w="640" w:type="dxa"/>
            <w:tcBorders>
              <w:top w:val="single" w:color="auto" w:sz="4" w:space="0"/>
              <w:left w:val="nil"/>
              <w:bottom w:val="single" w:color="auto" w:sz="4" w:space="0"/>
              <w:right w:val="single" w:color="auto" w:sz="4" w:space="0"/>
            </w:tcBorders>
            <w:vAlign w:val="center"/>
          </w:tcPr>
          <w:p>
            <w:pPr>
              <w:widowControl/>
              <w:snapToGrid w:val="0"/>
              <w:spacing w:line="240" w:lineRule="exact"/>
              <w:jc w:val="center"/>
              <w:rPr>
                <w:rFonts w:hint="eastAsia" w:ascii="楷体" w:hAnsi="楷体" w:eastAsia="楷体" w:cs="楷体"/>
                <w:color w:val="auto"/>
                <w:kern w:val="0"/>
                <w:sz w:val="18"/>
                <w:szCs w:val="18"/>
              </w:rPr>
            </w:pPr>
            <w:r>
              <w:rPr>
                <w:rFonts w:hint="eastAsia" w:ascii="楷体" w:hAnsi="楷体" w:eastAsia="楷体" w:cs="楷体"/>
                <w:color w:val="auto"/>
                <w:kern w:val="0"/>
                <w:sz w:val="18"/>
                <w:szCs w:val="18"/>
              </w:rPr>
              <w:t>法定时限</w:t>
            </w:r>
          </w:p>
        </w:tc>
        <w:tc>
          <w:tcPr>
            <w:tcW w:w="680" w:type="dxa"/>
            <w:tcBorders>
              <w:top w:val="single" w:color="auto" w:sz="4" w:space="0"/>
              <w:left w:val="nil"/>
              <w:bottom w:val="single" w:color="auto" w:sz="4" w:space="0"/>
              <w:right w:val="single" w:color="auto" w:sz="4" w:space="0"/>
            </w:tcBorders>
            <w:vAlign w:val="center"/>
          </w:tcPr>
          <w:p>
            <w:pPr>
              <w:widowControl/>
              <w:snapToGrid w:val="0"/>
              <w:spacing w:line="240" w:lineRule="exact"/>
              <w:jc w:val="center"/>
              <w:rPr>
                <w:rFonts w:hint="eastAsia" w:ascii="楷体" w:hAnsi="楷体" w:eastAsia="楷体" w:cs="楷体"/>
                <w:color w:val="auto"/>
                <w:kern w:val="0"/>
                <w:sz w:val="18"/>
                <w:szCs w:val="18"/>
              </w:rPr>
            </w:pPr>
            <w:r>
              <w:rPr>
                <w:rFonts w:hint="eastAsia" w:ascii="楷体" w:hAnsi="楷体" w:eastAsia="楷体" w:cs="楷体"/>
                <w:color w:val="auto"/>
                <w:kern w:val="0"/>
                <w:sz w:val="18"/>
                <w:szCs w:val="18"/>
              </w:rPr>
              <w:t>收费情况及依据</w:t>
            </w:r>
          </w:p>
        </w:tc>
        <w:tc>
          <w:tcPr>
            <w:tcW w:w="660" w:type="dxa"/>
            <w:tcBorders>
              <w:top w:val="single" w:color="auto" w:sz="4" w:space="0"/>
              <w:left w:val="nil"/>
              <w:bottom w:val="single" w:color="auto" w:sz="4" w:space="0"/>
              <w:right w:val="single" w:color="auto" w:sz="4" w:space="0"/>
            </w:tcBorders>
            <w:vAlign w:val="center"/>
          </w:tcPr>
          <w:p>
            <w:pPr>
              <w:widowControl/>
              <w:snapToGrid w:val="0"/>
              <w:spacing w:line="240" w:lineRule="exact"/>
              <w:jc w:val="center"/>
              <w:rPr>
                <w:rFonts w:hint="eastAsia" w:ascii="楷体" w:hAnsi="楷体" w:eastAsia="楷体" w:cs="楷体"/>
                <w:color w:val="auto"/>
                <w:kern w:val="0"/>
                <w:sz w:val="18"/>
                <w:szCs w:val="18"/>
              </w:rPr>
            </w:pPr>
            <w:r>
              <w:rPr>
                <w:rFonts w:hint="eastAsia" w:ascii="楷体" w:hAnsi="楷体" w:eastAsia="楷体" w:cs="楷体"/>
                <w:color w:val="auto"/>
                <w:kern w:val="0"/>
                <w:sz w:val="18"/>
                <w:szCs w:val="18"/>
              </w:rPr>
              <w:t>调整意见及理由</w:t>
            </w:r>
          </w:p>
        </w:tc>
      </w:tr>
      <w:tr>
        <w:trPr>
          <w:trHeight w:val="1313" w:hRule="atLeast"/>
        </w:trPr>
        <w:tc>
          <w:tcPr>
            <w:tcW w:w="396" w:type="dxa"/>
            <w:vMerge w:val="restart"/>
            <w:tcBorders>
              <w:top w:val="nil"/>
              <w:left w:val="single" w:color="auto" w:sz="4" w:space="0"/>
              <w:bottom w:val="single" w:color="auto" w:sz="4" w:space="0"/>
              <w:right w:val="single" w:color="auto" w:sz="4" w:space="0"/>
            </w:tcBorders>
            <w:vAlign w:val="center"/>
          </w:tcPr>
          <w:p>
            <w:pPr>
              <w:widowControl/>
              <w:jc w:val="center"/>
              <w:rPr>
                <w:rFonts w:hint="eastAsia" w:ascii="楷体" w:hAnsi="楷体" w:eastAsia="楷体" w:cs="楷体"/>
                <w:color w:val="auto"/>
                <w:kern w:val="0"/>
                <w:sz w:val="18"/>
                <w:szCs w:val="18"/>
                <w:lang w:val="en-US" w:eastAsia="zh-CN"/>
              </w:rPr>
            </w:pPr>
            <w:r>
              <w:rPr>
                <w:rFonts w:hint="eastAsia" w:ascii="楷体" w:hAnsi="楷体" w:eastAsia="楷体" w:cs="楷体"/>
                <w:color w:val="auto"/>
                <w:kern w:val="0"/>
                <w:sz w:val="18"/>
                <w:szCs w:val="18"/>
                <w:lang w:val="en-US" w:eastAsia="zh-CN"/>
              </w:rPr>
              <w:t>8</w:t>
            </w:r>
          </w:p>
        </w:tc>
        <w:tc>
          <w:tcPr>
            <w:tcW w:w="559" w:type="dxa"/>
            <w:vMerge w:val="restart"/>
            <w:tcBorders>
              <w:top w:val="nil"/>
              <w:left w:val="single" w:color="auto" w:sz="4" w:space="0"/>
              <w:bottom w:val="single" w:color="auto" w:sz="4" w:space="0"/>
              <w:right w:val="single" w:color="auto" w:sz="4" w:space="0"/>
            </w:tcBorders>
            <w:vAlign w:val="center"/>
          </w:tcPr>
          <w:p>
            <w:pPr>
              <w:widowControl/>
              <w:jc w:val="center"/>
              <w:rPr>
                <w:rFonts w:hint="eastAsia" w:ascii="楷体" w:hAnsi="楷体" w:eastAsia="楷体" w:cs="楷体"/>
                <w:color w:val="auto"/>
                <w:kern w:val="0"/>
                <w:sz w:val="18"/>
                <w:szCs w:val="18"/>
              </w:rPr>
            </w:pPr>
            <w:r>
              <w:rPr>
                <w:rFonts w:hint="eastAsia" w:ascii="楷体" w:hAnsi="楷体" w:eastAsia="楷体" w:cs="楷体"/>
                <w:color w:val="auto"/>
                <w:kern w:val="0"/>
                <w:sz w:val="18"/>
                <w:szCs w:val="18"/>
              </w:rPr>
              <w:t>中等职业学校设立</w:t>
            </w:r>
          </w:p>
        </w:tc>
        <w:tc>
          <w:tcPr>
            <w:tcW w:w="717" w:type="dxa"/>
            <w:vMerge w:val="restart"/>
            <w:tcBorders>
              <w:top w:val="nil"/>
              <w:left w:val="single" w:color="auto" w:sz="4" w:space="0"/>
              <w:bottom w:val="single" w:color="auto" w:sz="4" w:space="0"/>
              <w:right w:val="single" w:color="auto" w:sz="4" w:space="0"/>
            </w:tcBorders>
            <w:vAlign w:val="center"/>
          </w:tcPr>
          <w:p>
            <w:pPr>
              <w:widowControl/>
              <w:jc w:val="center"/>
              <w:rPr>
                <w:rFonts w:hint="eastAsia" w:ascii="楷体" w:hAnsi="楷体" w:eastAsia="楷体" w:cs="楷体"/>
                <w:color w:val="auto"/>
                <w:kern w:val="0"/>
                <w:sz w:val="18"/>
                <w:szCs w:val="18"/>
              </w:rPr>
            </w:pPr>
          </w:p>
        </w:tc>
        <w:tc>
          <w:tcPr>
            <w:tcW w:w="2308" w:type="dxa"/>
            <w:vMerge w:val="restart"/>
            <w:tcBorders>
              <w:top w:val="nil"/>
              <w:left w:val="single" w:color="auto" w:sz="4" w:space="0"/>
              <w:bottom w:val="single" w:color="auto" w:sz="4" w:space="0"/>
              <w:right w:val="single" w:color="auto" w:sz="4" w:space="0"/>
            </w:tcBorders>
            <w:vAlign w:val="center"/>
          </w:tcPr>
          <w:p>
            <w:pPr>
              <w:snapToGrid w:val="0"/>
              <w:spacing w:line="240" w:lineRule="exact"/>
              <w:ind w:firstLine="379" w:firstLineChars="211"/>
              <w:jc w:val="center"/>
              <w:rPr>
                <w:rFonts w:hint="eastAsia" w:ascii="楷体" w:hAnsi="楷体" w:eastAsia="楷体" w:cs="楷体"/>
                <w:color w:val="auto"/>
                <w:sz w:val="18"/>
                <w:szCs w:val="18"/>
              </w:rPr>
            </w:pPr>
            <w:r>
              <w:rPr>
                <w:rFonts w:hint="eastAsia" w:ascii="楷体" w:hAnsi="楷体" w:eastAsia="楷体" w:cs="楷体"/>
                <w:color w:val="auto"/>
                <w:sz w:val="18"/>
                <w:szCs w:val="18"/>
              </w:rPr>
              <w:t>《中华人民共和国职业教育法》（中华人民共和国主席令第69号）第二十四条：“…职业学校和职业培训机构的设立、变更和终止，应当按照国家有关规定执行。”</w:t>
            </w:r>
          </w:p>
          <w:p>
            <w:pPr>
              <w:widowControl/>
              <w:snapToGrid w:val="0"/>
              <w:spacing w:line="240" w:lineRule="exact"/>
              <w:ind w:firstLine="379" w:firstLineChars="211"/>
              <w:jc w:val="center"/>
              <w:rPr>
                <w:rFonts w:hint="eastAsia" w:ascii="楷体" w:hAnsi="楷体" w:eastAsia="楷体" w:cs="楷体"/>
                <w:color w:val="auto"/>
                <w:sz w:val="18"/>
                <w:szCs w:val="18"/>
              </w:rPr>
            </w:pPr>
            <w:r>
              <w:rPr>
                <w:rFonts w:hint="eastAsia" w:ascii="楷体" w:hAnsi="楷体" w:eastAsia="楷体" w:cs="楷体"/>
                <w:color w:val="auto"/>
                <w:sz w:val="18"/>
                <w:szCs w:val="18"/>
              </w:rPr>
              <w:t>《中等职业学校管理规程》(教职成[2010]6号)第二条：“…中等职业学校的设立依据国家和省级教育行政部门发布的中等职业学校设置标准，其设立、变更、终止应当报省级教育行政部门依法审批或备案。”</w:t>
            </w:r>
          </w:p>
          <w:p>
            <w:pPr>
              <w:snapToGrid w:val="0"/>
              <w:spacing w:line="200" w:lineRule="exact"/>
              <w:ind w:firstLine="360" w:firstLineChars="200"/>
              <w:jc w:val="center"/>
              <w:rPr>
                <w:rFonts w:hint="eastAsia" w:ascii="楷体" w:hAnsi="楷体" w:eastAsia="楷体" w:cs="楷体"/>
                <w:color w:val="auto"/>
                <w:sz w:val="20"/>
              </w:rPr>
            </w:pPr>
            <w:r>
              <w:rPr>
                <w:rFonts w:hint="eastAsia" w:ascii="楷体" w:hAnsi="楷体" w:eastAsia="楷体" w:cs="楷体"/>
                <w:bCs/>
                <w:color w:val="auto"/>
                <w:sz w:val="18"/>
                <w:szCs w:val="18"/>
              </w:rPr>
              <w:t xml:space="preserve">《河南人民政府办公厅关于印发省人民政府第三批取消和下放的行政审批事项的通知》（【豫政办[2001]3号】） </w:t>
            </w:r>
            <w:r>
              <w:rPr>
                <w:rFonts w:hint="eastAsia" w:ascii="楷体" w:hAnsi="楷体" w:eastAsia="楷体" w:cs="楷体"/>
                <w:color w:val="auto"/>
                <w:kern w:val="0"/>
                <w:sz w:val="20"/>
                <w:szCs w:val="21"/>
              </w:rPr>
              <w:t>二、 省教育厅第3条：“中等职业学校设置的审批（下放省辖市）”</w:t>
            </w:r>
          </w:p>
        </w:tc>
        <w:tc>
          <w:tcPr>
            <w:tcW w:w="700" w:type="dxa"/>
            <w:vMerge w:val="restart"/>
            <w:tcBorders>
              <w:top w:val="nil"/>
              <w:left w:val="single" w:color="auto" w:sz="4" w:space="0"/>
              <w:bottom w:val="single" w:color="auto" w:sz="4" w:space="0"/>
              <w:right w:val="single" w:color="auto" w:sz="4" w:space="0"/>
            </w:tcBorders>
            <w:vAlign w:val="center"/>
          </w:tcPr>
          <w:p>
            <w:pPr>
              <w:widowControl/>
              <w:jc w:val="center"/>
              <w:rPr>
                <w:rFonts w:hint="eastAsia" w:ascii="楷体" w:hAnsi="楷体" w:eastAsia="楷体" w:cs="楷体"/>
                <w:color w:val="auto"/>
                <w:kern w:val="0"/>
                <w:sz w:val="18"/>
                <w:szCs w:val="18"/>
              </w:rPr>
            </w:pPr>
            <w:r>
              <w:rPr>
                <w:rFonts w:hint="eastAsia" w:ascii="楷体" w:hAnsi="楷体" w:eastAsia="楷体" w:cs="楷体"/>
                <w:color w:val="auto"/>
                <w:kern w:val="0"/>
                <w:sz w:val="18"/>
                <w:szCs w:val="18"/>
              </w:rPr>
              <w:t>中等职业学校举办者</w:t>
            </w:r>
          </w:p>
        </w:tc>
        <w:tc>
          <w:tcPr>
            <w:tcW w:w="580" w:type="dxa"/>
            <w:vMerge w:val="restart"/>
            <w:tcBorders>
              <w:top w:val="nil"/>
              <w:left w:val="single" w:color="auto" w:sz="4" w:space="0"/>
              <w:bottom w:val="single" w:color="auto" w:sz="4" w:space="0"/>
              <w:right w:val="single" w:color="auto" w:sz="4" w:space="0"/>
            </w:tcBorders>
            <w:vAlign w:val="center"/>
          </w:tcPr>
          <w:p>
            <w:pPr>
              <w:widowControl/>
              <w:jc w:val="center"/>
              <w:rPr>
                <w:rFonts w:hint="eastAsia" w:ascii="楷体" w:hAnsi="楷体" w:eastAsia="楷体" w:cs="楷体"/>
                <w:color w:val="auto"/>
                <w:kern w:val="0"/>
                <w:sz w:val="18"/>
                <w:szCs w:val="18"/>
              </w:rPr>
            </w:pPr>
            <w:r>
              <w:rPr>
                <w:rFonts w:hint="eastAsia" w:ascii="楷体" w:hAnsi="楷体" w:eastAsia="楷体" w:cs="楷体"/>
                <w:color w:val="auto"/>
                <w:kern w:val="0"/>
                <w:sz w:val="18"/>
                <w:szCs w:val="18"/>
              </w:rPr>
              <w:t>平顶山市教育</w:t>
            </w:r>
            <w:r>
              <w:rPr>
                <w:rFonts w:hint="eastAsia" w:ascii="楷体" w:hAnsi="楷体" w:eastAsia="楷体" w:cs="楷体"/>
                <w:color w:val="auto"/>
                <w:kern w:val="0"/>
                <w:sz w:val="18"/>
                <w:szCs w:val="18"/>
                <w:lang w:eastAsia="zh-CN"/>
              </w:rPr>
              <w:t>体育</w:t>
            </w:r>
            <w:r>
              <w:rPr>
                <w:rFonts w:hint="eastAsia" w:ascii="楷体" w:hAnsi="楷体" w:eastAsia="楷体" w:cs="楷体"/>
                <w:color w:val="auto"/>
                <w:kern w:val="0"/>
                <w:sz w:val="18"/>
                <w:szCs w:val="18"/>
              </w:rPr>
              <w:t>局发展规划科</w:t>
            </w:r>
          </w:p>
        </w:tc>
        <w:tc>
          <w:tcPr>
            <w:tcW w:w="760" w:type="dxa"/>
            <w:vMerge w:val="restart"/>
            <w:tcBorders>
              <w:top w:val="nil"/>
              <w:left w:val="single" w:color="auto" w:sz="4" w:space="0"/>
              <w:bottom w:val="single" w:color="auto" w:sz="4" w:space="0"/>
              <w:right w:val="single" w:color="auto" w:sz="4" w:space="0"/>
            </w:tcBorders>
            <w:vAlign w:val="center"/>
          </w:tcPr>
          <w:p>
            <w:pPr>
              <w:widowControl/>
              <w:jc w:val="center"/>
              <w:rPr>
                <w:rFonts w:hint="eastAsia" w:ascii="楷体" w:hAnsi="楷体" w:eastAsia="楷体" w:cs="楷体"/>
                <w:color w:val="auto"/>
                <w:kern w:val="0"/>
                <w:sz w:val="18"/>
                <w:szCs w:val="18"/>
              </w:rPr>
            </w:pPr>
            <w:r>
              <w:rPr>
                <w:rFonts w:hint="eastAsia" w:ascii="楷体" w:hAnsi="楷体" w:eastAsia="楷体" w:cs="楷体"/>
                <w:color w:val="auto"/>
                <w:kern w:val="0"/>
                <w:sz w:val="18"/>
                <w:szCs w:val="18"/>
              </w:rPr>
              <w:t>　</w:t>
            </w:r>
          </w:p>
        </w:tc>
        <w:tc>
          <w:tcPr>
            <w:tcW w:w="720" w:type="dxa"/>
            <w:vMerge w:val="restart"/>
            <w:tcBorders>
              <w:top w:val="nil"/>
              <w:left w:val="single" w:color="auto" w:sz="4" w:space="0"/>
              <w:bottom w:val="single" w:color="auto" w:sz="4" w:space="0"/>
              <w:right w:val="single" w:color="auto" w:sz="4" w:space="0"/>
            </w:tcBorders>
            <w:vAlign w:val="center"/>
          </w:tcPr>
          <w:p>
            <w:pPr>
              <w:widowControl/>
              <w:jc w:val="center"/>
              <w:rPr>
                <w:rFonts w:hint="eastAsia" w:ascii="楷体" w:hAnsi="楷体" w:eastAsia="楷体" w:cs="楷体"/>
                <w:color w:val="auto"/>
                <w:kern w:val="0"/>
                <w:sz w:val="18"/>
                <w:szCs w:val="18"/>
              </w:rPr>
            </w:pPr>
            <w:r>
              <w:rPr>
                <w:rFonts w:hint="eastAsia" w:ascii="楷体" w:hAnsi="楷体" w:eastAsia="楷体" w:cs="楷体"/>
                <w:color w:val="auto"/>
                <w:kern w:val="0"/>
                <w:sz w:val="18"/>
                <w:szCs w:val="18"/>
              </w:rPr>
              <w:t>　</w:t>
            </w:r>
          </w:p>
        </w:tc>
        <w:tc>
          <w:tcPr>
            <w:tcW w:w="980" w:type="dxa"/>
            <w:tcBorders>
              <w:top w:val="nil"/>
              <w:left w:val="nil"/>
              <w:bottom w:val="single" w:color="auto" w:sz="4" w:space="0"/>
              <w:right w:val="single" w:color="auto" w:sz="4" w:space="0"/>
            </w:tcBorders>
            <w:vAlign w:val="center"/>
          </w:tcPr>
          <w:p>
            <w:pPr>
              <w:widowControl/>
              <w:jc w:val="center"/>
              <w:rPr>
                <w:rFonts w:hint="eastAsia" w:ascii="楷体" w:hAnsi="楷体" w:eastAsia="楷体" w:cs="楷体"/>
                <w:color w:val="auto"/>
                <w:kern w:val="0"/>
                <w:sz w:val="18"/>
                <w:szCs w:val="18"/>
              </w:rPr>
            </w:pPr>
            <w:r>
              <w:rPr>
                <w:rFonts w:hint="eastAsia" w:ascii="楷体" w:hAnsi="楷体" w:eastAsia="楷体" w:cs="楷体"/>
                <w:color w:val="auto"/>
                <w:kern w:val="0"/>
                <w:sz w:val="18"/>
                <w:szCs w:val="18"/>
              </w:rPr>
              <w:t>受理</w:t>
            </w:r>
          </w:p>
        </w:tc>
        <w:tc>
          <w:tcPr>
            <w:tcW w:w="2820" w:type="dxa"/>
            <w:tcBorders>
              <w:top w:val="nil"/>
              <w:left w:val="nil"/>
              <w:bottom w:val="single" w:color="auto" w:sz="4" w:space="0"/>
              <w:right w:val="single" w:color="auto" w:sz="4" w:space="0"/>
            </w:tcBorders>
            <w:vAlign w:val="center"/>
          </w:tcPr>
          <w:p>
            <w:pPr>
              <w:widowControl/>
              <w:snapToGrid w:val="0"/>
              <w:spacing w:line="240" w:lineRule="exact"/>
              <w:jc w:val="center"/>
              <w:rPr>
                <w:rFonts w:hint="eastAsia" w:ascii="楷体" w:hAnsi="楷体" w:eastAsia="楷体" w:cs="楷体"/>
                <w:color w:val="auto"/>
                <w:kern w:val="0"/>
                <w:sz w:val="18"/>
              </w:rPr>
            </w:pPr>
            <w:r>
              <w:rPr>
                <w:rFonts w:hint="eastAsia" w:ascii="楷体" w:hAnsi="楷体" w:eastAsia="楷体" w:cs="楷体"/>
                <w:color w:val="auto"/>
                <w:kern w:val="0"/>
                <w:sz w:val="18"/>
              </w:rPr>
              <w:t>1.受理责任：公示依法应当提交的材料，一次性告知补正材料，依法受理或不与受理（不予受理的依法告知理由）。</w:t>
            </w:r>
          </w:p>
        </w:tc>
        <w:tc>
          <w:tcPr>
            <w:tcW w:w="800" w:type="dxa"/>
            <w:tcBorders>
              <w:top w:val="single" w:color="auto" w:sz="4" w:space="0"/>
              <w:left w:val="nil"/>
              <w:bottom w:val="single" w:color="auto" w:sz="4" w:space="0"/>
              <w:right w:val="single" w:color="auto" w:sz="4" w:space="0"/>
            </w:tcBorders>
            <w:vAlign w:val="center"/>
          </w:tcPr>
          <w:p>
            <w:pPr>
              <w:widowControl/>
              <w:snapToGrid w:val="0"/>
              <w:spacing w:line="200" w:lineRule="exact"/>
              <w:jc w:val="center"/>
              <w:rPr>
                <w:rFonts w:hint="eastAsia" w:ascii="楷体" w:hAnsi="楷体" w:eastAsia="楷体" w:cs="楷体"/>
                <w:color w:val="auto"/>
                <w:kern w:val="0"/>
                <w:sz w:val="18"/>
                <w:szCs w:val="18"/>
              </w:rPr>
            </w:pPr>
            <w:r>
              <w:rPr>
                <w:rFonts w:hint="eastAsia" w:ascii="楷体" w:hAnsi="楷体" w:eastAsia="楷体" w:cs="楷体"/>
                <w:color w:val="auto"/>
                <w:kern w:val="0"/>
                <w:sz w:val="18"/>
                <w:szCs w:val="18"/>
              </w:rPr>
              <w:t>发展规划科</w:t>
            </w:r>
          </w:p>
        </w:tc>
        <w:tc>
          <w:tcPr>
            <w:tcW w:w="680" w:type="dxa"/>
            <w:tcBorders>
              <w:top w:val="nil"/>
              <w:left w:val="nil"/>
              <w:bottom w:val="single" w:color="auto" w:sz="4" w:space="0"/>
              <w:right w:val="single" w:color="auto" w:sz="4" w:space="0"/>
            </w:tcBorders>
            <w:vAlign w:val="center"/>
          </w:tcPr>
          <w:p>
            <w:pPr>
              <w:widowControl/>
              <w:jc w:val="center"/>
              <w:rPr>
                <w:rFonts w:hint="eastAsia" w:ascii="楷体" w:hAnsi="楷体" w:eastAsia="楷体" w:cs="楷体"/>
                <w:color w:val="auto"/>
                <w:kern w:val="0"/>
                <w:sz w:val="18"/>
                <w:szCs w:val="18"/>
              </w:rPr>
            </w:pPr>
          </w:p>
        </w:tc>
        <w:tc>
          <w:tcPr>
            <w:tcW w:w="640" w:type="dxa"/>
            <w:tcBorders>
              <w:top w:val="nil"/>
              <w:left w:val="nil"/>
              <w:bottom w:val="single" w:color="auto" w:sz="4" w:space="0"/>
              <w:right w:val="single" w:color="auto" w:sz="4" w:space="0"/>
            </w:tcBorders>
            <w:vAlign w:val="center"/>
          </w:tcPr>
          <w:p>
            <w:pPr>
              <w:widowControl/>
              <w:jc w:val="center"/>
              <w:rPr>
                <w:rFonts w:hint="eastAsia" w:ascii="楷体" w:hAnsi="楷体" w:eastAsia="楷体" w:cs="楷体"/>
                <w:color w:val="auto"/>
                <w:kern w:val="0"/>
                <w:sz w:val="18"/>
                <w:szCs w:val="18"/>
              </w:rPr>
            </w:pPr>
            <w:r>
              <w:rPr>
                <w:rFonts w:hint="eastAsia" w:ascii="楷体" w:hAnsi="楷体" w:eastAsia="楷体" w:cs="楷体"/>
                <w:color w:val="auto"/>
                <w:kern w:val="0"/>
                <w:sz w:val="18"/>
                <w:szCs w:val="18"/>
              </w:rPr>
              <w:t>　</w:t>
            </w:r>
          </w:p>
        </w:tc>
        <w:tc>
          <w:tcPr>
            <w:tcW w:w="680" w:type="dxa"/>
            <w:vMerge w:val="restart"/>
            <w:tcBorders>
              <w:top w:val="nil"/>
              <w:left w:val="single" w:color="auto" w:sz="4" w:space="0"/>
              <w:bottom w:val="single" w:color="auto" w:sz="4" w:space="0"/>
              <w:right w:val="single" w:color="auto" w:sz="4" w:space="0"/>
            </w:tcBorders>
            <w:vAlign w:val="center"/>
          </w:tcPr>
          <w:p>
            <w:pPr>
              <w:widowControl/>
              <w:jc w:val="center"/>
              <w:rPr>
                <w:rFonts w:hint="eastAsia" w:ascii="楷体" w:hAnsi="楷体" w:eastAsia="楷体" w:cs="楷体"/>
                <w:color w:val="auto"/>
                <w:kern w:val="0"/>
                <w:sz w:val="18"/>
                <w:szCs w:val="18"/>
              </w:rPr>
            </w:pPr>
            <w:r>
              <w:rPr>
                <w:rFonts w:hint="eastAsia" w:ascii="楷体" w:hAnsi="楷体" w:eastAsia="楷体" w:cs="楷体"/>
                <w:color w:val="auto"/>
                <w:kern w:val="0"/>
                <w:sz w:val="18"/>
                <w:szCs w:val="18"/>
              </w:rPr>
              <w:t>不收费</w:t>
            </w:r>
          </w:p>
        </w:tc>
        <w:tc>
          <w:tcPr>
            <w:tcW w:w="660" w:type="dxa"/>
            <w:vMerge w:val="restart"/>
            <w:tcBorders>
              <w:top w:val="nil"/>
              <w:left w:val="single" w:color="auto" w:sz="4" w:space="0"/>
              <w:bottom w:val="single" w:color="000000" w:sz="4" w:space="0"/>
              <w:right w:val="single" w:color="auto" w:sz="4" w:space="0"/>
            </w:tcBorders>
            <w:vAlign w:val="center"/>
          </w:tcPr>
          <w:p>
            <w:pPr>
              <w:widowControl/>
              <w:jc w:val="center"/>
              <w:rPr>
                <w:rFonts w:hint="eastAsia" w:ascii="楷体" w:hAnsi="楷体" w:eastAsia="楷体" w:cs="楷体"/>
                <w:color w:val="auto"/>
                <w:kern w:val="0"/>
                <w:sz w:val="18"/>
                <w:szCs w:val="18"/>
              </w:rPr>
            </w:pPr>
            <w:r>
              <w:rPr>
                <w:rFonts w:hint="eastAsia" w:ascii="楷体" w:hAnsi="楷体" w:eastAsia="楷体" w:cs="楷体"/>
                <w:color w:val="auto"/>
                <w:kern w:val="0"/>
                <w:sz w:val="18"/>
                <w:szCs w:val="18"/>
              </w:rPr>
              <w:t>　</w:t>
            </w:r>
          </w:p>
        </w:tc>
      </w:tr>
      <w:tr>
        <w:trPr>
          <w:trHeight w:val="1639" w:hRule="atLeast"/>
        </w:trPr>
        <w:tc>
          <w:tcPr>
            <w:tcW w:w="396" w:type="dxa"/>
            <w:vMerge w:val="continue"/>
            <w:tcBorders>
              <w:top w:val="nil"/>
              <w:left w:val="single" w:color="auto" w:sz="4" w:space="0"/>
              <w:bottom w:val="single" w:color="auto" w:sz="4" w:space="0"/>
              <w:right w:val="single" w:color="auto" w:sz="4" w:space="0"/>
            </w:tcBorders>
            <w:vAlign w:val="center"/>
          </w:tcPr>
          <w:p>
            <w:pPr>
              <w:widowControl/>
              <w:jc w:val="center"/>
              <w:rPr>
                <w:rFonts w:hint="eastAsia" w:ascii="楷体" w:hAnsi="楷体" w:eastAsia="楷体" w:cs="楷体"/>
                <w:color w:val="auto"/>
                <w:kern w:val="0"/>
                <w:sz w:val="18"/>
                <w:szCs w:val="18"/>
              </w:rPr>
            </w:pPr>
          </w:p>
        </w:tc>
        <w:tc>
          <w:tcPr>
            <w:tcW w:w="559" w:type="dxa"/>
            <w:vMerge w:val="continue"/>
            <w:tcBorders>
              <w:top w:val="nil"/>
              <w:left w:val="single" w:color="auto" w:sz="4" w:space="0"/>
              <w:bottom w:val="single" w:color="auto" w:sz="4" w:space="0"/>
              <w:right w:val="single" w:color="auto" w:sz="4" w:space="0"/>
            </w:tcBorders>
            <w:vAlign w:val="center"/>
          </w:tcPr>
          <w:p>
            <w:pPr>
              <w:widowControl/>
              <w:jc w:val="center"/>
              <w:rPr>
                <w:rFonts w:hint="eastAsia" w:ascii="楷体" w:hAnsi="楷体" w:eastAsia="楷体" w:cs="楷体"/>
                <w:color w:val="auto"/>
                <w:kern w:val="0"/>
                <w:sz w:val="18"/>
                <w:szCs w:val="18"/>
              </w:rPr>
            </w:pPr>
          </w:p>
        </w:tc>
        <w:tc>
          <w:tcPr>
            <w:tcW w:w="717" w:type="dxa"/>
            <w:vMerge w:val="continue"/>
            <w:tcBorders>
              <w:top w:val="nil"/>
              <w:left w:val="single" w:color="auto" w:sz="4" w:space="0"/>
              <w:bottom w:val="single" w:color="auto" w:sz="4" w:space="0"/>
              <w:right w:val="single" w:color="auto" w:sz="4" w:space="0"/>
            </w:tcBorders>
            <w:vAlign w:val="center"/>
          </w:tcPr>
          <w:p>
            <w:pPr>
              <w:widowControl/>
              <w:jc w:val="center"/>
              <w:rPr>
                <w:rFonts w:hint="eastAsia" w:ascii="楷体" w:hAnsi="楷体" w:eastAsia="楷体" w:cs="楷体"/>
                <w:color w:val="auto"/>
                <w:kern w:val="0"/>
                <w:sz w:val="18"/>
                <w:szCs w:val="18"/>
              </w:rPr>
            </w:pPr>
          </w:p>
        </w:tc>
        <w:tc>
          <w:tcPr>
            <w:tcW w:w="2308" w:type="dxa"/>
            <w:vMerge w:val="continue"/>
            <w:tcBorders>
              <w:top w:val="nil"/>
              <w:left w:val="single" w:color="auto" w:sz="4" w:space="0"/>
              <w:bottom w:val="single" w:color="auto" w:sz="4" w:space="0"/>
              <w:right w:val="single" w:color="auto" w:sz="4" w:space="0"/>
            </w:tcBorders>
            <w:vAlign w:val="center"/>
          </w:tcPr>
          <w:p>
            <w:pPr>
              <w:widowControl/>
              <w:jc w:val="center"/>
              <w:rPr>
                <w:rFonts w:hint="eastAsia" w:ascii="楷体" w:hAnsi="楷体" w:eastAsia="楷体" w:cs="楷体"/>
                <w:color w:val="auto"/>
                <w:kern w:val="0"/>
                <w:sz w:val="18"/>
                <w:szCs w:val="18"/>
              </w:rPr>
            </w:pPr>
          </w:p>
        </w:tc>
        <w:tc>
          <w:tcPr>
            <w:tcW w:w="700" w:type="dxa"/>
            <w:vMerge w:val="continue"/>
            <w:tcBorders>
              <w:top w:val="nil"/>
              <w:left w:val="single" w:color="auto" w:sz="4" w:space="0"/>
              <w:bottom w:val="single" w:color="auto" w:sz="4" w:space="0"/>
              <w:right w:val="single" w:color="auto" w:sz="4" w:space="0"/>
            </w:tcBorders>
            <w:vAlign w:val="center"/>
          </w:tcPr>
          <w:p>
            <w:pPr>
              <w:widowControl/>
              <w:jc w:val="center"/>
              <w:rPr>
                <w:rFonts w:hint="eastAsia" w:ascii="楷体" w:hAnsi="楷体" w:eastAsia="楷体" w:cs="楷体"/>
                <w:color w:val="auto"/>
                <w:kern w:val="0"/>
                <w:sz w:val="18"/>
                <w:szCs w:val="18"/>
              </w:rPr>
            </w:pPr>
          </w:p>
        </w:tc>
        <w:tc>
          <w:tcPr>
            <w:tcW w:w="580" w:type="dxa"/>
            <w:vMerge w:val="continue"/>
            <w:tcBorders>
              <w:top w:val="nil"/>
              <w:left w:val="single" w:color="auto" w:sz="4" w:space="0"/>
              <w:bottom w:val="single" w:color="auto" w:sz="4" w:space="0"/>
              <w:right w:val="single" w:color="auto" w:sz="4" w:space="0"/>
            </w:tcBorders>
            <w:vAlign w:val="center"/>
          </w:tcPr>
          <w:p>
            <w:pPr>
              <w:widowControl/>
              <w:jc w:val="center"/>
              <w:rPr>
                <w:rFonts w:hint="eastAsia" w:ascii="楷体" w:hAnsi="楷体" w:eastAsia="楷体" w:cs="楷体"/>
                <w:color w:val="auto"/>
                <w:kern w:val="0"/>
                <w:sz w:val="18"/>
                <w:szCs w:val="18"/>
              </w:rPr>
            </w:pPr>
          </w:p>
        </w:tc>
        <w:tc>
          <w:tcPr>
            <w:tcW w:w="760" w:type="dxa"/>
            <w:vMerge w:val="continue"/>
            <w:tcBorders>
              <w:top w:val="nil"/>
              <w:left w:val="single" w:color="auto" w:sz="4" w:space="0"/>
              <w:bottom w:val="single" w:color="auto" w:sz="4" w:space="0"/>
              <w:right w:val="single" w:color="auto" w:sz="4" w:space="0"/>
            </w:tcBorders>
            <w:vAlign w:val="center"/>
          </w:tcPr>
          <w:p>
            <w:pPr>
              <w:widowControl/>
              <w:jc w:val="center"/>
              <w:rPr>
                <w:rFonts w:hint="eastAsia" w:ascii="楷体" w:hAnsi="楷体" w:eastAsia="楷体" w:cs="楷体"/>
                <w:color w:val="auto"/>
                <w:kern w:val="0"/>
                <w:sz w:val="18"/>
                <w:szCs w:val="18"/>
              </w:rPr>
            </w:pPr>
          </w:p>
        </w:tc>
        <w:tc>
          <w:tcPr>
            <w:tcW w:w="720" w:type="dxa"/>
            <w:vMerge w:val="continue"/>
            <w:tcBorders>
              <w:top w:val="nil"/>
              <w:left w:val="single" w:color="auto" w:sz="4" w:space="0"/>
              <w:bottom w:val="single" w:color="auto" w:sz="4" w:space="0"/>
              <w:right w:val="single" w:color="auto" w:sz="4" w:space="0"/>
            </w:tcBorders>
            <w:vAlign w:val="center"/>
          </w:tcPr>
          <w:p>
            <w:pPr>
              <w:widowControl/>
              <w:jc w:val="center"/>
              <w:rPr>
                <w:rFonts w:hint="eastAsia" w:ascii="楷体" w:hAnsi="楷体" w:eastAsia="楷体" w:cs="楷体"/>
                <w:color w:val="auto"/>
                <w:kern w:val="0"/>
                <w:sz w:val="18"/>
                <w:szCs w:val="18"/>
              </w:rPr>
            </w:pPr>
          </w:p>
        </w:tc>
        <w:tc>
          <w:tcPr>
            <w:tcW w:w="980" w:type="dxa"/>
            <w:tcBorders>
              <w:top w:val="nil"/>
              <w:left w:val="nil"/>
              <w:bottom w:val="single" w:color="auto" w:sz="4" w:space="0"/>
              <w:right w:val="single" w:color="auto" w:sz="4" w:space="0"/>
            </w:tcBorders>
            <w:vAlign w:val="center"/>
          </w:tcPr>
          <w:p>
            <w:pPr>
              <w:widowControl/>
              <w:jc w:val="center"/>
              <w:rPr>
                <w:rFonts w:hint="eastAsia" w:ascii="楷体" w:hAnsi="楷体" w:eastAsia="楷体" w:cs="楷体"/>
                <w:color w:val="auto"/>
                <w:kern w:val="0"/>
                <w:sz w:val="18"/>
                <w:szCs w:val="18"/>
              </w:rPr>
            </w:pPr>
            <w:r>
              <w:rPr>
                <w:rFonts w:hint="eastAsia" w:ascii="楷体" w:hAnsi="楷体" w:eastAsia="楷体" w:cs="楷体"/>
                <w:color w:val="auto"/>
                <w:kern w:val="0"/>
                <w:sz w:val="18"/>
                <w:szCs w:val="18"/>
              </w:rPr>
              <w:t>审查</w:t>
            </w:r>
          </w:p>
        </w:tc>
        <w:tc>
          <w:tcPr>
            <w:tcW w:w="2820" w:type="dxa"/>
            <w:tcBorders>
              <w:top w:val="nil"/>
              <w:left w:val="nil"/>
              <w:bottom w:val="single" w:color="auto" w:sz="4" w:space="0"/>
              <w:right w:val="single" w:color="auto" w:sz="4" w:space="0"/>
            </w:tcBorders>
            <w:vAlign w:val="center"/>
          </w:tcPr>
          <w:p>
            <w:pPr>
              <w:widowControl/>
              <w:snapToGrid w:val="0"/>
              <w:spacing w:line="220" w:lineRule="exact"/>
              <w:jc w:val="center"/>
              <w:rPr>
                <w:rFonts w:hint="eastAsia" w:ascii="楷体" w:hAnsi="楷体" w:eastAsia="楷体" w:cs="楷体"/>
                <w:color w:val="auto"/>
                <w:kern w:val="0"/>
                <w:sz w:val="18"/>
                <w:szCs w:val="18"/>
              </w:rPr>
            </w:pPr>
            <w:r>
              <w:rPr>
                <w:rFonts w:hint="eastAsia" w:ascii="楷体" w:hAnsi="楷体" w:eastAsia="楷体" w:cs="楷体"/>
                <w:color w:val="auto"/>
                <w:kern w:val="0"/>
                <w:sz w:val="18"/>
                <w:szCs w:val="18"/>
              </w:rPr>
              <w:t>2.审查责任：组织专家评审组根据《中等职业学校设置标准》规定对初审材料进行审查；对准备举办的中职学校进行现场考察提出审查意见。</w:t>
            </w:r>
          </w:p>
        </w:tc>
        <w:tc>
          <w:tcPr>
            <w:tcW w:w="800" w:type="dxa"/>
            <w:tcBorders>
              <w:top w:val="single" w:color="auto" w:sz="4" w:space="0"/>
              <w:left w:val="nil"/>
              <w:bottom w:val="single" w:color="auto" w:sz="4" w:space="0"/>
              <w:right w:val="single" w:color="auto" w:sz="4" w:space="0"/>
            </w:tcBorders>
            <w:vAlign w:val="center"/>
          </w:tcPr>
          <w:p>
            <w:pPr>
              <w:widowControl/>
              <w:snapToGrid w:val="0"/>
              <w:spacing w:line="200" w:lineRule="exact"/>
              <w:jc w:val="center"/>
              <w:rPr>
                <w:rFonts w:hint="eastAsia" w:ascii="楷体" w:hAnsi="楷体" w:eastAsia="楷体" w:cs="楷体"/>
                <w:color w:val="auto"/>
                <w:kern w:val="0"/>
                <w:sz w:val="18"/>
                <w:szCs w:val="18"/>
              </w:rPr>
            </w:pPr>
            <w:r>
              <w:rPr>
                <w:rFonts w:hint="eastAsia" w:ascii="楷体" w:hAnsi="楷体" w:eastAsia="楷体" w:cs="楷体"/>
                <w:color w:val="auto"/>
                <w:kern w:val="0"/>
                <w:sz w:val="18"/>
                <w:szCs w:val="18"/>
              </w:rPr>
              <w:t>发展规划科</w:t>
            </w:r>
          </w:p>
        </w:tc>
        <w:tc>
          <w:tcPr>
            <w:tcW w:w="680" w:type="dxa"/>
            <w:tcBorders>
              <w:top w:val="nil"/>
              <w:left w:val="nil"/>
              <w:bottom w:val="single" w:color="auto" w:sz="4" w:space="0"/>
              <w:right w:val="single" w:color="auto" w:sz="4" w:space="0"/>
            </w:tcBorders>
            <w:vAlign w:val="center"/>
          </w:tcPr>
          <w:p>
            <w:pPr>
              <w:widowControl/>
              <w:jc w:val="center"/>
              <w:rPr>
                <w:rFonts w:hint="eastAsia" w:ascii="楷体" w:hAnsi="楷体" w:eastAsia="楷体" w:cs="楷体"/>
                <w:color w:val="auto"/>
                <w:kern w:val="0"/>
                <w:sz w:val="18"/>
                <w:szCs w:val="18"/>
              </w:rPr>
            </w:pPr>
          </w:p>
        </w:tc>
        <w:tc>
          <w:tcPr>
            <w:tcW w:w="640" w:type="dxa"/>
            <w:tcBorders>
              <w:top w:val="nil"/>
              <w:left w:val="nil"/>
              <w:bottom w:val="single" w:color="auto" w:sz="4" w:space="0"/>
              <w:right w:val="single" w:color="auto" w:sz="4" w:space="0"/>
            </w:tcBorders>
            <w:vAlign w:val="center"/>
          </w:tcPr>
          <w:p>
            <w:pPr>
              <w:widowControl/>
              <w:jc w:val="center"/>
              <w:rPr>
                <w:rFonts w:hint="eastAsia" w:ascii="楷体" w:hAnsi="楷体" w:eastAsia="楷体" w:cs="楷体"/>
                <w:color w:val="auto"/>
                <w:kern w:val="0"/>
                <w:sz w:val="18"/>
                <w:szCs w:val="18"/>
              </w:rPr>
            </w:pPr>
            <w:r>
              <w:rPr>
                <w:rFonts w:hint="eastAsia" w:ascii="楷体" w:hAnsi="楷体" w:eastAsia="楷体" w:cs="楷体"/>
                <w:color w:val="auto"/>
                <w:kern w:val="0"/>
                <w:sz w:val="18"/>
                <w:szCs w:val="18"/>
              </w:rPr>
              <w:t>　</w:t>
            </w:r>
          </w:p>
        </w:tc>
        <w:tc>
          <w:tcPr>
            <w:tcW w:w="680" w:type="dxa"/>
            <w:vMerge w:val="continue"/>
            <w:tcBorders>
              <w:top w:val="nil"/>
              <w:left w:val="single" w:color="auto" w:sz="4" w:space="0"/>
              <w:bottom w:val="single" w:color="auto" w:sz="4" w:space="0"/>
              <w:right w:val="single" w:color="auto" w:sz="4" w:space="0"/>
            </w:tcBorders>
            <w:vAlign w:val="center"/>
          </w:tcPr>
          <w:p>
            <w:pPr>
              <w:widowControl/>
              <w:jc w:val="center"/>
              <w:rPr>
                <w:rFonts w:hint="eastAsia" w:ascii="楷体" w:hAnsi="楷体" w:eastAsia="楷体" w:cs="楷体"/>
                <w:color w:val="auto"/>
                <w:kern w:val="0"/>
                <w:sz w:val="18"/>
                <w:szCs w:val="18"/>
              </w:rPr>
            </w:pPr>
          </w:p>
        </w:tc>
        <w:tc>
          <w:tcPr>
            <w:tcW w:w="660" w:type="dxa"/>
            <w:vMerge w:val="continue"/>
            <w:tcBorders>
              <w:top w:val="nil"/>
              <w:left w:val="single" w:color="auto" w:sz="4" w:space="0"/>
              <w:bottom w:val="single" w:color="000000" w:sz="4" w:space="0"/>
              <w:right w:val="single" w:color="auto" w:sz="4" w:space="0"/>
            </w:tcBorders>
            <w:vAlign w:val="center"/>
          </w:tcPr>
          <w:p>
            <w:pPr>
              <w:widowControl/>
              <w:jc w:val="center"/>
              <w:rPr>
                <w:rFonts w:hint="eastAsia" w:ascii="楷体" w:hAnsi="楷体" w:eastAsia="楷体" w:cs="楷体"/>
                <w:color w:val="auto"/>
                <w:kern w:val="0"/>
                <w:sz w:val="18"/>
                <w:szCs w:val="18"/>
              </w:rPr>
            </w:pPr>
          </w:p>
        </w:tc>
      </w:tr>
      <w:tr>
        <w:trPr>
          <w:trHeight w:val="1502" w:hRule="atLeast"/>
        </w:trPr>
        <w:tc>
          <w:tcPr>
            <w:tcW w:w="396" w:type="dxa"/>
            <w:vMerge w:val="continue"/>
            <w:tcBorders>
              <w:top w:val="nil"/>
              <w:left w:val="single" w:color="auto" w:sz="4" w:space="0"/>
              <w:bottom w:val="single" w:color="auto" w:sz="4" w:space="0"/>
              <w:right w:val="single" w:color="auto" w:sz="4" w:space="0"/>
            </w:tcBorders>
            <w:vAlign w:val="center"/>
          </w:tcPr>
          <w:p>
            <w:pPr>
              <w:widowControl/>
              <w:jc w:val="center"/>
              <w:rPr>
                <w:rFonts w:hint="eastAsia" w:ascii="楷体" w:hAnsi="楷体" w:eastAsia="楷体" w:cs="楷体"/>
                <w:color w:val="auto"/>
                <w:kern w:val="0"/>
                <w:sz w:val="18"/>
                <w:szCs w:val="18"/>
              </w:rPr>
            </w:pPr>
          </w:p>
        </w:tc>
        <w:tc>
          <w:tcPr>
            <w:tcW w:w="559" w:type="dxa"/>
            <w:vMerge w:val="continue"/>
            <w:tcBorders>
              <w:top w:val="nil"/>
              <w:left w:val="single" w:color="auto" w:sz="4" w:space="0"/>
              <w:bottom w:val="single" w:color="auto" w:sz="4" w:space="0"/>
              <w:right w:val="single" w:color="auto" w:sz="4" w:space="0"/>
            </w:tcBorders>
            <w:vAlign w:val="center"/>
          </w:tcPr>
          <w:p>
            <w:pPr>
              <w:widowControl/>
              <w:jc w:val="center"/>
              <w:rPr>
                <w:rFonts w:hint="eastAsia" w:ascii="楷体" w:hAnsi="楷体" w:eastAsia="楷体" w:cs="楷体"/>
                <w:color w:val="auto"/>
                <w:kern w:val="0"/>
                <w:sz w:val="18"/>
                <w:szCs w:val="18"/>
              </w:rPr>
            </w:pPr>
          </w:p>
        </w:tc>
        <w:tc>
          <w:tcPr>
            <w:tcW w:w="717" w:type="dxa"/>
            <w:vMerge w:val="continue"/>
            <w:tcBorders>
              <w:top w:val="nil"/>
              <w:left w:val="single" w:color="auto" w:sz="4" w:space="0"/>
              <w:bottom w:val="single" w:color="auto" w:sz="4" w:space="0"/>
              <w:right w:val="single" w:color="auto" w:sz="4" w:space="0"/>
            </w:tcBorders>
            <w:vAlign w:val="center"/>
          </w:tcPr>
          <w:p>
            <w:pPr>
              <w:widowControl/>
              <w:jc w:val="center"/>
              <w:rPr>
                <w:rFonts w:hint="eastAsia" w:ascii="楷体" w:hAnsi="楷体" w:eastAsia="楷体" w:cs="楷体"/>
                <w:color w:val="auto"/>
                <w:kern w:val="0"/>
                <w:sz w:val="18"/>
                <w:szCs w:val="18"/>
              </w:rPr>
            </w:pPr>
          </w:p>
        </w:tc>
        <w:tc>
          <w:tcPr>
            <w:tcW w:w="2308" w:type="dxa"/>
            <w:vMerge w:val="continue"/>
            <w:tcBorders>
              <w:top w:val="nil"/>
              <w:left w:val="single" w:color="auto" w:sz="4" w:space="0"/>
              <w:bottom w:val="single" w:color="auto" w:sz="4" w:space="0"/>
              <w:right w:val="single" w:color="auto" w:sz="4" w:space="0"/>
            </w:tcBorders>
            <w:vAlign w:val="center"/>
          </w:tcPr>
          <w:p>
            <w:pPr>
              <w:widowControl/>
              <w:jc w:val="center"/>
              <w:rPr>
                <w:rFonts w:hint="eastAsia" w:ascii="楷体" w:hAnsi="楷体" w:eastAsia="楷体" w:cs="楷体"/>
                <w:color w:val="auto"/>
                <w:kern w:val="0"/>
                <w:sz w:val="18"/>
                <w:szCs w:val="18"/>
              </w:rPr>
            </w:pPr>
          </w:p>
        </w:tc>
        <w:tc>
          <w:tcPr>
            <w:tcW w:w="700" w:type="dxa"/>
            <w:vMerge w:val="continue"/>
            <w:tcBorders>
              <w:top w:val="nil"/>
              <w:left w:val="single" w:color="auto" w:sz="4" w:space="0"/>
              <w:bottom w:val="single" w:color="auto" w:sz="4" w:space="0"/>
              <w:right w:val="single" w:color="auto" w:sz="4" w:space="0"/>
            </w:tcBorders>
            <w:vAlign w:val="center"/>
          </w:tcPr>
          <w:p>
            <w:pPr>
              <w:widowControl/>
              <w:jc w:val="center"/>
              <w:rPr>
                <w:rFonts w:hint="eastAsia" w:ascii="楷体" w:hAnsi="楷体" w:eastAsia="楷体" w:cs="楷体"/>
                <w:color w:val="auto"/>
                <w:kern w:val="0"/>
                <w:sz w:val="18"/>
                <w:szCs w:val="18"/>
              </w:rPr>
            </w:pPr>
          </w:p>
        </w:tc>
        <w:tc>
          <w:tcPr>
            <w:tcW w:w="580" w:type="dxa"/>
            <w:vMerge w:val="continue"/>
            <w:tcBorders>
              <w:top w:val="nil"/>
              <w:left w:val="single" w:color="auto" w:sz="4" w:space="0"/>
              <w:bottom w:val="single" w:color="auto" w:sz="4" w:space="0"/>
              <w:right w:val="single" w:color="auto" w:sz="4" w:space="0"/>
            </w:tcBorders>
            <w:vAlign w:val="center"/>
          </w:tcPr>
          <w:p>
            <w:pPr>
              <w:widowControl/>
              <w:jc w:val="center"/>
              <w:rPr>
                <w:rFonts w:hint="eastAsia" w:ascii="楷体" w:hAnsi="楷体" w:eastAsia="楷体" w:cs="楷体"/>
                <w:color w:val="auto"/>
                <w:kern w:val="0"/>
                <w:sz w:val="18"/>
                <w:szCs w:val="18"/>
              </w:rPr>
            </w:pPr>
          </w:p>
        </w:tc>
        <w:tc>
          <w:tcPr>
            <w:tcW w:w="760" w:type="dxa"/>
            <w:vMerge w:val="continue"/>
            <w:tcBorders>
              <w:top w:val="nil"/>
              <w:left w:val="single" w:color="auto" w:sz="4" w:space="0"/>
              <w:bottom w:val="single" w:color="auto" w:sz="4" w:space="0"/>
              <w:right w:val="single" w:color="auto" w:sz="4" w:space="0"/>
            </w:tcBorders>
            <w:vAlign w:val="center"/>
          </w:tcPr>
          <w:p>
            <w:pPr>
              <w:widowControl/>
              <w:jc w:val="center"/>
              <w:rPr>
                <w:rFonts w:hint="eastAsia" w:ascii="楷体" w:hAnsi="楷体" w:eastAsia="楷体" w:cs="楷体"/>
                <w:color w:val="auto"/>
                <w:kern w:val="0"/>
                <w:sz w:val="18"/>
                <w:szCs w:val="18"/>
              </w:rPr>
            </w:pPr>
          </w:p>
        </w:tc>
        <w:tc>
          <w:tcPr>
            <w:tcW w:w="720" w:type="dxa"/>
            <w:vMerge w:val="continue"/>
            <w:tcBorders>
              <w:top w:val="nil"/>
              <w:left w:val="single" w:color="auto" w:sz="4" w:space="0"/>
              <w:bottom w:val="single" w:color="auto" w:sz="4" w:space="0"/>
              <w:right w:val="single" w:color="auto" w:sz="4" w:space="0"/>
            </w:tcBorders>
            <w:vAlign w:val="center"/>
          </w:tcPr>
          <w:p>
            <w:pPr>
              <w:widowControl/>
              <w:jc w:val="center"/>
              <w:rPr>
                <w:rFonts w:hint="eastAsia" w:ascii="楷体" w:hAnsi="楷体" w:eastAsia="楷体" w:cs="楷体"/>
                <w:color w:val="auto"/>
                <w:kern w:val="0"/>
                <w:sz w:val="18"/>
                <w:szCs w:val="18"/>
              </w:rPr>
            </w:pPr>
          </w:p>
        </w:tc>
        <w:tc>
          <w:tcPr>
            <w:tcW w:w="980" w:type="dxa"/>
            <w:tcBorders>
              <w:top w:val="nil"/>
              <w:left w:val="nil"/>
              <w:bottom w:val="single" w:color="auto" w:sz="4" w:space="0"/>
              <w:right w:val="single" w:color="auto" w:sz="4" w:space="0"/>
            </w:tcBorders>
            <w:vAlign w:val="center"/>
          </w:tcPr>
          <w:p>
            <w:pPr>
              <w:widowControl/>
              <w:jc w:val="center"/>
              <w:rPr>
                <w:rFonts w:hint="eastAsia" w:ascii="楷体" w:hAnsi="楷体" w:eastAsia="楷体" w:cs="楷体"/>
                <w:color w:val="auto"/>
                <w:kern w:val="0"/>
                <w:sz w:val="18"/>
                <w:szCs w:val="18"/>
              </w:rPr>
            </w:pPr>
            <w:r>
              <w:rPr>
                <w:rFonts w:hint="eastAsia" w:ascii="楷体" w:hAnsi="楷体" w:eastAsia="楷体" w:cs="楷体"/>
                <w:color w:val="auto"/>
                <w:kern w:val="0"/>
                <w:sz w:val="18"/>
                <w:szCs w:val="18"/>
              </w:rPr>
              <w:t>转报</w:t>
            </w:r>
          </w:p>
        </w:tc>
        <w:tc>
          <w:tcPr>
            <w:tcW w:w="2820" w:type="dxa"/>
            <w:tcBorders>
              <w:top w:val="nil"/>
              <w:left w:val="nil"/>
              <w:bottom w:val="single" w:color="auto" w:sz="4" w:space="0"/>
              <w:right w:val="single" w:color="auto" w:sz="4" w:space="0"/>
            </w:tcBorders>
            <w:vAlign w:val="center"/>
          </w:tcPr>
          <w:p>
            <w:pPr>
              <w:widowControl/>
              <w:jc w:val="center"/>
              <w:rPr>
                <w:rFonts w:hint="eastAsia" w:ascii="楷体" w:hAnsi="楷体" w:eastAsia="楷体" w:cs="楷体"/>
                <w:color w:val="auto"/>
                <w:kern w:val="0"/>
                <w:sz w:val="18"/>
                <w:szCs w:val="18"/>
              </w:rPr>
            </w:pPr>
            <w:r>
              <w:rPr>
                <w:rFonts w:hint="eastAsia" w:ascii="楷体" w:hAnsi="楷体" w:eastAsia="楷体" w:cs="楷体"/>
                <w:color w:val="auto"/>
                <w:kern w:val="0"/>
                <w:sz w:val="18"/>
                <w:szCs w:val="18"/>
              </w:rPr>
              <w:t>3.转报责任：将审查结果报至市政府研究批准后，转报至省教育厅备案。</w:t>
            </w:r>
          </w:p>
        </w:tc>
        <w:tc>
          <w:tcPr>
            <w:tcW w:w="800" w:type="dxa"/>
            <w:tcBorders>
              <w:top w:val="single" w:color="auto" w:sz="4" w:space="0"/>
              <w:left w:val="nil"/>
              <w:bottom w:val="single" w:color="auto" w:sz="4" w:space="0"/>
              <w:right w:val="single" w:color="auto" w:sz="4" w:space="0"/>
            </w:tcBorders>
            <w:vAlign w:val="center"/>
          </w:tcPr>
          <w:p>
            <w:pPr>
              <w:widowControl/>
              <w:snapToGrid w:val="0"/>
              <w:spacing w:line="200" w:lineRule="exact"/>
              <w:jc w:val="center"/>
              <w:rPr>
                <w:rFonts w:hint="eastAsia" w:ascii="楷体" w:hAnsi="楷体" w:eastAsia="楷体" w:cs="楷体"/>
                <w:color w:val="auto"/>
                <w:kern w:val="0"/>
                <w:sz w:val="18"/>
                <w:szCs w:val="18"/>
              </w:rPr>
            </w:pPr>
            <w:r>
              <w:rPr>
                <w:rFonts w:hint="eastAsia" w:ascii="楷体" w:hAnsi="楷体" w:eastAsia="楷体" w:cs="楷体"/>
                <w:color w:val="auto"/>
                <w:kern w:val="0"/>
                <w:sz w:val="18"/>
                <w:szCs w:val="18"/>
              </w:rPr>
              <w:t>发展规划科</w:t>
            </w:r>
          </w:p>
        </w:tc>
        <w:tc>
          <w:tcPr>
            <w:tcW w:w="680" w:type="dxa"/>
            <w:tcBorders>
              <w:top w:val="nil"/>
              <w:left w:val="nil"/>
              <w:bottom w:val="single" w:color="auto" w:sz="4" w:space="0"/>
              <w:right w:val="single" w:color="auto" w:sz="4" w:space="0"/>
            </w:tcBorders>
            <w:vAlign w:val="center"/>
          </w:tcPr>
          <w:p>
            <w:pPr>
              <w:widowControl/>
              <w:jc w:val="center"/>
              <w:rPr>
                <w:rFonts w:hint="eastAsia" w:ascii="楷体" w:hAnsi="楷体" w:eastAsia="楷体" w:cs="楷体"/>
                <w:color w:val="auto"/>
                <w:kern w:val="0"/>
                <w:sz w:val="18"/>
                <w:szCs w:val="18"/>
              </w:rPr>
            </w:pPr>
          </w:p>
        </w:tc>
        <w:tc>
          <w:tcPr>
            <w:tcW w:w="640" w:type="dxa"/>
            <w:tcBorders>
              <w:top w:val="nil"/>
              <w:left w:val="nil"/>
              <w:bottom w:val="single" w:color="auto" w:sz="4" w:space="0"/>
              <w:right w:val="single" w:color="auto" w:sz="4" w:space="0"/>
            </w:tcBorders>
            <w:vAlign w:val="center"/>
          </w:tcPr>
          <w:p>
            <w:pPr>
              <w:widowControl/>
              <w:jc w:val="center"/>
              <w:rPr>
                <w:rFonts w:hint="eastAsia" w:ascii="楷体" w:hAnsi="楷体" w:eastAsia="楷体" w:cs="楷体"/>
                <w:color w:val="auto"/>
                <w:kern w:val="0"/>
                <w:sz w:val="18"/>
                <w:szCs w:val="18"/>
              </w:rPr>
            </w:pPr>
            <w:r>
              <w:rPr>
                <w:rFonts w:hint="eastAsia" w:ascii="楷体" w:hAnsi="楷体" w:eastAsia="楷体" w:cs="楷体"/>
                <w:color w:val="auto"/>
                <w:kern w:val="0"/>
                <w:sz w:val="18"/>
                <w:szCs w:val="18"/>
              </w:rPr>
              <w:t>　</w:t>
            </w:r>
          </w:p>
        </w:tc>
        <w:tc>
          <w:tcPr>
            <w:tcW w:w="680" w:type="dxa"/>
            <w:vMerge w:val="continue"/>
            <w:tcBorders>
              <w:top w:val="nil"/>
              <w:left w:val="single" w:color="auto" w:sz="4" w:space="0"/>
              <w:bottom w:val="single" w:color="auto" w:sz="4" w:space="0"/>
              <w:right w:val="single" w:color="auto" w:sz="4" w:space="0"/>
            </w:tcBorders>
            <w:vAlign w:val="center"/>
          </w:tcPr>
          <w:p>
            <w:pPr>
              <w:widowControl/>
              <w:jc w:val="center"/>
              <w:rPr>
                <w:rFonts w:hint="eastAsia" w:ascii="楷体" w:hAnsi="楷体" w:eastAsia="楷体" w:cs="楷体"/>
                <w:color w:val="auto"/>
                <w:kern w:val="0"/>
                <w:sz w:val="18"/>
                <w:szCs w:val="18"/>
              </w:rPr>
            </w:pPr>
          </w:p>
        </w:tc>
        <w:tc>
          <w:tcPr>
            <w:tcW w:w="660" w:type="dxa"/>
            <w:vMerge w:val="continue"/>
            <w:tcBorders>
              <w:top w:val="nil"/>
              <w:left w:val="single" w:color="auto" w:sz="4" w:space="0"/>
              <w:bottom w:val="single" w:color="000000" w:sz="4" w:space="0"/>
              <w:right w:val="single" w:color="auto" w:sz="4" w:space="0"/>
            </w:tcBorders>
            <w:vAlign w:val="center"/>
          </w:tcPr>
          <w:p>
            <w:pPr>
              <w:widowControl/>
              <w:jc w:val="center"/>
              <w:rPr>
                <w:rFonts w:hint="eastAsia" w:ascii="楷体" w:hAnsi="楷体" w:eastAsia="楷体" w:cs="楷体"/>
                <w:color w:val="auto"/>
                <w:kern w:val="0"/>
                <w:sz w:val="18"/>
                <w:szCs w:val="18"/>
              </w:rPr>
            </w:pPr>
          </w:p>
        </w:tc>
      </w:tr>
      <w:tr>
        <w:trPr>
          <w:trHeight w:val="548" w:hRule="atLeast"/>
        </w:trPr>
        <w:tc>
          <w:tcPr>
            <w:tcW w:w="396" w:type="dxa"/>
            <w:vMerge w:val="continue"/>
            <w:tcBorders>
              <w:top w:val="nil"/>
              <w:left w:val="single" w:color="auto" w:sz="4" w:space="0"/>
              <w:bottom w:val="single" w:color="auto" w:sz="4" w:space="0"/>
              <w:right w:val="single" w:color="auto" w:sz="4" w:space="0"/>
            </w:tcBorders>
            <w:vAlign w:val="center"/>
          </w:tcPr>
          <w:p>
            <w:pPr>
              <w:widowControl/>
              <w:jc w:val="center"/>
              <w:rPr>
                <w:rFonts w:hint="eastAsia" w:ascii="楷体" w:hAnsi="楷体" w:eastAsia="楷体" w:cs="楷体"/>
                <w:color w:val="auto"/>
                <w:kern w:val="0"/>
                <w:sz w:val="18"/>
                <w:szCs w:val="18"/>
              </w:rPr>
            </w:pPr>
          </w:p>
        </w:tc>
        <w:tc>
          <w:tcPr>
            <w:tcW w:w="559" w:type="dxa"/>
            <w:vMerge w:val="continue"/>
            <w:tcBorders>
              <w:top w:val="nil"/>
              <w:left w:val="single" w:color="auto" w:sz="4" w:space="0"/>
              <w:bottom w:val="single" w:color="auto" w:sz="4" w:space="0"/>
              <w:right w:val="single" w:color="auto" w:sz="4" w:space="0"/>
            </w:tcBorders>
            <w:vAlign w:val="center"/>
          </w:tcPr>
          <w:p>
            <w:pPr>
              <w:widowControl/>
              <w:jc w:val="center"/>
              <w:rPr>
                <w:rFonts w:hint="eastAsia" w:ascii="楷体" w:hAnsi="楷体" w:eastAsia="楷体" w:cs="楷体"/>
                <w:color w:val="auto"/>
                <w:kern w:val="0"/>
                <w:sz w:val="18"/>
                <w:szCs w:val="18"/>
              </w:rPr>
            </w:pPr>
          </w:p>
        </w:tc>
        <w:tc>
          <w:tcPr>
            <w:tcW w:w="717" w:type="dxa"/>
            <w:vMerge w:val="continue"/>
            <w:tcBorders>
              <w:top w:val="nil"/>
              <w:left w:val="single" w:color="auto" w:sz="4" w:space="0"/>
              <w:bottom w:val="single" w:color="auto" w:sz="4" w:space="0"/>
              <w:right w:val="single" w:color="auto" w:sz="4" w:space="0"/>
            </w:tcBorders>
            <w:vAlign w:val="center"/>
          </w:tcPr>
          <w:p>
            <w:pPr>
              <w:widowControl/>
              <w:jc w:val="center"/>
              <w:rPr>
                <w:rFonts w:hint="eastAsia" w:ascii="楷体" w:hAnsi="楷体" w:eastAsia="楷体" w:cs="楷体"/>
                <w:color w:val="auto"/>
                <w:kern w:val="0"/>
                <w:sz w:val="18"/>
                <w:szCs w:val="18"/>
              </w:rPr>
            </w:pPr>
          </w:p>
        </w:tc>
        <w:tc>
          <w:tcPr>
            <w:tcW w:w="2308" w:type="dxa"/>
            <w:vMerge w:val="continue"/>
            <w:tcBorders>
              <w:top w:val="nil"/>
              <w:left w:val="single" w:color="auto" w:sz="4" w:space="0"/>
              <w:bottom w:val="single" w:color="auto" w:sz="4" w:space="0"/>
              <w:right w:val="single" w:color="auto" w:sz="4" w:space="0"/>
            </w:tcBorders>
            <w:vAlign w:val="center"/>
          </w:tcPr>
          <w:p>
            <w:pPr>
              <w:widowControl/>
              <w:jc w:val="center"/>
              <w:rPr>
                <w:rFonts w:hint="eastAsia" w:ascii="楷体" w:hAnsi="楷体" w:eastAsia="楷体" w:cs="楷体"/>
                <w:color w:val="auto"/>
                <w:kern w:val="0"/>
                <w:sz w:val="18"/>
                <w:szCs w:val="18"/>
              </w:rPr>
            </w:pPr>
          </w:p>
        </w:tc>
        <w:tc>
          <w:tcPr>
            <w:tcW w:w="700" w:type="dxa"/>
            <w:vMerge w:val="continue"/>
            <w:tcBorders>
              <w:top w:val="nil"/>
              <w:left w:val="single" w:color="auto" w:sz="4" w:space="0"/>
              <w:bottom w:val="single" w:color="auto" w:sz="4" w:space="0"/>
              <w:right w:val="single" w:color="auto" w:sz="4" w:space="0"/>
            </w:tcBorders>
            <w:vAlign w:val="center"/>
          </w:tcPr>
          <w:p>
            <w:pPr>
              <w:widowControl/>
              <w:jc w:val="center"/>
              <w:rPr>
                <w:rFonts w:hint="eastAsia" w:ascii="楷体" w:hAnsi="楷体" w:eastAsia="楷体" w:cs="楷体"/>
                <w:color w:val="auto"/>
                <w:kern w:val="0"/>
                <w:sz w:val="18"/>
                <w:szCs w:val="18"/>
              </w:rPr>
            </w:pPr>
          </w:p>
        </w:tc>
        <w:tc>
          <w:tcPr>
            <w:tcW w:w="580" w:type="dxa"/>
            <w:vMerge w:val="continue"/>
            <w:tcBorders>
              <w:top w:val="nil"/>
              <w:left w:val="single" w:color="auto" w:sz="4" w:space="0"/>
              <w:bottom w:val="single" w:color="auto" w:sz="4" w:space="0"/>
              <w:right w:val="single" w:color="auto" w:sz="4" w:space="0"/>
            </w:tcBorders>
            <w:vAlign w:val="center"/>
          </w:tcPr>
          <w:p>
            <w:pPr>
              <w:widowControl/>
              <w:jc w:val="center"/>
              <w:rPr>
                <w:rFonts w:hint="eastAsia" w:ascii="楷体" w:hAnsi="楷体" w:eastAsia="楷体" w:cs="楷体"/>
                <w:color w:val="auto"/>
                <w:kern w:val="0"/>
                <w:sz w:val="18"/>
                <w:szCs w:val="18"/>
              </w:rPr>
            </w:pPr>
          </w:p>
        </w:tc>
        <w:tc>
          <w:tcPr>
            <w:tcW w:w="760" w:type="dxa"/>
            <w:vMerge w:val="continue"/>
            <w:tcBorders>
              <w:top w:val="nil"/>
              <w:left w:val="single" w:color="auto" w:sz="4" w:space="0"/>
              <w:bottom w:val="single" w:color="auto" w:sz="4" w:space="0"/>
              <w:right w:val="single" w:color="auto" w:sz="4" w:space="0"/>
            </w:tcBorders>
            <w:vAlign w:val="center"/>
          </w:tcPr>
          <w:p>
            <w:pPr>
              <w:widowControl/>
              <w:jc w:val="center"/>
              <w:rPr>
                <w:rFonts w:hint="eastAsia" w:ascii="楷体" w:hAnsi="楷体" w:eastAsia="楷体" w:cs="楷体"/>
                <w:color w:val="auto"/>
                <w:kern w:val="0"/>
                <w:sz w:val="18"/>
                <w:szCs w:val="18"/>
              </w:rPr>
            </w:pPr>
          </w:p>
        </w:tc>
        <w:tc>
          <w:tcPr>
            <w:tcW w:w="720" w:type="dxa"/>
            <w:vMerge w:val="continue"/>
            <w:tcBorders>
              <w:top w:val="nil"/>
              <w:left w:val="single" w:color="auto" w:sz="4" w:space="0"/>
              <w:bottom w:val="single" w:color="auto" w:sz="4" w:space="0"/>
              <w:right w:val="single" w:color="auto" w:sz="4" w:space="0"/>
            </w:tcBorders>
            <w:vAlign w:val="center"/>
          </w:tcPr>
          <w:p>
            <w:pPr>
              <w:widowControl/>
              <w:jc w:val="center"/>
              <w:rPr>
                <w:rFonts w:hint="eastAsia" w:ascii="楷体" w:hAnsi="楷体" w:eastAsia="楷体" w:cs="楷体"/>
                <w:color w:val="auto"/>
                <w:kern w:val="0"/>
                <w:sz w:val="18"/>
                <w:szCs w:val="18"/>
              </w:rPr>
            </w:pPr>
          </w:p>
        </w:tc>
        <w:tc>
          <w:tcPr>
            <w:tcW w:w="980" w:type="dxa"/>
            <w:tcBorders>
              <w:top w:val="nil"/>
              <w:left w:val="nil"/>
              <w:bottom w:val="single" w:color="auto" w:sz="4" w:space="0"/>
              <w:right w:val="single" w:color="auto" w:sz="4" w:space="0"/>
            </w:tcBorders>
            <w:vAlign w:val="bottom"/>
          </w:tcPr>
          <w:p>
            <w:pPr>
              <w:widowControl/>
              <w:jc w:val="center"/>
              <w:rPr>
                <w:rFonts w:hint="eastAsia" w:ascii="楷体" w:hAnsi="楷体" w:eastAsia="楷体" w:cs="楷体"/>
                <w:color w:val="auto"/>
                <w:kern w:val="0"/>
                <w:sz w:val="24"/>
                <w:szCs w:val="24"/>
              </w:rPr>
            </w:pPr>
            <w:r>
              <w:rPr>
                <w:rFonts w:hint="eastAsia" w:ascii="楷体" w:hAnsi="楷体" w:eastAsia="楷体" w:cs="楷体"/>
                <w:color w:val="auto"/>
                <w:kern w:val="0"/>
                <w:sz w:val="24"/>
                <w:szCs w:val="24"/>
              </w:rPr>
              <w:t>　</w:t>
            </w:r>
          </w:p>
        </w:tc>
        <w:tc>
          <w:tcPr>
            <w:tcW w:w="2820" w:type="dxa"/>
            <w:tcBorders>
              <w:top w:val="nil"/>
              <w:left w:val="nil"/>
              <w:bottom w:val="single" w:color="auto" w:sz="4" w:space="0"/>
              <w:right w:val="single" w:color="auto" w:sz="4" w:space="0"/>
            </w:tcBorders>
            <w:vAlign w:val="center"/>
          </w:tcPr>
          <w:p>
            <w:pPr>
              <w:widowControl/>
              <w:jc w:val="center"/>
              <w:rPr>
                <w:rFonts w:hint="eastAsia" w:ascii="楷体" w:hAnsi="楷体" w:eastAsia="楷体" w:cs="楷体"/>
                <w:color w:val="auto"/>
                <w:kern w:val="0"/>
                <w:sz w:val="18"/>
                <w:szCs w:val="18"/>
              </w:rPr>
            </w:pPr>
            <w:r>
              <w:rPr>
                <w:rFonts w:hint="eastAsia" w:ascii="楷体" w:hAnsi="楷体" w:eastAsia="楷体" w:cs="楷体"/>
                <w:color w:val="auto"/>
                <w:kern w:val="0"/>
                <w:sz w:val="18"/>
                <w:szCs w:val="18"/>
              </w:rPr>
              <w:t>4.其他法律法规规章应履行的责任。</w:t>
            </w:r>
          </w:p>
        </w:tc>
        <w:tc>
          <w:tcPr>
            <w:tcW w:w="800" w:type="dxa"/>
            <w:tcBorders>
              <w:top w:val="single" w:color="auto" w:sz="4" w:space="0"/>
              <w:left w:val="nil"/>
              <w:bottom w:val="single" w:color="auto" w:sz="4" w:space="0"/>
              <w:right w:val="single" w:color="auto" w:sz="4" w:space="0"/>
            </w:tcBorders>
            <w:vAlign w:val="top"/>
          </w:tcPr>
          <w:p>
            <w:pPr>
              <w:widowControl/>
              <w:jc w:val="center"/>
              <w:rPr>
                <w:rFonts w:hint="eastAsia" w:ascii="楷体" w:hAnsi="楷体" w:eastAsia="楷体" w:cs="楷体"/>
                <w:color w:val="auto"/>
                <w:kern w:val="0"/>
                <w:sz w:val="18"/>
                <w:szCs w:val="18"/>
              </w:rPr>
            </w:pPr>
          </w:p>
        </w:tc>
        <w:tc>
          <w:tcPr>
            <w:tcW w:w="680" w:type="dxa"/>
            <w:tcBorders>
              <w:top w:val="nil"/>
              <w:left w:val="nil"/>
              <w:bottom w:val="single" w:color="auto" w:sz="4" w:space="0"/>
              <w:right w:val="single" w:color="auto" w:sz="4" w:space="0"/>
            </w:tcBorders>
            <w:vAlign w:val="center"/>
          </w:tcPr>
          <w:p>
            <w:pPr>
              <w:widowControl/>
              <w:jc w:val="center"/>
              <w:rPr>
                <w:rFonts w:hint="eastAsia" w:ascii="楷体" w:hAnsi="楷体" w:eastAsia="楷体" w:cs="楷体"/>
                <w:color w:val="auto"/>
                <w:kern w:val="0"/>
                <w:sz w:val="18"/>
                <w:szCs w:val="18"/>
              </w:rPr>
            </w:pPr>
            <w:r>
              <w:rPr>
                <w:rFonts w:hint="eastAsia" w:ascii="楷体" w:hAnsi="楷体" w:eastAsia="楷体" w:cs="楷体"/>
                <w:color w:val="auto"/>
                <w:kern w:val="0"/>
                <w:sz w:val="18"/>
                <w:szCs w:val="18"/>
              </w:rPr>
              <w:t>　</w:t>
            </w:r>
          </w:p>
        </w:tc>
        <w:tc>
          <w:tcPr>
            <w:tcW w:w="640" w:type="dxa"/>
            <w:tcBorders>
              <w:top w:val="nil"/>
              <w:left w:val="nil"/>
              <w:bottom w:val="single" w:color="auto" w:sz="4" w:space="0"/>
              <w:right w:val="single" w:color="auto" w:sz="4" w:space="0"/>
            </w:tcBorders>
            <w:vAlign w:val="center"/>
          </w:tcPr>
          <w:p>
            <w:pPr>
              <w:widowControl/>
              <w:jc w:val="center"/>
              <w:rPr>
                <w:rFonts w:hint="eastAsia" w:ascii="楷体" w:hAnsi="楷体" w:eastAsia="楷体" w:cs="楷体"/>
                <w:color w:val="auto"/>
                <w:kern w:val="0"/>
                <w:sz w:val="18"/>
                <w:szCs w:val="18"/>
              </w:rPr>
            </w:pPr>
            <w:r>
              <w:rPr>
                <w:rFonts w:hint="eastAsia" w:ascii="楷体" w:hAnsi="楷体" w:eastAsia="楷体" w:cs="楷体"/>
                <w:color w:val="auto"/>
                <w:kern w:val="0"/>
                <w:sz w:val="18"/>
                <w:szCs w:val="18"/>
              </w:rPr>
              <w:t>　</w:t>
            </w:r>
          </w:p>
        </w:tc>
        <w:tc>
          <w:tcPr>
            <w:tcW w:w="680" w:type="dxa"/>
            <w:vMerge w:val="continue"/>
            <w:tcBorders>
              <w:top w:val="nil"/>
              <w:left w:val="single" w:color="auto" w:sz="4" w:space="0"/>
              <w:bottom w:val="single" w:color="auto" w:sz="4" w:space="0"/>
              <w:right w:val="single" w:color="auto" w:sz="4" w:space="0"/>
            </w:tcBorders>
            <w:vAlign w:val="center"/>
          </w:tcPr>
          <w:p>
            <w:pPr>
              <w:widowControl/>
              <w:jc w:val="center"/>
              <w:rPr>
                <w:rFonts w:hint="eastAsia" w:ascii="楷体" w:hAnsi="楷体" w:eastAsia="楷体" w:cs="楷体"/>
                <w:color w:val="auto"/>
                <w:kern w:val="0"/>
                <w:sz w:val="18"/>
                <w:szCs w:val="18"/>
              </w:rPr>
            </w:pPr>
          </w:p>
        </w:tc>
        <w:tc>
          <w:tcPr>
            <w:tcW w:w="660" w:type="dxa"/>
            <w:vMerge w:val="continue"/>
            <w:tcBorders>
              <w:top w:val="nil"/>
              <w:left w:val="single" w:color="auto" w:sz="4" w:space="0"/>
              <w:bottom w:val="single" w:color="000000" w:sz="4" w:space="0"/>
              <w:right w:val="single" w:color="auto" w:sz="4" w:space="0"/>
            </w:tcBorders>
            <w:vAlign w:val="center"/>
          </w:tcPr>
          <w:p>
            <w:pPr>
              <w:widowControl/>
              <w:jc w:val="center"/>
              <w:rPr>
                <w:rFonts w:hint="eastAsia" w:ascii="楷体" w:hAnsi="楷体" w:eastAsia="楷体" w:cs="楷体"/>
                <w:color w:val="auto"/>
                <w:kern w:val="0"/>
                <w:sz w:val="18"/>
                <w:szCs w:val="18"/>
              </w:rPr>
            </w:pPr>
          </w:p>
        </w:tc>
      </w:tr>
      <w:tr>
        <w:trPr>
          <w:trHeight w:val="435" w:hRule="atLeast"/>
        </w:trPr>
        <w:tc>
          <w:tcPr>
            <w:tcW w:w="14000" w:type="dxa"/>
            <w:gridSpan w:val="15"/>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楷体" w:hAnsi="楷体" w:eastAsia="楷体" w:cs="楷体"/>
                <w:color w:val="auto"/>
                <w:kern w:val="0"/>
                <w:sz w:val="18"/>
                <w:szCs w:val="18"/>
              </w:rPr>
            </w:pPr>
            <w:r>
              <w:rPr>
                <w:rFonts w:hint="eastAsia" w:ascii="楷体" w:hAnsi="楷体" w:eastAsia="楷体" w:cs="楷体"/>
                <w:color w:val="auto"/>
                <w:kern w:val="0"/>
                <w:sz w:val="18"/>
                <w:szCs w:val="18"/>
              </w:rPr>
              <w:t xml:space="preserve">服务电话：2629937                      </w:t>
            </w:r>
            <w:r>
              <w:rPr>
                <w:rFonts w:hint="eastAsia" w:ascii="楷体" w:hAnsi="楷体" w:eastAsia="楷体" w:cs="楷体"/>
                <w:b w:val="0"/>
                <w:i w:val="0"/>
                <w:color w:val="auto"/>
                <w:sz w:val="22"/>
                <w:u w:val="none"/>
                <w:lang w:eastAsia="zh-CN"/>
              </w:rPr>
              <w:t>投诉机构：市纪委驻市教育体育局纪检监察组       投诉电话：0375-</w:t>
            </w:r>
            <w:r>
              <w:rPr>
                <w:rFonts w:hint="eastAsia" w:ascii="楷体" w:hAnsi="楷体" w:eastAsia="楷体" w:cs="楷体"/>
                <w:b w:val="0"/>
                <w:i w:val="0"/>
                <w:color w:val="auto"/>
                <w:sz w:val="22"/>
                <w:u w:val="none"/>
                <w:lang w:val="en-US" w:eastAsia="zh-CN"/>
              </w:rPr>
              <w:t>2629909</w:t>
            </w:r>
          </w:p>
        </w:tc>
      </w:tr>
      <w:tr>
        <w:trPr>
          <w:trHeight w:val="440" w:hRule="atLeast"/>
        </w:trPr>
        <w:tc>
          <w:tcPr>
            <w:tcW w:w="14000" w:type="dxa"/>
            <w:gridSpan w:val="15"/>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楷体" w:hAnsi="楷体" w:eastAsia="楷体" w:cs="楷体"/>
                <w:color w:val="auto"/>
                <w:kern w:val="0"/>
                <w:sz w:val="18"/>
                <w:szCs w:val="18"/>
              </w:rPr>
            </w:pPr>
            <w:r>
              <w:rPr>
                <w:rFonts w:hint="eastAsia" w:ascii="楷体" w:hAnsi="楷体" w:eastAsia="楷体" w:cs="楷体"/>
                <w:color w:val="auto"/>
                <w:kern w:val="0"/>
                <w:sz w:val="18"/>
                <w:szCs w:val="18"/>
              </w:rPr>
              <w:t>受理地点：平顶山市新城区和谐路中段</w:t>
            </w:r>
          </w:p>
        </w:tc>
      </w:tr>
    </w:tbl>
    <w:p>
      <w:pPr>
        <w:jc w:val="center"/>
        <w:rPr>
          <w:rFonts w:hint="eastAsia" w:ascii="楷体" w:hAnsi="楷体" w:eastAsia="楷体" w:cs="楷体"/>
          <w:color w:val="auto"/>
        </w:rPr>
      </w:pPr>
    </w:p>
    <w:tbl>
      <w:tblPr>
        <w:tblpPr w:leftFromText="180" w:rightFromText="180" w:vertAnchor="text" w:horzAnchor="page" w:tblpX="1146" w:tblpY="-58"/>
        <w:tblOverlap w:val="never"/>
        <w:tblW w:w="13380" w:type="dxa"/>
        <w:tblLayout w:type="fixed"/>
        <w:tblCellMar>
          <w:top w:w="0" w:type="dxa"/>
          <w:left w:w="108" w:type="dxa"/>
          <w:bottom w:w="0" w:type="dxa"/>
          <w:right w:w="108" w:type="dxa"/>
        </w:tblCellMar>
      </w:tblPr>
      <w:tblGrid>
        <w:gridCol w:w="588"/>
        <w:gridCol w:w="561"/>
        <w:gridCol w:w="426"/>
        <w:gridCol w:w="2226"/>
        <w:gridCol w:w="708"/>
        <w:gridCol w:w="709"/>
        <w:gridCol w:w="709"/>
        <w:gridCol w:w="850"/>
        <w:gridCol w:w="709"/>
        <w:gridCol w:w="2295"/>
        <w:gridCol w:w="992"/>
        <w:gridCol w:w="682"/>
        <w:gridCol w:w="725"/>
        <w:gridCol w:w="600"/>
        <w:gridCol w:w="600"/>
      </w:tblGrid>
      <w:tr>
        <w:trPr>
          <w:trHeight w:val="540" w:hRule="atLeast"/>
        </w:trPr>
        <w:tc>
          <w:tcPr>
            <w:tcW w:w="13380" w:type="dxa"/>
            <w:gridSpan w:val="15"/>
            <w:tcBorders>
              <w:top w:val="nil"/>
              <w:left w:val="nil"/>
              <w:bottom w:val="nil"/>
              <w:right w:val="nil"/>
            </w:tcBorders>
            <w:vAlign w:val="center"/>
          </w:tcPr>
          <w:p>
            <w:pPr>
              <w:widowControl/>
              <w:jc w:val="center"/>
              <w:rPr>
                <w:rFonts w:hint="eastAsia" w:ascii="楷体" w:hAnsi="楷体" w:eastAsia="楷体" w:cs="楷体"/>
                <w:b/>
                <w:bCs/>
                <w:color w:val="auto"/>
                <w:kern w:val="0"/>
                <w:sz w:val="32"/>
                <w:szCs w:val="32"/>
              </w:rPr>
            </w:pPr>
            <w:r>
              <w:rPr>
                <w:rFonts w:hint="eastAsia" w:ascii="楷体" w:hAnsi="楷体" w:eastAsia="楷体" w:cs="楷体"/>
                <w:b/>
                <w:bCs/>
                <w:color w:val="auto"/>
                <w:kern w:val="0"/>
                <w:sz w:val="44"/>
                <w:szCs w:val="44"/>
              </w:rPr>
              <w:t>平顶山市教育</w:t>
            </w:r>
            <w:r>
              <w:rPr>
                <w:rFonts w:hint="eastAsia" w:ascii="楷体" w:hAnsi="楷体" w:eastAsia="楷体" w:cs="楷体"/>
                <w:b/>
                <w:bCs/>
                <w:color w:val="auto"/>
                <w:kern w:val="0"/>
                <w:sz w:val="44"/>
                <w:szCs w:val="44"/>
                <w:lang w:eastAsia="zh-CN"/>
              </w:rPr>
              <w:t>体育</w:t>
            </w:r>
            <w:r>
              <w:rPr>
                <w:rFonts w:hint="eastAsia" w:ascii="楷体" w:hAnsi="楷体" w:eastAsia="楷体" w:cs="楷体"/>
                <w:b/>
                <w:bCs/>
                <w:color w:val="auto"/>
                <w:kern w:val="0"/>
                <w:sz w:val="44"/>
                <w:szCs w:val="44"/>
              </w:rPr>
              <w:t>局部门权力清单和责任清单统计表</w:t>
            </w:r>
          </w:p>
        </w:tc>
      </w:tr>
      <w:tr>
        <w:trPr>
          <w:trHeight w:val="390" w:hRule="atLeast"/>
        </w:trPr>
        <w:tc>
          <w:tcPr>
            <w:tcW w:w="13380" w:type="dxa"/>
            <w:gridSpan w:val="15"/>
            <w:tcBorders>
              <w:top w:val="nil"/>
              <w:bottom w:val="single" w:color="auto" w:sz="4" w:space="0"/>
            </w:tcBorders>
            <w:vAlign w:val="center"/>
          </w:tcPr>
          <w:p>
            <w:pPr>
              <w:adjustRightInd w:val="0"/>
              <w:snapToGrid w:val="0"/>
              <w:spacing w:line="280" w:lineRule="exact"/>
              <w:jc w:val="center"/>
              <w:rPr>
                <w:rFonts w:hint="eastAsia" w:ascii="楷体" w:hAnsi="楷体" w:eastAsia="楷体" w:cs="楷体"/>
                <w:b/>
                <w:color w:val="auto"/>
                <w:kern w:val="0"/>
                <w:szCs w:val="28"/>
              </w:rPr>
            </w:pPr>
            <w:r>
              <w:rPr>
                <w:rFonts w:hint="eastAsia" w:ascii="楷体" w:hAnsi="楷体" w:eastAsia="楷体" w:cs="楷体"/>
                <w:b/>
                <w:color w:val="auto"/>
                <w:kern w:val="0"/>
                <w:szCs w:val="28"/>
              </w:rPr>
              <w:t>职权类别：其他职权</w:t>
            </w:r>
          </w:p>
        </w:tc>
      </w:tr>
      <w:tr>
        <w:trPr>
          <w:trHeight w:val="1186" w:hRule="atLeast"/>
        </w:trPr>
        <w:tc>
          <w:tcPr>
            <w:tcW w:w="588" w:type="dxa"/>
            <w:tcBorders>
              <w:top w:val="nil"/>
              <w:left w:val="single" w:color="auto" w:sz="4" w:space="0"/>
              <w:bottom w:val="single" w:color="auto" w:sz="4" w:space="0"/>
              <w:right w:val="single" w:color="auto" w:sz="4" w:space="0"/>
            </w:tcBorders>
            <w:vAlign w:val="center"/>
          </w:tcPr>
          <w:p>
            <w:pPr>
              <w:widowControl/>
              <w:snapToGrid w:val="0"/>
              <w:spacing w:line="220" w:lineRule="exact"/>
              <w:jc w:val="center"/>
              <w:rPr>
                <w:rFonts w:hint="eastAsia" w:ascii="楷体" w:hAnsi="楷体" w:eastAsia="楷体" w:cs="楷体"/>
                <w:color w:val="auto"/>
                <w:kern w:val="0"/>
                <w:sz w:val="18"/>
                <w:szCs w:val="16"/>
              </w:rPr>
            </w:pPr>
            <w:r>
              <w:rPr>
                <w:rFonts w:hint="eastAsia" w:ascii="楷体" w:hAnsi="楷体" w:eastAsia="楷体" w:cs="楷体"/>
                <w:color w:val="auto"/>
                <w:kern w:val="0"/>
                <w:sz w:val="18"/>
                <w:szCs w:val="16"/>
              </w:rPr>
              <w:t>序号</w:t>
            </w:r>
          </w:p>
        </w:tc>
        <w:tc>
          <w:tcPr>
            <w:tcW w:w="561" w:type="dxa"/>
            <w:tcBorders>
              <w:top w:val="nil"/>
              <w:left w:val="nil"/>
              <w:bottom w:val="single" w:color="auto" w:sz="4" w:space="0"/>
              <w:right w:val="single" w:color="auto" w:sz="4" w:space="0"/>
            </w:tcBorders>
            <w:vAlign w:val="center"/>
          </w:tcPr>
          <w:p>
            <w:pPr>
              <w:widowControl/>
              <w:snapToGrid w:val="0"/>
              <w:spacing w:line="220" w:lineRule="exact"/>
              <w:jc w:val="center"/>
              <w:rPr>
                <w:rFonts w:hint="eastAsia" w:ascii="楷体" w:hAnsi="楷体" w:eastAsia="楷体" w:cs="楷体"/>
                <w:color w:val="auto"/>
                <w:kern w:val="0"/>
                <w:sz w:val="18"/>
                <w:szCs w:val="16"/>
              </w:rPr>
            </w:pPr>
            <w:r>
              <w:rPr>
                <w:rFonts w:hint="eastAsia" w:ascii="楷体" w:hAnsi="楷体" w:eastAsia="楷体" w:cs="楷体"/>
                <w:color w:val="auto"/>
                <w:kern w:val="0"/>
                <w:sz w:val="18"/>
                <w:szCs w:val="16"/>
              </w:rPr>
              <w:t>职权名称</w:t>
            </w:r>
          </w:p>
        </w:tc>
        <w:tc>
          <w:tcPr>
            <w:tcW w:w="426" w:type="dxa"/>
            <w:tcBorders>
              <w:top w:val="nil"/>
              <w:left w:val="nil"/>
              <w:bottom w:val="single" w:color="auto" w:sz="4" w:space="0"/>
              <w:right w:val="single" w:color="auto" w:sz="4" w:space="0"/>
            </w:tcBorders>
            <w:vAlign w:val="center"/>
          </w:tcPr>
          <w:p>
            <w:pPr>
              <w:widowControl/>
              <w:snapToGrid w:val="0"/>
              <w:spacing w:line="220" w:lineRule="exact"/>
              <w:jc w:val="center"/>
              <w:rPr>
                <w:rFonts w:hint="eastAsia" w:ascii="楷体" w:hAnsi="楷体" w:eastAsia="楷体" w:cs="楷体"/>
                <w:color w:val="auto"/>
                <w:kern w:val="0"/>
                <w:sz w:val="18"/>
                <w:szCs w:val="16"/>
              </w:rPr>
            </w:pPr>
            <w:r>
              <w:rPr>
                <w:rFonts w:hint="eastAsia" w:ascii="楷体" w:hAnsi="楷体" w:eastAsia="楷体" w:cs="楷体"/>
                <w:color w:val="auto"/>
                <w:kern w:val="0"/>
                <w:sz w:val="18"/>
                <w:szCs w:val="16"/>
              </w:rPr>
              <w:t>子项</w:t>
            </w:r>
          </w:p>
        </w:tc>
        <w:tc>
          <w:tcPr>
            <w:tcW w:w="2226" w:type="dxa"/>
            <w:tcBorders>
              <w:top w:val="nil"/>
              <w:left w:val="nil"/>
              <w:bottom w:val="single" w:color="auto" w:sz="4" w:space="0"/>
              <w:right w:val="single" w:color="auto" w:sz="4" w:space="0"/>
            </w:tcBorders>
            <w:vAlign w:val="center"/>
          </w:tcPr>
          <w:p>
            <w:pPr>
              <w:widowControl/>
              <w:snapToGrid w:val="0"/>
              <w:spacing w:line="220" w:lineRule="exact"/>
              <w:jc w:val="center"/>
              <w:rPr>
                <w:rFonts w:hint="eastAsia" w:ascii="楷体" w:hAnsi="楷体" w:eastAsia="楷体" w:cs="楷体"/>
                <w:color w:val="auto"/>
                <w:kern w:val="0"/>
                <w:sz w:val="18"/>
                <w:szCs w:val="16"/>
              </w:rPr>
            </w:pPr>
            <w:r>
              <w:rPr>
                <w:rFonts w:hint="eastAsia" w:ascii="楷体" w:hAnsi="楷体" w:eastAsia="楷体" w:cs="楷体"/>
                <w:color w:val="auto"/>
                <w:kern w:val="0"/>
                <w:sz w:val="18"/>
                <w:szCs w:val="16"/>
              </w:rPr>
              <w:t>事实依据</w:t>
            </w:r>
          </w:p>
        </w:tc>
        <w:tc>
          <w:tcPr>
            <w:tcW w:w="708" w:type="dxa"/>
            <w:tcBorders>
              <w:top w:val="nil"/>
              <w:left w:val="nil"/>
              <w:bottom w:val="single" w:color="auto" w:sz="4" w:space="0"/>
              <w:right w:val="single" w:color="auto" w:sz="4" w:space="0"/>
            </w:tcBorders>
            <w:vAlign w:val="center"/>
          </w:tcPr>
          <w:p>
            <w:pPr>
              <w:widowControl/>
              <w:snapToGrid w:val="0"/>
              <w:spacing w:line="220" w:lineRule="exact"/>
              <w:jc w:val="center"/>
              <w:rPr>
                <w:rFonts w:hint="eastAsia" w:ascii="楷体" w:hAnsi="楷体" w:eastAsia="楷体" w:cs="楷体"/>
                <w:color w:val="auto"/>
                <w:kern w:val="0"/>
                <w:sz w:val="18"/>
                <w:szCs w:val="16"/>
              </w:rPr>
            </w:pPr>
            <w:r>
              <w:rPr>
                <w:rFonts w:hint="eastAsia" w:ascii="楷体" w:hAnsi="楷体" w:eastAsia="楷体" w:cs="楷体"/>
                <w:color w:val="auto"/>
                <w:kern w:val="0"/>
                <w:sz w:val="18"/>
                <w:szCs w:val="16"/>
              </w:rPr>
              <w:t>实施对象</w:t>
            </w:r>
          </w:p>
        </w:tc>
        <w:tc>
          <w:tcPr>
            <w:tcW w:w="709" w:type="dxa"/>
            <w:tcBorders>
              <w:top w:val="nil"/>
              <w:left w:val="nil"/>
              <w:bottom w:val="single" w:color="auto" w:sz="4" w:space="0"/>
              <w:right w:val="single" w:color="auto" w:sz="4" w:space="0"/>
            </w:tcBorders>
            <w:vAlign w:val="center"/>
          </w:tcPr>
          <w:p>
            <w:pPr>
              <w:widowControl/>
              <w:snapToGrid w:val="0"/>
              <w:spacing w:line="220" w:lineRule="exact"/>
              <w:jc w:val="center"/>
              <w:rPr>
                <w:rFonts w:hint="eastAsia" w:ascii="楷体" w:hAnsi="楷体" w:eastAsia="楷体" w:cs="楷体"/>
                <w:color w:val="auto"/>
                <w:kern w:val="0"/>
                <w:sz w:val="18"/>
                <w:szCs w:val="16"/>
              </w:rPr>
            </w:pPr>
            <w:r>
              <w:rPr>
                <w:rFonts w:hint="eastAsia" w:ascii="楷体" w:hAnsi="楷体" w:eastAsia="楷体" w:cs="楷体"/>
                <w:color w:val="auto"/>
                <w:kern w:val="0"/>
                <w:sz w:val="18"/>
                <w:szCs w:val="16"/>
              </w:rPr>
              <w:t>实施机构</w:t>
            </w:r>
          </w:p>
        </w:tc>
        <w:tc>
          <w:tcPr>
            <w:tcW w:w="709" w:type="dxa"/>
            <w:tcBorders>
              <w:top w:val="nil"/>
              <w:left w:val="nil"/>
              <w:bottom w:val="single" w:color="auto" w:sz="4" w:space="0"/>
              <w:right w:val="single" w:color="auto" w:sz="4" w:space="0"/>
            </w:tcBorders>
            <w:vAlign w:val="center"/>
          </w:tcPr>
          <w:p>
            <w:pPr>
              <w:widowControl/>
              <w:snapToGrid w:val="0"/>
              <w:spacing w:line="220" w:lineRule="exact"/>
              <w:jc w:val="center"/>
              <w:rPr>
                <w:rFonts w:hint="eastAsia" w:ascii="楷体" w:hAnsi="楷体" w:eastAsia="楷体" w:cs="楷体"/>
                <w:color w:val="auto"/>
                <w:kern w:val="0"/>
                <w:sz w:val="18"/>
                <w:szCs w:val="16"/>
              </w:rPr>
            </w:pPr>
            <w:r>
              <w:rPr>
                <w:rFonts w:hint="eastAsia" w:ascii="楷体" w:hAnsi="楷体" w:eastAsia="楷体" w:cs="楷体"/>
                <w:color w:val="auto"/>
                <w:kern w:val="0"/>
                <w:sz w:val="18"/>
                <w:szCs w:val="16"/>
              </w:rPr>
              <w:t>其他共同实施部门</w:t>
            </w:r>
          </w:p>
        </w:tc>
        <w:tc>
          <w:tcPr>
            <w:tcW w:w="850" w:type="dxa"/>
            <w:tcBorders>
              <w:top w:val="nil"/>
              <w:left w:val="nil"/>
              <w:bottom w:val="single" w:color="auto" w:sz="4" w:space="0"/>
              <w:right w:val="single" w:color="auto" w:sz="4" w:space="0"/>
            </w:tcBorders>
            <w:vAlign w:val="center"/>
          </w:tcPr>
          <w:p>
            <w:pPr>
              <w:widowControl/>
              <w:snapToGrid w:val="0"/>
              <w:spacing w:line="220" w:lineRule="exact"/>
              <w:jc w:val="center"/>
              <w:rPr>
                <w:rFonts w:hint="eastAsia" w:ascii="楷体" w:hAnsi="楷体" w:eastAsia="楷体" w:cs="楷体"/>
                <w:color w:val="auto"/>
                <w:kern w:val="0"/>
                <w:sz w:val="18"/>
                <w:szCs w:val="16"/>
              </w:rPr>
            </w:pPr>
            <w:r>
              <w:rPr>
                <w:rFonts w:hint="eastAsia" w:ascii="楷体" w:hAnsi="楷体" w:eastAsia="楷体" w:cs="楷体"/>
                <w:color w:val="auto"/>
                <w:kern w:val="0"/>
                <w:sz w:val="18"/>
                <w:szCs w:val="16"/>
              </w:rPr>
              <w:t>审批证件名称及有效期</w:t>
            </w:r>
          </w:p>
        </w:tc>
        <w:tc>
          <w:tcPr>
            <w:tcW w:w="709" w:type="dxa"/>
            <w:tcBorders>
              <w:top w:val="nil"/>
              <w:left w:val="nil"/>
              <w:bottom w:val="single" w:color="auto" w:sz="4" w:space="0"/>
              <w:right w:val="single" w:color="auto" w:sz="4" w:space="0"/>
            </w:tcBorders>
            <w:vAlign w:val="center"/>
          </w:tcPr>
          <w:p>
            <w:pPr>
              <w:widowControl/>
              <w:snapToGrid w:val="0"/>
              <w:spacing w:line="220" w:lineRule="exact"/>
              <w:jc w:val="center"/>
              <w:rPr>
                <w:rFonts w:hint="eastAsia" w:ascii="楷体" w:hAnsi="楷体" w:eastAsia="楷体" w:cs="楷体"/>
                <w:color w:val="auto"/>
                <w:kern w:val="0"/>
                <w:sz w:val="18"/>
                <w:szCs w:val="16"/>
              </w:rPr>
            </w:pPr>
            <w:r>
              <w:rPr>
                <w:rFonts w:hint="eastAsia" w:ascii="楷体" w:hAnsi="楷体" w:eastAsia="楷体" w:cs="楷体"/>
                <w:color w:val="auto"/>
                <w:kern w:val="0"/>
                <w:sz w:val="18"/>
                <w:szCs w:val="16"/>
              </w:rPr>
              <w:t>办理环节</w:t>
            </w:r>
          </w:p>
        </w:tc>
        <w:tc>
          <w:tcPr>
            <w:tcW w:w="2295" w:type="dxa"/>
            <w:tcBorders>
              <w:top w:val="nil"/>
              <w:left w:val="nil"/>
              <w:bottom w:val="single" w:color="auto" w:sz="4" w:space="0"/>
              <w:right w:val="single" w:color="auto" w:sz="4" w:space="0"/>
            </w:tcBorders>
            <w:vAlign w:val="center"/>
          </w:tcPr>
          <w:p>
            <w:pPr>
              <w:widowControl/>
              <w:snapToGrid w:val="0"/>
              <w:spacing w:line="220" w:lineRule="exact"/>
              <w:jc w:val="center"/>
              <w:rPr>
                <w:rFonts w:hint="eastAsia" w:ascii="楷体" w:hAnsi="楷体" w:eastAsia="楷体" w:cs="楷体"/>
                <w:color w:val="auto"/>
                <w:kern w:val="0"/>
                <w:sz w:val="18"/>
                <w:szCs w:val="16"/>
              </w:rPr>
            </w:pPr>
            <w:r>
              <w:rPr>
                <w:rFonts w:hint="eastAsia" w:ascii="楷体" w:hAnsi="楷体" w:eastAsia="楷体" w:cs="楷体"/>
                <w:color w:val="auto"/>
                <w:kern w:val="0"/>
                <w:sz w:val="18"/>
                <w:szCs w:val="16"/>
              </w:rPr>
              <w:t>责任事项</w:t>
            </w:r>
          </w:p>
        </w:tc>
        <w:tc>
          <w:tcPr>
            <w:tcW w:w="992" w:type="dxa"/>
            <w:tcBorders>
              <w:top w:val="nil"/>
              <w:left w:val="nil"/>
              <w:bottom w:val="single" w:color="auto" w:sz="4" w:space="0"/>
              <w:right w:val="single" w:color="auto" w:sz="4" w:space="0"/>
            </w:tcBorders>
            <w:vAlign w:val="center"/>
          </w:tcPr>
          <w:p>
            <w:pPr>
              <w:widowControl/>
              <w:snapToGrid w:val="0"/>
              <w:spacing w:line="220" w:lineRule="exact"/>
              <w:jc w:val="center"/>
              <w:rPr>
                <w:rFonts w:hint="eastAsia" w:ascii="楷体" w:hAnsi="楷体" w:eastAsia="楷体" w:cs="楷体"/>
                <w:color w:val="auto"/>
                <w:kern w:val="0"/>
                <w:sz w:val="18"/>
                <w:szCs w:val="16"/>
              </w:rPr>
            </w:pPr>
            <w:r>
              <w:rPr>
                <w:rFonts w:hint="eastAsia" w:ascii="楷体" w:hAnsi="楷体" w:eastAsia="楷体" w:cs="楷体"/>
                <w:color w:val="auto"/>
                <w:kern w:val="0"/>
                <w:sz w:val="18"/>
                <w:szCs w:val="16"/>
              </w:rPr>
              <w:t>责任处室</w:t>
            </w:r>
          </w:p>
        </w:tc>
        <w:tc>
          <w:tcPr>
            <w:tcW w:w="682" w:type="dxa"/>
            <w:tcBorders>
              <w:top w:val="nil"/>
              <w:left w:val="nil"/>
              <w:bottom w:val="single" w:color="auto" w:sz="4" w:space="0"/>
              <w:right w:val="single" w:color="auto" w:sz="4" w:space="0"/>
            </w:tcBorders>
            <w:vAlign w:val="center"/>
          </w:tcPr>
          <w:p>
            <w:pPr>
              <w:widowControl/>
              <w:snapToGrid w:val="0"/>
              <w:spacing w:line="220" w:lineRule="exact"/>
              <w:jc w:val="center"/>
              <w:rPr>
                <w:rFonts w:hint="eastAsia" w:ascii="楷体" w:hAnsi="楷体" w:eastAsia="楷体" w:cs="楷体"/>
                <w:color w:val="auto"/>
                <w:kern w:val="0"/>
                <w:sz w:val="18"/>
                <w:szCs w:val="16"/>
              </w:rPr>
            </w:pPr>
            <w:r>
              <w:rPr>
                <w:rFonts w:hint="eastAsia" w:ascii="楷体" w:hAnsi="楷体" w:eastAsia="楷体" w:cs="楷体"/>
                <w:color w:val="auto"/>
                <w:kern w:val="0"/>
                <w:sz w:val="18"/>
                <w:szCs w:val="16"/>
              </w:rPr>
              <w:t>承诺时限</w:t>
            </w:r>
          </w:p>
        </w:tc>
        <w:tc>
          <w:tcPr>
            <w:tcW w:w="725" w:type="dxa"/>
            <w:tcBorders>
              <w:top w:val="nil"/>
              <w:left w:val="nil"/>
              <w:bottom w:val="single" w:color="auto" w:sz="4" w:space="0"/>
              <w:right w:val="single" w:color="auto" w:sz="4" w:space="0"/>
            </w:tcBorders>
            <w:vAlign w:val="center"/>
          </w:tcPr>
          <w:p>
            <w:pPr>
              <w:widowControl/>
              <w:snapToGrid w:val="0"/>
              <w:spacing w:line="220" w:lineRule="exact"/>
              <w:jc w:val="center"/>
              <w:rPr>
                <w:rFonts w:hint="eastAsia" w:ascii="楷体" w:hAnsi="楷体" w:eastAsia="楷体" w:cs="楷体"/>
                <w:color w:val="auto"/>
                <w:kern w:val="0"/>
                <w:sz w:val="18"/>
                <w:szCs w:val="16"/>
              </w:rPr>
            </w:pPr>
            <w:r>
              <w:rPr>
                <w:rFonts w:hint="eastAsia" w:ascii="楷体" w:hAnsi="楷体" w:eastAsia="楷体" w:cs="楷体"/>
                <w:color w:val="auto"/>
                <w:kern w:val="0"/>
                <w:sz w:val="18"/>
                <w:szCs w:val="16"/>
              </w:rPr>
              <w:t>法定时限</w:t>
            </w:r>
          </w:p>
        </w:tc>
        <w:tc>
          <w:tcPr>
            <w:tcW w:w="600" w:type="dxa"/>
            <w:tcBorders>
              <w:top w:val="nil"/>
              <w:left w:val="nil"/>
              <w:bottom w:val="single" w:color="auto" w:sz="4" w:space="0"/>
              <w:right w:val="single" w:color="auto" w:sz="4" w:space="0"/>
            </w:tcBorders>
            <w:vAlign w:val="center"/>
          </w:tcPr>
          <w:p>
            <w:pPr>
              <w:widowControl/>
              <w:snapToGrid w:val="0"/>
              <w:spacing w:line="220" w:lineRule="exact"/>
              <w:jc w:val="center"/>
              <w:rPr>
                <w:rFonts w:hint="eastAsia" w:ascii="楷体" w:hAnsi="楷体" w:eastAsia="楷体" w:cs="楷体"/>
                <w:color w:val="auto"/>
                <w:kern w:val="0"/>
                <w:sz w:val="18"/>
                <w:szCs w:val="16"/>
              </w:rPr>
            </w:pPr>
            <w:r>
              <w:rPr>
                <w:rFonts w:hint="eastAsia" w:ascii="楷体" w:hAnsi="楷体" w:eastAsia="楷体" w:cs="楷体"/>
                <w:color w:val="auto"/>
                <w:kern w:val="0"/>
                <w:sz w:val="18"/>
                <w:szCs w:val="16"/>
              </w:rPr>
              <w:t>收费情况及依据</w:t>
            </w:r>
          </w:p>
        </w:tc>
        <w:tc>
          <w:tcPr>
            <w:tcW w:w="600" w:type="dxa"/>
            <w:tcBorders>
              <w:top w:val="nil"/>
              <w:left w:val="nil"/>
              <w:bottom w:val="single" w:color="auto" w:sz="4" w:space="0"/>
              <w:right w:val="single" w:color="auto" w:sz="4" w:space="0"/>
            </w:tcBorders>
            <w:vAlign w:val="center"/>
          </w:tcPr>
          <w:p>
            <w:pPr>
              <w:widowControl/>
              <w:snapToGrid w:val="0"/>
              <w:spacing w:line="220" w:lineRule="exact"/>
              <w:jc w:val="center"/>
              <w:rPr>
                <w:rFonts w:hint="eastAsia" w:ascii="楷体" w:hAnsi="楷体" w:eastAsia="楷体" w:cs="楷体"/>
                <w:color w:val="auto"/>
                <w:kern w:val="0"/>
                <w:sz w:val="18"/>
                <w:szCs w:val="16"/>
              </w:rPr>
            </w:pPr>
            <w:r>
              <w:rPr>
                <w:rFonts w:hint="eastAsia" w:ascii="楷体" w:hAnsi="楷体" w:eastAsia="楷体" w:cs="楷体"/>
                <w:color w:val="auto"/>
                <w:kern w:val="0"/>
                <w:sz w:val="18"/>
                <w:szCs w:val="16"/>
              </w:rPr>
              <w:t>调整意见及理由</w:t>
            </w:r>
          </w:p>
        </w:tc>
      </w:tr>
      <w:tr>
        <w:trPr>
          <w:trHeight w:val="1298" w:hRule="atLeast"/>
        </w:trPr>
        <w:tc>
          <w:tcPr>
            <w:tcW w:w="588" w:type="dxa"/>
            <w:vMerge w:val="restart"/>
            <w:tcBorders>
              <w:top w:val="nil"/>
              <w:left w:val="single" w:color="auto" w:sz="4" w:space="0"/>
              <w:bottom w:val="single" w:color="auto" w:sz="4" w:space="0"/>
              <w:right w:val="single" w:color="auto" w:sz="4" w:space="0"/>
            </w:tcBorders>
            <w:shd w:val="clear" w:color="auto" w:fill="FFFFFF"/>
            <w:vAlign w:val="center"/>
          </w:tcPr>
          <w:p>
            <w:pPr>
              <w:widowControl/>
              <w:jc w:val="center"/>
              <w:rPr>
                <w:rFonts w:hint="eastAsia" w:ascii="楷体" w:hAnsi="楷体" w:eastAsia="楷体" w:cs="楷体"/>
                <w:color w:val="auto"/>
                <w:kern w:val="0"/>
                <w:sz w:val="20"/>
                <w:lang w:val="en-US" w:eastAsia="zh-CN"/>
              </w:rPr>
            </w:pPr>
            <w:r>
              <w:rPr>
                <w:rFonts w:hint="eastAsia" w:ascii="楷体" w:hAnsi="楷体" w:eastAsia="楷体" w:cs="楷体"/>
                <w:color w:val="auto"/>
                <w:kern w:val="0"/>
                <w:sz w:val="20"/>
                <w:lang w:val="en-US" w:eastAsia="zh-CN"/>
              </w:rPr>
              <w:t>9</w:t>
            </w:r>
          </w:p>
        </w:tc>
        <w:tc>
          <w:tcPr>
            <w:tcW w:w="561" w:type="dxa"/>
            <w:vMerge w:val="restart"/>
            <w:tcBorders>
              <w:top w:val="nil"/>
              <w:left w:val="nil"/>
              <w:bottom w:val="single" w:color="auto" w:sz="4" w:space="0"/>
              <w:right w:val="single" w:color="auto" w:sz="4" w:space="0"/>
            </w:tcBorders>
            <w:shd w:val="clear" w:color="auto" w:fill="FFFFFF"/>
            <w:vAlign w:val="center"/>
          </w:tcPr>
          <w:p>
            <w:pPr>
              <w:widowControl/>
              <w:jc w:val="center"/>
              <w:rPr>
                <w:rFonts w:hint="eastAsia" w:ascii="楷体" w:hAnsi="楷体" w:eastAsia="楷体" w:cs="楷体"/>
                <w:color w:val="auto"/>
                <w:kern w:val="0"/>
                <w:sz w:val="20"/>
              </w:rPr>
            </w:pPr>
            <w:r>
              <w:rPr>
                <w:rFonts w:hint="eastAsia" w:ascii="楷体" w:hAnsi="楷体" w:eastAsia="楷体" w:cs="楷体"/>
                <w:color w:val="auto"/>
                <w:kern w:val="0"/>
                <w:sz w:val="20"/>
              </w:rPr>
              <w:t>督政</w:t>
            </w:r>
          </w:p>
          <w:p>
            <w:pPr>
              <w:widowControl/>
              <w:jc w:val="center"/>
              <w:rPr>
                <w:rFonts w:hint="eastAsia" w:ascii="楷体" w:hAnsi="楷体" w:eastAsia="楷体" w:cs="楷体"/>
                <w:color w:val="auto"/>
                <w:kern w:val="0"/>
                <w:sz w:val="20"/>
                <w:lang w:eastAsia="zh-CN"/>
              </w:rPr>
            </w:pPr>
            <w:r>
              <w:rPr>
                <w:rFonts w:hint="eastAsia" w:ascii="楷体" w:hAnsi="楷体" w:eastAsia="楷体" w:cs="楷体"/>
                <w:color w:val="auto"/>
                <w:kern w:val="0"/>
                <w:sz w:val="20"/>
                <w:lang w:eastAsia="zh-CN"/>
              </w:rPr>
              <w:t>督学</w:t>
            </w:r>
          </w:p>
        </w:tc>
        <w:tc>
          <w:tcPr>
            <w:tcW w:w="426" w:type="dxa"/>
            <w:vMerge w:val="restart"/>
            <w:tcBorders>
              <w:top w:val="nil"/>
              <w:left w:val="nil"/>
              <w:bottom w:val="single" w:color="auto" w:sz="4" w:space="0"/>
              <w:right w:val="single" w:color="auto" w:sz="4" w:space="0"/>
            </w:tcBorders>
            <w:shd w:val="clear" w:color="auto" w:fill="FFFFFF"/>
            <w:vAlign w:val="center"/>
          </w:tcPr>
          <w:p>
            <w:pPr>
              <w:widowControl/>
              <w:jc w:val="center"/>
              <w:rPr>
                <w:rFonts w:hint="eastAsia" w:ascii="楷体" w:hAnsi="楷体" w:eastAsia="楷体" w:cs="楷体"/>
                <w:color w:val="auto"/>
                <w:kern w:val="0"/>
                <w:sz w:val="20"/>
              </w:rPr>
            </w:pPr>
            <w:r>
              <w:rPr>
                <w:rFonts w:hint="eastAsia" w:ascii="楷体" w:hAnsi="楷体" w:eastAsia="楷体" w:cs="楷体"/>
                <w:color w:val="auto"/>
                <w:kern w:val="0"/>
                <w:sz w:val="20"/>
              </w:rPr>
              <w:t>无</w:t>
            </w:r>
          </w:p>
        </w:tc>
        <w:tc>
          <w:tcPr>
            <w:tcW w:w="2226" w:type="dxa"/>
            <w:vMerge w:val="restart"/>
            <w:tcBorders>
              <w:top w:val="nil"/>
              <w:left w:val="nil"/>
              <w:bottom w:val="single" w:color="auto" w:sz="4" w:space="0"/>
              <w:right w:val="single" w:color="auto" w:sz="4" w:space="0"/>
            </w:tcBorders>
            <w:shd w:val="clear" w:color="auto" w:fill="FFFFFF"/>
            <w:vAlign w:val="center"/>
          </w:tcPr>
          <w:p>
            <w:pPr>
              <w:widowControl/>
              <w:jc w:val="both"/>
              <w:rPr>
                <w:rFonts w:hint="eastAsia" w:ascii="楷体" w:hAnsi="楷体" w:eastAsia="楷体" w:cs="楷体"/>
                <w:color w:val="auto"/>
                <w:kern w:val="0"/>
                <w:sz w:val="18"/>
              </w:rPr>
            </w:pPr>
            <w:r>
              <w:rPr>
                <w:rFonts w:hint="eastAsia" w:ascii="楷体" w:hAnsi="楷体" w:eastAsia="楷体" w:cs="楷体"/>
                <w:color w:val="auto"/>
                <w:kern w:val="0"/>
                <w:sz w:val="18"/>
              </w:rPr>
              <w:t>《教育督导条例》（中华人民共和国国务院令第624号）第二条第一款、第二款第一项：“对法律法规规定范围的各级各类教育实施教育督导，适用本条例。教育督导包括以下内容：（一）县级以上人民政府对下级人民政府落实教育法律、法规、规章、和国家教育方针、政策的督导；”</w:t>
            </w:r>
          </w:p>
          <w:p>
            <w:pPr>
              <w:widowControl/>
              <w:jc w:val="both"/>
              <w:rPr>
                <w:rFonts w:hint="eastAsia" w:ascii="楷体" w:hAnsi="楷体" w:eastAsia="楷体" w:cs="楷体"/>
                <w:color w:val="auto"/>
                <w:kern w:val="0"/>
                <w:sz w:val="20"/>
              </w:rPr>
            </w:pPr>
            <w:r>
              <w:rPr>
                <w:rFonts w:hint="eastAsia" w:ascii="楷体" w:hAnsi="楷体" w:eastAsia="楷体" w:cs="楷体"/>
                <w:color w:val="auto"/>
                <w:kern w:val="0"/>
                <w:sz w:val="18"/>
                <w:lang w:val="en-US" w:eastAsia="zh-CN"/>
              </w:rPr>
              <w:t xml:space="preserve">   </w:t>
            </w:r>
            <w:r>
              <w:rPr>
                <w:rFonts w:hint="eastAsia" w:ascii="楷体" w:hAnsi="楷体" w:eastAsia="楷体" w:cs="楷体"/>
                <w:color w:val="auto"/>
                <w:kern w:val="0"/>
                <w:sz w:val="18"/>
              </w:rPr>
              <w:t>第二款第二项：“对法律法规规定范围的各级各类教育实施教育督导，适用本条例。教育督导包括以下内容：（二）县级以上地方人民政府对本行政区域 的学校和其他教育机构（以下通称学校）教育教学工作的督导。”</w:t>
            </w:r>
          </w:p>
        </w:tc>
        <w:tc>
          <w:tcPr>
            <w:tcW w:w="708" w:type="dxa"/>
            <w:vMerge w:val="restart"/>
            <w:tcBorders>
              <w:top w:val="nil"/>
              <w:left w:val="nil"/>
              <w:bottom w:val="single" w:color="auto" w:sz="4" w:space="0"/>
              <w:right w:val="single" w:color="auto" w:sz="4" w:space="0"/>
            </w:tcBorders>
            <w:shd w:val="clear" w:color="auto" w:fill="FFFFFF"/>
            <w:vAlign w:val="center"/>
          </w:tcPr>
          <w:p>
            <w:pPr>
              <w:widowControl/>
              <w:jc w:val="center"/>
              <w:rPr>
                <w:rFonts w:hint="eastAsia" w:ascii="楷体" w:hAnsi="楷体" w:eastAsia="楷体" w:cs="楷体"/>
                <w:color w:val="auto"/>
                <w:kern w:val="0"/>
                <w:sz w:val="20"/>
              </w:rPr>
            </w:pPr>
            <w:r>
              <w:rPr>
                <w:rFonts w:hint="eastAsia" w:ascii="楷体" w:hAnsi="楷体" w:eastAsia="楷体" w:cs="楷体"/>
                <w:color w:val="auto"/>
                <w:kern w:val="0"/>
                <w:sz w:val="20"/>
              </w:rPr>
              <w:t>各县市区政府、各级各类学校</w:t>
            </w:r>
          </w:p>
        </w:tc>
        <w:tc>
          <w:tcPr>
            <w:tcW w:w="709" w:type="dxa"/>
            <w:vMerge w:val="restart"/>
            <w:tcBorders>
              <w:top w:val="nil"/>
              <w:left w:val="nil"/>
              <w:bottom w:val="single" w:color="auto" w:sz="4" w:space="0"/>
              <w:right w:val="single" w:color="auto" w:sz="4" w:space="0"/>
            </w:tcBorders>
            <w:shd w:val="clear" w:color="auto" w:fill="FFFFFF"/>
            <w:vAlign w:val="center"/>
          </w:tcPr>
          <w:p>
            <w:pPr>
              <w:widowControl/>
              <w:jc w:val="center"/>
              <w:rPr>
                <w:rFonts w:hint="eastAsia" w:ascii="楷体" w:hAnsi="楷体" w:eastAsia="楷体" w:cs="楷体"/>
                <w:color w:val="auto"/>
                <w:kern w:val="0"/>
                <w:sz w:val="20"/>
              </w:rPr>
            </w:pPr>
            <w:r>
              <w:rPr>
                <w:rFonts w:hint="eastAsia" w:ascii="楷体" w:hAnsi="楷体" w:eastAsia="楷体" w:cs="楷体"/>
                <w:color w:val="auto"/>
                <w:kern w:val="0"/>
                <w:sz w:val="20"/>
              </w:rPr>
              <w:t>教育督导</w:t>
            </w:r>
            <w:r>
              <w:rPr>
                <w:rFonts w:hint="eastAsia" w:ascii="楷体" w:hAnsi="楷体" w:eastAsia="楷体" w:cs="楷体"/>
                <w:color w:val="auto"/>
                <w:kern w:val="0"/>
                <w:sz w:val="20"/>
                <w:lang w:eastAsia="zh-CN"/>
              </w:rPr>
              <w:t>科</w:t>
            </w:r>
          </w:p>
        </w:tc>
        <w:tc>
          <w:tcPr>
            <w:tcW w:w="709" w:type="dxa"/>
            <w:vMerge w:val="restart"/>
            <w:tcBorders>
              <w:top w:val="nil"/>
              <w:left w:val="nil"/>
              <w:bottom w:val="single" w:color="auto" w:sz="4" w:space="0"/>
              <w:right w:val="single" w:color="auto" w:sz="4" w:space="0"/>
            </w:tcBorders>
            <w:shd w:val="clear" w:color="auto" w:fill="FFFFFF"/>
            <w:vAlign w:val="center"/>
          </w:tcPr>
          <w:p>
            <w:pPr>
              <w:widowControl/>
              <w:jc w:val="center"/>
              <w:rPr>
                <w:rFonts w:hint="eastAsia" w:ascii="楷体" w:hAnsi="楷体" w:eastAsia="楷体" w:cs="楷体"/>
                <w:color w:val="auto"/>
                <w:kern w:val="0"/>
                <w:sz w:val="20"/>
              </w:rPr>
            </w:pPr>
          </w:p>
        </w:tc>
        <w:tc>
          <w:tcPr>
            <w:tcW w:w="850" w:type="dxa"/>
            <w:vMerge w:val="restart"/>
            <w:tcBorders>
              <w:top w:val="nil"/>
              <w:left w:val="nil"/>
              <w:bottom w:val="single" w:color="auto" w:sz="4" w:space="0"/>
              <w:right w:val="single" w:color="auto" w:sz="4" w:space="0"/>
            </w:tcBorders>
            <w:shd w:val="clear" w:color="auto" w:fill="FFFFFF"/>
            <w:vAlign w:val="center"/>
          </w:tcPr>
          <w:p>
            <w:pPr>
              <w:widowControl/>
              <w:jc w:val="center"/>
              <w:rPr>
                <w:rFonts w:hint="eastAsia" w:ascii="楷体" w:hAnsi="楷体" w:eastAsia="楷体" w:cs="楷体"/>
                <w:color w:val="auto"/>
                <w:kern w:val="0"/>
                <w:sz w:val="20"/>
              </w:rPr>
            </w:pPr>
            <w:r>
              <w:rPr>
                <w:rFonts w:hint="eastAsia" w:ascii="楷体" w:hAnsi="楷体" w:eastAsia="楷体" w:cs="楷体"/>
                <w:color w:val="auto"/>
                <w:kern w:val="0"/>
                <w:sz w:val="20"/>
              </w:rPr>
              <w:t>无</w:t>
            </w:r>
          </w:p>
        </w:tc>
        <w:tc>
          <w:tcPr>
            <w:tcW w:w="709" w:type="dxa"/>
            <w:tcBorders>
              <w:top w:val="nil"/>
              <w:left w:val="nil"/>
              <w:bottom w:val="single" w:color="auto" w:sz="4" w:space="0"/>
              <w:right w:val="single" w:color="auto" w:sz="4" w:space="0"/>
            </w:tcBorders>
            <w:shd w:val="clear" w:color="auto" w:fill="FFFFFF"/>
            <w:vAlign w:val="center"/>
          </w:tcPr>
          <w:p>
            <w:pPr>
              <w:widowControl/>
              <w:jc w:val="center"/>
              <w:rPr>
                <w:rFonts w:hint="eastAsia" w:ascii="楷体" w:hAnsi="楷体" w:eastAsia="楷体" w:cs="楷体"/>
                <w:color w:val="auto"/>
                <w:kern w:val="0"/>
                <w:sz w:val="20"/>
              </w:rPr>
            </w:pPr>
            <w:r>
              <w:rPr>
                <w:rFonts w:hint="eastAsia" w:ascii="楷体" w:hAnsi="楷体" w:eastAsia="楷体" w:cs="楷体"/>
                <w:color w:val="auto"/>
                <w:kern w:val="0"/>
                <w:sz w:val="20"/>
              </w:rPr>
              <w:t>组织</w:t>
            </w:r>
          </w:p>
        </w:tc>
        <w:tc>
          <w:tcPr>
            <w:tcW w:w="2295" w:type="dxa"/>
            <w:tcBorders>
              <w:top w:val="nil"/>
              <w:left w:val="nil"/>
              <w:bottom w:val="single" w:color="auto" w:sz="4" w:space="0"/>
              <w:right w:val="single" w:color="auto" w:sz="4" w:space="0"/>
            </w:tcBorders>
            <w:shd w:val="clear" w:color="auto" w:fill="FFFFFF"/>
            <w:vAlign w:val="center"/>
          </w:tcPr>
          <w:p>
            <w:pPr>
              <w:widowControl/>
              <w:jc w:val="center"/>
              <w:rPr>
                <w:rFonts w:hint="eastAsia" w:ascii="楷体" w:hAnsi="楷体" w:eastAsia="楷体" w:cs="楷体"/>
                <w:color w:val="auto"/>
                <w:kern w:val="0"/>
                <w:sz w:val="20"/>
              </w:rPr>
            </w:pPr>
            <w:r>
              <w:rPr>
                <w:rFonts w:hint="eastAsia" w:ascii="楷体" w:hAnsi="楷体" w:eastAsia="楷体" w:cs="楷体"/>
                <w:color w:val="auto"/>
                <w:kern w:val="0"/>
                <w:sz w:val="20"/>
              </w:rPr>
              <w:t>1.组织责任：组织督导下级人民政府对国家教育方针政策的落实情况。</w:t>
            </w:r>
          </w:p>
        </w:tc>
        <w:tc>
          <w:tcPr>
            <w:tcW w:w="99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楷体" w:hAnsi="楷体" w:eastAsia="楷体" w:cs="楷体"/>
                <w:color w:val="auto"/>
                <w:kern w:val="0"/>
                <w:sz w:val="20"/>
              </w:rPr>
            </w:pPr>
            <w:r>
              <w:rPr>
                <w:rFonts w:hint="eastAsia" w:ascii="楷体" w:hAnsi="楷体" w:eastAsia="楷体" w:cs="楷体"/>
                <w:color w:val="auto"/>
                <w:kern w:val="0"/>
                <w:sz w:val="20"/>
              </w:rPr>
              <w:t>教育督导</w:t>
            </w:r>
            <w:r>
              <w:rPr>
                <w:rFonts w:hint="eastAsia" w:ascii="楷体" w:hAnsi="楷体" w:eastAsia="楷体" w:cs="楷体"/>
                <w:color w:val="auto"/>
                <w:kern w:val="0"/>
                <w:sz w:val="20"/>
                <w:lang w:eastAsia="zh-CN"/>
              </w:rPr>
              <w:t>科</w:t>
            </w:r>
          </w:p>
        </w:tc>
        <w:tc>
          <w:tcPr>
            <w:tcW w:w="682" w:type="dxa"/>
            <w:tcBorders>
              <w:top w:val="nil"/>
              <w:left w:val="nil"/>
              <w:bottom w:val="single" w:color="auto" w:sz="4" w:space="0"/>
              <w:right w:val="single" w:color="auto" w:sz="4" w:space="0"/>
            </w:tcBorders>
            <w:shd w:val="clear" w:color="auto" w:fill="FFFFFF"/>
            <w:vAlign w:val="center"/>
          </w:tcPr>
          <w:p>
            <w:pPr>
              <w:widowControl/>
              <w:jc w:val="center"/>
              <w:rPr>
                <w:rFonts w:hint="eastAsia" w:ascii="楷体" w:hAnsi="楷体" w:eastAsia="楷体" w:cs="楷体"/>
                <w:color w:val="auto"/>
                <w:kern w:val="0"/>
                <w:sz w:val="20"/>
              </w:rPr>
            </w:pPr>
          </w:p>
        </w:tc>
        <w:tc>
          <w:tcPr>
            <w:tcW w:w="725" w:type="dxa"/>
            <w:tcBorders>
              <w:top w:val="nil"/>
              <w:left w:val="nil"/>
              <w:bottom w:val="single" w:color="auto" w:sz="4" w:space="0"/>
              <w:right w:val="single" w:color="auto" w:sz="4" w:space="0"/>
            </w:tcBorders>
            <w:vAlign w:val="center"/>
          </w:tcPr>
          <w:p>
            <w:pPr>
              <w:widowControl/>
              <w:jc w:val="center"/>
              <w:rPr>
                <w:rFonts w:hint="eastAsia" w:ascii="楷体" w:hAnsi="楷体" w:eastAsia="楷体" w:cs="楷体"/>
                <w:color w:val="auto"/>
                <w:kern w:val="0"/>
                <w:sz w:val="20"/>
              </w:rPr>
            </w:pPr>
          </w:p>
        </w:tc>
        <w:tc>
          <w:tcPr>
            <w:tcW w:w="600" w:type="dxa"/>
            <w:vMerge w:val="restart"/>
            <w:tcBorders>
              <w:top w:val="nil"/>
              <w:left w:val="nil"/>
              <w:bottom w:val="single" w:color="auto" w:sz="4" w:space="0"/>
              <w:right w:val="single" w:color="auto" w:sz="4" w:space="0"/>
            </w:tcBorders>
            <w:vAlign w:val="center"/>
          </w:tcPr>
          <w:p>
            <w:pPr>
              <w:widowControl/>
              <w:jc w:val="center"/>
              <w:rPr>
                <w:rFonts w:hint="eastAsia" w:ascii="楷体" w:hAnsi="楷体" w:eastAsia="楷体" w:cs="楷体"/>
                <w:color w:val="auto"/>
                <w:kern w:val="0"/>
                <w:sz w:val="20"/>
              </w:rPr>
            </w:pPr>
            <w:r>
              <w:rPr>
                <w:rFonts w:hint="eastAsia" w:ascii="楷体" w:hAnsi="楷体" w:eastAsia="楷体" w:cs="楷体"/>
                <w:color w:val="auto"/>
                <w:kern w:val="0"/>
                <w:sz w:val="20"/>
              </w:rPr>
              <w:t>无</w:t>
            </w:r>
          </w:p>
        </w:tc>
        <w:tc>
          <w:tcPr>
            <w:tcW w:w="600" w:type="dxa"/>
            <w:vMerge w:val="restart"/>
            <w:tcBorders>
              <w:top w:val="nil"/>
              <w:left w:val="nil"/>
              <w:bottom w:val="single" w:color="auto" w:sz="4" w:space="0"/>
              <w:right w:val="single" w:color="auto" w:sz="4" w:space="0"/>
            </w:tcBorders>
            <w:vAlign w:val="center"/>
          </w:tcPr>
          <w:p>
            <w:pPr>
              <w:widowControl/>
              <w:jc w:val="center"/>
              <w:rPr>
                <w:rFonts w:hint="eastAsia" w:ascii="楷体" w:hAnsi="楷体" w:eastAsia="楷体" w:cs="楷体"/>
                <w:color w:val="auto"/>
                <w:kern w:val="0"/>
                <w:sz w:val="20"/>
              </w:rPr>
            </w:pPr>
          </w:p>
        </w:tc>
      </w:tr>
      <w:tr>
        <w:trPr>
          <w:trHeight w:val="1416" w:hRule="atLeast"/>
        </w:trPr>
        <w:tc>
          <w:tcPr>
            <w:tcW w:w="588"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楷体" w:hAnsi="楷体" w:eastAsia="楷体" w:cs="楷体"/>
                <w:color w:val="auto"/>
                <w:kern w:val="0"/>
                <w:sz w:val="20"/>
              </w:rPr>
            </w:pPr>
          </w:p>
        </w:tc>
        <w:tc>
          <w:tcPr>
            <w:tcW w:w="561" w:type="dxa"/>
            <w:vMerge w:val="continue"/>
            <w:tcBorders>
              <w:top w:val="nil"/>
              <w:left w:val="nil"/>
              <w:bottom w:val="single" w:color="auto" w:sz="4" w:space="0"/>
              <w:right w:val="single" w:color="auto" w:sz="4" w:space="0"/>
            </w:tcBorders>
            <w:shd w:val="clear" w:color="auto" w:fill="auto"/>
            <w:vAlign w:val="center"/>
          </w:tcPr>
          <w:p>
            <w:pPr>
              <w:widowControl/>
              <w:jc w:val="center"/>
              <w:rPr>
                <w:rFonts w:hint="eastAsia" w:ascii="楷体" w:hAnsi="楷体" w:eastAsia="楷体" w:cs="楷体"/>
                <w:color w:val="auto"/>
                <w:kern w:val="0"/>
                <w:sz w:val="20"/>
              </w:rPr>
            </w:pPr>
          </w:p>
        </w:tc>
        <w:tc>
          <w:tcPr>
            <w:tcW w:w="426" w:type="dxa"/>
            <w:vMerge w:val="continue"/>
            <w:tcBorders>
              <w:top w:val="nil"/>
              <w:left w:val="nil"/>
              <w:bottom w:val="single" w:color="auto" w:sz="4" w:space="0"/>
              <w:right w:val="single" w:color="auto" w:sz="4" w:space="0"/>
            </w:tcBorders>
            <w:shd w:val="clear" w:color="auto" w:fill="auto"/>
            <w:vAlign w:val="center"/>
          </w:tcPr>
          <w:p>
            <w:pPr>
              <w:widowControl/>
              <w:jc w:val="center"/>
              <w:rPr>
                <w:rFonts w:hint="eastAsia" w:ascii="楷体" w:hAnsi="楷体" w:eastAsia="楷体" w:cs="楷体"/>
                <w:color w:val="auto"/>
                <w:kern w:val="0"/>
                <w:sz w:val="20"/>
              </w:rPr>
            </w:pPr>
          </w:p>
        </w:tc>
        <w:tc>
          <w:tcPr>
            <w:tcW w:w="2226" w:type="dxa"/>
            <w:vMerge w:val="continue"/>
            <w:tcBorders>
              <w:top w:val="nil"/>
              <w:left w:val="nil"/>
              <w:bottom w:val="single" w:color="auto" w:sz="4" w:space="0"/>
              <w:right w:val="single" w:color="auto" w:sz="4" w:space="0"/>
            </w:tcBorders>
            <w:shd w:val="clear" w:color="auto" w:fill="auto"/>
            <w:vAlign w:val="center"/>
          </w:tcPr>
          <w:p>
            <w:pPr>
              <w:widowControl/>
              <w:jc w:val="center"/>
              <w:rPr>
                <w:rFonts w:hint="eastAsia" w:ascii="楷体" w:hAnsi="楷体" w:eastAsia="楷体" w:cs="楷体"/>
                <w:color w:val="auto"/>
                <w:kern w:val="0"/>
                <w:sz w:val="20"/>
              </w:rPr>
            </w:pPr>
          </w:p>
        </w:tc>
        <w:tc>
          <w:tcPr>
            <w:tcW w:w="708" w:type="dxa"/>
            <w:vMerge w:val="continue"/>
            <w:tcBorders>
              <w:top w:val="nil"/>
              <w:left w:val="nil"/>
              <w:bottom w:val="single" w:color="auto" w:sz="4" w:space="0"/>
              <w:right w:val="single" w:color="auto" w:sz="4" w:space="0"/>
            </w:tcBorders>
            <w:shd w:val="clear" w:color="auto" w:fill="auto"/>
            <w:vAlign w:val="center"/>
          </w:tcPr>
          <w:p>
            <w:pPr>
              <w:widowControl/>
              <w:jc w:val="center"/>
              <w:rPr>
                <w:rFonts w:hint="eastAsia" w:ascii="楷体" w:hAnsi="楷体" w:eastAsia="楷体" w:cs="楷体"/>
                <w:color w:val="auto"/>
                <w:kern w:val="0"/>
                <w:sz w:val="20"/>
              </w:rPr>
            </w:pPr>
          </w:p>
        </w:tc>
        <w:tc>
          <w:tcPr>
            <w:tcW w:w="709" w:type="dxa"/>
            <w:vMerge w:val="continue"/>
            <w:tcBorders>
              <w:top w:val="nil"/>
              <w:left w:val="nil"/>
              <w:bottom w:val="single" w:color="auto" w:sz="4" w:space="0"/>
              <w:right w:val="single" w:color="auto" w:sz="4" w:space="0"/>
            </w:tcBorders>
            <w:shd w:val="clear" w:color="auto" w:fill="auto"/>
            <w:vAlign w:val="center"/>
          </w:tcPr>
          <w:p>
            <w:pPr>
              <w:widowControl/>
              <w:jc w:val="center"/>
              <w:rPr>
                <w:rFonts w:hint="eastAsia" w:ascii="楷体" w:hAnsi="楷体" w:eastAsia="楷体" w:cs="楷体"/>
                <w:color w:val="auto"/>
                <w:kern w:val="0"/>
                <w:sz w:val="20"/>
              </w:rPr>
            </w:pPr>
          </w:p>
        </w:tc>
        <w:tc>
          <w:tcPr>
            <w:tcW w:w="709" w:type="dxa"/>
            <w:vMerge w:val="continue"/>
            <w:tcBorders>
              <w:top w:val="nil"/>
              <w:left w:val="nil"/>
              <w:bottom w:val="single" w:color="auto" w:sz="4" w:space="0"/>
              <w:right w:val="single" w:color="auto" w:sz="4" w:space="0"/>
            </w:tcBorders>
            <w:shd w:val="clear" w:color="auto" w:fill="auto"/>
            <w:vAlign w:val="center"/>
          </w:tcPr>
          <w:p>
            <w:pPr>
              <w:widowControl/>
              <w:jc w:val="center"/>
              <w:rPr>
                <w:rFonts w:hint="eastAsia" w:ascii="楷体" w:hAnsi="楷体" w:eastAsia="楷体" w:cs="楷体"/>
                <w:color w:val="auto"/>
                <w:kern w:val="0"/>
                <w:sz w:val="20"/>
              </w:rPr>
            </w:pPr>
          </w:p>
        </w:tc>
        <w:tc>
          <w:tcPr>
            <w:tcW w:w="850" w:type="dxa"/>
            <w:vMerge w:val="continue"/>
            <w:tcBorders>
              <w:top w:val="nil"/>
              <w:left w:val="nil"/>
              <w:bottom w:val="single" w:color="auto" w:sz="4" w:space="0"/>
              <w:right w:val="single" w:color="auto" w:sz="4" w:space="0"/>
            </w:tcBorders>
            <w:shd w:val="clear" w:color="auto" w:fill="auto"/>
            <w:vAlign w:val="center"/>
          </w:tcPr>
          <w:p>
            <w:pPr>
              <w:widowControl/>
              <w:jc w:val="center"/>
              <w:rPr>
                <w:rFonts w:hint="eastAsia" w:ascii="楷体" w:hAnsi="楷体" w:eastAsia="楷体" w:cs="楷体"/>
                <w:color w:val="auto"/>
                <w:kern w:val="0"/>
                <w:sz w:val="20"/>
              </w:rPr>
            </w:pPr>
          </w:p>
        </w:tc>
        <w:tc>
          <w:tcPr>
            <w:tcW w:w="709" w:type="dxa"/>
            <w:tcBorders>
              <w:top w:val="nil"/>
              <w:left w:val="nil"/>
              <w:bottom w:val="single" w:color="auto" w:sz="4" w:space="0"/>
              <w:right w:val="single" w:color="auto" w:sz="4" w:space="0"/>
            </w:tcBorders>
            <w:shd w:val="clear" w:color="auto" w:fill="FFFFFF"/>
            <w:vAlign w:val="center"/>
          </w:tcPr>
          <w:p>
            <w:pPr>
              <w:widowControl/>
              <w:jc w:val="center"/>
              <w:rPr>
                <w:rFonts w:hint="eastAsia" w:ascii="楷体" w:hAnsi="楷体" w:eastAsia="楷体" w:cs="楷体"/>
                <w:color w:val="auto"/>
                <w:kern w:val="0"/>
                <w:sz w:val="20"/>
              </w:rPr>
            </w:pPr>
            <w:r>
              <w:rPr>
                <w:rFonts w:hint="eastAsia" w:ascii="楷体" w:hAnsi="楷体" w:eastAsia="楷体" w:cs="楷体"/>
                <w:color w:val="auto"/>
                <w:kern w:val="0"/>
                <w:sz w:val="20"/>
              </w:rPr>
              <w:t>审核</w:t>
            </w:r>
          </w:p>
        </w:tc>
        <w:tc>
          <w:tcPr>
            <w:tcW w:w="2295" w:type="dxa"/>
            <w:tcBorders>
              <w:top w:val="nil"/>
              <w:left w:val="nil"/>
              <w:bottom w:val="single" w:color="auto" w:sz="4" w:space="0"/>
              <w:right w:val="single" w:color="auto" w:sz="4" w:space="0"/>
            </w:tcBorders>
            <w:shd w:val="clear" w:color="auto" w:fill="FFFFFF"/>
            <w:vAlign w:val="center"/>
          </w:tcPr>
          <w:p>
            <w:pPr>
              <w:widowControl/>
              <w:jc w:val="center"/>
              <w:rPr>
                <w:rFonts w:hint="eastAsia" w:ascii="楷体" w:hAnsi="楷体" w:eastAsia="楷体" w:cs="楷体"/>
                <w:color w:val="auto"/>
                <w:kern w:val="0"/>
                <w:sz w:val="20"/>
              </w:rPr>
            </w:pPr>
            <w:r>
              <w:rPr>
                <w:rFonts w:hint="eastAsia" w:ascii="楷体" w:hAnsi="楷体" w:eastAsia="楷体" w:cs="楷体"/>
                <w:color w:val="auto"/>
                <w:kern w:val="0"/>
                <w:sz w:val="20"/>
              </w:rPr>
              <w:t>2．审核责任：根据《政府教育工作评估细则》，对下级人民政府进行考核评价。</w:t>
            </w:r>
          </w:p>
        </w:tc>
        <w:tc>
          <w:tcPr>
            <w:tcW w:w="99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楷体" w:hAnsi="楷体" w:eastAsia="楷体" w:cs="楷体"/>
                <w:color w:val="auto"/>
                <w:kern w:val="0"/>
                <w:sz w:val="20"/>
              </w:rPr>
            </w:pPr>
            <w:r>
              <w:rPr>
                <w:rFonts w:hint="eastAsia" w:ascii="楷体" w:hAnsi="楷体" w:eastAsia="楷体" w:cs="楷体"/>
                <w:color w:val="auto"/>
                <w:kern w:val="0"/>
                <w:sz w:val="20"/>
              </w:rPr>
              <w:t>教育督导</w:t>
            </w:r>
            <w:r>
              <w:rPr>
                <w:rFonts w:hint="eastAsia" w:ascii="楷体" w:hAnsi="楷体" w:eastAsia="楷体" w:cs="楷体"/>
                <w:color w:val="auto"/>
                <w:kern w:val="0"/>
                <w:sz w:val="20"/>
                <w:lang w:eastAsia="zh-CN"/>
              </w:rPr>
              <w:t>科</w:t>
            </w:r>
          </w:p>
        </w:tc>
        <w:tc>
          <w:tcPr>
            <w:tcW w:w="682" w:type="dxa"/>
            <w:tcBorders>
              <w:top w:val="nil"/>
              <w:left w:val="nil"/>
              <w:bottom w:val="single" w:color="auto" w:sz="4" w:space="0"/>
              <w:right w:val="single" w:color="auto" w:sz="4" w:space="0"/>
            </w:tcBorders>
            <w:shd w:val="clear" w:color="auto" w:fill="FFFFFF"/>
            <w:vAlign w:val="center"/>
          </w:tcPr>
          <w:p>
            <w:pPr>
              <w:widowControl/>
              <w:jc w:val="center"/>
              <w:rPr>
                <w:rFonts w:hint="eastAsia" w:ascii="楷体" w:hAnsi="楷体" w:eastAsia="楷体" w:cs="楷体"/>
                <w:color w:val="auto"/>
                <w:kern w:val="0"/>
                <w:sz w:val="20"/>
              </w:rPr>
            </w:pPr>
          </w:p>
        </w:tc>
        <w:tc>
          <w:tcPr>
            <w:tcW w:w="725" w:type="dxa"/>
            <w:tcBorders>
              <w:top w:val="nil"/>
              <w:left w:val="nil"/>
              <w:bottom w:val="single" w:color="auto" w:sz="4" w:space="0"/>
              <w:right w:val="single" w:color="auto" w:sz="4" w:space="0"/>
            </w:tcBorders>
            <w:vAlign w:val="center"/>
          </w:tcPr>
          <w:p>
            <w:pPr>
              <w:widowControl/>
              <w:jc w:val="center"/>
              <w:rPr>
                <w:rFonts w:hint="eastAsia" w:ascii="楷体" w:hAnsi="楷体" w:eastAsia="楷体" w:cs="楷体"/>
                <w:color w:val="auto"/>
                <w:kern w:val="0"/>
                <w:sz w:val="20"/>
              </w:rPr>
            </w:pPr>
          </w:p>
        </w:tc>
        <w:tc>
          <w:tcPr>
            <w:tcW w:w="600" w:type="dxa"/>
            <w:vMerge w:val="continue"/>
            <w:tcBorders>
              <w:top w:val="nil"/>
              <w:left w:val="nil"/>
              <w:bottom w:val="single" w:color="auto" w:sz="4" w:space="0"/>
              <w:right w:val="single" w:color="auto" w:sz="4" w:space="0"/>
            </w:tcBorders>
            <w:vAlign w:val="center"/>
          </w:tcPr>
          <w:p>
            <w:pPr>
              <w:widowControl/>
              <w:jc w:val="center"/>
              <w:rPr>
                <w:rFonts w:hint="eastAsia" w:ascii="楷体" w:hAnsi="楷体" w:eastAsia="楷体" w:cs="楷体"/>
                <w:color w:val="auto"/>
                <w:kern w:val="0"/>
                <w:sz w:val="20"/>
              </w:rPr>
            </w:pPr>
          </w:p>
        </w:tc>
        <w:tc>
          <w:tcPr>
            <w:tcW w:w="600" w:type="dxa"/>
            <w:vMerge w:val="continue"/>
            <w:tcBorders>
              <w:top w:val="nil"/>
              <w:left w:val="nil"/>
              <w:bottom w:val="single" w:color="auto" w:sz="4" w:space="0"/>
              <w:right w:val="single" w:color="auto" w:sz="4" w:space="0"/>
            </w:tcBorders>
            <w:vAlign w:val="center"/>
          </w:tcPr>
          <w:p>
            <w:pPr>
              <w:widowControl/>
              <w:jc w:val="center"/>
              <w:rPr>
                <w:rFonts w:hint="eastAsia" w:ascii="楷体" w:hAnsi="楷体" w:eastAsia="楷体" w:cs="楷体"/>
                <w:color w:val="auto"/>
                <w:kern w:val="0"/>
                <w:sz w:val="20"/>
              </w:rPr>
            </w:pPr>
          </w:p>
        </w:tc>
      </w:tr>
      <w:tr>
        <w:trPr>
          <w:trHeight w:val="1266" w:hRule="atLeast"/>
        </w:trPr>
        <w:tc>
          <w:tcPr>
            <w:tcW w:w="588"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楷体" w:hAnsi="楷体" w:eastAsia="楷体" w:cs="楷体"/>
                <w:color w:val="auto"/>
                <w:kern w:val="0"/>
                <w:sz w:val="20"/>
              </w:rPr>
            </w:pPr>
          </w:p>
        </w:tc>
        <w:tc>
          <w:tcPr>
            <w:tcW w:w="561" w:type="dxa"/>
            <w:vMerge w:val="continue"/>
            <w:tcBorders>
              <w:top w:val="nil"/>
              <w:left w:val="nil"/>
              <w:bottom w:val="single" w:color="auto" w:sz="4" w:space="0"/>
              <w:right w:val="single" w:color="auto" w:sz="4" w:space="0"/>
            </w:tcBorders>
            <w:shd w:val="clear" w:color="auto" w:fill="auto"/>
            <w:vAlign w:val="center"/>
          </w:tcPr>
          <w:p>
            <w:pPr>
              <w:widowControl/>
              <w:jc w:val="center"/>
              <w:rPr>
                <w:rFonts w:hint="eastAsia" w:ascii="楷体" w:hAnsi="楷体" w:eastAsia="楷体" w:cs="楷体"/>
                <w:color w:val="auto"/>
                <w:kern w:val="0"/>
                <w:sz w:val="20"/>
              </w:rPr>
            </w:pPr>
          </w:p>
        </w:tc>
        <w:tc>
          <w:tcPr>
            <w:tcW w:w="426" w:type="dxa"/>
            <w:vMerge w:val="continue"/>
            <w:tcBorders>
              <w:top w:val="nil"/>
              <w:left w:val="nil"/>
              <w:bottom w:val="single" w:color="auto" w:sz="4" w:space="0"/>
              <w:right w:val="single" w:color="auto" w:sz="4" w:space="0"/>
            </w:tcBorders>
            <w:shd w:val="clear" w:color="auto" w:fill="auto"/>
            <w:vAlign w:val="center"/>
          </w:tcPr>
          <w:p>
            <w:pPr>
              <w:widowControl/>
              <w:jc w:val="center"/>
              <w:rPr>
                <w:rFonts w:hint="eastAsia" w:ascii="楷体" w:hAnsi="楷体" w:eastAsia="楷体" w:cs="楷体"/>
                <w:color w:val="auto"/>
                <w:kern w:val="0"/>
                <w:sz w:val="20"/>
              </w:rPr>
            </w:pPr>
          </w:p>
        </w:tc>
        <w:tc>
          <w:tcPr>
            <w:tcW w:w="2226" w:type="dxa"/>
            <w:vMerge w:val="continue"/>
            <w:tcBorders>
              <w:top w:val="nil"/>
              <w:left w:val="nil"/>
              <w:bottom w:val="single" w:color="auto" w:sz="4" w:space="0"/>
              <w:right w:val="single" w:color="auto" w:sz="4" w:space="0"/>
            </w:tcBorders>
            <w:shd w:val="clear" w:color="auto" w:fill="auto"/>
            <w:vAlign w:val="center"/>
          </w:tcPr>
          <w:p>
            <w:pPr>
              <w:widowControl/>
              <w:jc w:val="center"/>
              <w:rPr>
                <w:rFonts w:hint="eastAsia" w:ascii="楷体" w:hAnsi="楷体" w:eastAsia="楷体" w:cs="楷体"/>
                <w:color w:val="auto"/>
                <w:kern w:val="0"/>
                <w:sz w:val="20"/>
              </w:rPr>
            </w:pPr>
          </w:p>
        </w:tc>
        <w:tc>
          <w:tcPr>
            <w:tcW w:w="708" w:type="dxa"/>
            <w:vMerge w:val="continue"/>
            <w:tcBorders>
              <w:top w:val="nil"/>
              <w:left w:val="nil"/>
              <w:bottom w:val="single" w:color="auto" w:sz="4" w:space="0"/>
              <w:right w:val="single" w:color="auto" w:sz="4" w:space="0"/>
            </w:tcBorders>
            <w:shd w:val="clear" w:color="auto" w:fill="auto"/>
            <w:vAlign w:val="center"/>
          </w:tcPr>
          <w:p>
            <w:pPr>
              <w:widowControl/>
              <w:jc w:val="center"/>
              <w:rPr>
                <w:rFonts w:hint="eastAsia" w:ascii="楷体" w:hAnsi="楷体" w:eastAsia="楷体" w:cs="楷体"/>
                <w:color w:val="auto"/>
                <w:kern w:val="0"/>
                <w:sz w:val="20"/>
              </w:rPr>
            </w:pPr>
          </w:p>
        </w:tc>
        <w:tc>
          <w:tcPr>
            <w:tcW w:w="709" w:type="dxa"/>
            <w:vMerge w:val="continue"/>
            <w:tcBorders>
              <w:top w:val="nil"/>
              <w:left w:val="nil"/>
              <w:bottom w:val="single" w:color="auto" w:sz="4" w:space="0"/>
              <w:right w:val="single" w:color="auto" w:sz="4" w:space="0"/>
            </w:tcBorders>
            <w:shd w:val="clear" w:color="auto" w:fill="auto"/>
            <w:vAlign w:val="center"/>
          </w:tcPr>
          <w:p>
            <w:pPr>
              <w:widowControl/>
              <w:jc w:val="center"/>
              <w:rPr>
                <w:rFonts w:hint="eastAsia" w:ascii="楷体" w:hAnsi="楷体" w:eastAsia="楷体" w:cs="楷体"/>
                <w:color w:val="auto"/>
                <w:kern w:val="0"/>
                <w:sz w:val="20"/>
              </w:rPr>
            </w:pPr>
          </w:p>
        </w:tc>
        <w:tc>
          <w:tcPr>
            <w:tcW w:w="709" w:type="dxa"/>
            <w:vMerge w:val="continue"/>
            <w:tcBorders>
              <w:top w:val="nil"/>
              <w:left w:val="nil"/>
              <w:bottom w:val="single" w:color="auto" w:sz="4" w:space="0"/>
              <w:right w:val="single" w:color="auto" w:sz="4" w:space="0"/>
            </w:tcBorders>
            <w:shd w:val="clear" w:color="auto" w:fill="auto"/>
            <w:vAlign w:val="center"/>
          </w:tcPr>
          <w:p>
            <w:pPr>
              <w:widowControl/>
              <w:jc w:val="center"/>
              <w:rPr>
                <w:rFonts w:hint="eastAsia" w:ascii="楷体" w:hAnsi="楷体" w:eastAsia="楷体" w:cs="楷体"/>
                <w:color w:val="auto"/>
                <w:kern w:val="0"/>
                <w:sz w:val="20"/>
              </w:rPr>
            </w:pPr>
          </w:p>
        </w:tc>
        <w:tc>
          <w:tcPr>
            <w:tcW w:w="850" w:type="dxa"/>
            <w:vMerge w:val="continue"/>
            <w:tcBorders>
              <w:top w:val="nil"/>
              <w:left w:val="nil"/>
              <w:bottom w:val="single" w:color="auto" w:sz="4" w:space="0"/>
              <w:right w:val="single" w:color="auto" w:sz="4" w:space="0"/>
            </w:tcBorders>
            <w:shd w:val="clear" w:color="auto" w:fill="auto"/>
            <w:vAlign w:val="center"/>
          </w:tcPr>
          <w:p>
            <w:pPr>
              <w:widowControl/>
              <w:jc w:val="center"/>
              <w:rPr>
                <w:rFonts w:hint="eastAsia" w:ascii="楷体" w:hAnsi="楷体" w:eastAsia="楷体" w:cs="楷体"/>
                <w:color w:val="auto"/>
                <w:kern w:val="0"/>
                <w:sz w:val="20"/>
              </w:rPr>
            </w:pPr>
          </w:p>
        </w:tc>
        <w:tc>
          <w:tcPr>
            <w:tcW w:w="709" w:type="dxa"/>
            <w:tcBorders>
              <w:top w:val="nil"/>
              <w:left w:val="nil"/>
              <w:bottom w:val="single" w:color="auto" w:sz="4" w:space="0"/>
              <w:right w:val="single" w:color="auto" w:sz="4" w:space="0"/>
            </w:tcBorders>
            <w:shd w:val="clear" w:color="auto" w:fill="FFFFFF"/>
            <w:vAlign w:val="center"/>
          </w:tcPr>
          <w:p>
            <w:pPr>
              <w:widowControl/>
              <w:jc w:val="center"/>
              <w:rPr>
                <w:rFonts w:hint="eastAsia" w:ascii="楷体" w:hAnsi="楷体" w:eastAsia="楷体" w:cs="楷体"/>
                <w:color w:val="auto"/>
                <w:kern w:val="0"/>
                <w:sz w:val="20"/>
              </w:rPr>
            </w:pPr>
            <w:r>
              <w:rPr>
                <w:rFonts w:hint="eastAsia" w:ascii="楷体" w:hAnsi="楷体" w:eastAsia="楷体" w:cs="楷体"/>
                <w:color w:val="auto"/>
                <w:kern w:val="0"/>
                <w:sz w:val="20"/>
              </w:rPr>
              <w:t>决定</w:t>
            </w:r>
          </w:p>
        </w:tc>
        <w:tc>
          <w:tcPr>
            <w:tcW w:w="2295" w:type="dxa"/>
            <w:tcBorders>
              <w:top w:val="nil"/>
              <w:left w:val="nil"/>
              <w:bottom w:val="single" w:color="auto" w:sz="4" w:space="0"/>
              <w:right w:val="single" w:color="auto" w:sz="4" w:space="0"/>
            </w:tcBorders>
            <w:shd w:val="clear" w:color="auto" w:fill="FFFFFF"/>
            <w:vAlign w:val="center"/>
          </w:tcPr>
          <w:p>
            <w:pPr>
              <w:widowControl/>
              <w:jc w:val="center"/>
              <w:rPr>
                <w:rFonts w:hint="eastAsia" w:ascii="楷体" w:hAnsi="楷体" w:eastAsia="楷体" w:cs="楷体"/>
                <w:color w:val="auto"/>
                <w:kern w:val="0"/>
                <w:sz w:val="20"/>
              </w:rPr>
            </w:pPr>
            <w:r>
              <w:rPr>
                <w:rFonts w:hint="eastAsia" w:ascii="楷体" w:hAnsi="楷体" w:eastAsia="楷体" w:cs="楷体"/>
                <w:color w:val="auto"/>
                <w:kern w:val="0"/>
                <w:sz w:val="20"/>
              </w:rPr>
              <w:t>3．决定责任：依据评估结果，给下级人民政府教育工作出具评估报告，并上报市委组织部备案。</w:t>
            </w:r>
          </w:p>
        </w:tc>
        <w:tc>
          <w:tcPr>
            <w:tcW w:w="99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楷体" w:hAnsi="楷体" w:eastAsia="楷体" w:cs="楷体"/>
                <w:color w:val="auto"/>
                <w:kern w:val="0"/>
                <w:sz w:val="20"/>
              </w:rPr>
            </w:pPr>
            <w:r>
              <w:rPr>
                <w:rFonts w:hint="eastAsia" w:ascii="楷体" w:hAnsi="楷体" w:eastAsia="楷体" w:cs="楷体"/>
                <w:color w:val="auto"/>
                <w:kern w:val="0"/>
                <w:sz w:val="20"/>
              </w:rPr>
              <w:t>教育督导</w:t>
            </w:r>
            <w:r>
              <w:rPr>
                <w:rFonts w:hint="eastAsia" w:ascii="楷体" w:hAnsi="楷体" w:eastAsia="楷体" w:cs="楷体"/>
                <w:color w:val="auto"/>
                <w:kern w:val="0"/>
                <w:sz w:val="20"/>
                <w:lang w:eastAsia="zh-CN"/>
              </w:rPr>
              <w:t>科</w:t>
            </w:r>
          </w:p>
        </w:tc>
        <w:tc>
          <w:tcPr>
            <w:tcW w:w="682" w:type="dxa"/>
            <w:tcBorders>
              <w:top w:val="nil"/>
              <w:left w:val="nil"/>
              <w:bottom w:val="single" w:color="auto" w:sz="4" w:space="0"/>
              <w:right w:val="single" w:color="auto" w:sz="4" w:space="0"/>
            </w:tcBorders>
            <w:shd w:val="clear" w:color="auto" w:fill="FFFFFF"/>
            <w:vAlign w:val="center"/>
          </w:tcPr>
          <w:p>
            <w:pPr>
              <w:widowControl/>
              <w:jc w:val="center"/>
              <w:rPr>
                <w:rFonts w:hint="eastAsia" w:ascii="楷体" w:hAnsi="楷体" w:eastAsia="楷体" w:cs="楷体"/>
                <w:color w:val="auto"/>
                <w:kern w:val="0"/>
                <w:sz w:val="20"/>
              </w:rPr>
            </w:pPr>
          </w:p>
        </w:tc>
        <w:tc>
          <w:tcPr>
            <w:tcW w:w="725" w:type="dxa"/>
            <w:tcBorders>
              <w:top w:val="nil"/>
              <w:left w:val="nil"/>
              <w:bottom w:val="single" w:color="auto" w:sz="4" w:space="0"/>
              <w:right w:val="single" w:color="auto" w:sz="4" w:space="0"/>
            </w:tcBorders>
            <w:vAlign w:val="center"/>
          </w:tcPr>
          <w:p>
            <w:pPr>
              <w:widowControl/>
              <w:jc w:val="center"/>
              <w:rPr>
                <w:rFonts w:hint="eastAsia" w:ascii="楷体" w:hAnsi="楷体" w:eastAsia="楷体" w:cs="楷体"/>
                <w:color w:val="auto"/>
                <w:kern w:val="0"/>
                <w:sz w:val="20"/>
              </w:rPr>
            </w:pPr>
          </w:p>
        </w:tc>
        <w:tc>
          <w:tcPr>
            <w:tcW w:w="600" w:type="dxa"/>
            <w:vMerge w:val="continue"/>
            <w:tcBorders>
              <w:top w:val="nil"/>
              <w:left w:val="nil"/>
              <w:bottom w:val="single" w:color="auto" w:sz="4" w:space="0"/>
              <w:right w:val="single" w:color="auto" w:sz="4" w:space="0"/>
            </w:tcBorders>
            <w:vAlign w:val="center"/>
          </w:tcPr>
          <w:p>
            <w:pPr>
              <w:widowControl/>
              <w:jc w:val="center"/>
              <w:rPr>
                <w:rFonts w:hint="eastAsia" w:ascii="楷体" w:hAnsi="楷体" w:eastAsia="楷体" w:cs="楷体"/>
                <w:color w:val="auto"/>
                <w:kern w:val="0"/>
                <w:sz w:val="20"/>
              </w:rPr>
            </w:pPr>
          </w:p>
        </w:tc>
        <w:tc>
          <w:tcPr>
            <w:tcW w:w="600" w:type="dxa"/>
            <w:vMerge w:val="continue"/>
            <w:tcBorders>
              <w:top w:val="nil"/>
              <w:left w:val="nil"/>
              <w:bottom w:val="single" w:color="auto" w:sz="4" w:space="0"/>
              <w:right w:val="single" w:color="auto" w:sz="4" w:space="0"/>
            </w:tcBorders>
            <w:vAlign w:val="center"/>
          </w:tcPr>
          <w:p>
            <w:pPr>
              <w:widowControl/>
              <w:jc w:val="center"/>
              <w:rPr>
                <w:rFonts w:hint="eastAsia" w:ascii="楷体" w:hAnsi="楷体" w:eastAsia="楷体" w:cs="楷体"/>
                <w:color w:val="auto"/>
                <w:kern w:val="0"/>
                <w:sz w:val="20"/>
              </w:rPr>
            </w:pPr>
          </w:p>
        </w:tc>
      </w:tr>
      <w:tr>
        <w:trPr>
          <w:trHeight w:val="1128" w:hRule="atLeast"/>
        </w:trPr>
        <w:tc>
          <w:tcPr>
            <w:tcW w:w="588"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楷体" w:hAnsi="楷体" w:eastAsia="楷体" w:cs="楷体"/>
                <w:color w:val="auto"/>
                <w:kern w:val="0"/>
                <w:sz w:val="20"/>
              </w:rPr>
            </w:pPr>
          </w:p>
        </w:tc>
        <w:tc>
          <w:tcPr>
            <w:tcW w:w="561" w:type="dxa"/>
            <w:vMerge w:val="continue"/>
            <w:tcBorders>
              <w:top w:val="nil"/>
              <w:left w:val="nil"/>
              <w:bottom w:val="single" w:color="auto" w:sz="4" w:space="0"/>
              <w:right w:val="single" w:color="auto" w:sz="4" w:space="0"/>
            </w:tcBorders>
            <w:shd w:val="clear" w:color="auto" w:fill="auto"/>
            <w:vAlign w:val="center"/>
          </w:tcPr>
          <w:p>
            <w:pPr>
              <w:widowControl/>
              <w:jc w:val="center"/>
              <w:rPr>
                <w:rFonts w:hint="eastAsia" w:ascii="楷体" w:hAnsi="楷体" w:eastAsia="楷体" w:cs="楷体"/>
                <w:color w:val="auto"/>
                <w:kern w:val="0"/>
                <w:sz w:val="20"/>
              </w:rPr>
            </w:pPr>
          </w:p>
        </w:tc>
        <w:tc>
          <w:tcPr>
            <w:tcW w:w="426" w:type="dxa"/>
            <w:vMerge w:val="continue"/>
            <w:tcBorders>
              <w:top w:val="nil"/>
              <w:left w:val="nil"/>
              <w:bottom w:val="single" w:color="auto" w:sz="4" w:space="0"/>
              <w:right w:val="single" w:color="auto" w:sz="4" w:space="0"/>
            </w:tcBorders>
            <w:shd w:val="clear" w:color="auto" w:fill="auto"/>
            <w:vAlign w:val="center"/>
          </w:tcPr>
          <w:p>
            <w:pPr>
              <w:widowControl/>
              <w:jc w:val="center"/>
              <w:rPr>
                <w:rFonts w:hint="eastAsia" w:ascii="楷体" w:hAnsi="楷体" w:eastAsia="楷体" w:cs="楷体"/>
                <w:color w:val="auto"/>
                <w:kern w:val="0"/>
                <w:sz w:val="20"/>
              </w:rPr>
            </w:pPr>
          </w:p>
        </w:tc>
        <w:tc>
          <w:tcPr>
            <w:tcW w:w="2226" w:type="dxa"/>
            <w:vMerge w:val="continue"/>
            <w:tcBorders>
              <w:top w:val="nil"/>
              <w:left w:val="nil"/>
              <w:bottom w:val="single" w:color="auto" w:sz="4" w:space="0"/>
              <w:right w:val="single" w:color="auto" w:sz="4" w:space="0"/>
            </w:tcBorders>
            <w:shd w:val="clear" w:color="auto" w:fill="auto"/>
            <w:vAlign w:val="center"/>
          </w:tcPr>
          <w:p>
            <w:pPr>
              <w:widowControl/>
              <w:jc w:val="center"/>
              <w:rPr>
                <w:rFonts w:hint="eastAsia" w:ascii="楷体" w:hAnsi="楷体" w:eastAsia="楷体" w:cs="楷体"/>
                <w:color w:val="auto"/>
                <w:kern w:val="0"/>
                <w:sz w:val="20"/>
              </w:rPr>
            </w:pPr>
          </w:p>
        </w:tc>
        <w:tc>
          <w:tcPr>
            <w:tcW w:w="708" w:type="dxa"/>
            <w:vMerge w:val="continue"/>
            <w:tcBorders>
              <w:top w:val="nil"/>
              <w:left w:val="nil"/>
              <w:bottom w:val="single" w:color="auto" w:sz="4" w:space="0"/>
              <w:right w:val="single" w:color="auto" w:sz="4" w:space="0"/>
            </w:tcBorders>
            <w:shd w:val="clear" w:color="auto" w:fill="auto"/>
            <w:vAlign w:val="center"/>
          </w:tcPr>
          <w:p>
            <w:pPr>
              <w:widowControl/>
              <w:jc w:val="center"/>
              <w:rPr>
                <w:rFonts w:hint="eastAsia" w:ascii="楷体" w:hAnsi="楷体" w:eastAsia="楷体" w:cs="楷体"/>
                <w:color w:val="auto"/>
                <w:kern w:val="0"/>
                <w:sz w:val="20"/>
              </w:rPr>
            </w:pPr>
          </w:p>
        </w:tc>
        <w:tc>
          <w:tcPr>
            <w:tcW w:w="709" w:type="dxa"/>
            <w:vMerge w:val="continue"/>
            <w:tcBorders>
              <w:top w:val="nil"/>
              <w:left w:val="nil"/>
              <w:bottom w:val="single" w:color="auto" w:sz="4" w:space="0"/>
              <w:right w:val="single" w:color="auto" w:sz="4" w:space="0"/>
            </w:tcBorders>
            <w:shd w:val="clear" w:color="auto" w:fill="auto"/>
            <w:vAlign w:val="center"/>
          </w:tcPr>
          <w:p>
            <w:pPr>
              <w:widowControl/>
              <w:jc w:val="center"/>
              <w:rPr>
                <w:rFonts w:hint="eastAsia" w:ascii="楷体" w:hAnsi="楷体" w:eastAsia="楷体" w:cs="楷体"/>
                <w:color w:val="auto"/>
                <w:kern w:val="0"/>
                <w:sz w:val="20"/>
              </w:rPr>
            </w:pPr>
          </w:p>
        </w:tc>
        <w:tc>
          <w:tcPr>
            <w:tcW w:w="709" w:type="dxa"/>
            <w:vMerge w:val="continue"/>
            <w:tcBorders>
              <w:top w:val="nil"/>
              <w:left w:val="nil"/>
              <w:bottom w:val="single" w:color="auto" w:sz="4" w:space="0"/>
              <w:right w:val="single" w:color="auto" w:sz="4" w:space="0"/>
            </w:tcBorders>
            <w:shd w:val="clear" w:color="auto" w:fill="auto"/>
            <w:vAlign w:val="center"/>
          </w:tcPr>
          <w:p>
            <w:pPr>
              <w:widowControl/>
              <w:jc w:val="center"/>
              <w:rPr>
                <w:rFonts w:hint="eastAsia" w:ascii="楷体" w:hAnsi="楷体" w:eastAsia="楷体" w:cs="楷体"/>
                <w:color w:val="auto"/>
                <w:kern w:val="0"/>
                <w:sz w:val="20"/>
              </w:rPr>
            </w:pPr>
          </w:p>
        </w:tc>
        <w:tc>
          <w:tcPr>
            <w:tcW w:w="850" w:type="dxa"/>
            <w:vMerge w:val="continue"/>
            <w:tcBorders>
              <w:top w:val="nil"/>
              <w:left w:val="nil"/>
              <w:bottom w:val="single" w:color="auto" w:sz="4" w:space="0"/>
              <w:right w:val="single" w:color="auto" w:sz="4" w:space="0"/>
            </w:tcBorders>
            <w:shd w:val="clear" w:color="auto" w:fill="auto"/>
            <w:vAlign w:val="center"/>
          </w:tcPr>
          <w:p>
            <w:pPr>
              <w:widowControl/>
              <w:jc w:val="center"/>
              <w:rPr>
                <w:rFonts w:hint="eastAsia" w:ascii="楷体" w:hAnsi="楷体" w:eastAsia="楷体" w:cs="楷体"/>
                <w:color w:val="auto"/>
                <w:kern w:val="0"/>
                <w:sz w:val="20"/>
              </w:rPr>
            </w:pPr>
          </w:p>
        </w:tc>
        <w:tc>
          <w:tcPr>
            <w:tcW w:w="709" w:type="dxa"/>
            <w:tcBorders>
              <w:top w:val="nil"/>
              <w:left w:val="nil"/>
              <w:bottom w:val="single" w:color="auto" w:sz="4" w:space="0"/>
              <w:right w:val="single" w:color="auto" w:sz="4" w:space="0"/>
            </w:tcBorders>
            <w:shd w:val="clear" w:color="auto" w:fill="FFFFFF"/>
            <w:vAlign w:val="center"/>
          </w:tcPr>
          <w:p>
            <w:pPr>
              <w:widowControl/>
              <w:jc w:val="center"/>
              <w:rPr>
                <w:rFonts w:hint="eastAsia" w:ascii="楷体" w:hAnsi="楷体" w:eastAsia="楷体" w:cs="楷体"/>
                <w:color w:val="auto"/>
                <w:kern w:val="0"/>
                <w:sz w:val="20"/>
              </w:rPr>
            </w:pPr>
            <w:r>
              <w:rPr>
                <w:rFonts w:hint="eastAsia" w:ascii="楷体" w:hAnsi="楷体" w:eastAsia="楷体" w:cs="楷体"/>
                <w:color w:val="auto"/>
                <w:kern w:val="0"/>
                <w:sz w:val="20"/>
              </w:rPr>
              <w:t>公示</w:t>
            </w:r>
          </w:p>
        </w:tc>
        <w:tc>
          <w:tcPr>
            <w:tcW w:w="2295" w:type="dxa"/>
            <w:tcBorders>
              <w:top w:val="nil"/>
              <w:left w:val="nil"/>
              <w:bottom w:val="single" w:color="auto" w:sz="4" w:space="0"/>
              <w:right w:val="single" w:color="auto" w:sz="4" w:space="0"/>
            </w:tcBorders>
            <w:shd w:val="clear" w:color="auto" w:fill="FFFFFF"/>
            <w:vAlign w:val="center"/>
          </w:tcPr>
          <w:p>
            <w:pPr>
              <w:widowControl/>
              <w:jc w:val="center"/>
              <w:rPr>
                <w:rFonts w:hint="eastAsia" w:ascii="楷体" w:hAnsi="楷体" w:eastAsia="楷体" w:cs="楷体"/>
                <w:color w:val="auto"/>
                <w:kern w:val="0"/>
                <w:sz w:val="20"/>
              </w:rPr>
            </w:pPr>
            <w:r>
              <w:rPr>
                <w:rFonts w:hint="eastAsia" w:ascii="楷体" w:hAnsi="楷体" w:eastAsia="楷体" w:cs="楷体"/>
                <w:color w:val="auto"/>
                <w:kern w:val="0"/>
                <w:sz w:val="20"/>
              </w:rPr>
              <w:t>4．公示责任： 将督导结果对社会公布。</w:t>
            </w:r>
          </w:p>
        </w:tc>
        <w:tc>
          <w:tcPr>
            <w:tcW w:w="99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楷体" w:hAnsi="楷体" w:eastAsia="楷体" w:cs="楷体"/>
                <w:color w:val="auto"/>
                <w:kern w:val="0"/>
                <w:sz w:val="20"/>
              </w:rPr>
            </w:pPr>
            <w:r>
              <w:rPr>
                <w:rFonts w:hint="eastAsia" w:ascii="楷体" w:hAnsi="楷体" w:eastAsia="楷体" w:cs="楷体"/>
                <w:color w:val="auto"/>
                <w:kern w:val="0"/>
                <w:sz w:val="20"/>
              </w:rPr>
              <w:t>教育督导</w:t>
            </w:r>
            <w:r>
              <w:rPr>
                <w:rFonts w:hint="eastAsia" w:ascii="楷体" w:hAnsi="楷体" w:eastAsia="楷体" w:cs="楷体"/>
                <w:color w:val="auto"/>
                <w:kern w:val="0"/>
                <w:sz w:val="20"/>
                <w:lang w:eastAsia="zh-CN"/>
              </w:rPr>
              <w:t>科</w:t>
            </w:r>
          </w:p>
        </w:tc>
        <w:tc>
          <w:tcPr>
            <w:tcW w:w="682" w:type="dxa"/>
            <w:tcBorders>
              <w:top w:val="nil"/>
              <w:left w:val="nil"/>
              <w:bottom w:val="single" w:color="auto" w:sz="4" w:space="0"/>
              <w:right w:val="single" w:color="auto" w:sz="4" w:space="0"/>
            </w:tcBorders>
            <w:shd w:val="clear" w:color="auto" w:fill="FFFFFF"/>
            <w:vAlign w:val="center"/>
          </w:tcPr>
          <w:p>
            <w:pPr>
              <w:widowControl/>
              <w:jc w:val="center"/>
              <w:rPr>
                <w:rFonts w:hint="eastAsia" w:ascii="楷体" w:hAnsi="楷体" w:eastAsia="楷体" w:cs="楷体"/>
                <w:color w:val="auto"/>
                <w:kern w:val="0"/>
                <w:sz w:val="20"/>
              </w:rPr>
            </w:pPr>
          </w:p>
        </w:tc>
        <w:tc>
          <w:tcPr>
            <w:tcW w:w="725" w:type="dxa"/>
            <w:tcBorders>
              <w:top w:val="nil"/>
              <w:left w:val="nil"/>
              <w:bottom w:val="single" w:color="auto" w:sz="4" w:space="0"/>
              <w:right w:val="single" w:color="auto" w:sz="4" w:space="0"/>
            </w:tcBorders>
            <w:vAlign w:val="center"/>
          </w:tcPr>
          <w:p>
            <w:pPr>
              <w:widowControl/>
              <w:jc w:val="center"/>
              <w:rPr>
                <w:rFonts w:hint="eastAsia" w:ascii="楷体" w:hAnsi="楷体" w:eastAsia="楷体" w:cs="楷体"/>
                <w:color w:val="auto"/>
                <w:kern w:val="0"/>
                <w:sz w:val="20"/>
              </w:rPr>
            </w:pPr>
          </w:p>
        </w:tc>
        <w:tc>
          <w:tcPr>
            <w:tcW w:w="600" w:type="dxa"/>
            <w:vMerge w:val="continue"/>
            <w:tcBorders>
              <w:top w:val="nil"/>
              <w:left w:val="nil"/>
              <w:bottom w:val="single" w:color="auto" w:sz="4" w:space="0"/>
              <w:right w:val="single" w:color="auto" w:sz="4" w:space="0"/>
            </w:tcBorders>
            <w:vAlign w:val="center"/>
          </w:tcPr>
          <w:p>
            <w:pPr>
              <w:widowControl/>
              <w:jc w:val="center"/>
              <w:rPr>
                <w:rFonts w:hint="eastAsia" w:ascii="楷体" w:hAnsi="楷体" w:eastAsia="楷体" w:cs="楷体"/>
                <w:color w:val="auto"/>
                <w:kern w:val="0"/>
                <w:sz w:val="20"/>
              </w:rPr>
            </w:pPr>
          </w:p>
        </w:tc>
        <w:tc>
          <w:tcPr>
            <w:tcW w:w="600" w:type="dxa"/>
            <w:vMerge w:val="continue"/>
            <w:tcBorders>
              <w:top w:val="nil"/>
              <w:left w:val="nil"/>
              <w:bottom w:val="single" w:color="auto" w:sz="4" w:space="0"/>
              <w:right w:val="single" w:color="auto" w:sz="4" w:space="0"/>
            </w:tcBorders>
            <w:vAlign w:val="center"/>
          </w:tcPr>
          <w:p>
            <w:pPr>
              <w:widowControl/>
              <w:jc w:val="center"/>
              <w:rPr>
                <w:rFonts w:hint="eastAsia" w:ascii="楷体" w:hAnsi="楷体" w:eastAsia="楷体" w:cs="楷体"/>
                <w:color w:val="auto"/>
                <w:kern w:val="0"/>
                <w:sz w:val="20"/>
              </w:rPr>
            </w:pPr>
          </w:p>
        </w:tc>
      </w:tr>
      <w:tr>
        <w:trPr>
          <w:trHeight w:val="570" w:hRule="atLeast"/>
        </w:trPr>
        <w:tc>
          <w:tcPr>
            <w:tcW w:w="588"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楷体" w:hAnsi="楷体" w:eastAsia="楷体" w:cs="楷体"/>
                <w:color w:val="auto"/>
                <w:kern w:val="0"/>
                <w:sz w:val="20"/>
              </w:rPr>
            </w:pPr>
          </w:p>
        </w:tc>
        <w:tc>
          <w:tcPr>
            <w:tcW w:w="561" w:type="dxa"/>
            <w:vMerge w:val="continue"/>
            <w:tcBorders>
              <w:top w:val="nil"/>
              <w:left w:val="nil"/>
              <w:bottom w:val="single" w:color="auto" w:sz="4" w:space="0"/>
              <w:right w:val="single" w:color="auto" w:sz="4" w:space="0"/>
            </w:tcBorders>
            <w:shd w:val="clear" w:color="auto" w:fill="auto"/>
            <w:vAlign w:val="center"/>
          </w:tcPr>
          <w:p>
            <w:pPr>
              <w:widowControl/>
              <w:jc w:val="center"/>
              <w:rPr>
                <w:rFonts w:hint="eastAsia" w:ascii="楷体" w:hAnsi="楷体" w:eastAsia="楷体" w:cs="楷体"/>
                <w:color w:val="auto"/>
                <w:kern w:val="0"/>
                <w:sz w:val="20"/>
              </w:rPr>
            </w:pPr>
          </w:p>
        </w:tc>
        <w:tc>
          <w:tcPr>
            <w:tcW w:w="426" w:type="dxa"/>
            <w:vMerge w:val="continue"/>
            <w:tcBorders>
              <w:top w:val="nil"/>
              <w:left w:val="nil"/>
              <w:bottom w:val="single" w:color="auto" w:sz="4" w:space="0"/>
              <w:right w:val="single" w:color="auto" w:sz="4" w:space="0"/>
            </w:tcBorders>
            <w:shd w:val="clear" w:color="auto" w:fill="auto"/>
            <w:vAlign w:val="center"/>
          </w:tcPr>
          <w:p>
            <w:pPr>
              <w:widowControl/>
              <w:jc w:val="center"/>
              <w:rPr>
                <w:rFonts w:hint="eastAsia" w:ascii="楷体" w:hAnsi="楷体" w:eastAsia="楷体" w:cs="楷体"/>
                <w:color w:val="auto"/>
                <w:kern w:val="0"/>
                <w:sz w:val="20"/>
              </w:rPr>
            </w:pPr>
          </w:p>
        </w:tc>
        <w:tc>
          <w:tcPr>
            <w:tcW w:w="2226" w:type="dxa"/>
            <w:vMerge w:val="continue"/>
            <w:tcBorders>
              <w:top w:val="nil"/>
              <w:left w:val="nil"/>
              <w:bottom w:val="single" w:color="auto" w:sz="4" w:space="0"/>
              <w:right w:val="single" w:color="auto" w:sz="4" w:space="0"/>
            </w:tcBorders>
            <w:shd w:val="clear" w:color="auto" w:fill="auto"/>
            <w:vAlign w:val="center"/>
          </w:tcPr>
          <w:p>
            <w:pPr>
              <w:widowControl/>
              <w:jc w:val="center"/>
              <w:rPr>
                <w:rFonts w:hint="eastAsia" w:ascii="楷体" w:hAnsi="楷体" w:eastAsia="楷体" w:cs="楷体"/>
                <w:color w:val="auto"/>
                <w:kern w:val="0"/>
                <w:sz w:val="20"/>
              </w:rPr>
            </w:pPr>
          </w:p>
        </w:tc>
        <w:tc>
          <w:tcPr>
            <w:tcW w:w="708" w:type="dxa"/>
            <w:vMerge w:val="continue"/>
            <w:tcBorders>
              <w:top w:val="nil"/>
              <w:left w:val="nil"/>
              <w:bottom w:val="single" w:color="auto" w:sz="4" w:space="0"/>
              <w:right w:val="single" w:color="auto" w:sz="4" w:space="0"/>
            </w:tcBorders>
            <w:shd w:val="clear" w:color="auto" w:fill="auto"/>
            <w:vAlign w:val="center"/>
          </w:tcPr>
          <w:p>
            <w:pPr>
              <w:widowControl/>
              <w:jc w:val="center"/>
              <w:rPr>
                <w:rFonts w:hint="eastAsia" w:ascii="楷体" w:hAnsi="楷体" w:eastAsia="楷体" w:cs="楷体"/>
                <w:color w:val="auto"/>
                <w:kern w:val="0"/>
                <w:sz w:val="20"/>
              </w:rPr>
            </w:pPr>
          </w:p>
        </w:tc>
        <w:tc>
          <w:tcPr>
            <w:tcW w:w="709" w:type="dxa"/>
            <w:vMerge w:val="continue"/>
            <w:tcBorders>
              <w:top w:val="nil"/>
              <w:left w:val="nil"/>
              <w:bottom w:val="single" w:color="auto" w:sz="4" w:space="0"/>
              <w:right w:val="single" w:color="auto" w:sz="4" w:space="0"/>
            </w:tcBorders>
            <w:shd w:val="clear" w:color="auto" w:fill="auto"/>
            <w:vAlign w:val="center"/>
          </w:tcPr>
          <w:p>
            <w:pPr>
              <w:widowControl/>
              <w:jc w:val="center"/>
              <w:rPr>
                <w:rFonts w:hint="eastAsia" w:ascii="楷体" w:hAnsi="楷体" w:eastAsia="楷体" w:cs="楷体"/>
                <w:color w:val="auto"/>
                <w:kern w:val="0"/>
                <w:sz w:val="20"/>
              </w:rPr>
            </w:pPr>
          </w:p>
        </w:tc>
        <w:tc>
          <w:tcPr>
            <w:tcW w:w="709" w:type="dxa"/>
            <w:vMerge w:val="continue"/>
            <w:tcBorders>
              <w:top w:val="nil"/>
              <w:left w:val="nil"/>
              <w:bottom w:val="single" w:color="auto" w:sz="4" w:space="0"/>
              <w:right w:val="single" w:color="auto" w:sz="4" w:space="0"/>
            </w:tcBorders>
            <w:shd w:val="clear" w:color="auto" w:fill="auto"/>
            <w:vAlign w:val="center"/>
          </w:tcPr>
          <w:p>
            <w:pPr>
              <w:widowControl/>
              <w:jc w:val="center"/>
              <w:rPr>
                <w:rFonts w:hint="eastAsia" w:ascii="楷体" w:hAnsi="楷体" w:eastAsia="楷体" w:cs="楷体"/>
                <w:color w:val="auto"/>
                <w:kern w:val="0"/>
                <w:sz w:val="20"/>
              </w:rPr>
            </w:pPr>
          </w:p>
        </w:tc>
        <w:tc>
          <w:tcPr>
            <w:tcW w:w="850" w:type="dxa"/>
            <w:vMerge w:val="continue"/>
            <w:tcBorders>
              <w:top w:val="nil"/>
              <w:left w:val="nil"/>
              <w:bottom w:val="single" w:color="auto" w:sz="4" w:space="0"/>
              <w:right w:val="single" w:color="auto" w:sz="4" w:space="0"/>
            </w:tcBorders>
            <w:shd w:val="clear" w:color="auto" w:fill="auto"/>
            <w:vAlign w:val="center"/>
          </w:tcPr>
          <w:p>
            <w:pPr>
              <w:widowControl/>
              <w:jc w:val="center"/>
              <w:rPr>
                <w:rFonts w:hint="eastAsia" w:ascii="楷体" w:hAnsi="楷体" w:eastAsia="楷体" w:cs="楷体"/>
                <w:color w:val="auto"/>
                <w:kern w:val="0"/>
                <w:sz w:val="20"/>
              </w:rPr>
            </w:pPr>
          </w:p>
        </w:tc>
        <w:tc>
          <w:tcPr>
            <w:tcW w:w="709" w:type="dxa"/>
            <w:tcBorders>
              <w:top w:val="nil"/>
              <w:left w:val="nil"/>
              <w:bottom w:val="single" w:color="auto" w:sz="4" w:space="0"/>
              <w:right w:val="single" w:color="auto" w:sz="4" w:space="0"/>
            </w:tcBorders>
            <w:shd w:val="clear" w:color="auto" w:fill="FFFFFF"/>
            <w:vAlign w:val="center"/>
          </w:tcPr>
          <w:p>
            <w:pPr>
              <w:widowControl/>
              <w:jc w:val="center"/>
              <w:rPr>
                <w:rFonts w:hint="eastAsia" w:ascii="楷体" w:hAnsi="楷体" w:eastAsia="楷体" w:cs="楷体"/>
                <w:color w:val="auto"/>
                <w:kern w:val="0"/>
                <w:sz w:val="20"/>
              </w:rPr>
            </w:pPr>
          </w:p>
        </w:tc>
        <w:tc>
          <w:tcPr>
            <w:tcW w:w="2295" w:type="dxa"/>
            <w:tcBorders>
              <w:top w:val="nil"/>
              <w:left w:val="nil"/>
              <w:bottom w:val="single" w:color="auto" w:sz="4" w:space="0"/>
              <w:right w:val="single" w:color="auto" w:sz="4" w:space="0"/>
            </w:tcBorders>
            <w:shd w:val="clear" w:color="auto" w:fill="FFFFFF"/>
            <w:vAlign w:val="center"/>
          </w:tcPr>
          <w:p>
            <w:pPr>
              <w:jc w:val="center"/>
              <w:rPr>
                <w:rFonts w:hint="eastAsia" w:ascii="楷体" w:hAnsi="楷体" w:eastAsia="楷体" w:cs="楷体"/>
                <w:color w:val="auto"/>
                <w:kern w:val="0"/>
                <w:sz w:val="18"/>
                <w:szCs w:val="18"/>
              </w:rPr>
            </w:pPr>
            <w:r>
              <w:rPr>
                <w:rFonts w:hint="eastAsia" w:ascii="楷体" w:hAnsi="楷体" w:eastAsia="楷体" w:cs="楷体"/>
                <w:color w:val="auto"/>
                <w:kern w:val="0"/>
                <w:sz w:val="18"/>
                <w:szCs w:val="18"/>
              </w:rPr>
              <w:t>5.其它法律法规规章规定应履行的责任。</w:t>
            </w:r>
          </w:p>
        </w:tc>
        <w:tc>
          <w:tcPr>
            <w:tcW w:w="992" w:type="dxa"/>
            <w:tcBorders>
              <w:top w:val="nil"/>
              <w:left w:val="nil"/>
              <w:bottom w:val="single" w:color="auto" w:sz="4" w:space="0"/>
              <w:right w:val="single" w:color="auto" w:sz="4" w:space="0"/>
            </w:tcBorders>
            <w:shd w:val="clear" w:color="auto" w:fill="FFFFFF"/>
            <w:vAlign w:val="center"/>
          </w:tcPr>
          <w:p>
            <w:pPr>
              <w:widowControl/>
              <w:jc w:val="center"/>
              <w:rPr>
                <w:rFonts w:hint="eastAsia" w:ascii="楷体" w:hAnsi="楷体" w:eastAsia="楷体" w:cs="楷体"/>
                <w:color w:val="auto"/>
                <w:kern w:val="0"/>
                <w:sz w:val="20"/>
              </w:rPr>
            </w:pPr>
          </w:p>
        </w:tc>
        <w:tc>
          <w:tcPr>
            <w:tcW w:w="682" w:type="dxa"/>
            <w:tcBorders>
              <w:top w:val="nil"/>
              <w:left w:val="nil"/>
              <w:bottom w:val="single" w:color="auto" w:sz="4" w:space="0"/>
              <w:right w:val="single" w:color="auto" w:sz="4" w:space="0"/>
            </w:tcBorders>
            <w:shd w:val="clear" w:color="auto" w:fill="FFFFFF"/>
            <w:vAlign w:val="center"/>
          </w:tcPr>
          <w:p>
            <w:pPr>
              <w:widowControl/>
              <w:jc w:val="center"/>
              <w:rPr>
                <w:rFonts w:hint="eastAsia" w:ascii="楷体" w:hAnsi="楷体" w:eastAsia="楷体" w:cs="楷体"/>
                <w:color w:val="auto"/>
                <w:kern w:val="0"/>
                <w:sz w:val="20"/>
              </w:rPr>
            </w:pPr>
          </w:p>
        </w:tc>
        <w:tc>
          <w:tcPr>
            <w:tcW w:w="725" w:type="dxa"/>
            <w:tcBorders>
              <w:top w:val="nil"/>
              <w:left w:val="nil"/>
              <w:bottom w:val="single" w:color="auto" w:sz="4" w:space="0"/>
              <w:right w:val="single" w:color="auto" w:sz="4" w:space="0"/>
            </w:tcBorders>
            <w:vAlign w:val="center"/>
          </w:tcPr>
          <w:p>
            <w:pPr>
              <w:widowControl/>
              <w:jc w:val="center"/>
              <w:rPr>
                <w:rFonts w:hint="eastAsia" w:ascii="楷体" w:hAnsi="楷体" w:eastAsia="楷体" w:cs="楷体"/>
                <w:color w:val="auto"/>
                <w:kern w:val="0"/>
                <w:sz w:val="20"/>
              </w:rPr>
            </w:pPr>
          </w:p>
        </w:tc>
        <w:tc>
          <w:tcPr>
            <w:tcW w:w="600" w:type="dxa"/>
            <w:vMerge w:val="continue"/>
            <w:tcBorders>
              <w:top w:val="nil"/>
              <w:left w:val="nil"/>
              <w:bottom w:val="single" w:color="auto" w:sz="4" w:space="0"/>
              <w:right w:val="single" w:color="auto" w:sz="4" w:space="0"/>
            </w:tcBorders>
            <w:vAlign w:val="center"/>
          </w:tcPr>
          <w:p>
            <w:pPr>
              <w:widowControl/>
              <w:jc w:val="center"/>
              <w:rPr>
                <w:rFonts w:hint="eastAsia" w:ascii="楷体" w:hAnsi="楷体" w:eastAsia="楷体" w:cs="楷体"/>
                <w:color w:val="auto"/>
                <w:kern w:val="0"/>
                <w:sz w:val="20"/>
              </w:rPr>
            </w:pPr>
          </w:p>
        </w:tc>
        <w:tc>
          <w:tcPr>
            <w:tcW w:w="600" w:type="dxa"/>
            <w:vMerge w:val="continue"/>
            <w:tcBorders>
              <w:top w:val="nil"/>
              <w:left w:val="nil"/>
              <w:bottom w:val="single" w:color="auto" w:sz="4" w:space="0"/>
              <w:right w:val="single" w:color="auto" w:sz="4" w:space="0"/>
            </w:tcBorders>
            <w:vAlign w:val="center"/>
          </w:tcPr>
          <w:p>
            <w:pPr>
              <w:widowControl/>
              <w:jc w:val="center"/>
              <w:rPr>
                <w:rFonts w:hint="eastAsia" w:ascii="楷体" w:hAnsi="楷体" w:eastAsia="楷体" w:cs="楷体"/>
                <w:color w:val="auto"/>
                <w:kern w:val="0"/>
                <w:sz w:val="20"/>
              </w:rPr>
            </w:pPr>
          </w:p>
        </w:tc>
      </w:tr>
      <w:tr>
        <w:trPr>
          <w:trHeight w:val="455" w:hRule="atLeast"/>
        </w:trPr>
        <w:tc>
          <w:tcPr>
            <w:tcW w:w="13380" w:type="dxa"/>
            <w:gridSpan w:val="15"/>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楷体" w:hAnsi="楷体" w:eastAsia="楷体" w:cs="楷体"/>
                <w:color w:val="auto"/>
                <w:kern w:val="0"/>
                <w:sz w:val="20"/>
                <w:szCs w:val="16"/>
              </w:rPr>
            </w:pPr>
            <w:r>
              <w:rPr>
                <w:rFonts w:hint="eastAsia" w:ascii="楷体" w:hAnsi="楷体" w:eastAsia="楷体" w:cs="楷体"/>
                <w:color w:val="auto"/>
                <w:kern w:val="0"/>
                <w:sz w:val="20"/>
                <w:szCs w:val="16"/>
              </w:rPr>
              <w:t xml:space="preserve">服务电话：2629923                   </w:t>
            </w:r>
            <w:r>
              <w:rPr>
                <w:rFonts w:hint="eastAsia" w:ascii="楷体" w:hAnsi="楷体" w:eastAsia="楷体" w:cs="楷体"/>
                <w:b w:val="0"/>
                <w:i w:val="0"/>
                <w:color w:val="auto"/>
                <w:sz w:val="22"/>
                <w:u w:val="none"/>
                <w:lang w:eastAsia="zh-CN"/>
              </w:rPr>
              <w:t>投诉机构：市纪委驻市教育体育局纪检监察组       投诉电话：0375-</w:t>
            </w:r>
            <w:r>
              <w:rPr>
                <w:rFonts w:hint="eastAsia" w:ascii="楷体" w:hAnsi="楷体" w:eastAsia="楷体" w:cs="楷体"/>
                <w:b w:val="0"/>
                <w:i w:val="0"/>
                <w:color w:val="auto"/>
                <w:sz w:val="22"/>
                <w:u w:val="none"/>
                <w:lang w:val="en-US" w:eastAsia="zh-CN"/>
              </w:rPr>
              <w:t>2629909</w:t>
            </w:r>
          </w:p>
        </w:tc>
      </w:tr>
      <w:tr>
        <w:trPr>
          <w:trHeight w:val="415" w:hRule="atLeast"/>
        </w:trPr>
        <w:tc>
          <w:tcPr>
            <w:tcW w:w="13380" w:type="dxa"/>
            <w:gridSpan w:val="15"/>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楷体" w:hAnsi="楷体" w:eastAsia="楷体" w:cs="楷体"/>
                <w:color w:val="auto"/>
                <w:kern w:val="0"/>
                <w:sz w:val="20"/>
                <w:szCs w:val="16"/>
              </w:rPr>
            </w:pPr>
            <w:r>
              <w:rPr>
                <w:rFonts w:hint="eastAsia" w:ascii="楷体" w:hAnsi="楷体" w:eastAsia="楷体" w:cs="楷体"/>
                <w:color w:val="auto"/>
                <w:kern w:val="0"/>
                <w:sz w:val="20"/>
                <w:szCs w:val="16"/>
              </w:rPr>
              <w:t>受理地点：平顶山市新城区和谐路中段</w:t>
            </w:r>
          </w:p>
        </w:tc>
      </w:tr>
    </w:tbl>
    <w:p>
      <w:pPr>
        <w:jc w:val="center"/>
        <w:rPr>
          <w:rFonts w:hint="eastAsia" w:ascii="楷体" w:hAnsi="楷体" w:eastAsia="楷体" w:cs="楷体"/>
          <w:color w:val="auto"/>
        </w:rPr>
      </w:pPr>
    </w:p>
    <w:p>
      <w:pPr>
        <w:snapToGrid w:val="0"/>
        <w:spacing w:line="200" w:lineRule="exact"/>
        <w:jc w:val="center"/>
        <w:rPr>
          <w:rFonts w:hint="eastAsia" w:ascii="楷体" w:hAnsi="楷体" w:eastAsia="楷体" w:cs="楷体"/>
          <w:color w:val="auto"/>
        </w:rPr>
      </w:pPr>
    </w:p>
    <w:p>
      <w:pPr>
        <w:snapToGrid w:val="0"/>
        <w:spacing w:line="200" w:lineRule="exact"/>
        <w:jc w:val="center"/>
        <w:rPr>
          <w:rFonts w:hint="eastAsia" w:ascii="楷体" w:hAnsi="楷体" w:eastAsia="楷体" w:cs="楷体"/>
          <w:color w:val="auto"/>
        </w:rPr>
      </w:pPr>
    </w:p>
    <w:p>
      <w:pPr>
        <w:snapToGrid w:val="0"/>
        <w:spacing w:line="200" w:lineRule="exact"/>
        <w:jc w:val="center"/>
        <w:rPr>
          <w:rFonts w:hint="eastAsia" w:ascii="楷体" w:hAnsi="楷体" w:eastAsia="楷体" w:cs="楷体"/>
          <w:color w:val="auto"/>
        </w:rPr>
      </w:pPr>
    </w:p>
    <w:p>
      <w:pPr>
        <w:snapToGrid w:val="0"/>
        <w:spacing w:line="200" w:lineRule="exact"/>
        <w:jc w:val="center"/>
        <w:rPr>
          <w:rFonts w:hint="eastAsia" w:ascii="楷体" w:hAnsi="楷体" w:eastAsia="楷体" w:cs="楷体"/>
          <w:color w:val="auto"/>
        </w:rPr>
      </w:pPr>
    </w:p>
    <w:p>
      <w:pPr>
        <w:snapToGrid w:val="0"/>
        <w:spacing w:line="200" w:lineRule="exact"/>
        <w:jc w:val="center"/>
        <w:rPr>
          <w:rFonts w:hint="eastAsia" w:ascii="楷体" w:hAnsi="楷体" w:eastAsia="楷体" w:cs="楷体"/>
          <w:color w:val="auto"/>
        </w:rPr>
      </w:pPr>
    </w:p>
    <w:p>
      <w:pPr>
        <w:snapToGrid w:val="0"/>
        <w:spacing w:line="200" w:lineRule="exact"/>
        <w:jc w:val="center"/>
        <w:rPr>
          <w:rFonts w:hint="eastAsia" w:ascii="楷体" w:hAnsi="楷体" w:eastAsia="楷体" w:cs="楷体"/>
          <w:color w:val="auto"/>
        </w:rPr>
      </w:pPr>
    </w:p>
    <w:p>
      <w:pPr>
        <w:snapToGrid w:val="0"/>
        <w:spacing w:line="200" w:lineRule="exact"/>
        <w:jc w:val="center"/>
        <w:rPr>
          <w:rFonts w:hint="eastAsia" w:ascii="楷体" w:hAnsi="楷体" w:eastAsia="楷体" w:cs="楷体"/>
          <w:color w:val="auto"/>
        </w:rPr>
      </w:pPr>
    </w:p>
    <w:p>
      <w:pPr>
        <w:snapToGrid w:val="0"/>
        <w:spacing w:line="200" w:lineRule="exact"/>
        <w:jc w:val="center"/>
        <w:rPr>
          <w:rFonts w:hint="eastAsia" w:ascii="楷体" w:hAnsi="楷体" w:eastAsia="楷体" w:cs="楷体"/>
          <w:color w:val="auto"/>
        </w:rPr>
      </w:pPr>
    </w:p>
    <w:p>
      <w:pPr>
        <w:snapToGrid w:val="0"/>
        <w:spacing w:line="200" w:lineRule="exact"/>
        <w:jc w:val="center"/>
        <w:rPr>
          <w:rFonts w:hint="eastAsia" w:ascii="楷体" w:hAnsi="楷体" w:eastAsia="楷体" w:cs="楷体"/>
          <w:color w:val="auto"/>
        </w:rPr>
      </w:pPr>
    </w:p>
    <w:p>
      <w:pPr>
        <w:snapToGrid w:val="0"/>
        <w:spacing w:line="200" w:lineRule="exact"/>
        <w:jc w:val="center"/>
        <w:rPr>
          <w:rFonts w:hint="eastAsia" w:ascii="楷体" w:hAnsi="楷体" w:eastAsia="楷体" w:cs="楷体"/>
          <w:color w:val="auto"/>
        </w:rPr>
      </w:pPr>
    </w:p>
    <w:p>
      <w:pPr>
        <w:snapToGrid w:val="0"/>
        <w:spacing w:line="200" w:lineRule="exact"/>
        <w:jc w:val="center"/>
        <w:rPr>
          <w:rFonts w:hint="eastAsia" w:ascii="楷体" w:hAnsi="楷体" w:eastAsia="楷体" w:cs="楷体"/>
          <w:color w:val="auto"/>
        </w:rPr>
      </w:pPr>
    </w:p>
    <w:p>
      <w:pPr>
        <w:snapToGrid w:val="0"/>
        <w:spacing w:line="200" w:lineRule="exact"/>
        <w:jc w:val="center"/>
        <w:rPr>
          <w:rFonts w:hint="eastAsia" w:ascii="楷体" w:hAnsi="楷体" w:eastAsia="楷体" w:cs="楷体"/>
          <w:color w:val="auto"/>
        </w:rPr>
      </w:pPr>
    </w:p>
    <w:p>
      <w:pPr>
        <w:snapToGrid w:val="0"/>
        <w:spacing w:line="200" w:lineRule="exact"/>
        <w:jc w:val="center"/>
        <w:rPr>
          <w:rFonts w:hint="eastAsia" w:ascii="楷体" w:hAnsi="楷体" w:eastAsia="楷体" w:cs="楷体"/>
          <w:color w:val="auto"/>
        </w:rPr>
      </w:pPr>
    </w:p>
    <w:p>
      <w:pPr>
        <w:snapToGrid w:val="0"/>
        <w:spacing w:line="200" w:lineRule="exact"/>
        <w:jc w:val="center"/>
        <w:rPr>
          <w:rFonts w:hint="eastAsia" w:ascii="楷体" w:hAnsi="楷体" w:eastAsia="楷体" w:cs="楷体"/>
          <w:color w:val="auto"/>
        </w:rPr>
      </w:pPr>
    </w:p>
    <w:p>
      <w:pPr>
        <w:snapToGrid w:val="0"/>
        <w:spacing w:line="200" w:lineRule="exact"/>
        <w:jc w:val="center"/>
        <w:rPr>
          <w:rFonts w:hint="eastAsia" w:ascii="楷体" w:hAnsi="楷体" w:eastAsia="楷体" w:cs="楷体"/>
          <w:color w:val="auto"/>
        </w:rPr>
      </w:pPr>
    </w:p>
    <w:tbl>
      <w:tblPr>
        <w:tblW w:w="1525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5" w:type="dxa"/>
          <w:right w:w="15" w:type="dxa"/>
        </w:tblCellMar>
      </w:tblPr>
      <w:tblGrid>
        <w:gridCol w:w="585"/>
        <w:gridCol w:w="675"/>
        <w:gridCol w:w="375"/>
        <w:gridCol w:w="2310"/>
        <w:gridCol w:w="495"/>
        <w:gridCol w:w="600"/>
        <w:gridCol w:w="540"/>
        <w:gridCol w:w="780"/>
        <w:gridCol w:w="570"/>
        <w:gridCol w:w="3990"/>
        <w:gridCol w:w="705"/>
        <w:gridCol w:w="675"/>
        <w:gridCol w:w="1110"/>
        <w:gridCol w:w="720"/>
        <w:gridCol w:w="1125"/>
      </w:tblGrid>
      <w:tr>
        <w:trPr>
          <w:trHeight w:val="810" w:hRule="atLeast"/>
        </w:trPr>
        <w:tc>
          <w:tcPr>
            <w:tcW w:w="15255" w:type="dxa"/>
            <w:gridSpan w:val="15"/>
            <w:vAlign w:val="center"/>
          </w:tcPr>
          <w:p>
            <w:pPr>
              <w:autoSpaceDN w:val="0"/>
              <w:jc w:val="center"/>
              <w:textAlignment w:val="center"/>
              <w:rPr>
                <w:rFonts w:hint="eastAsia" w:ascii="楷体" w:hAnsi="楷体" w:eastAsia="楷体" w:cs="楷体"/>
                <w:b w:val="0"/>
                <w:i w:val="0"/>
                <w:color w:val="auto"/>
                <w:sz w:val="44"/>
                <w:u w:val="none"/>
              </w:rPr>
            </w:pPr>
            <w:r>
              <w:rPr>
                <w:rFonts w:hint="eastAsia" w:ascii="楷体" w:hAnsi="楷体" w:eastAsia="楷体" w:cs="楷体"/>
                <w:b w:val="0"/>
                <w:i w:val="0"/>
                <w:color w:val="auto"/>
                <w:sz w:val="44"/>
                <w:u w:val="none"/>
              </w:rPr>
              <w:t>平顶山市</w:t>
            </w:r>
            <w:r>
              <w:rPr>
                <w:rFonts w:hint="eastAsia" w:ascii="楷体" w:hAnsi="楷体" w:eastAsia="楷体" w:cs="楷体"/>
                <w:b w:val="0"/>
                <w:i w:val="0"/>
                <w:color w:val="auto"/>
                <w:sz w:val="44"/>
                <w:u w:val="none"/>
                <w:lang w:eastAsia="zh-CN"/>
              </w:rPr>
              <w:t>教育</w:t>
            </w:r>
            <w:r>
              <w:rPr>
                <w:rFonts w:hint="eastAsia" w:ascii="楷体" w:hAnsi="楷体" w:eastAsia="楷体" w:cs="楷体"/>
                <w:b w:val="0"/>
                <w:i w:val="0"/>
                <w:color w:val="auto"/>
                <w:sz w:val="44"/>
                <w:u w:val="none"/>
              </w:rPr>
              <w:t>体育局权力清单和责任清单统计表</w:t>
            </w:r>
          </w:p>
        </w:tc>
      </w:tr>
      <w:tr>
        <w:trPr>
          <w:trHeight w:val="780" w:hRule="atLeast"/>
        </w:trPr>
        <w:tc>
          <w:tcPr>
            <w:tcW w:w="15255" w:type="dxa"/>
            <w:gridSpan w:val="15"/>
            <w:tcBorders>
              <w:bottom w:val="single" w:color="000000" w:sz="4" w:space="0"/>
            </w:tcBorders>
            <w:vAlign w:val="center"/>
          </w:tcPr>
          <w:p>
            <w:pPr>
              <w:autoSpaceDN w:val="0"/>
              <w:jc w:val="center"/>
              <w:textAlignment w:val="center"/>
              <w:rPr>
                <w:rFonts w:hint="eastAsia" w:ascii="楷体" w:hAnsi="楷体" w:eastAsia="楷体" w:cs="楷体"/>
                <w:b/>
                <w:i w:val="0"/>
                <w:color w:val="auto"/>
                <w:sz w:val="24"/>
                <w:u w:val="none"/>
                <w:lang w:eastAsia="zh-CN"/>
              </w:rPr>
            </w:pPr>
            <w:r>
              <w:rPr>
                <w:rFonts w:hint="eastAsia" w:ascii="楷体" w:hAnsi="楷体" w:eastAsia="楷体" w:cs="楷体"/>
                <w:b/>
                <w:i w:val="0"/>
                <w:color w:val="auto"/>
                <w:sz w:val="24"/>
                <w:u w:val="none"/>
                <w:lang w:eastAsia="zh-CN"/>
              </w:rPr>
              <w:t>职权类别：其他职权</w:t>
            </w:r>
          </w:p>
        </w:tc>
      </w:tr>
      <w:tr>
        <w:trPr>
          <w:trHeight w:val="1020" w:hRule="atLeast"/>
        </w:trPr>
        <w:tc>
          <w:tcPr>
            <w:tcW w:w="58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0"/>
                <w:u w:val="none"/>
                <w:lang w:eastAsia="zh-CN"/>
              </w:rPr>
            </w:pPr>
            <w:r>
              <w:rPr>
                <w:rFonts w:hint="eastAsia" w:ascii="楷体" w:hAnsi="楷体" w:eastAsia="楷体" w:cs="楷体"/>
                <w:b w:val="0"/>
                <w:i w:val="0"/>
                <w:color w:val="auto"/>
                <w:sz w:val="20"/>
                <w:u w:val="none"/>
                <w:lang w:eastAsia="zh-CN"/>
              </w:rPr>
              <w:t>序号</w:t>
            </w:r>
          </w:p>
        </w:tc>
        <w:tc>
          <w:tcPr>
            <w:tcW w:w="67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0"/>
                <w:u w:val="none"/>
                <w:lang w:eastAsia="zh-CN"/>
              </w:rPr>
            </w:pPr>
            <w:r>
              <w:rPr>
                <w:rFonts w:hint="eastAsia" w:ascii="楷体" w:hAnsi="楷体" w:eastAsia="楷体" w:cs="楷体"/>
                <w:b w:val="0"/>
                <w:i w:val="0"/>
                <w:color w:val="auto"/>
                <w:sz w:val="20"/>
                <w:u w:val="none"/>
                <w:lang w:eastAsia="zh-CN"/>
              </w:rPr>
              <w:t>职权名称</w:t>
            </w:r>
          </w:p>
        </w:tc>
        <w:tc>
          <w:tcPr>
            <w:tcW w:w="37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0"/>
                <w:u w:val="none"/>
                <w:lang w:eastAsia="zh-CN"/>
              </w:rPr>
            </w:pPr>
            <w:r>
              <w:rPr>
                <w:rFonts w:hint="eastAsia" w:ascii="楷体" w:hAnsi="楷体" w:eastAsia="楷体" w:cs="楷体"/>
                <w:b w:val="0"/>
                <w:i w:val="0"/>
                <w:color w:val="auto"/>
                <w:sz w:val="20"/>
                <w:u w:val="none"/>
                <w:lang w:eastAsia="zh-CN"/>
              </w:rPr>
              <w:t>子项</w:t>
            </w:r>
          </w:p>
        </w:tc>
        <w:tc>
          <w:tcPr>
            <w:tcW w:w="231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0"/>
                <w:u w:val="none"/>
                <w:lang w:eastAsia="zh-CN"/>
              </w:rPr>
            </w:pPr>
            <w:r>
              <w:rPr>
                <w:rFonts w:hint="eastAsia" w:ascii="楷体" w:hAnsi="楷体" w:eastAsia="楷体" w:cs="楷体"/>
                <w:b w:val="0"/>
                <w:i w:val="0"/>
                <w:color w:val="auto"/>
                <w:sz w:val="20"/>
                <w:u w:val="none"/>
                <w:lang w:eastAsia="zh-CN"/>
              </w:rPr>
              <w:t>实施依据</w:t>
            </w:r>
          </w:p>
        </w:tc>
        <w:tc>
          <w:tcPr>
            <w:tcW w:w="49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0"/>
                <w:u w:val="none"/>
                <w:lang w:eastAsia="zh-CN"/>
              </w:rPr>
            </w:pPr>
            <w:r>
              <w:rPr>
                <w:rFonts w:hint="eastAsia" w:ascii="楷体" w:hAnsi="楷体" w:eastAsia="楷体" w:cs="楷体"/>
                <w:b w:val="0"/>
                <w:i w:val="0"/>
                <w:color w:val="auto"/>
                <w:sz w:val="20"/>
                <w:u w:val="none"/>
                <w:lang w:eastAsia="zh-CN"/>
              </w:rPr>
              <w:t>实施对象</w:t>
            </w:r>
          </w:p>
        </w:tc>
        <w:tc>
          <w:tcPr>
            <w:tcW w:w="60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0"/>
                <w:u w:val="none"/>
                <w:lang w:eastAsia="zh-CN"/>
              </w:rPr>
            </w:pPr>
            <w:r>
              <w:rPr>
                <w:rFonts w:hint="eastAsia" w:ascii="楷体" w:hAnsi="楷体" w:eastAsia="楷体" w:cs="楷体"/>
                <w:b w:val="0"/>
                <w:i w:val="0"/>
                <w:color w:val="auto"/>
                <w:sz w:val="20"/>
                <w:u w:val="none"/>
                <w:lang w:eastAsia="zh-CN"/>
              </w:rPr>
              <w:t>实施机构</w:t>
            </w:r>
          </w:p>
        </w:tc>
        <w:tc>
          <w:tcPr>
            <w:tcW w:w="54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0"/>
                <w:u w:val="none"/>
                <w:lang w:eastAsia="zh-CN"/>
              </w:rPr>
            </w:pPr>
            <w:r>
              <w:rPr>
                <w:rFonts w:hint="eastAsia" w:ascii="楷体" w:hAnsi="楷体" w:eastAsia="楷体" w:cs="楷体"/>
                <w:b w:val="0"/>
                <w:i w:val="0"/>
                <w:color w:val="auto"/>
                <w:sz w:val="20"/>
                <w:u w:val="none"/>
                <w:lang w:eastAsia="zh-CN"/>
              </w:rPr>
              <w:t>其他共同实施部门</w:t>
            </w:r>
          </w:p>
        </w:tc>
        <w:tc>
          <w:tcPr>
            <w:tcW w:w="78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0"/>
                <w:u w:val="none"/>
                <w:lang w:eastAsia="zh-CN"/>
              </w:rPr>
            </w:pPr>
            <w:r>
              <w:rPr>
                <w:rFonts w:hint="eastAsia" w:ascii="楷体" w:hAnsi="楷体" w:eastAsia="楷体" w:cs="楷体"/>
                <w:b w:val="0"/>
                <w:i w:val="0"/>
                <w:color w:val="auto"/>
                <w:sz w:val="20"/>
                <w:u w:val="none"/>
                <w:lang w:eastAsia="zh-CN"/>
              </w:rPr>
              <w:t>审批证件名称及有效期</w:t>
            </w:r>
          </w:p>
        </w:tc>
        <w:tc>
          <w:tcPr>
            <w:tcW w:w="57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0"/>
                <w:u w:val="none"/>
                <w:lang w:eastAsia="zh-CN"/>
              </w:rPr>
            </w:pPr>
            <w:r>
              <w:rPr>
                <w:rFonts w:hint="eastAsia" w:ascii="楷体" w:hAnsi="楷体" w:eastAsia="楷体" w:cs="楷体"/>
                <w:b w:val="0"/>
                <w:i w:val="0"/>
                <w:color w:val="auto"/>
                <w:sz w:val="20"/>
                <w:u w:val="none"/>
                <w:lang w:eastAsia="zh-CN"/>
              </w:rPr>
              <w:t>办理环节</w:t>
            </w:r>
          </w:p>
        </w:tc>
        <w:tc>
          <w:tcPr>
            <w:tcW w:w="399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0"/>
                <w:u w:val="none"/>
                <w:lang w:eastAsia="zh-CN"/>
              </w:rPr>
            </w:pPr>
            <w:r>
              <w:rPr>
                <w:rFonts w:hint="eastAsia" w:ascii="楷体" w:hAnsi="楷体" w:eastAsia="楷体" w:cs="楷体"/>
                <w:b w:val="0"/>
                <w:i w:val="0"/>
                <w:color w:val="auto"/>
                <w:sz w:val="20"/>
                <w:u w:val="none"/>
                <w:lang w:eastAsia="zh-CN"/>
              </w:rPr>
              <w:t>责任事项</w:t>
            </w:r>
          </w:p>
        </w:tc>
        <w:tc>
          <w:tcPr>
            <w:tcW w:w="70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0"/>
                <w:u w:val="none"/>
                <w:lang w:eastAsia="zh-CN"/>
              </w:rPr>
            </w:pPr>
            <w:r>
              <w:rPr>
                <w:rFonts w:hint="eastAsia" w:ascii="楷体" w:hAnsi="楷体" w:eastAsia="楷体" w:cs="楷体"/>
                <w:b w:val="0"/>
                <w:i w:val="0"/>
                <w:color w:val="auto"/>
                <w:sz w:val="20"/>
                <w:u w:val="none"/>
                <w:lang w:eastAsia="zh-CN"/>
              </w:rPr>
              <w:t>责任</w:t>
            </w:r>
            <w:r>
              <w:rPr>
                <w:rFonts w:hint="eastAsia" w:ascii="楷体" w:hAnsi="楷体" w:eastAsia="楷体" w:cs="楷体"/>
                <w:b w:val="0"/>
                <w:i w:val="0"/>
                <w:color w:val="auto"/>
                <w:sz w:val="20"/>
                <w:u w:val="none"/>
                <w:lang w:eastAsia="zh-CN"/>
              </w:rPr>
              <w:br/>
            </w:r>
            <w:r>
              <w:rPr>
                <w:rFonts w:hint="eastAsia" w:ascii="楷体" w:hAnsi="楷体" w:eastAsia="楷体" w:cs="楷体"/>
                <w:b w:val="0"/>
                <w:i w:val="0"/>
                <w:color w:val="auto"/>
                <w:sz w:val="20"/>
                <w:u w:val="none"/>
                <w:lang w:eastAsia="zh-CN"/>
              </w:rPr>
              <w:t>处室</w:t>
            </w:r>
          </w:p>
        </w:tc>
        <w:tc>
          <w:tcPr>
            <w:tcW w:w="67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0"/>
                <w:u w:val="none"/>
                <w:lang w:eastAsia="zh-CN"/>
              </w:rPr>
            </w:pPr>
            <w:r>
              <w:rPr>
                <w:rFonts w:hint="eastAsia" w:ascii="楷体" w:hAnsi="楷体" w:eastAsia="楷体" w:cs="楷体"/>
                <w:b w:val="0"/>
                <w:i w:val="0"/>
                <w:color w:val="auto"/>
                <w:sz w:val="20"/>
                <w:u w:val="none"/>
                <w:lang w:eastAsia="zh-CN"/>
              </w:rPr>
              <w:t>承诺时限</w:t>
            </w:r>
          </w:p>
        </w:tc>
        <w:tc>
          <w:tcPr>
            <w:tcW w:w="111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0"/>
                <w:u w:val="none"/>
                <w:lang w:eastAsia="zh-CN"/>
              </w:rPr>
            </w:pPr>
            <w:r>
              <w:rPr>
                <w:rFonts w:hint="eastAsia" w:ascii="楷体" w:hAnsi="楷体" w:eastAsia="楷体" w:cs="楷体"/>
                <w:b w:val="0"/>
                <w:i w:val="0"/>
                <w:color w:val="auto"/>
                <w:sz w:val="20"/>
                <w:u w:val="none"/>
                <w:lang w:eastAsia="zh-CN"/>
              </w:rPr>
              <w:t>法定时限</w:t>
            </w:r>
          </w:p>
        </w:tc>
        <w:tc>
          <w:tcPr>
            <w:tcW w:w="72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0"/>
                <w:u w:val="none"/>
                <w:lang w:eastAsia="zh-CN"/>
              </w:rPr>
            </w:pPr>
            <w:r>
              <w:rPr>
                <w:rFonts w:hint="eastAsia" w:ascii="楷体" w:hAnsi="楷体" w:eastAsia="楷体" w:cs="楷体"/>
                <w:b w:val="0"/>
                <w:i w:val="0"/>
                <w:color w:val="auto"/>
                <w:sz w:val="20"/>
                <w:u w:val="none"/>
                <w:lang w:eastAsia="zh-CN"/>
              </w:rPr>
              <w:t>收费情况及依据</w:t>
            </w:r>
          </w:p>
        </w:tc>
        <w:tc>
          <w:tcPr>
            <w:tcW w:w="112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0"/>
                <w:u w:val="none"/>
                <w:lang w:eastAsia="zh-CN"/>
              </w:rPr>
            </w:pPr>
            <w:r>
              <w:rPr>
                <w:rFonts w:hint="eastAsia" w:ascii="楷体" w:hAnsi="楷体" w:eastAsia="楷体" w:cs="楷体"/>
                <w:b w:val="0"/>
                <w:i w:val="0"/>
                <w:color w:val="auto"/>
                <w:sz w:val="20"/>
                <w:u w:val="none"/>
                <w:lang w:eastAsia="zh-CN"/>
              </w:rPr>
              <w:t>调整意见及理由</w:t>
            </w:r>
          </w:p>
        </w:tc>
      </w:tr>
      <w:tr>
        <w:trPr>
          <w:trHeight w:val="720" w:hRule="atLeast"/>
        </w:trPr>
        <w:tc>
          <w:tcPr>
            <w:tcW w:w="585" w:type="dxa"/>
            <w:vMerge w:val="restart"/>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0"/>
                <w:u w:val="none"/>
                <w:lang w:val="en-US" w:eastAsia="zh-CN"/>
              </w:rPr>
            </w:pPr>
            <w:r>
              <w:rPr>
                <w:rFonts w:hint="eastAsia" w:ascii="楷体" w:hAnsi="楷体" w:eastAsia="楷体" w:cs="楷体"/>
                <w:b w:val="0"/>
                <w:i w:val="0"/>
                <w:color w:val="auto"/>
                <w:sz w:val="20"/>
                <w:u w:val="none"/>
                <w:lang w:val="en-US" w:eastAsia="zh-CN"/>
              </w:rPr>
              <w:t>10</w:t>
            </w:r>
          </w:p>
        </w:tc>
        <w:tc>
          <w:tcPr>
            <w:tcW w:w="675" w:type="dxa"/>
            <w:vMerge w:val="restart"/>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0"/>
                <w:u w:val="none"/>
              </w:rPr>
            </w:pPr>
            <w:r>
              <w:rPr>
                <w:rFonts w:hint="eastAsia" w:ascii="楷体" w:hAnsi="楷体" w:eastAsia="楷体" w:cs="楷体"/>
                <w:b w:val="0"/>
                <w:i w:val="0"/>
                <w:color w:val="auto"/>
                <w:sz w:val="20"/>
                <w:u w:val="none"/>
              </w:rPr>
              <w:t>市级体育类民办非企业单位变更、注销登记前审查</w:t>
            </w:r>
          </w:p>
        </w:tc>
        <w:tc>
          <w:tcPr>
            <w:tcW w:w="375" w:type="dxa"/>
            <w:vMerge w:val="restart"/>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0"/>
                <w:u w:val="none"/>
              </w:rPr>
            </w:pPr>
            <w:r>
              <w:rPr>
                <w:rFonts w:hint="eastAsia" w:ascii="楷体" w:hAnsi="楷体" w:eastAsia="楷体" w:cs="楷体"/>
                <w:b w:val="0"/>
                <w:i w:val="0"/>
                <w:color w:val="auto"/>
                <w:sz w:val="20"/>
                <w:u w:val="none"/>
              </w:rPr>
              <w:t>无</w:t>
            </w:r>
          </w:p>
        </w:tc>
        <w:tc>
          <w:tcPr>
            <w:tcW w:w="2310" w:type="dxa"/>
            <w:vMerge w:val="restart"/>
            <w:tcBorders>
              <w:top w:val="single" w:color="000000" w:sz="4" w:space="0"/>
              <w:left w:val="single" w:color="000000" w:sz="4" w:space="0"/>
              <w:bottom w:val="single" w:color="000000" w:sz="4" w:space="0"/>
              <w:right w:val="single" w:color="000000" w:sz="4" w:space="0"/>
            </w:tcBorders>
            <w:vAlign w:val="top"/>
          </w:tcPr>
          <w:p>
            <w:pPr>
              <w:autoSpaceDN w:val="0"/>
              <w:jc w:val="center"/>
              <w:textAlignment w:val="top"/>
              <w:rPr>
                <w:rFonts w:hint="eastAsia" w:ascii="楷体" w:hAnsi="楷体" w:eastAsia="楷体" w:cs="楷体"/>
                <w:b w:val="0"/>
                <w:i w:val="0"/>
                <w:color w:val="auto"/>
                <w:sz w:val="16"/>
                <w:u w:val="none"/>
              </w:rPr>
            </w:pPr>
            <w:r>
              <w:rPr>
                <w:rFonts w:hint="eastAsia" w:ascii="楷体" w:hAnsi="楷体" w:eastAsia="楷体" w:cs="楷体"/>
                <w:b w:val="0"/>
                <w:i w:val="0"/>
                <w:color w:val="auto"/>
                <w:sz w:val="16"/>
                <w:u w:val="none"/>
              </w:rPr>
              <w:t xml:space="preserve">    《体</w:t>
            </w:r>
            <w:r>
              <w:rPr>
                <w:rFonts w:hint="eastAsia" w:ascii="楷体" w:hAnsi="楷体" w:eastAsia="楷体" w:cs="楷体"/>
                <w:b w:val="0"/>
                <w:i w:val="0"/>
                <w:color w:val="FF0000"/>
                <w:sz w:val="16"/>
                <w:u w:val="none"/>
              </w:rPr>
              <w:t>育类民办非企业单位登记审查与管理暂行办法</w:t>
            </w:r>
            <w:r>
              <w:rPr>
                <w:rFonts w:hint="eastAsia" w:ascii="楷体" w:hAnsi="楷体" w:eastAsia="楷体" w:cs="楷体"/>
                <w:b w:val="0"/>
                <w:i w:val="0"/>
                <w:color w:val="auto"/>
                <w:sz w:val="16"/>
                <w:u w:val="none"/>
              </w:rPr>
              <w:t>》（国家体育总局、民政部令第5号）第三条“...县级以上地方各级人民政府体育行政部门负责本辖区内体育类民办非企业单位的设立审查工作。”第四条“体育类民办非企业单位的业务主管单位履行下列职责：（一）负责体育类民办非企业单位设立、变更、注销登记前的审查；（二）监督、指导体育类民办非企业单位遵守国家宪法、法律、法规和政策并按照其章程开展活动；（三）对体育类民办非企业单位进行业务指导；（四）负责对体育类民办非企业单位年度检查的初审；（五）组织经验交流，表彰先进；（六）会同有关机关指导体育类民办非企业单位的清算事宜；（七）协助登记管理机关和其他有关部门查处体育类民办非企业单位的违法行为；（八）其他应由业务主管单位履行的职责。”</w:t>
            </w:r>
          </w:p>
        </w:tc>
        <w:tc>
          <w:tcPr>
            <w:tcW w:w="495" w:type="dxa"/>
            <w:vMerge w:val="restart"/>
            <w:tcBorders>
              <w:top w:val="single" w:color="000000" w:sz="4" w:space="0"/>
              <w:left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16"/>
                <w:u w:val="none"/>
              </w:rPr>
            </w:pPr>
            <w:r>
              <w:rPr>
                <w:rFonts w:hint="eastAsia" w:ascii="楷体" w:hAnsi="楷体" w:eastAsia="楷体" w:cs="楷体"/>
                <w:b w:val="0"/>
                <w:i w:val="0"/>
                <w:color w:val="auto"/>
                <w:sz w:val="16"/>
                <w:u w:val="none"/>
              </w:rPr>
              <w:t>2014年9月1日前登记成立的市级体育类民办非企业单位</w:t>
            </w:r>
          </w:p>
        </w:tc>
        <w:tc>
          <w:tcPr>
            <w:tcW w:w="600" w:type="dxa"/>
            <w:vMerge w:val="restart"/>
            <w:tcBorders>
              <w:top w:val="single" w:color="000000" w:sz="4" w:space="0"/>
              <w:left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0"/>
                <w:u w:val="none"/>
              </w:rPr>
            </w:pPr>
            <w:r>
              <w:rPr>
                <w:rFonts w:hint="eastAsia" w:ascii="楷体" w:hAnsi="楷体" w:eastAsia="楷体" w:cs="楷体"/>
                <w:b w:val="0"/>
                <w:i w:val="0"/>
                <w:color w:val="auto"/>
                <w:sz w:val="20"/>
                <w:u w:val="none"/>
              </w:rPr>
              <w:t>群众体育科、</w:t>
            </w:r>
            <w:r>
              <w:rPr>
                <w:rFonts w:hint="eastAsia" w:ascii="楷体" w:hAnsi="楷体" w:eastAsia="楷体" w:cs="楷体"/>
                <w:b w:val="0"/>
                <w:i w:val="0"/>
                <w:color w:val="auto"/>
                <w:sz w:val="18"/>
                <w:u w:val="none"/>
                <w:lang w:eastAsia="zh-CN"/>
              </w:rPr>
              <w:t>竞赛训练</w:t>
            </w:r>
            <w:r>
              <w:rPr>
                <w:rFonts w:hint="eastAsia" w:ascii="楷体" w:hAnsi="楷体" w:eastAsia="楷体" w:cs="楷体"/>
                <w:b w:val="0"/>
                <w:i w:val="0"/>
                <w:color w:val="auto"/>
                <w:sz w:val="20"/>
                <w:u w:val="none"/>
              </w:rPr>
              <w:t>科</w:t>
            </w:r>
          </w:p>
        </w:tc>
        <w:tc>
          <w:tcPr>
            <w:tcW w:w="540" w:type="dxa"/>
            <w:vMerge w:val="restart"/>
            <w:tcBorders>
              <w:top w:val="single" w:color="000000" w:sz="4" w:space="0"/>
              <w:left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0"/>
                <w:u w:val="none"/>
              </w:rPr>
            </w:pPr>
          </w:p>
        </w:tc>
        <w:tc>
          <w:tcPr>
            <w:tcW w:w="780" w:type="dxa"/>
            <w:vMerge w:val="restart"/>
            <w:tcBorders>
              <w:top w:val="single" w:color="000000" w:sz="4" w:space="0"/>
              <w:left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0"/>
                <w:u w:val="none"/>
              </w:rPr>
            </w:pPr>
          </w:p>
        </w:tc>
        <w:tc>
          <w:tcPr>
            <w:tcW w:w="57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0"/>
                <w:u w:val="none"/>
              </w:rPr>
            </w:pPr>
            <w:r>
              <w:rPr>
                <w:rFonts w:hint="eastAsia" w:ascii="楷体" w:hAnsi="楷体" w:eastAsia="楷体" w:cs="楷体"/>
                <w:b w:val="0"/>
                <w:i w:val="0"/>
                <w:color w:val="auto"/>
                <w:sz w:val="20"/>
                <w:u w:val="none"/>
              </w:rPr>
              <w:t>受理</w:t>
            </w:r>
          </w:p>
        </w:tc>
        <w:tc>
          <w:tcPr>
            <w:tcW w:w="399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0"/>
                <w:u w:val="none"/>
              </w:rPr>
            </w:pPr>
            <w:r>
              <w:rPr>
                <w:rFonts w:hint="eastAsia" w:ascii="楷体" w:hAnsi="楷体" w:eastAsia="楷体" w:cs="楷体"/>
                <w:b w:val="0"/>
                <w:i w:val="0"/>
                <w:color w:val="auto"/>
                <w:sz w:val="20"/>
                <w:u w:val="none"/>
              </w:rPr>
              <w:t>1、受理责任：公示依法应当提交的材料；一次性告知补正材料；依法受理或不予受理（不予受理的依法告知理由）。</w:t>
            </w:r>
          </w:p>
        </w:tc>
        <w:tc>
          <w:tcPr>
            <w:tcW w:w="70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16"/>
                <w:u w:val="none"/>
              </w:rPr>
            </w:pPr>
            <w:r>
              <w:rPr>
                <w:rFonts w:hint="eastAsia" w:ascii="楷体" w:hAnsi="楷体" w:eastAsia="楷体" w:cs="楷体"/>
                <w:b w:val="0"/>
                <w:i w:val="0"/>
                <w:color w:val="auto"/>
                <w:sz w:val="16"/>
                <w:u w:val="none"/>
              </w:rPr>
              <w:t>群众体育科、</w:t>
            </w:r>
            <w:r>
              <w:rPr>
                <w:rFonts w:hint="eastAsia" w:ascii="楷体" w:hAnsi="楷体" w:eastAsia="楷体" w:cs="楷体"/>
                <w:b w:val="0"/>
                <w:i w:val="0"/>
                <w:color w:val="auto"/>
                <w:sz w:val="18"/>
                <w:u w:val="none"/>
                <w:lang w:eastAsia="zh-CN"/>
              </w:rPr>
              <w:t>竞赛训练</w:t>
            </w:r>
            <w:r>
              <w:rPr>
                <w:rFonts w:hint="eastAsia" w:ascii="楷体" w:hAnsi="楷体" w:eastAsia="楷体" w:cs="楷体"/>
                <w:b w:val="0"/>
                <w:i w:val="0"/>
                <w:color w:val="auto"/>
                <w:sz w:val="16"/>
                <w:u w:val="none"/>
              </w:rPr>
              <w:t>科</w:t>
            </w:r>
          </w:p>
        </w:tc>
        <w:tc>
          <w:tcPr>
            <w:tcW w:w="67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2"/>
                <w:u w:val="none"/>
                <w:lang w:eastAsia="zh-CN"/>
              </w:rPr>
            </w:pPr>
          </w:p>
        </w:tc>
        <w:tc>
          <w:tcPr>
            <w:tcW w:w="111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0"/>
                <w:u w:val="none"/>
              </w:rPr>
            </w:pPr>
          </w:p>
        </w:tc>
        <w:tc>
          <w:tcPr>
            <w:tcW w:w="720" w:type="dxa"/>
            <w:vMerge w:val="restart"/>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0"/>
                <w:u w:val="none"/>
              </w:rPr>
            </w:pPr>
            <w:r>
              <w:rPr>
                <w:rFonts w:hint="eastAsia" w:ascii="楷体" w:hAnsi="楷体" w:eastAsia="楷体" w:cs="楷体"/>
                <w:b w:val="0"/>
                <w:i w:val="0"/>
                <w:color w:val="auto"/>
                <w:sz w:val="20"/>
                <w:u w:val="none"/>
              </w:rPr>
              <w:t>无</w:t>
            </w:r>
          </w:p>
        </w:tc>
        <w:tc>
          <w:tcPr>
            <w:tcW w:w="1125" w:type="dxa"/>
            <w:vMerge w:val="restart"/>
            <w:tcBorders>
              <w:top w:val="single" w:color="000000" w:sz="4" w:space="0"/>
              <w:left w:val="single" w:color="000000" w:sz="4" w:space="0"/>
              <w:right w:val="single" w:color="000000" w:sz="4" w:space="0"/>
            </w:tcBorders>
            <w:vAlign w:val="bottom"/>
          </w:tcPr>
          <w:p>
            <w:pPr>
              <w:autoSpaceDN w:val="0"/>
              <w:jc w:val="center"/>
              <w:textAlignment w:val="bottom"/>
              <w:rPr>
                <w:rFonts w:hint="eastAsia" w:ascii="楷体" w:hAnsi="楷体" w:eastAsia="楷体" w:cs="楷体"/>
                <w:b w:val="0"/>
                <w:i w:val="0"/>
                <w:color w:val="auto"/>
                <w:sz w:val="20"/>
                <w:u w:val="none"/>
              </w:rPr>
            </w:pPr>
          </w:p>
        </w:tc>
      </w:tr>
      <w:tr>
        <w:trPr>
          <w:trHeight w:val="510" w:hRule="atLeast"/>
        </w:trPr>
        <w:tc>
          <w:tcPr>
            <w:tcW w:w="58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楷体" w:hAnsi="楷体" w:eastAsia="楷体" w:cs="楷体"/>
                <w:color w:val="auto"/>
                <w:sz w:val="24"/>
              </w:rPr>
            </w:pPr>
          </w:p>
        </w:tc>
        <w:tc>
          <w:tcPr>
            <w:tcW w:w="675"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auto"/>
              <w:rPr>
                <w:rFonts w:hint="eastAsia" w:ascii="楷体" w:hAnsi="楷体" w:eastAsia="楷体" w:cs="楷体"/>
                <w:color w:val="auto"/>
                <w:sz w:val="24"/>
              </w:rPr>
            </w:pPr>
          </w:p>
        </w:tc>
        <w:tc>
          <w:tcPr>
            <w:tcW w:w="37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楷体" w:hAnsi="楷体" w:eastAsia="楷体" w:cs="楷体"/>
                <w:color w:val="auto"/>
                <w:sz w:val="24"/>
              </w:rPr>
            </w:pPr>
          </w:p>
        </w:tc>
        <w:tc>
          <w:tcPr>
            <w:tcW w:w="2310" w:type="dxa"/>
            <w:vMerge w:val="continue"/>
            <w:tcBorders>
              <w:top w:val="single" w:color="000000" w:sz="4" w:space="0"/>
              <w:left w:val="single" w:color="000000" w:sz="4" w:space="0"/>
              <w:bottom w:val="single" w:color="000000" w:sz="4" w:space="0"/>
              <w:right w:val="single" w:color="000000" w:sz="4" w:space="0"/>
            </w:tcBorders>
            <w:vAlign w:val="top"/>
          </w:tcPr>
          <w:p>
            <w:pPr>
              <w:jc w:val="center"/>
              <w:rPr>
                <w:rFonts w:hint="eastAsia" w:ascii="楷体" w:hAnsi="楷体" w:eastAsia="楷体" w:cs="楷体"/>
                <w:color w:val="auto"/>
                <w:sz w:val="24"/>
              </w:rPr>
            </w:pPr>
          </w:p>
        </w:tc>
        <w:tc>
          <w:tcPr>
            <w:tcW w:w="495" w:type="dxa"/>
            <w:vMerge w:val="continue"/>
            <w:tcBorders>
              <w:top w:val="single" w:color="000000" w:sz="4" w:space="0"/>
              <w:left w:val="single" w:color="000000" w:sz="4" w:space="0"/>
              <w:right w:val="single" w:color="000000" w:sz="4" w:space="0"/>
            </w:tcBorders>
            <w:vAlign w:val="center"/>
          </w:tcPr>
          <w:p>
            <w:pPr>
              <w:jc w:val="center"/>
              <w:rPr>
                <w:rFonts w:hint="eastAsia" w:ascii="楷体" w:hAnsi="楷体" w:eastAsia="楷体" w:cs="楷体"/>
                <w:color w:val="auto"/>
                <w:sz w:val="24"/>
              </w:rPr>
            </w:pPr>
          </w:p>
        </w:tc>
        <w:tc>
          <w:tcPr>
            <w:tcW w:w="600" w:type="dxa"/>
            <w:vMerge w:val="continue"/>
            <w:tcBorders>
              <w:top w:val="single" w:color="000000" w:sz="4" w:space="0"/>
              <w:left w:val="single" w:color="000000" w:sz="4" w:space="0"/>
              <w:right w:val="single" w:color="000000" w:sz="4" w:space="0"/>
            </w:tcBorders>
            <w:vAlign w:val="center"/>
          </w:tcPr>
          <w:p>
            <w:pPr>
              <w:jc w:val="center"/>
              <w:rPr>
                <w:rFonts w:hint="eastAsia" w:ascii="楷体" w:hAnsi="楷体" w:eastAsia="楷体" w:cs="楷体"/>
                <w:color w:val="auto"/>
                <w:sz w:val="24"/>
              </w:rPr>
            </w:pPr>
          </w:p>
        </w:tc>
        <w:tc>
          <w:tcPr>
            <w:tcW w:w="540" w:type="dxa"/>
            <w:vMerge w:val="continue"/>
            <w:tcBorders>
              <w:top w:val="single" w:color="000000" w:sz="4" w:space="0"/>
              <w:left w:val="single" w:color="000000" w:sz="4" w:space="0"/>
              <w:right w:val="single" w:color="000000" w:sz="4" w:space="0"/>
            </w:tcBorders>
            <w:vAlign w:val="center"/>
          </w:tcPr>
          <w:p>
            <w:pPr>
              <w:jc w:val="center"/>
              <w:rPr>
                <w:rFonts w:hint="eastAsia" w:ascii="楷体" w:hAnsi="楷体" w:eastAsia="楷体" w:cs="楷体"/>
                <w:color w:val="auto"/>
                <w:sz w:val="24"/>
              </w:rPr>
            </w:pPr>
          </w:p>
        </w:tc>
        <w:tc>
          <w:tcPr>
            <w:tcW w:w="780" w:type="dxa"/>
            <w:vMerge w:val="continue"/>
            <w:tcBorders>
              <w:top w:val="single" w:color="000000" w:sz="4" w:space="0"/>
              <w:left w:val="single" w:color="000000" w:sz="4" w:space="0"/>
              <w:right w:val="single" w:color="000000" w:sz="4" w:space="0"/>
            </w:tcBorders>
            <w:vAlign w:val="center"/>
          </w:tcPr>
          <w:p>
            <w:pPr>
              <w:jc w:val="center"/>
              <w:rPr>
                <w:rFonts w:hint="eastAsia" w:ascii="楷体" w:hAnsi="楷体" w:eastAsia="楷体" w:cs="楷体"/>
                <w:color w:val="auto"/>
                <w:sz w:val="24"/>
              </w:rPr>
            </w:pPr>
          </w:p>
        </w:tc>
        <w:tc>
          <w:tcPr>
            <w:tcW w:w="57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0"/>
                <w:u w:val="none"/>
              </w:rPr>
            </w:pPr>
            <w:r>
              <w:rPr>
                <w:rFonts w:hint="eastAsia" w:ascii="楷体" w:hAnsi="楷体" w:eastAsia="楷体" w:cs="楷体"/>
                <w:b w:val="0"/>
                <w:i w:val="0"/>
                <w:color w:val="auto"/>
                <w:sz w:val="20"/>
                <w:u w:val="none"/>
              </w:rPr>
              <w:t>审查</w:t>
            </w:r>
          </w:p>
        </w:tc>
        <w:tc>
          <w:tcPr>
            <w:tcW w:w="399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0"/>
                <w:u w:val="none"/>
              </w:rPr>
            </w:pPr>
            <w:r>
              <w:rPr>
                <w:rFonts w:hint="eastAsia" w:ascii="楷体" w:hAnsi="楷体" w:eastAsia="楷体" w:cs="楷体"/>
                <w:b w:val="0"/>
                <w:i w:val="0"/>
                <w:color w:val="auto"/>
                <w:sz w:val="20"/>
                <w:u w:val="none"/>
              </w:rPr>
              <w:t>2、审查责任：材料审查；组织现场核查并书面告知申请人；根据需要征求有关部门意见；提出初审意见。</w:t>
            </w:r>
          </w:p>
        </w:tc>
        <w:tc>
          <w:tcPr>
            <w:tcW w:w="70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16"/>
                <w:u w:val="none"/>
              </w:rPr>
            </w:pPr>
            <w:r>
              <w:rPr>
                <w:rFonts w:hint="eastAsia" w:ascii="楷体" w:hAnsi="楷体" w:eastAsia="楷体" w:cs="楷体"/>
                <w:b w:val="0"/>
                <w:i w:val="0"/>
                <w:color w:val="auto"/>
                <w:sz w:val="16"/>
                <w:u w:val="none"/>
              </w:rPr>
              <w:t>群众体育科、</w:t>
            </w:r>
            <w:r>
              <w:rPr>
                <w:rFonts w:hint="eastAsia" w:ascii="楷体" w:hAnsi="楷体" w:eastAsia="楷体" w:cs="楷体"/>
                <w:b w:val="0"/>
                <w:i w:val="0"/>
                <w:color w:val="auto"/>
                <w:sz w:val="18"/>
                <w:u w:val="none"/>
                <w:lang w:eastAsia="zh-CN"/>
              </w:rPr>
              <w:t>竞赛训练</w:t>
            </w:r>
            <w:r>
              <w:rPr>
                <w:rFonts w:hint="eastAsia" w:ascii="楷体" w:hAnsi="楷体" w:eastAsia="楷体" w:cs="楷体"/>
                <w:b w:val="0"/>
                <w:i w:val="0"/>
                <w:color w:val="auto"/>
                <w:sz w:val="16"/>
                <w:u w:val="none"/>
              </w:rPr>
              <w:t>科</w:t>
            </w:r>
          </w:p>
        </w:tc>
        <w:tc>
          <w:tcPr>
            <w:tcW w:w="67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2"/>
                <w:u w:val="none"/>
                <w:lang w:eastAsia="zh-CN"/>
              </w:rPr>
            </w:pPr>
          </w:p>
        </w:tc>
        <w:tc>
          <w:tcPr>
            <w:tcW w:w="111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0"/>
                <w:u w:val="none"/>
              </w:rPr>
            </w:pPr>
          </w:p>
        </w:tc>
        <w:tc>
          <w:tcPr>
            <w:tcW w:w="720"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color w:val="auto"/>
                <w:sz w:val="24"/>
              </w:rPr>
            </w:pPr>
          </w:p>
        </w:tc>
        <w:tc>
          <w:tcPr>
            <w:tcW w:w="1125" w:type="dxa"/>
            <w:vMerge w:val="continue"/>
            <w:tcBorders>
              <w:top w:val="single" w:color="000000" w:sz="4" w:space="0"/>
              <w:left w:val="single" w:color="000000" w:sz="4" w:space="0"/>
              <w:right w:val="single" w:color="000000" w:sz="4" w:space="0"/>
            </w:tcBorders>
            <w:vAlign w:val="bottom"/>
          </w:tcPr>
          <w:p>
            <w:pPr>
              <w:autoSpaceDN w:val="0"/>
              <w:jc w:val="center"/>
              <w:textAlignment w:val="center"/>
              <w:rPr>
                <w:rFonts w:hint="eastAsia" w:ascii="楷体" w:hAnsi="楷体" w:eastAsia="楷体" w:cs="楷体"/>
                <w:color w:val="auto"/>
                <w:sz w:val="24"/>
              </w:rPr>
            </w:pPr>
          </w:p>
        </w:tc>
      </w:tr>
      <w:tr>
        <w:trPr>
          <w:trHeight w:val="420" w:hRule="atLeast"/>
        </w:trPr>
        <w:tc>
          <w:tcPr>
            <w:tcW w:w="58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楷体" w:hAnsi="楷体" w:eastAsia="楷体" w:cs="楷体"/>
                <w:color w:val="auto"/>
                <w:sz w:val="24"/>
              </w:rPr>
            </w:pPr>
          </w:p>
        </w:tc>
        <w:tc>
          <w:tcPr>
            <w:tcW w:w="675"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auto"/>
              <w:rPr>
                <w:rFonts w:hint="eastAsia" w:ascii="楷体" w:hAnsi="楷体" w:eastAsia="楷体" w:cs="楷体"/>
                <w:color w:val="auto"/>
                <w:sz w:val="24"/>
              </w:rPr>
            </w:pPr>
          </w:p>
        </w:tc>
        <w:tc>
          <w:tcPr>
            <w:tcW w:w="375"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color w:val="auto"/>
                <w:sz w:val="24"/>
              </w:rPr>
            </w:pPr>
          </w:p>
        </w:tc>
        <w:tc>
          <w:tcPr>
            <w:tcW w:w="2310" w:type="dxa"/>
            <w:vMerge w:val="continue"/>
            <w:tcBorders>
              <w:top w:val="single" w:color="000000" w:sz="4" w:space="0"/>
              <w:left w:val="single" w:color="000000" w:sz="4" w:space="0"/>
              <w:bottom w:val="single" w:color="000000" w:sz="4" w:space="0"/>
              <w:right w:val="single" w:color="000000" w:sz="4" w:space="0"/>
            </w:tcBorders>
            <w:vAlign w:val="top"/>
          </w:tcPr>
          <w:p>
            <w:pPr>
              <w:autoSpaceDN w:val="0"/>
              <w:jc w:val="center"/>
              <w:textAlignment w:val="center"/>
              <w:rPr>
                <w:rFonts w:hint="eastAsia" w:ascii="楷体" w:hAnsi="楷体" w:eastAsia="楷体" w:cs="楷体"/>
                <w:color w:val="auto"/>
                <w:sz w:val="24"/>
              </w:rPr>
            </w:pPr>
          </w:p>
        </w:tc>
        <w:tc>
          <w:tcPr>
            <w:tcW w:w="495" w:type="dxa"/>
            <w:vMerge w:val="continue"/>
            <w:tcBorders>
              <w:top w:val="single" w:color="000000" w:sz="4" w:space="0"/>
              <w:left w:val="single" w:color="000000" w:sz="4" w:space="0"/>
              <w:right w:val="single" w:color="000000" w:sz="4" w:space="0"/>
            </w:tcBorders>
            <w:vAlign w:val="center"/>
          </w:tcPr>
          <w:p>
            <w:pPr>
              <w:autoSpaceDN w:val="0"/>
              <w:jc w:val="center"/>
              <w:textAlignment w:val="center"/>
              <w:rPr>
                <w:rFonts w:hint="eastAsia" w:ascii="楷体" w:hAnsi="楷体" w:eastAsia="楷体" w:cs="楷体"/>
                <w:color w:val="auto"/>
                <w:sz w:val="24"/>
              </w:rPr>
            </w:pPr>
          </w:p>
        </w:tc>
        <w:tc>
          <w:tcPr>
            <w:tcW w:w="600" w:type="dxa"/>
            <w:vMerge w:val="continue"/>
            <w:tcBorders>
              <w:top w:val="single" w:color="000000" w:sz="4" w:space="0"/>
              <w:left w:val="single" w:color="000000" w:sz="4" w:space="0"/>
              <w:right w:val="single" w:color="000000" w:sz="4" w:space="0"/>
            </w:tcBorders>
            <w:vAlign w:val="center"/>
          </w:tcPr>
          <w:p>
            <w:pPr>
              <w:autoSpaceDN w:val="0"/>
              <w:jc w:val="center"/>
              <w:textAlignment w:val="center"/>
              <w:rPr>
                <w:rFonts w:hint="eastAsia" w:ascii="楷体" w:hAnsi="楷体" w:eastAsia="楷体" w:cs="楷体"/>
                <w:color w:val="auto"/>
                <w:sz w:val="24"/>
              </w:rPr>
            </w:pPr>
          </w:p>
        </w:tc>
        <w:tc>
          <w:tcPr>
            <w:tcW w:w="540" w:type="dxa"/>
            <w:vMerge w:val="continue"/>
            <w:tcBorders>
              <w:top w:val="single" w:color="000000" w:sz="4" w:space="0"/>
              <w:left w:val="single" w:color="000000" w:sz="4" w:space="0"/>
              <w:right w:val="single" w:color="000000" w:sz="4" w:space="0"/>
            </w:tcBorders>
            <w:vAlign w:val="center"/>
          </w:tcPr>
          <w:p>
            <w:pPr>
              <w:autoSpaceDN w:val="0"/>
              <w:jc w:val="center"/>
              <w:textAlignment w:val="center"/>
              <w:rPr>
                <w:rFonts w:hint="eastAsia" w:ascii="楷体" w:hAnsi="楷体" w:eastAsia="楷体" w:cs="楷体"/>
                <w:color w:val="auto"/>
                <w:sz w:val="24"/>
              </w:rPr>
            </w:pPr>
          </w:p>
        </w:tc>
        <w:tc>
          <w:tcPr>
            <w:tcW w:w="780" w:type="dxa"/>
            <w:vMerge w:val="continue"/>
            <w:tcBorders>
              <w:top w:val="single" w:color="000000" w:sz="4" w:space="0"/>
              <w:left w:val="single" w:color="000000" w:sz="4" w:space="0"/>
              <w:right w:val="single" w:color="000000" w:sz="4" w:space="0"/>
            </w:tcBorders>
            <w:vAlign w:val="center"/>
          </w:tcPr>
          <w:p>
            <w:pPr>
              <w:autoSpaceDN w:val="0"/>
              <w:jc w:val="center"/>
              <w:textAlignment w:val="center"/>
              <w:rPr>
                <w:rFonts w:hint="eastAsia" w:ascii="楷体" w:hAnsi="楷体" w:eastAsia="楷体" w:cs="楷体"/>
                <w:color w:val="auto"/>
                <w:sz w:val="24"/>
              </w:rPr>
            </w:pPr>
          </w:p>
        </w:tc>
        <w:tc>
          <w:tcPr>
            <w:tcW w:w="57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0"/>
                <w:u w:val="none"/>
              </w:rPr>
            </w:pPr>
            <w:r>
              <w:rPr>
                <w:rFonts w:hint="eastAsia" w:ascii="楷体" w:hAnsi="楷体" w:eastAsia="楷体" w:cs="楷体"/>
                <w:b w:val="0"/>
                <w:i w:val="0"/>
                <w:color w:val="auto"/>
                <w:sz w:val="20"/>
                <w:u w:val="none"/>
              </w:rPr>
              <w:t>决定</w:t>
            </w:r>
          </w:p>
        </w:tc>
        <w:tc>
          <w:tcPr>
            <w:tcW w:w="399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0"/>
                <w:u w:val="none"/>
              </w:rPr>
            </w:pPr>
            <w:r>
              <w:rPr>
                <w:rFonts w:hint="eastAsia" w:ascii="楷体" w:hAnsi="楷体" w:eastAsia="楷体" w:cs="楷体"/>
                <w:b w:val="0"/>
                <w:i w:val="0"/>
                <w:color w:val="auto"/>
                <w:sz w:val="20"/>
                <w:u w:val="none"/>
              </w:rPr>
              <w:t>3、决定责任：作出决定，准予举办活动（对于不予许可的，书面告知申请人并说明理由）；按时办结；法定告知。</w:t>
            </w:r>
          </w:p>
        </w:tc>
        <w:tc>
          <w:tcPr>
            <w:tcW w:w="70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16"/>
                <w:u w:val="none"/>
              </w:rPr>
            </w:pPr>
            <w:r>
              <w:rPr>
                <w:rFonts w:hint="eastAsia" w:ascii="楷体" w:hAnsi="楷体" w:eastAsia="楷体" w:cs="楷体"/>
                <w:b w:val="0"/>
                <w:i w:val="0"/>
                <w:color w:val="auto"/>
                <w:sz w:val="16"/>
                <w:u w:val="none"/>
              </w:rPr>
              <w:t>群众体育科、</w:t>
            </w:r>
            <w:r>
              <w:rPr>
                <w:rFonts w:hint="eastAsia" w:ascii="楷体" w:hAnsi="楷体" w:eastAsia="楷体" w:cs="楷体"/>
                <w:b w:val="0"/>
                <w:i w:val="0"/>
                <w:color w:val="auto"/>
                <w:sz w:val="18"/>
                <w:u w:val="none"/>
                <w:lang w:eastAsia="zh-CN"/>
              </w:rPr>
              <w:t>竞赛训练</w:t>
            </w:r>
            <w:r>
              <w:rPr>
                <w:rFonts w:hint="eastAsia" w:ascii="楷体" w:hAnsi="楷体" w:eastAsia="楷体" w:cs="楷体"/>
                <w:b w:val="0"/>
                <w:i w:val="0"/>
                <w:color w:val="auto"/>
                <w:sz w:val="16"/>
                <w:u w:val="none"/>
              </w:rPr>
              <w:t>科</w:t>
            </w:r>
          </w:p>
        </w:tc>
        <w:tc>
          <w:tcPr>
            <w:tcW w:w="67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2"/>
                <w:u w:val="none"/>
                <w:lang w:eastAsia="zh-CN"/>
              </w:rPr>
            </w:pPr>
          </w:p>
        </w:tc>
        <w:tc>
          <w:tcPr>
            <w:tcW w:w="111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0"/>
                <w:u w:val="none"/>
              </w:rPr>
            </w:pPr>
          </w:p>
        </w:tc>
        <w:tc>
          <w:tcPr>
            <w:tcW w:w="720"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color w:val="auto"/>
                <w:sz w:val="24"/>
              </w:rPr>
            </w:pPr>
          </w:p>
        </w:tc>
        <w:tc>
          <w:tcPr>
            <w:tcW w:w="1125" w:type="dxa"/>
            <w:vMerge w:val="continue"/>
            <w:tcBorders>
              <w:top w:val="single" w:color="000000" w:sz="4" w:space="0"/>
              <w:left w:val="single" w:color="000000" w:sz="4" w:space="0"/>
              <w:right w:val="single" w:color="000000" w:sz="4" w:space="0"/>
            </w:tcBorders>
            <w:vAlign w:val="bottom"/>
          </w:tcPr>
          <w:p>
            <w:pPr>
              <w:autoSpaceDN w:val="0"/>
              <w:jc w:val="center"/>
              <w:textAlignment w:val="center"/>
              <w:rPr>
                <w:rFonts w:hint="eastAsia" w:ascii="楷体" w:hAnsi="楷体" w:eastAsia="楷体" w:cs="楷体"/>
                <w:color w:val="auto"/>
                <w:sz w:val="24"/>
              </w:rPr>
            </w:pPr>
          </w:p>
        </w:tc>
      </w:tr>
      <w:tr>
        <w:trPr>
          <w:trHeight w:val="630" w:hRule="atLeast"/>
        </w:trPr>
        <w:tc>
          <w:tcPr>
            <w:tcW w:w="58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楷体" w:hAnsi="楷体" w:eastAsia="楷体" w:cs="楷体"/>
                <w:color w:val="auto"/>
                <w:sz w:val="24"/>
              </w:rPr>
            </w:pPr>
          </w:p>
        </w:tc>
        <w:tc>
          <w:tcPr>
            <w:tcW w:w="675"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auto"/>
              <w:rPr>
                <w:rFonts w:hint="eastAsia" w:ascii="楷体" w:hAnsi="楷体" w:eastAsia="楷体" w:cs="楷体"/>
                <w:color w:val="auto"/>
                <w:sz w:val="24"/>
              </w:rPr>
            </w:pPr>
          </w:p>
        </w:tc>
        <w:tc>
          <w:tcPr>
            <w:tcW w:w="375"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color w:val="auto"/>
                <w:sz w:val="24"/>
              </w:rPr>
            </w:pPr>
          </w:p>
        </w:tc>
        <w:tc>
          <w:tcPr>
            <w:tcW w:w="2310" w:type="dxa"/>
            <w:vMerge w:val="continue"/>
            <w:tcBorders>
              <w:top w:val="single" w:color="000000" w:sz="4" w:space="0"/>
              <w:left w:val="single" w:color="000000" w:sz="4" w:space="0"/>
              <w:bottom w:val="single" w:color="000000" w:sz="4" w:space="0"/>
              <w:right w:val="single" w:color="000000" w:sz="4" w:space="0"/>
            </w:tcBorders>
            <w:vAlign w:val="top"/>
          </w:tcPr>
          <w:p>
            <w:pPr>
              <w:autoSpaceDN w:val="0"/>
              <w:jc w:val="center"/>
              <w:textAlignment w:val="center"/>
              <w:rPr>
                <w:rFonts w:hint="eastAsia" w:ascii="楷体" w:hAnsi="楷体" w:eastAsia="楷体" w:cs="楷体"/>
                <w:color w:val="auto"/>
                <w:sz w:val="24"/>
              </w:rPr>
            </w:pPr>
          </w:p>
        </w:tc>
        <w:tc>
          <w:tcPr>
            <w:tcW w:w="495" w:type="dxa"/>
            <w:vMerge w:val="continue"/>
            <w:tcBorders>
              <w:top w:val="single" w:color="000000" w:sz="4" w:space="0"/>
              <w:left w:val="single" w:color="000000" w:sz="4" w:space="0"/>
              <w:right w:val="single" w:color="000000" w:sz="4" w:space="0"/>
            </w:tcBorders>
            <w:vAlign w:val="center"/>
          </w:tcPr>
          <w:p>
            <w:pPr>
              <w:autoSpaceDN w:val="0"/>
              <w:jc w:val="center"/>
              <w:textAlignment w:val="center"/>
              <w:rPr>
                <w:rFonts w:hint="eastAsia" w:ascii="楷体" w:hAnsi="楷体" w:eastAsia="楷体" w:cs="楷体"/>
                <w:color w:val="auto"/>
                <w:sz w:val="24"/>
              </w:rPr>
            </w:pPr>
          </w:p>
        </w:tc>
        <w:tc>
          <w:tcPr>
            <w:tcW w:w="600" w:type="dxa"/>
            <w:vMerge w:val="continue"/>
            <w:tcBorders>
              <w:top w:val="single" w:color="000000" w:sz="4" w:space="0"/>
              <w:left w:val="single" w:color="000000" w:sz="4" w:space="0"/>
              <w:right w:val="single" w:color="000000" w:sz="4" w:space="0"/>
            </w:tcBorders>
            <w:vAlign w:val="center"/>
          </w:tcPr>
          <w:p>
            <w:pPr>
              <w:autoSpaceDN w:val="0"/>
              <w:jc w:val="center"/>
              <w:textAlignment w:val="center"/>
              <w:rPr>
                <w:rFonts w:hint="eastAsia" w:ascii="楷体" w:hAnsi="楷体" w:eastAsia="楷体" w:cs="楷体"/>
                <w:color w:val="auto"/>
                <w:sz w:val="24"/>
              </w:rPr>
            </w:pPr>
          </w:p>
        </w:tc>
        <w:tc>
          <w:tcPr>
            <w:tcW w:w="540" w:type="dxa"/>
            <w:vMerge w:val="continue"/>
            <w:tcBorders>
              <w:top w:val="single" w:color="000000" w:sz="4" w:space="0"/>
              <w:left w:val="single" w:color="000000" w:sz="4" w:space="0"/>
              <w:right w:val="single" w:color="000000" w:sz="4" w:space="0"/>
            </w:tcBorders>
            <w:vAlign w:val="center"/>
          </w:tcPr>
          <w:p>
            <w:pPr>
              <w:autoSpaceDN w:val="0"/>
              <w:jc w:val="center"/>
              <w:textAlignment w:val="center"/>
              <w:rPr>
                <w:rFonts w:hint="eastAsia" w:ascii="楷体" w:hAnsi="楷体" w:eastAsia="楷体" w:cs="楷体"/>
                <w:color w:val="auto"/>
                <w:sz w:val="24"/>
              </w:rPr>
            </w:pPr>
          </w:p>
        </w:tc>
        <w:tc>
          <w:tcPr>
            <w:tcW w:w="780" w:type="dxa"/>
            <w:vMerge w:val="continue"/>
            <w:tcBorders>
              <w:top w:val="single" w:color="000000" w:sz="4" w:space="0"/>
              <w:left w:val="single" w:color="000000" w:sz="4" w:space="0"/>
              <w:right w:val="single" w:color="000000" w:sz="4" w:space="0"/>
            </w:tcBorders>
            <w:vAlign w:val="center"/>
          </w:tcPr>
          <w:p>
            <w:pPr>
              <w:autoSpaceDN w:val="0"/>
              <w:jc w:val="center"/>
              <w:textAlignment w:val="center"/>
              <w:rPr>
                <w:rFonts w:hint="eastAsia" w:ascii="楷体" w:hAnsi="楷体" w:eastAsia="楷体" w:cs="楷体"/>
                <w:color w:val="auto"/>
                <w:sz w:val="24"/>
              </w:rPr>
            </w:pPr>
          </w:p>
        </w:tc>
        <w:tc>
          <w:tcPr>
            <w:tcW w:w="57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0"/>
                <w:u w:val="none"/>
              </w:rPr>
            </w:pPr>
            <w:r>
              <w:rPr>
                <w:rFonts w:hint="eastAsia" w:ascii="楷体" w:hAnsi="楷体" w:eastAsia="楷体" w:cs="楷体"/>
                <w:b w:val="0"/>
                <w:i w:val="0"/>
                <w:color w:val="auto"/>
                <w:sz w:val="20"/>
                <w:u w:val="none"/>
              </w:rPr>
              <w:t>送达</w:t>
            </w:r>
          </w:p>
        </w:tc>
        <w:tc>
          <w:tcPr>
            <w:tcW w:w="399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0"/>
                <w:u w:val="none"/>
              </w:rPr>
            </w:pPr>
            <w:r>
              <w:rPr>
                <w:rFonts w:hint="eastAsia" w:ascii="楷体" w:hAnsi="楷体" w:eastAsia="楷体" w:cs="楷体"/>
                <w:b w:val="0"/>
                <w:i w:val="0"/>
                <w:color w:val="auto"/>
                <w:sz w:val="20"/>
                <w:u w:val="none"/>
              </w:rPr>
              <w:t>4、送达责任：制作送达文书；按规定送达当事人；信息公开。</w:t>
            </w:r>
          </w:p>
        </w:tc>
        <w:tc>
          <w:tcPr>
            <w:tcW w:w="70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16"/>
                <w:u w:val="none"/>
              </w:rPr>
            </w:pPr>
            <w:r>
              <w:rPr>
                <w:rFonts w:hint="eastAsia" w:ascii="楷体" w:hAnsi="楷体" w:eastAsia="楷体" w:cs="楷体"/>
                <w:b w:val="0"/>
                <w:i w:val="0"/>
                <w:color w:val="auto"/>
                <w:sz w:val="16"/>
                <w:u w:val="none"/>
              </w:rPr>
              <w:t>群众体育科、</w:t>
            </w:r>
            <w:r>
              <w:rPr>
                <w:rFonts w:hint="eastAsia" w:ascii="楷体" w:hAnsi="楷体" w:eastAsia="楷体" w:cs="楷体"/>
                <w:b w:val="0"/>
                <w:i w:val="0"/>
                <w:color w:val="auto"/>
                <w:sz w:val="18"/>
                <w:u w:val="none"/>
                <w:lang w:eastAsia="zh-CN"/>
              </w:rPr>
              <w:t>竞赛训练</w:t>
            </w:r>
            <w:r>
              <w:rPr>
                <w:rFonts w:hint="eastAsia" w:ascii="楷体" w:hAnsi="楷体" w:eastAsia="楷体" w:cs="楷体"/>
                <w:b w:val="0"/>
                <w:i w:val="0"/>
                <w:color w:val="auto"/>
                <w:sz w:val="16"/>
                <w:u w:val="none"/>
              </w:rPr>
              <w:t>科</w:t>
            </w:r>
          </w:p>
        </w:tc>
        <w:tc>
          <w:tcPr>
            <w:tcW w:w="67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2"/>
                <w:u w:val="none"/>
                <w:lang w:eastAsia="zh-CN"/>
              </w:rPr>
            </w:pPr>
          </w:p>
        </w:tc>
        <w:tc>
          <w:tcPr>
            <w:tcW w:w="111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0"/>
                <w:u w:val="none"/>
              </w:rPr>
            </w:pPr>
          </w:p>
        </w:tc>
        <w:tc>
          <w:tcPr>
            <w:tcW w:w="720"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color w:val="auto"/>
                <w:sz w:val="24"/>
              </w:rPr>
            </w:pPr>
          </w:p>
        </w:tc>
        <w:tc>
          <w:tcPr>
            <w:tcW w:w="1125" w:type="dxa"/>
            <w:vMerge w:val="continue"/>
            <w:tcBorders>
              <w:top w:val="single" w:color="000000" w:sz="4" w:space="0"/>
              <w:left w:val="single" w:color="000000" w:sz="4" w:space="0"/>
              <w:right w:val="single" w:color="000000" w:sz="4" w:space="0"/>
            </w:tcBorders>
            <w:vAlign w:val="bottom"/>
          </w:tcPr>
          <w:p>
            <w:pPr>
              <w:autoSpaceDN w:val="0"/>
              <w:jc w:val="center"/>
              <w:textAlignment w:val="center"/>
              <w:rPr>
                <w:rFonts w:hint="eastAsia" w:ascii="楷体" w:hAnsi="楷体" w:eastAsia="楷体" w:cs="楷体"/>
                <w:color w:val="auto"/>
                <w:sz w:val="24"/>
              </w:rPr>
            </w:pPr>
          </w:p>
        </w:tc>
      </w:tr>
      <w:tr>
        <w:trPr>
          <w:trHeight w:val="840" w:hRule="atLeast"/>
        </w:trPr>
        <w:tc>
          <w:tcPr>
            <w:tcW w:w="58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楷体" w:hAnsi="楷体" w:eastAsia="楷体" w:cs="楷体"/>
                <w:color w:val="auto"/>
                <w:sz w:val="24"/>
              </w:rPr>
            </w:pPr>
          </w:p>
        </w:tc>
        <w:tc>
          <w:tcPr>
            <w:tcW w:w="675"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auto"/>
              <w:rPr>
                <w:rFonts w:hint="eastAsia" w:ascii="楷体" w:hAnsi="楷体" w:eastAsia="楷体" w:cs="楷体"/>
                <w:color w:val="auto"/>
                <w:sz w:val="24"/>
              </w:rPr>
            </w:pPr>
          </w:p>
        </w:tc>
        <w:tc>
          <w:tcPr>
            <w:tcW w:w="375"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color w:val="auto"/>
                <w:sz w:val="24"/>
              </w:rPr>
            </w:pPr>
          </w:p>
        </w:tc>
        <w:tc>
          <w:tcPr>
            <w:tcW w:w="2310" w:type="dxa"/>
            <w:vMerge w:val="continue"/>
            <w:tcBorders>
              <w:top w:val="single" w:color="000000" w:sz="4" w:space="0"/>
              <w:left w:val="single" w:color="000000" w:sz="4" w:space="0"/>
              <w:bottom w:val="single" w:color="auto" w:sz="4" w:space="0"/>
              <w:right w:val="single" w:color="000000" w:sz="4" w:space="0"/>
            </w:tcBorders>
            <w:vAlign w:val="top"/>
          </w:tcPr>
          <w:p>
            <w:pPr>
              <w:autoSpaceDN w:val="0"/>
              <w:jc w:val="center"/>
              <w:textAlignment w:val="center"/>
              <w:rPr>
                <w:rFonts w:hint="eastAsia" w:ascii="楷体" w:hAnsi="楷体" w:eastAsia="楷体" w:cs="楷体"/>
                <w:color w:val="auto"/>
                <w:sz w:val="24"/>
              </w:rPr>
            </w:pPr>
          </w:p>
        </w:tc>
        <w:tc>
          <w:tcPr>
            <w:tcW w:w="495" w:type="dxa"/>
            <w:vMerge w:val="continue"/>
            <w:tcBorders>
              <w:top w:val="single" w:color="000000" w:sz="4" w:space="0"/>
              <w:left w:val="single" w:color="000000" w:sz="4" w:space="0"/>
              <w:bottom w:val="single" w:color="auto" w:sz="4" w:space="0"/>
              <w:right w:val="single" w:color="000000" w:sz="4" w:space="0"/>
            </w:tcBorders>
            <w:vAlign w:val="center"/>
          </w:tcPr>
          <w:p>
            <w:pPr>
              <w:autoSpaceDN w:val="0"/>
              <w:jc w:val="center"/>
              <w:textAlignment w:val="center"/>
              <w:rPr>
                <w:rFonts w:hint="eastAsia" w:ascii="楷体" w:hAnsi="楷体" w:eastAsia="楷体" w:cs="楷体"/>
                <w:color w:val="auto"/>
                <w:sz w:val="24"/>
              </w:rPr>
            </w:pPr>
          </w:p>
        </w:tc>
        <w:tc>
          <w:tcPr>
            <w:tcW w:w="600" w:type="dxa"/>
            <w:vMerge w:val="continue"/>
            <w:tcBorders>
              <w:top w:val="single" w:color="000000" w:sz="4" w:space="0"/>
              <w:left w:val="single" w:color="000000" w:sz="4" w:space="0"/>
              <w:bottom w:val="single" w:color="auto" w:sz="4" w:space="0"/>
              <w:right w:val="single" w:color="000000" w:sz="4" w:space="0"/>
            </w:tcBorders>
            <w:vAlign w:val="center"/>
          </w:tcPr>
          <w:p>
            <w:pPr>
              <w:autoSpaceDN w:val="0"/>
              <w:jc w:val="center"/>
              <w:textAlignment w:val="center"/>
              <w:rPr>
                <w:rFonts w:hint="eastAsia" w:ascii="楷体" w:hAnsi="楷体" w:eastAsia="楷体" w:cs="楷体"/>
                <w:color w:val="auto"/>
                <w:sz w:val="24"/>
              </w:rPr>
            </w:pPr>
          </w:p>
        </w:tc>
        <w:tc>
          <w:tcPr>
            <w:tcW w:w="540" w:type="dxa"/>
            <w:vMerge w:val="continue"/>
            <w:tcBorders>
              <w:top w:val="single" w:color="000000" w:sz="4" w:space="0"/>
              <w:left w:val="single" w:color="000000" w:sz="4" w:space="0"/>
              <w:bottom w:val="single" w:color="auto" w:sz="4" w:space="0"/>
              <w:right w:val="single" w:color="000000" w:sz="4" w:space="0"/>
            </w:tcBorders>
            <w:vAlign w:val="center"/>
          </w:tcPr>
          <w:p>
            <w:pPr>
              <w:autoSpaceDN w:val="0"/>
              <w:jc w:val="center"/>
              <w:textAlignment w:val="center"/>
              <w:rPr>
                <w:rFonts w:hint="eastAsia" w:ascii="楷体" w:hAnsi="楷体" w:eastAsia="楷体" w:cs="楷体"/>
                <w:color w:val="auto"/>
                <w:sz w:val="24"/>
              </w:rPr>
            </w:pPr>
          </w:p>
        </w:tc>
        <w:tc>
          <w:tcPr>
            <w:tcW w:w="780" w:type="dxa"/>
            <w:vMerge w:val="continue"/>
            <w:tcBorders>
              <w:top w:val="single" w:color="000000" w:sz="4" w:space="0"/>
              <w:left w:val="single" w:color="000000" w:sz="4" w:space="0"/>
              <w:bottom w:val="single" w:color="auto" w:sz="4" w:space="0"/>
              <w:right w:val="single" w:color="000000" w:sz="4" w:space="0"/>
            </w:tcBorders>
            <w:vAlign w:val="center"/>
          </w:tcPr>
          <w:p>
            <w:pPr>
              <w:autoSpaceDN w:val="0"/>
              <w:jc w:val="center"/>
              <w:textAlignment w:val="center"/>
              <w:rPr>
                <w:rFonts w:hint="eastAsia" w:ascii="楷体" w:hAnsi="楷体" w:eastAsia="楷体" w:cs="楷体"/>
                <w:color w:val="auto"/>
                <w:sz w:val="24"/>
              </w:rPr>
            </w:pPr>
          </w:p>
        </w:tc>
        <w:tc>
          <w:tcPr>
            <w:tcW w:w="570" w:type="dxa"/>
            <w:tcBorders>
              <w:top w:val="single" w:color="000000" w:sz="4" w:space="0"/>
              <w:left w:val="single" w:color="000000" w:sz="4" w:space="0"/>
              <w:bottom w:val="single" w:color="auto"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0"/>
                <w:u w:val="none"/>
              </w:rPr>
            </w:pPr>
            <w:r>
              <w:rPr>
                <w:rFonts w:hint="eastAsia" w:ascii="楷体" w:hAnsi="楷体" w:eastAsia="楷体" w:cs="楷体"/>
                <w:b w:val="0"/>
                <w:i w:val="0"/>
                <w:color w:val="auto"/>
                <w:sz w:val="20"/>
                <w:u w:val="none"/>
              </w:rPr>
              <w:t>事后监管</w:t>
            </w:r>
          </w:p>
        </w:tc>
        <w:tc>
          <w:tcPr>
            <w:tcW w:w="399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0"/>
                <w:u w:val="none"/>
              </w:rPr>
            </w:pPr>
            <w:r>
              <w:rPr>
                <w:rFonts w:hint="eastAsia" w:ascii="楷体" w:hAnsi="楷体" w:eastAsia="楷体" w:cs="楷体"/>
                <w:b w:val="0"/>
                <w:i w:val="0"/>
                <w:color w:val="auto"/>
                <w:sz w:val="20"/>
                <w:u w:val="none"/>
              </w:rPr>
              <w:t>5、事后监管责任：按照法律法规加强对登记后行为的监督检查。</w:t>
            </w:r>
          </w:p>
        </w:tc>
        <w:tc>
          <w:tcPr>
            <w:tcW w:w="70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16"/>
                <w:u w:val="none"/>
              </w:rPr>
            </w:pPr>
            <w:r>
              <w:rPr>
                <w:rFonts w:hint="eastAsia" w:ascii="楷体" w:hAnsi="楷体" w:eastAsia="楷体" w:cs="楷体"/>
                <w:b w:val="0"/>
                <w:i w:val="0"/>
                <w:color w:val="auto"/>
                <w:sz w:val="16"/>
                <w:u w:val="none"/>
              </w:rPr>
              <w:t>群众体育科、</w:t>
            </w:r>
            <w:r>
              <w:rPr>
                <w:rFonts w:hint="eastAsia" w:ascii="楷体" w:hAnsi="楷体" w:eastAsia="楷体" w:cs="楷体"/>
                <w:b w:val="0"/>
                <w:i w:val="0"/>
                <w:color w:val="auto"/>
                <w:sz w:val="18"/>
                <w:u w:val="none"/>
                <w:lang w:eastAsia="zh-CN"/>
              </w:rPr>
              <w:t>竞赛训练</w:t>
            </w:r>
            <w:r>
              <w:rPr>
                <w:rFonts w:hint="eastAsia" w:ascii="楷体" w:hAnsi="楷体" w:eastAsia="楷体" w:cs="楷体"/>
                <w:b w:val="0"/>
                <w:i w:val="0"/>
                <w:color w:val="auto"/>
                <w:sz w:val="16"/>
                <w:u w:val="none"/>
              </w:rPr>
              <w:t>科</w:t>
            </w:r>
          </w:p>
        </w:tc>
        <w:tc>
          <w:tcPr>
            <w:tcW w:w="67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0"/>
                <w:u w:val="none"/>
              </w:rPr>
            </w:pPr>
          </w:p>
        </w:tc>
        <w:tc>
          <w:tcPr>
            <w:tcW w:w="111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0"/>
                <w:u w:val="none"/>
              </w:rPr>
            </w:pPr>
          </w:p>
        </w:tc>
        <w:tc>
          <w:tcPr>
            <w:tcW w:w="720"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color w:val="auto"/>
                <w:sz w:val="24"/>
              </w:rPr>
            </w:pPr>
          </w:p>
        </w:tc>
        <w:tc>
          <w:tcPr>
            <w:tcW w:w="1125" w:type="dxa"/>
            <w:vMerge w:val="continue"/>
            <w:tcBorders>
              <w:top w:val="single" w:color="000000" w:sz="4" w:space="0"/>
              <w:left w:val="single" w:color="000000" w:sz="4" w:space="0"/>
              <w:right w:val="single" w:color="000000" w:sz="4" w:space="0"/>
            </w:tcBorders>
            <w:vAlign w:val="bottom"/>
          </w:tcPr>
          <w:p>
            <w:pPr>
              <w:autoSpaceDN w:val="0"/>
              <w:jc w:val="center"/>
              <w:textAlignment w:val="center"/>
              <w:rPr>
                <w:rFonts w:hint="eastAsia" w:ascii="楷体" w:hAnsi="楷体" w:eastAsia="楷体" w:cs="楷体"/>
                <w:color w:val="auto"/>
                <w:sz w:val="24"/>
              </w:rPr>
            </w:pPr>
          </w:p>
        </w:tc>
      </w:tr>
      <w:tr>
        <w:trPr>
          <w:trHeight w:val="540" w:hRule="atLeast"/>
        </w:trPr>
        <w:tc>
          <w:tcPr>
            <w:tcW w:w="15255" w:type="dxa"/>
            <w:gridSpan w:val="15"/>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2"/>
                <w:u w:val="none"/>
                <w:lang w:eastAsia="zh-CN"/>
              </w:rPr>
            </w:pPr>
            <w:r>
              <w:rPr>
                <w:rFonts w:hint="eastAsia" w:ascii="楷体" w:hAnsi="楷体" w:eastAsia="楷体" w:cs="楷体"/>
                <w:b w:val="0"/>
                <w:i w:val="0"/>
                <w:color w:val="auto"/>
                <w:sz w:val="22"/>
                <w:u w:val="none"/>
                <w:lang w:eastAsia="zh-CN"/>
              </w:rPr>
              <w:t>服务电话：0375—</w:t>
            </w:r>
            <w:r>
              <w:rPr>
                <w:rFonts w:hint="eastAsia" w:ascii="楷体" w:hAnsi="楷体" w:eastAsia="楷体" w:cs="楷体"/>
                <w:b w:val="0"/>
                <w:i w:val="0"/>
                <w:color w:val="auto"/>
                <w:sz w:val="22"/>
                <w:u w:val="none"/>
                <w:lang w:val="en-US" w:eastAsia="zh-CN"/>
              </w:rPr>
              <w:t>2629882</w:t>
            </w:r>
            <w:r>
              <w:rPr>
                <w:rFonts w:hint="eastAsia" w:ascii="楷体" w:hAnsi="楷体" w:eastAsia="楷体" w:cs="楷体"/>
                <w:b w:val="0"/>
                <w:i w:val="0"/>
                <w:color w:val="auto"/>
                <w:sz w:val="22"/>
                <w:u w:val="none"/>
                <w:lang w:eastAsia="zh-CN"/>
              </w:rPr>
              <w:t>、</w:t>
            </w:r>
            <w:r>
              <w:rPr>
                <w:rFonts w:hint="eastAsia" w:ascii="楷体" w:hAnsi="楷体" w:eastAsia="楷体" w:cs="楷体"/>
                <w:b w:val="0"/>
                <w:i w:val="0"/>
                <w:color w:val="auto"/>
                <w:sz w:val="22"/>
                <w:u w:val="none"/>
                <w:lang w:val="en-US" w:eastAsia="zh-CN"/>
              </w:rPr>
              <w:t>2629821</w:t>
            </w:r>
            <w:r>
              <w:rPr>
                <w:rFonts w:hint="eastAsia" w:ascii="楷体" w:hAnsi="楷体" w:eastAsia="楷体" w:cs="楷体"/>
                <w:b w:val="0"/>
                <w:i w:val="0"/>
                <w:color w:val="auto"/>
                <w:sz w:val="22"/>
                <w:u w:val="none"/>
                <w:lang w:eastAsia="zh-CN"/>
              </w:rPr>
              <w:t xml:space="preserve">        投诉机构：市纪委驻市教育体育局纪检监察组       投诉电话：0375-</w:t>
            </w:r>
            <w:r>
              <w:rPr>
                <w:rFonts w:hint="eastAsia" w:ascii="楷体" w:hAnsi="楷体" w:eastAsia="楷体" w:cs="楷体"/>
                <w:b w:val="0"/>
                <w:i w:val="0"/>
                <w:color w:val="auto"/>
                <w:sz w:val="22"/>
                <w:u w:val="none"/>
                <w:lang w:val="en-US" w:eastAsia="zh-CN"/>
              </w:rPr>
              <w:t>2629909</w:t>
            </w:r>
          </w:p>
        </w:tc>
      </w:tr>
      <w:tr>
        <w:trPr>
          <w:trHeight w:val="285" w:hRule="atLeast"/>
        </w:trPr>
        <w:tc>
          <w:tcPr>
            <w:tcW w:w="15255" w:type="dxa"/>
            <w:gridSpan w:val="15"/>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2"/>
                <w:u w:val="none"/>
                <w:lang w:eastAsia="zh-CN"/>
              </w:rPr>
            </w:pPr>
            <w:r>
              <w:rPr>
                <w:rFonts w:hint="eastAsia" w:ascii="楷体" w:hAnsi="楷体" w:eastAsia="楷体" w:cs="楷体"/>
                <w:b w:val="0"/>
                <w:i w:val="0"/>
                <w:color w:val="auto"/>
                <w:sz w:val="22"/>
                <w:u w:val="none"/>
                <w:lang w:eastAsia="zh-CN"/>
              </w:rPr>
              <w:t>受理地点：平顶山市教育体育局群众体育科、</w:t>
            </w:r>
            <w:r>
              <w:rPr>
                <w:rFonts w:hint="eastAsia" w:ascii="楷体" w:hAnsi="楷体" w:eastAsia="楷体" w:cs="楷体"/>
                <w:b w:val="0"/>
                <w:i w:val="0"/>
                <w:color w:val="auto"/>
                <w:sz w:val="18"/>
                <w:u w:val="none"/>
                <w:lang w:eastAsia="zh-CN"/>
              </w:rPr>
              <w:t>竞赛训练</w:t>
            </w:r>
            <w:r>
              <w:rPr>
                <w:rFonts w:hint="eastAsia" w:ascii="楷体" w:hAnsi="楷体" w:eastAsia="楷体" w:cs="楷体"/>
                <w:b w:val="0"/>
                <w:i w:val="0"/>
                <w:color w:val="auto"/>
                <w:sz w:val="22"/>
                <w:u w:val="none"/>
                <w:lang w:eastAsia="zh-CN"/>
              </w:rPr>
              <w:t>科</w:t>
            </w:r>
          </w:p>
        </w:tc>
      </w:tr>
    </w:tbl>
    <w:p>
      <w:pPr>
        <w:jc w:val="center"/>
        <w:rPr>
          <w:rFonts w:hint="eastAsia" w:ascii="楷体" w:hAnsi="楷体" w:eastAsia="楷体" w:cs="楷体"/>
          <w:color w:val="auto"/>
        </w:rPr>
      </w:pPr>
    </w:p>
    <w:p>
      <w:pPr>
        <w:jc w:val="center"/>
        <w:rPr>
          <w:rFonts w:hint="eastAsia" w:ascii="楷体" w:hAnsi="楷体" w:eastAsia="楷体" w:cs="楷体"/>
          <w:color w:val="auto"/>
        </w:rPr>
      </w:pPr>
    </w:p>
    <w:p>
      <w:pPr>
        <w:jc w:val="center"/>
        <w:rPr>
          <w:rFonts w:hint="eastAsia" w:ascii="楷体" w:hAnsi="楷体" w:eastAsia="楷体" w:cs="楷体"/>
          <w:color w:val="auto"/>
        </w:rPr>
      </w:pPr>
    </w:p>
    <w:p>
      <w:pPr>
        <w:jc w:val="center"/>
        <w:rPr>
          <w:rFonts w:hint="eastAsia" w:ascii="楷体" w:hAnsi="楷体" w:eastAsia="楷体" w:cs="楷体"/>
          <w:color w:val="auto"/>
        </w:rPr>
      </w:pPr>
    </w:p>
    <w:p>
      <w:pPr>
        <w:jc w:val="center"/>
        <w:rPr>
          <w:rFonts w:hint="eastAsia" w:ascii="楷体" w:hAnsi="楷体" w:eastAsia="楷体" w:cs="楷体"/>
          <w:color w:val="auto"/>
        </w:rPr>
      </w:pPr>
    </w:p>
    <w:p>
      <w:pPr>
        <w:jc w:val="center"/>
        <w:rPr>
          <w:rFonts w:hint="eastAsia" w:ascii="楷体" w:hAnsi="楷体" w:eastAsia="楷体" w:cs="楷体"/>
          <w:color w:val="auto"/>
        </w:rPr>
      </w:pPr>
    </w:p>
    <w:p>
      <w:pPr>
        <w:jc w:val="center"/>
        <w:rPr>
          <w:rFonts w:hint="eastAsia" w:ascii="楷体" w:hAnsi="楷体" w:eastAsia="楷体" w:cs="楷体"/>
          <w:color w:val="auto"/>
        </w:rPr>
      </w:pPr>
    </w:p>
    <w:p>
      <w:pPr>
        <w:jc w:val="center"/>
        <w:rPr>
          <w:rFonts w:hint="eastAsia" w:ascii="楷体" w:hAnsi="楷体" w:eastAsia="楷体" w:cs="楷体"/>
          <w:color w:val="auto"/>
        </w:rPr>
      </w:pPr>
    </w:p>
    <w:p>
      <w:pPr>
        <w:jc w:val="center"/>
        <w:rPr>
          <w:rFonts w:hint="eastAsia" w:ascii="楷体" w:hAnsi="楷体" w:eastAsia="楷体" w:cs="楷体"/>
          <w:color w:val="auto"/>
        </w:rPr>
      </w:pPr>
    </w:p>
    <w:p>
      <w:pPr>
        <w:jc w:val="center"/>
        <w:rPr>
          <w:rFonts w:hint="eastAsia" w:ascii="楷体" w:hAnsi="楷体" w:eastAsia="楷体" w:cs="楷体"/>
          <w:color w:val="auto"/>
        </w:rPr>
      </w:pPr>
    </w:p>
    <w:p>
      <w:pPr>
        <w:jc w:val="center"/>
        <w:rPr>
          <w:rFonts w:hint="eastAsia" w:ascii="楷体" w:hAnsi="楷体" w:eastAsia="楷体" w:cs="楷体"/>
          <w:color w:val="auto"/>
        </w:rPr>
      </w:pPr>
    </w:p>
    <w:p>
      <w:pPr>
        <w:jc w:val="center"/>
        <w:rPr>
          <w:rFonts w:hint="eastAsia" w:ascii="楷体" w:hAnsi="楷体" w:eastAsia="楷体" w:cs="楷体"/>
          <w:color w:val="auto"/>
        </w:rPr>
      </w:pPr>
    </w:p>
    <w:p>
      <w:pPr>
        <w:jc w:val="center"/>
        <w:rPr>
          <w:rFonts w:hint="eastAsia" w:ascii="楷体" w:hAnsi="楷体" w:eastAsia="楷体" w:cs="楷体"/>
          <w:color w:val="auto"/>
        </w:rPr>
      </w:pPr>
    </w:p>
    <w:p>
      <w:pPr>
        <w:jc w:val="center"/>
        <w:rPr>
          <w:rFonts w:hint="eastAsia" w:ascii="楷体" w:hAnsi="楷体" w:eastAsia="楷体" w:cs="楷体"/>
          <w:color w:val="auto"/>
        </w:rPr>
      </w:pPr>
    </w:p>
    <w:p>
      <w:pPr>
        <w:jc w:val="center"/>
        <w:rPr>
          <w:rFonts w:hint="eastAsia" w:ascii="楷体" w:hAnsi="楷体" w:eastAsia="楷体" w:cs="楷体"/>
          <w:color w:val="auto"/>
        </w:rPr>
      </w:pPr>
    </w:p>
    <w:p>
      <w:pPr>
        <w:jc w:val="center"/>
        <w:rPr>
          <w:rFonts w:hint="eastAsia" w:ascii="楷体" w:hAnsi="楷体" w:eastAsia="楷体" w:cs="楷体"/>
          <w:color w:val="auto"/>
        </w:rPr>
      </w:pPr>
    </w:p>
    <w:p>
      <w:pPr>
        <w:jc w:val="center"/>
        <w:rPr>
          <w:rFonts w:hint="eastAsia" w:ascii="楷体" w:hAnsi="楷体" w:eastAsia="楷体" w:cs="楷体"/>
          <w:color w:val="auto"/>
        </w:rPr>
      </w:pPr>
    </w:p>
    <w:p>
      <w:pPr>
        <w:jc w:val="center"/>
        <w:rPr>
          <w:rFonts w:hint="eastAsia" w:ascii="楷体" w:hAnsi="楷体" w:eastAsia="楷体" w:cs="楷体"/>
          <w:color w:val="auto"/>
        </w:rPr>
      </w:pPr>
    </w:p>
    <w:p>
      <w:pPr>
        <w:jc w:val="center"/>
        <w:rPr>
          <w:rFonts w:hint="eastAsia" w:ascii="楷体" w:hAnsi="楷体" w:eastAsia="楷体" w:cs="楷体"/>
          <w:color w:val="auto"/>
        </w:rPr>
      </w:pPr>
    </w:p>
    <w:p>
      <w:pPr>
        <w:jc w:val="center"/>
        <w:rPr>
          <w:rFonts w:hint="eastAsia" w:ascii="楷体" w:hAnsi="楷体" w:eastAsia="楷体" w:cs="楷体"/>
          <w:color w:val="auto"/>
        </w:rPr>
      </w:pPr>
    </w:p>
    <w:p>
      <w:pPr>
        <w:jc w:val="center"/>
        <w:rPr>
          <w:rFonts w:hint="eastAsia" w:ascii="楷体" w:hAnsi="楷体" w:eastAsia="楷体" w:cs="楷体"/>
          <w:color w:val="auto"/>
        </w:rPr>
      </w:pPr>
    </w:p>
    <w:p>
      <w:pPr>
        <w:jc w:val="center"/>
        <w:rPr>
          <w:rFonts w:hint="eastAsia" w:ascii="楷体" w:hAnsi="楷体" w:eastAsia="楷体" w:cs="楷体"/>
          <w:color w:val="auto"/>
        </w:rPr>
      </w:pPr>
    </w:p>
    <w:p>
      <w:pPr>
        <w:jc w:val="center"/>
        <w:rPr>
          <w:rFonts w:hint="eastAsia" w:ascii="楷体" w:hAnsi="楷体" w:eastAsia="楷体" w:cs="楷体"/>
          <w:color w:val="auto"/>
        </w:rPr>
      </w:pPr>
    </w:p>
    <w:p>
      <w:pPr>
        <w:jc w:val="center"/>
        <w:rPr>
          <w:rFonts w:hint="eastAsia" w:ascii="楷体" w:hAnsi="楷体" w:eastAsia="楷体" w:cs="楷体"/>
          <w:color w:val="auto"/>
        </w:rPr>
      </w:pPr>
    </w:p>
    <w:p>
      <w:pPr>
        <w:jc w:val="center"/>
        <w:rPr>
          <w:rFonts w:hint="eastAsia" w:ascii="楷体" w:hAnsi="楷体" w:eastAsia="楷体" w:cs="楷体"/>
          <w:color w:val="auto"/>
        </w:rPr>
      </w:pPr>
    </w:p>
    <w:p>
      <w:pPr>
        <w:jc w:val="center"/>
        <w:rPr>
          <w:rFonts w:hint="eastAsia" w:ascii="楷体" w:hAnsi="楷体" w:eastAsia="楷体" w:cs="楷体"/>
          <w:color w:val="auto"/>
        </w:rPr>
      </w:pPr>
    </w:p>
    <w:tbl>
      <w:tblPr>
        <w:tblW w:w="1525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5" w:type="dxa"/>
          <w:right w:w="15" w:type="dxa"/>
        </w:tblCellMar>
      </w:tblPr>
      <w:tblGrid>
        <w:gridCol w:w="585"/>
        <w:gridCol w:w="675"/>
        <w:gridCol w:w="375"/>
        <w:gridCol w:w="2310"/>
        <w:gridCol w:w="495"/>
        <w:gridCol w:w="600"/>
        <w:gridCol w:w="540"/>
        <w:gridCol w:w="780"/>
        <w:gridCol w:w="570"/>
        <w:gridCol w:w="3990"/>
        <w:gridCol w:w="705"/>
        <w:gridCol w:w="675"/>
        <w:gridCol w:w="1110"/>
        <w:gridCol w:w="720"/>
        <w:gridCol w:w="1125"/>
      </w:tblGrid>
      <w:tr>
        <w:trPr>
          <w:trHeight w:val="990" w:hRule="atLeast"/>
        </w:trPr>
        <w:tc>
          <w:tcPr>
            <w:tcW w:w="15255" w:type="dxa"/>
            <w:gridSpan w:val="15"/>
            <w:vAlign w:val="center"/>
          </w:tcPr>
          <w:p>
            <w:pPr>
              <w:autoSpaceDN w:val="0"/>
              <w:jc w:val="center"/>
              <w:textAlignment w:val="center"/>
              <w:rPr>
                <w:rFonts w:hint="eastAsia" w:ascii="楷体" w:hAnsi="楷体" w:eastAsia="楷体" w:cs="楷体"/>
                <w:b w:val="0"/>
                <w:i w:val="0"/>
                <w:color w:val="auto"/>
                <w:sz w:val="44"/>
                <w:u w:val="none"/>
              </w:rPr>
            </w:pPr>
            <w:r>
              <w:rPr>
                <w:rFonts w:hint="eastAsia" w:ascii="楷体" w:hAnsi="楷体" w:eastAsia="楷体" w:cs="楷体"/>
                <w:b w:val="0"/>
                <w:i w:val="0"/>
                <w:color w:val="auto"/>
                <w:sz w:val="44"/>
                <w:u w:val="none"/>
              </w:rPr>
              <w:t>平顶山市</w:t>
            </w:r>
            <w:r>
              <w:rPr>
                <w:rFonts w:hint="eastAsia" w:ascii="楷体" w:hAnsi="楷体" w:eastAsia="楷体" w:cs="楷体"/>
                <w:b w:val="0"/>
                <w:i w:val="0"/>
                <w:color w:val="auto"/>
                <w:sz w:val="44"/>
                <w:u w:val="none"/>
                <w:lang w:eastAsia="zh-CN"/>
              </w:rPr>
              <w:t>教育</w:t>
            </w:r>
            <w:r>
              <w:rPr>
                <w:rFonts w:hint="eastAsia" w:ascii="楷体" w:hAnsi="楷体" w:eastAsia="楷体" w:cs="楷体"/>
                <w:b w:val="0"/>
                <w:i w:val="0"/>
                <w:color w:val="auto"/>
                <w:sz w:val="44"/>
                <w:u w:val="none"/>
              </w:rPr>
              <w:t>体育局权力清单和责任清单统计表</w:t>
            </w:r>
          </w:p>
        </w:tc>
      </w:tr>
      <w:tr>
        <w:trPr>
          <w:trHeight w:val="1230" w:hRule="atLeast"/>
        </w:trPr>
        <w:tc>
          <w:tcPr>
            <w:tcW w:w="15255" w:type="dxa"/>
            <w:gridSpan w:val="15"/>
            <w:tcBorders>
              <w:bottom w:val="single" w:color="000000" w:sz="4" w:space="0"/>
            </w:tcBorders>
            <w:vAlign w:val="center"/>
          </w:tcPr>
          <w:p>
            <w:pPr>
              <w:autoSpaceDN w:val="0"/>
              <w:jc w:val="center"/>
              <w:textAlignment w:val="center"/>
              <w:rPr>
                <w:rFonts w:hint="eastAsia" w:ascii="楷体" w:hAnsi="楷体" w:eastAsia="楷体" w:cs="楷体"/>
                <w:b/>
                <w:i w:val="0"/>
                <w:color w:val="auto"/>
                <w:sz w:val="24"/>
                <w:u w:val="none"/>
                <w:lang w:eastAsia="zh-CN"/>
              </w:rPr>
            </w:pPr>
            <w:r>
              <w:rPr>
                <w:rFonts w:hint="eastAsia" w:ascii="楷体" w:hAnsi="楷体" w:eastAsia="楷体" w:cs="楷体"/>
                <w:b/>
                <w:i w:val="0"/>
                <w:color w:val="auto"/>
                <w:sz w:val="24"/>
                <w:u w:val="none"/>
                <w:lang w:eastAsia="zh-CN"/>
              </w:rPr>
              <w:t>职权类别：其他职权</w:t>
            </w:r>
          </w:p>
        </w:tc>
      </w:tr>
      <w:tr>
        <w:trPr>
          <w:trHeight w:val="1155" w:hRule="atLeast"/>
        </w:trPr>
        <w:tc>
          <w:tcPr>
            <w:tcW w:w="58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0"/>
                <w:u w:val="none"/>
                <w:lang w:eastAsia="zh-CN"/>
              </w:rPr>
            </w:pPr>
            <w:r>
              <w:rPr>
                <w:rFonts w:hint="eastAsia" w:ascii="楷体" w:hAnsi="楷体" w:eastAsia="楷体" w:cs="楷体"/>
                <w:b w:val="0"/>
                <w:i w:val="0"/>
                <w:color w:val="auto"/>
                <w:sz w:val="20"/>
                <w:u w:val="none"/>
                <w:lang w:eastAsia="zh-CN"/>
              </w:rPr>
              <w:t>序号</w:t>
            </w:r>
          </w:p>
        </w:tc>
        <w:tc>
          <w:tcPr>
            <w:tcW w:w="67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0"/>
                <w:u w:val="none"/>
                <w:lang w:eastAsia="zh-CN"/>
              </w:rPr>
            </w:pPr>
            <w:r>
              <w:rPr>
                <w:rFonts w:hint="eastAsia" w:ascii="楷体" w:hAnsi="楷体" w:eastAsia="楷体" w:cs="楷体"/>
                <w:b w:val="0"/>
                <w:i w:val="0"/>
                <w:color w:val="auto"/>
                <w:sz w:val="20"/>
                <w:u w:val="none"/>
                <w:lang w:eastAsia="zh-CN"/>
              </w:rPr>
              <w:t>职权名称</w:t>
            </w:r>
          </w:p>
        </w:tc>
        <w:tc>
          <w:tcPr>
            <w:tcW w:w="37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0"/>
                <w:u w:val="none"/>
                <w:lang w:eastAsia="zh-CN"/>
              </w:rPr>
            </w:pPr>
            <w:r>
              <w:rPr>
                <w:rFonts w:hint="eastAsia" w:ascii="楷体" w:hAnsi="楷体" w:eastAsia="楷体" w:cs="楷体"/>
                <w:b w:val="0"/>
                <w:i w:val="0"/>
                <w:color w:val="auto"/>
                <w:sz w:val="20"/>
                <w:u w:val="none"/>
                <w:lang w:eastAsia="zh-CN"/>
              </w:rPr>
              <w:t>子项</w:t>
            </w:r>
          </w:p>
        </w:tc>
        <w:tc>
          <w:tcPr>
            <w:tcW w:w="231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0"/>
                <w:u w:val="none"/>
                <w:lang w:eastAsia="zh-CN"/>
              </w:rPr>
            </w:pPr>
            <w:r>
              <w:rPr>
                <w:rFonts w:hint="eastAsia" w:ascii="楷体" w:hAnsi="楷体" w:eastAsia="楷体" w:cs="楷体"/>
                <w:b w:val="0"/>
                <w:i w:val="0"/>
                <w:color w:val="auto"/>
                <w:sz w:val="20"/>
                <w:u w:val="none"/>
                <w:lang w:eastAsia="zh-CN"/>
              </w:rPr>
              <w:t>实施依据</w:t>
            </w:r>
          </w:p>
        </w:tc>
        <w:tc>
          <w:tcPr>
            <w:tcW w:w="49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0"/>
                <w:u w:val="none"/>
                <w:lang w:eastAsia="zh-CN"/>
              </w:rPr>
            </w:pPr>
            <w:r>
              <w:rPr>
                <w:rFonts w:hint="eastAsia" w:ascii="楷体" w:hAnsi="楷体" w:eastAsia="楷体" w:cs="楷体"/>
                <w:b w:val="0"/>
                <w:i w:val="0"/>
                <w:color w:val="auto"/>
                <w:sz w:val="20"/>
                <w:u w:val="none"/>
                <w:lang w:eastAsia="zh-CN"/>
              </w:rPr>
              <w:t>实施对象</w:t>
            </w:r>
          </w:p>
        </w:tc>
        <w:tc>
          <w:tcPr>
            <w:tcW w:w="60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0"/>
                <w:u w:val="none"/>
                <w:lang w:eastAsia="zh-CN"/>
              </w:rPr>
            </w:pPr>
            <w:r>
              <w:rPr>
                <w:rFonts w:hint="eastAsia" w:ascii="楷体" w:hAnsi="楷体" w:eastAsia="楷体" w:cs="楷体"/>
                <w:b w:val="0"/>
                <w:i w:val="0"/>
                <w:color w:val="auto"/>
                <w:sz w:val="20"/>
                <w:u w:val="none"/>
                <w:lang w:eastAsia="zh-CN"/>
              </w:rPr>
              <w:t>实施机构</w:t>
            </w:r>
          </w:p>
        </w:tc>
        <w:tc>
          <w:tcPr>
            <w:tcW w:w="54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0"/>
                <w:u w:val="none"/>
                <w:lang w:eastAsia="zh-CN"/>
              </w:rPr>
            </w:pPr>
            <w:r>
              <w:rPr>
                <w:rFonts w:hint="eastAsia" w:ascii="楷体" w:hAnsi="楷体" w:eastAsia="楷体" w:cs="楷体"/>
                <w:b w:val="0"/>
                <w:i w:val="0"/>
                <w:color w:val="auto"/>
                <w:sz w:val="20"/>
                <w:u w:val="none"/>
                <w:lang w:eastAsia="zh-CN"/>
              </w:rPr>
              <w:t>其他共同实施部门</w:t>
            </w:r>
          </w:p>
        </w:tc>
        <w:tc>
          <w:tcPr>
            <w:tcW w:w="78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0"/>
                <w:u w:val="none"/>
                <w:lang w:eastAsia="zh-CN"/>
              </w:rPr>
            </w:pPr>
            <w:r>
              <w:rPr>
                <w:rFonts w:hint="eastAsia" w:ascii="楷体" w:hAnsi="楷体" w:eastAsia="楷体" w:cs="楷体"/>
                <w:b w:val="0"/>
                <w:i w:val="0"/>
                <w:color w:val="auto"/>
                <w:sz w:val="20"/>
                <w:u w:val="none"/>
                <w:lang w:eastAsia="zh-CN"/>
              </w:rPr>
              <w:t>审批证件名称及有效期</w:t>
            </w:r>
          </w:p>
        </w:tc>
        <w:tc>
          <w:tcPr>
            <w:tcW w:w="57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0"/>
                <w:u w:val="none"/>
                <w:lang w:eastAsia="zh-CN"/>
              </w:rPr>
            </w:pPr>
            <w:r>
              <w:rPr>
                <w:rFonts w:hint="eastAsia" w:ascii="楷体" w:hAnsi="楷体" w:eastAsia="楷体" w:cs="楷体"/>
                <w:b w:val="0"/>
                <w:i w:val="0"/>
                <w:color w:val="auto"/>
                <w:sz w:val="20"/>
                <w:u w:val="none"/>
                <w:lang w:eastAsia="zh-CN"/>
              </w:rPr>
              <w:t>办理环节</w:t>
            </w:r>
          </w:p>
        </w:tc>
        <w:tc>
          <w:tcPr>
            <w:tcW w:w="399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0"/>
                <w:u w:val="none"/>
                <w:lang w:eastAsia="zh-CN"/>
              </w:rPr>
            </w:pPr>
            <w:r>
              <w:rPr>
                <w:rFonts w:hint="eastAsia" w:ascii="楷体" w:hAnsi="楷体" w:eastAsia="楷体" w:cs="楷体"/>
                <w:b w:val="0"/>
                <w:i w:val="0"/>
                <w:color w:val="auto"/>
                <w:sz w:val="20"/>
                <w:u w:val="none"/>
                <w:lang w:eastAsia="zh-CN"/>
              </w:rPr>
              <w:t>责任事项</w:t>
            </w:r>
          </w:p>
        </w:tc>
        <w:tc>
          <w:tcPr>
            <w:tcW w:w="70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0"/>
                <w:u w:val="none"/>
                <w:lang w:eastAsia="zh-CN"/>
              </w:rPr>
            </w:pPr>
            <w:r>
              <w:rPr>
                <w:rFonts w:hint="eastAsia" w:ascii="楷体" w:hAnsi="楷体" w:eastAsia="楷体" w:cs="楷体"/>
                <w:b w:val="0"/>
                <w:i w:val="0"/>
                <w:color w:val="auto"/>
                <w:sz w:val="20"/>
                <w:u w:val="none"/>
                <w:lang w:eastAsia="zh-CN"/>
              </w:rPr>
              <w:t>责任</w:t>
            </w:r>
            <w:r>
              <w:rPr>
                <w:rFonts w:hint="eastAsia" w:ascii="楷体" w:hAnsi="楷体" w:eastAsia="楷体" w:cs="楷体"/>
                <w:b w:val="0"/>
                <w:i w:val="0"/>
                <w:color w:val="auto"/>
                <w:sz w:val="20"/>
                <w:u w:val="none"/>
                <w:lang w:eastAsia="zh-CN"/>
              </w:rPr>
              <w:br/>
            </w:r>
            <w:r>
              <w:rPr>
                <w:rFonts w:hint="eastAsia" w:ascii="楷体" w:hAnsi="楷体" w:eastAsia="楷体" w:cs="楷体"/>
                <w:b w:val="0"/>
                <w:i w:val="0"/>
                <w:color w:val="auto"/>
                <w:sz w:val="20"/>
                <w:u w:val="none"/>
                <w:lang w:eastAsia="zh-CN"/>
              </w:rPr>
              <w:t>处室</w:t>
            </w:r>
          </w:p>
        </w:tc>
        <w:tc>
          <w:tcPr>
            <w:tcW w:w="67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0"/>
                <w:u w:val="none"/>
                <w:lang w:eastAsia="zh-CN"/>
              </w:rPr>
            </w:pPr>
            <w:r>
              <w:rPr>
                <w:rFonts w:hint="eastAsia" w:ascii="楷体" w:hAnsi="楷体" w:eastAsia="楷体" w:cs="楷体"/>
                <w:b w:val="0"/>
                <w:i w:val="0"/>
                <w:color w:val="auto"/>
                <w:sz w:val="20"/>
                <w:u w:val="none"/>
                <w:lang w:eastAsia="zh-CN"/>
              </w:rPr>
              <w:t>承诺时限</w:t>
            </w:r>
          </w:p>
        </w:tc>
        <w:tc>
          <w:tcPr>
            <w:tcW w:w="111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0"/>
                <w:u w:val="none"/>
                <w:lang w:eastAsia="zh-CN"/>
              </w:rPr>
            </w:pPr>
            <w:r>
              <w:rPr>
                <w:rFonts w:hint="eastAsia" w:ascii="楷体" w:hAnsi="楷体" w:eastAsia="楷体" w:cs="楷体"/>
                <w:b w:val="0"/>
                <w:i w:val="0"/>
                <w:color w:val="auto"/>
                <w:sz w:val="20"/>
                <w:u w:val="none"/>
                <w:lang w:eastAsia="zh-CN"/>
              </w:rPr>
              <w:t>法定时限</w:t>
            </w:r>
          </w:p>
        </w:tc>
        <w:tc>
          <w:tcPr>
            <w:tcW w:w="72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0"/>
                <w:u w:val="none"/>
                <w:lang w:eastAsia="zh-CN"/>
              </w:rPr>
            </w:pPr>
            <w:r>
              <w:rPr>
                <w:rFonts w:hint="eastAsia" w:ascii="楷体" w:hAnsi="楷体" w:eastAsia="楷体" w:cs="楷体"/>
                <w:b w:val="0"/>
                <w:i w:val="0"/>
                <w:color w:val="auto"/>
                <w:sz w:val="20"/>
                <w:u w:val="none"/>
                <w:lang w:eastAsia="zh-CN"/>
              </w:rPr>
              <w:t>收费情况及依据</w:t>
            </w:r>
          </w:p>
        </w:tc>
        <w:tc>
          <w:tcPr>
            <w:tcW w:w="112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0"/>
                <w:u w:val="none"/>
                <w:lang w:eastAsia="zh-CN"/>
              </w:rPr>
            </w:pPr>
            <w:r>
              <w:rPr>
                <w:rFonts w:hint="eastAsia" w:ascii="楷体" w:hAnsi="楷体" w:eastAsia="楷体" w:cs="楷体"/>
                <w:b w:val="0"/>
                <w:i w:val="0"/>
                <w:color w:val="auto"/>
                <w:sz w:val="20"/>
                <w:u w:val="none"/>
                <w:lang w:eastAsia="zh-CN"/>
              </w:rPr>
              <w:t>调整意见及理由</w:t>
            </w:r>
          </w:p>
        </w:tc>
      </w:tr>
      <w:tr>
        <w:trPr>
          <w:trHeight w:val="960" w:hRule="atLeast"/>
        </w:trPr>
        <w:tc>
          <w:tcPr>
            <w:tcW w:w="585" w:type="dxa"/>
            <w:vMerge w:val="restart"/>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0"/>
                <w:u w:val="none"/>
                <w:lang w:val="en-US" w:eastAsia="zh-CN"/>
              </w:rPr>
            </w:pPr>
            <w:r>
              <w:rPr>
                <w:rFonts w:hint="eastAsia" w:ascii="楷体" w:hAnsi="楷体" w:eastAsia="楷体" w:cs="楷体"/>
                <w:b w:val="0"/>
                <w:i w:val="0"/>
                <w:color w:val="auto"/>
                <w:sz w:val="20"/>
                <w:u w:val="none"/>
                <w:lang w:val="en-US" w:eastAsia="zh-CN"/>
              </w:rPr>
              <w:t>11</w:t>
            </w:r>
          </w:p>
        </w:tc>
        <w:tc>
          <w:tcPr>
            <w:tcW w:w="675" w:type="dxa"/>
            <w:vMerge w:val="restart"/>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0"/>
                <w:u w:val="none"/>
              </w:rPr>
            </w:pPr>
            <w:r>
              <w:rPr>
                <w:rFonts w:hint="eastAsia" w:ascii="楷体" w:hAnsi="楷体" w:eastAsia="楷体" w:cs="楷体"/>
                <w:b w:val="0"/>
                <w:i w:val="0"/>
                <w:color w:val="auto"/>
                <w:sz w:val="20"/>
                <w:u w:val="none"/>
              </w:rPr>
              <w:t>市级体育类社会团体变更、注销登记前审查</w:t>
            </w:r>
          </w:p>
        </w:tc>
        <w:tc>
          <w:tcPr>
            <w:tcW w:w="375" w:type="dxa"/>
            <w:vMerge w:val="restart"/>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0"/>
                <w:u w:val="none"/>
              </w:rPr>
            </w:pPr>
            <w:r>
              <w:rPr>
                <w:rFonts w:hint="eastAsia" w:ascii="楷体" w:hAnsi="楷体" w:eastAsia="楷体" w:cs="楷体"/>
                <w:b w:val="0"/>
                <w:i w:val="0"/>
                <w:color w:val="auto"/>
                <w:sz w:val="20"/>
                <w:u w:val="none"/>
              </w:rPr>
              <w:t>无</w:t>
            </w:r>
          </w:p>
        </w:tc>
        <w:tc>
          <w:tcPr>
            <w:tcW w:w="2310" w:type="dxa"/>
            <w:vMerge w:val="restart"/>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16"/>
                <w:u w:val="none"/>
              </w:rPr>
            </w:pPr>
            <w:r>
              <w:rPr>
                <w:rFonts w:hint="eastAsia" w:ascii="楷体" w:hAnsi="楷体" w:eastAsia="楷体" w:cs="楷体"/>
                <w:b w:val="0"/>
                <w:i w:val="0"/>
                <w:color w:val="auto"/>
                <w:sz w:val="16"/>
                <w:u w:val="none"/>
              </w:rPr>
              <w:t xml:space="preserve">    《社会团体登记管理条例》（国务院令第250号）第二十八条：“业务主管单位履行下列监督管理职责：(一) 负责社会团体筹备申请、成立登记、变更登记、注销登记前的审查；(二) 监督、指导社会团体遵守宪法、法律、法规和国家政策，依据其章程开展活动；(三) 负责社会团体年度检查的初审；(四) 协助登记管理机关和其他有关部门查处社会团体的违法行为；(五) 会同有关机关指导社会团体的清算事宜。业务主管单位履行前款规定的职责，不得向社会团体收取费用。”</w:t>
            </w:r>
          </w:p>
        </w:tc>
        <w:tc>
          <w:tcPr>
            <w:tcW w:w="495" w:type="dxa"/>
            <w:vMerge w:val="restart"/>
            <w:tcBorders>
              <w:top w:val="single" w:color="000000" w:sz="4" w:space="0"/>
              <w:left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18"/>
                <w:u w:val="none"/>
              </w:rPr>
            </w:pPr>
            <w:r>
              <w:rPr>
                <w:rFonts w:hint="eastAsia" w:ascii="楷体" w:hAnsi="楷体" w:eastAsia="楷体" w:cs="楷体"/>
                <w:b w:val="0"/>
                <w:i w:val="0"/>
                <w:color w:val="auto"/>
                <w:sz w:val="18"/>
                <w:u w:val="none"/>
              </w:rPr>
              <w:t>2014年9月1日前登记成立的市级体育类社会团体</w:t>
            </w:r>
          </w:p>
        </w:tc>
        <w:tc>
          <w:tcPr>
            <w:tcW w:w="600" w:type="dxa"/>
            <w:vMerge w:val="restart"/>
            <w:tcBorders>
              <w:top w:val="single" w:color="000000" w:sz="4" w:space="0"/>
              <w:left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0"/>
                <w:u w:val="none"/>
              </w:rPr>
            </w:pPr>
            <w:r>
              <w:rPr>
                <w:rFonts w:hint="eastAsia" w:ascii="楷体" w:hAnsi="楷体" w:eastAsia="楷体" w:cs="楷体"/>
                <w:b w:val="0"/>
                <w:i w:val="0"/>
                <w:color w:val="auto"/>
                <w:sz w:val="20"/>
                <w:u w:val="none"/>
              </w:rPr>
              <w:t>群众体育科</w:t>
            </w:r>
          </w:p>
        </w:tc>
        <w:tc>
          <w:tcPr>
            <w:tcW w:w="540" w:type="dxa"/>
            <w:vMerge w:val="restart"/>
            <w:tcBorders>
              <w:top w:val="single" w:color="000000" w:sz="4" w:space="0"/>
              <w:left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0"/>
                <w:u w:val="none"/>
              </w:rPr>
            </w:pPr>
          </w:p>
        </w:tc>
        <w:tc>
          <w:tcPr>
            <w:tcW w:w="780" w:type="dxa"/>
            <w:vMerge w:val="restart"/>
            <w:tcBorders>
              <w:top w:val="single" w:color="000000" w:sz="4" w:space="0"/>
              <w:left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0"/>
                <w:u w:val="none"/>
              </w:rPr>
            </w:pPr>
          </w:p>
        </w:tc>
        <w:tc>
          <w:tcPr>
            <w:tcW w:w="57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0"/>
                <w:u w:val="none"/>
              </w:rPr>
            </w:pPr>
            <w:r>
              <w:rPr>
                <w:rFonts w:hint="eastAsia" w:ascii="楷体" w:hAnsi="楷体" w:eastAsia="楷体" w:cs="楷体"/>
                <w:b w:val="0"/>
                <w:i w:val="0"/>
                <w:color w:val="auto"/>
                <w:sz w:val="20"/>
                <w:u w:val="none"/>
              </w:rPr>
              <w:t>受理</w:t>
            </w:r>
          </w:p>
        </w:tc>
        <w:tc>
          <w:tcPr>
            <w:tcW w:w="399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0"/>
                <w:u w:val="none"/>
              </w:rPr>
            </w:pPr>
            <w:r>
              <w:rPr>
                <w:rFonts w:hint="eastAsia" w:ascii="楷体" w:hAnsi="楷体" w:eastAsia="楷体" w:cs="楷体"/>
                <w:b w:val="0"/>
                <w:i w:val="0"/>
                <w:color w:val="auto"/>
                <w:sz w:val="20"/>
                <w:u w:val="none"/>
              </w:rPr>
              <w:t>1、受理责任：公示依法应当提交的材料；一次性告知补正材料；依法受理或不予受理（不予受理的依法告知理由）。</w:t>
            </w:r>
          </w:p>
        </w:tc>
        <w:tc>
          <w:tcPr>
            <w:tcW w:w="70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18"/>
                <w:u w:val="none"/>
              </w:rPr>
            </w:pPr>
            <w:r>
              <w:rPr>
                <w:rFonts w:hint="eastAsia" w:ascii="楷体" w:hAnsi="楷体" w:eastAsia="楷体" w:cs="楷体"/>
                <w:b w:val="0"/>
                <w:i w:val="0"/>
                <w:color w:val="auto"/>
                <w:sz w:val="20"/>
                <w:u w:val="none"/>
              </w:rPr>
              <w:t>群众体育科</w:t>
            </w:r>
          </w:p>
        </w:tc>
        <w:tc>
          <w:tcPr>
            <w:tcW w:w="67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2"/>
                <w:u w:val="none"/>
                <w:lang w:eastAsia="zh-CN"/>
              </w:rPr>
            </w:pPr>
          </w:p>
        </w:tc>
        <w:tc>
          <w:tcPr>
            <w:tcW w:w="111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0"/>
                <w:u w:val="none"/>
              </w:rPr>
            </w:pPr>
          </w:p>
        </w:tc>
        <w:tc>
          <w:tcPr>
            <w:tcW w:w="720" w:type="dxa"/>
            <w:vMerge w:val="restart"/>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0"/>
                <w:u w:val="none"/>
              </w:rPr>
            </w:pPr>
            <w:r>
              <w:rPr>
                <w:rFonts w:hint="eastAsia" w:ascii="楷体" w:hAnsi="楷体" w:eastAsia="楷体" w:cs="楷体"/>
                <w:b w:val="0"/>
                <w:i w:val="0"/>
                <w:color w:val="auto"/>
                <w:sz w:val="20"/>
                <w:u w:val="none"/>
              </w:rPr>
              <w:t>无</w:t>
            </w:r>
          </w:p>
        </w:tc>
        <w:tc>
          <w:tcPr>
            <w:tcW w:w="1125" w:type="dxa"/>
            <w:vMerge w:val="restart"/>
            <w:tcBorders>
              <w:top w:val="single" w:color="000000" w:sz="4" w:space="0"/>
              <w:left w:val="single" w:color="000000" w:sz="4" w:space="0"/>
              <w:right w:val="single" w:color="000000" w:sz="4" w:space="0"/>
            </w:tcBorders>
            <w:vAlign w:val="bottom"/>
          </w:tcPr>
          <w:p>
            <w:pPr>
              <w:autoSpaceDN w:val="0"/>
              <w:jc w:val="center"/>
              <w:textAlignment w:val="bottom"/>
              <w:rPr>
                <w:rFonts w:hint="eastAsia" w:ascii="楷体" w:hAnsi="楷体" w:eastAsia="楷体" w:cs="楷体"/>
                <w:b w:val="0"/>
                <w:i w:val="0"/>
                <w:color w:val="auto"/>
                <w:sz w:val="20"/>
                <w:u w:val="none"/>
              </w:rPr>
            </w:pPr>
          </w:p>
        </w:tc>
      </w:tr>
      <w:tr>
        <w:trPr>
          <w:trHeight w:val="720" w:hRule="atLeast"/>
        </w:trPr>
        <w:tc>
          <w:tcPr>
            <w:tcW w:w="58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楷体" w:hAnsi="楷体" w:eastAsia="楷体" w:cs="楷体"/>
                <w:color w:val="auto"/>
                <w:sz w:val="24"/>
              </w:rPr>
            </w:pPr>
          </w:p>
        </w:tc>
        <w:tc>
          <w:tcPr>
            <w:tcW w:w="675"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auto"/>
              <w:rPr>
                <w:rFonts w:hint="eastAsia" w:ascii="楷体" w:hAnsi="楷体" w:eastAsia="楷体" w:cs="楷体"/>
                <w:color w:val="auto"/>
                <w:sz w:val="24"/>
              </w:rPr>
            </w:pPr>
          </w:p>
        </w:tc>
        <w:tc>
          <w:tcPr>
            <w:tcW w:w="37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楷体" w:hAnsi="楷体" w:eastAsia="楷体" w:cs="楷体"/>
                <w:color w:val="auto"/>
                <w:sz w:val="24"/>
              </w:rPr>
            </w:pPr>
          </w:p>
        </w:tc>
        <w:tc>
          <w:tcPr>
            <w:tcW w:w="231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楷体" w:hAnsi="楷体" w:eastAsia="楷体" w:cs="楷体"/>
                <w:color w:val="auto"/>
                <w:sz w:val="24"/>
              </w:rPr>
            </w:pPr>
          </w:p>
        </w:tc>
        <w:tc>
          <w:tcPr>
            <w:tcW w:w="495" w:type="dxa"/>
            <w:vMerge w:val="continue"/>
            <w:tcBorders>
              <w:top w:val="single" w:color="000000" w:sz="4" w:space="0"/>
              <w:left w:val="single" w:color="000000" w:sz="4" w:space="0"/>
              <w:right w:val="single" w:color="000000" w:sz="4" w:space="0"/>
            </w:tcBorders>
            <w:vAlign w:val="center"/>
          </w:tcPr>
          <w:p>
            <w:pPr>
              <w:jc w:val="center"/>
              <w:rPr>
                <w:rFonts w:hint="eastAsia" w:ascii="楷体" w:hAnsi="楷体" w:eastAsia="楷体" w:cs="楷体"/>
                <w:color w:val="auto"/>
                <w:sz w:val="24"/>
              </w:rPr>
            </w:pPr>
          </w:p>
        </w:tc>
        <w:tc>
          <w:tcPr>
            <w:tcW w:w="600" w:type="dxa"/>
            <w:vMerge w:val="continue"/>
            <w:tcBorders>
              <w:top w:val="single" w:color="000000" w:sz="4" w:space="0"/>
              <w:left w:val="single" w:color="000000" w:sz="4" w:space="0"/>
              <w:right w:val="single" w:color="000000" w:sz="4" w:space="0"/>
            </w:tcBorders>
            <w:vAlign w:val="center"/>
          </w:tcPr>
          <w:p>
            <w:pPr>
              <w:jc w:val="center"/>
              <w:rPr>
                <w:rFonts w:hint="eastAsia" w:ascii="楷体" w:hAnsi="楷体" w:eastAsia="楷体" w:cs="楷体"/>
                <w:color w:val="auto"/>
                <w:sz w:val="24"/>
              </w:rPr>
            </w:pPr>
          </w:p>
        </w:tc>
        <w:tc>
          <w:tcPr>
            <w:tcW w:w="540" w:type="dxa"/>
            <w:vMerge w:val="continue"/>
            <w:tcBorders>
              <w:top w:val="single" w:color="000000" w:sz="4" w:space="0"/>
              <w:left w:val="single" w:color="000000" w:sz="4" w:space="0"/>
              <w:right w:val="single" w:color="000000" w:sz="4" w:space="0"/>
            </w:tcBorders>
            <w:vAlign w:val="center"/>
          </w:tcPr>
          <w:p>
            <w:pPr>
              <w:jc w:val="center"/>
              <w:rPr>
                <w:rFonts w:hint="eastAsia" w:ascii="楷体" w:hAnsi="楷体" w:eastAsia="楷体" w:cs="楷体"/>
                <w:color w:val="auto"/>
                <w:sz w:val="24"/>
              </w:rPr>
            </w:pPr>
          </w:p>
        </w:tc>
        <w:tc>
          <w:tcPr>
            <w:tcW w:w="780" w:type="dxa"/>
            <w:vMerge w:val="continue"/>
            <w:tcBorders>
              <w:top w:val="single" w:color="000000" w:sz="4" w:space="0"/>
              <w:left w:val="single" w:color="000000" w:sz="4" w:space="0"/>
              <w:right w:val="single" w:color="000000" w:sz="4" w:space="0"/>
            </w:tcBorders>
            <w:vAlign w:val="center"/>
          </w:tcPr>
          <w:p>
            <w:pPr>
              <w:jc w:val="center"/>
              <w:rPr>
                <w:rFonts w:hint="eastAsia" w:ascii="楷体" w:hAnsi="楷体" w:eastAsia="楷体" w:cs="楷体"/>
                <w:color w:val="auto"/>
                <w:sz w:val="24"/>
              </w:rPr>
            </w:pPr>
          </w:p>
        </w:tc>
        <w:tc>
          <w:tcPr>
            <w:tcW w:w="57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0"/>
                <w:u w:val="none"/>
              </w:rPr>
            </w:pPr>
            <w:r>
              <w:rPr>
                <w:rFonts w:hint="eastAsia" w:ascii="楷体" w:hAnsi="楷体" w:eastAsia="楷体" w:cs="楷体"/>
                <w:b w:val="0"/>
                <w:i w:val="0"/>
                <w:color w:val="auto"/>
                <w:sz w:val="20"/>
                <w:u w:val="none"/>
              </w:rPr>
              <w:t>审查</w:t>
            </w:r>
          </w:p>
        </w:tc>
        <w:tc>
          <w:tcPr>
            <w:tcW w:w="399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0"/>
                <w:u w:val="none"/>
              </w:rPr>
            </w:pPr>
            <w:r>
              <w:rPr>
                <w:rFonts w:hint="eastAsia" w:ascii="楷体" w:hAnsi="楷体" w:eastAsia="楷体" w:cs="楷体"/>
                <w:b w:val="0"/>
                <w:i w:val="0"/>
                <w:color w:val="auto"/>
                <w:sz w:val="20"/>
                <w:u w:val="none"/>
              </w:rPr>
              <w:t>2、审查责任：材料审查；组织现场核查并书面告知申请人；根据需要征求有关部门意见；提出初审意见。</w:t>
            </w:r>
          </w:p>
        </w:tc>
        <w:tc>
          <w:tcPr>
            <w:tcW w:w="70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0"/>
                <w:u w:val="none"/>
              </w:rPr>
            </w:pPr>
            <w:r>
              <w:rPr>
                <w:rFonts w:hint="eastAsia" w:ascii="楷体" w:hAnsi="楷体" w:eastAsia="楷体" w:cs="楷体"/>
                <w:b w:val="0"/>
                <w:i w:val="0"/>
                <w:color w:val="auto"/>
                <w:sz w:val="20"/>
                <w:u w:val="none"/>
              </w:rPr>
              <w:t>群众体育科</w:t>
            </w:r>
          </w:p>
        </w:tc>
        <w:tc>
          <w:tcPr>
            <w:tcW w:w="67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2"/>
                <w:u w:val="none"/>
                <w:lang w:eastAsia="zh-CN"/>
              </w:rPr>
            </w:pPr>
          </w:p>
        </w:tc>
        <w:tc>
          <w:tcPr>
            <w:tcW w:w="111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0"/>
                <w:u w:val="none"/>
              </w:rPr>
            </w:pPr>
          </w:p>
        </w:tc>
        <w:tc>
          <w:tcPr>
            <w:tcW w:w="720"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color w:val="auto"/>
                <w:sz w:val="24"/>
              </w:rPr>
            </w:pPr>
          </w:p>
        </w:tc>
        <w:tc>
          <w:tcPr>
            <w:tcW w:w="1125" w:type="dxa"/>
            <w:vMerge w:val="continue"/>
            <w:tcBorders>
              <w:top w:val="single" w:color="000000" w:sz="4" w:space="0"/>
              <w:left w:val="single" w:color="000000" w:sz="4" w:space="0"/>
              <w:right w:val="single" w:color="000000" w:sz="4" w:space="0"/>
            </w:tcBorders>
            <w:vAlign w:val="bottom"/>
          </w:tcPr>
          <w:p>
            <w:pPr>
              <w:autoSpaceDN w:val="0"/>
              <w:jc w:val="center"/>
              <w:textAlignment w:val="center"/>
              <w:rPr>
                <w:rFonts w:hint="eastAsia" w:ascii="楷体" w:hAnsi="楷体" w:eastAsia="楷体" w:cs="楷体"/>
                <w:color w:val="auto"/>
                <w:sz w:val="24"/>
              </w:rPr>
            </w:pPr>
          </w:p>
        </w:tc>
      </w:tr>
      <w:tr>
        <w:trPr>
          <w:trHeight w:val="720" w:hRule="atLeast"/>
        </w:trPr>
        <w:tc>
          <w:tcPr>
            <w:tcW w:w="58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楷体" w:hAnsi="楷体" w:eastAsia="楷体" w:cs="楷体"/>
                <w:color w:val="auto"/>
                <w:sz w:val="24"/>
              </w:rPr>
            </w:pPr>
          </w:p>
        </w:tc>
        <w:tc>
          <w:tcPr>
            <w:tcW w:w="675"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auto"/>
              <w:rPr>
                <w:rFonts w:hint="eastAsia" w:ascii="楷体" w:hAnsi="楷体" w:eastAsia="楷体" w:cs="楷体"/>
                <w:color w:val="auto"/>
                <w:sz w:val="24"/>
              </w:rPr>
            </w:pPr>
          </w:p>
        </w:tc>
        <w:tc>
          <w:tcPr>
            <w:tcW w:w="375"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color w:val="auto"/>
                <w:sz w:val="24"/>
              </w:rPr>
            </w:pPr>
          </w:p>
        </w:tc>
        <w:tc>
          <w:tcPr>
            <w:tcW w:w="2310"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color w:val="auto"/>
                <w:sz w:val="24"/>
              </w:rPr>
            </w:pPr>
          </w:p>
        </w:tc>
        <w:tc>
          <w:tcPr>
            <w:tcW w:w="495" w:type="dxa"/>
            <w:vMerge w:val="continue"/>
            <w:tcBorders>
              <w:top w:val="single" w:color="000000" w:sz="4" w:space="0"/>
              <w:left w:val="single" w:color="000000" w:sz="4" w:space="0"/>
              <w:right w:val="single" w:color="000000" w:sz="4" w:space="0"/>
            </w:tcBorders>
            <w:vAlign w:val="center"/>
          </w:tcPr>
          <w:p>
            <w:pPr>
              <w:autoSpaceDN w:val="0"/>
              <w:jc w:val="center"/>
              <w:textAlignment w:val="center"/>
              <w:rPr>
                <w:rFonts w:hint="eastAsia" w:ascii="楷体" w:hAnsi="楷体" w:eastAsia="楷体" w:cs="楷体"/>
                <w:color w:val="auto"/>
                <w:sz w:val="24"/>
              </w:rPr>
            </w:pPr>
          </w:p>
        </w:tc>
        <w:tc>
          <w:tcPr>
            <w:tcW w:w="600" w:type="dxa"/>
            <w:vMerge w:val="continue"/>
            <w:tcBorders>
              <w:top w:val="single" w:color="000000" w:sz="4" w:space="0"/>
              <w:left w:val="single" w:color="000000" w:sz="4" w:space="0"/>
              <w:right w:val="single" w:color="000000" w:sz="4" w:space="0"/>
            </w:tcBorders>
            <w:vAlign w:val="center"/>
          </w:tcPr>
          <w:p>
            <w:pPr>
              <w:autoSpaceDN w:val="0"/>
              <w:jc w:val="center"/>
              <w:textAlignment w:val="center"/>
              <w:rPr>
                <w:rFonts w:hint="eastAsia" w:ascii="楷体" w:hAnsi="楷体" w:eastAsia="楷体" w:cs="楷体"/>
                <w:color w:val="auto"/>
                <w:sz w:val="24"/>
              </w:rPr>
            </w:pPr>
          </w:p>
        </w:tc>
        <w:tc>
          <w:tcPr>
            <w:tcW w:w="540" w:type="dxa"/>
            <w:vMerge w:val="continue"/>
            <w:tcBorders>
              <w:top w:val="single" w:color="000000" w:sz="4" w:space="0"/>
              <w:left w:val="single" w:color="000000" w:sz="4" w:space="0"/>
              <w:right w:val="single" w:color="000000" w:sz="4" w:space="0"/>
            </w:tcBorders>
            <w:vAlign w:val="center"/>
          </w:tcPr>
          <w:p>
            <w:pPr>
              <w:autoSpaceDN w:val="0"/>
              <w:jc w:val="center"/>
              <w:textAlignment w:val="center"/>
              <w:rPr>
                <w:rFonts w:hint="eastAsia" w:ascii="楷体" w:hAnsi="楷体" w:eastAsia="楷体" w:cs="楷体"/>
                <w:color w:val="auto"/>
                <w:sz w:val="24"/>
              </w:rPr>
            </w:pPr>
          </w:p>
        </w:tc>
        <w:tc>
          <w:tcPr>
            <w:tcW w:w="780" w:type="dxa"/>
            <w:vMerge w:val="continue"/>
            <w:tcBorders>
              <w:top w:val="single" w:color="000000" w:sz="4" w:space="0"/>
              <w:left w:val="single" w:color="000000" w:sz="4" w:space="0"/>
              <w:right w:val="single" w:color="000000" w:sz="4" w:space="0"/>
            </w:tcBorders>
            <w:vAlign w:val="center"/>
          </w:tcPr>
          <w:p>
            <w:pPr>
              <w:autoSpaceDN w:val="0"/>
              <w:jc w:val="center"/>
              <w:textAlignment w:val="center"/>
              <w:rPr>
                <w:rFonts w:hint="eastAsia" w:ascii="楷体" w:hAnsi="楷体" w:eastAsia="楷体" w:cs="楷体"/>
                <w:color w:val="auto"/>
                <w:sz w:val="24"/>
              </w:rPr>
            </w:pPr>
          </w:p>
        </w:tc>
        <w:tc>
          <w:tcPr>
            <w:tcW w:w="57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0"/>
                <w:u w:val="none"/>
              </w:rPr>
            </w:pPr>
            <w:r>
              <w:rPr>
                <w:rFonts w:hint="eastAsia" w:ascii="楷体" w:hAnsi="楷体" w:eastAsia="楷体" w:cs="楷体"/>
                <w:b w:val="0"/>
                <w:i w:val="0"/>
                <w:color w:val="auto"/>
                <w:sz w:val="20"/>
                <w:u w:val="none"/>
              </w:rPr>
              <w:t>决定</w:t>
            </w:r>
          </w:p>
        </w:tc>
        <w:tc>
          <w:tcPr>
            <w:tcW w:w="399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0"/>
                <w:u w:val="none"/>
              </w:rPr>
            </w:pPr>
            <w:r>
              <w:rPr>
                <w:rFonts w:hint="eastAsia" w:ascii="楷体" w:hAnsi="楷体" w:eastAsia="楷体" w:cs="楷体"/>
                <w:b w:val="0"/>
                <w:i w:val="0"/>
                <w:color w:val="auto"/>
                <w:sz w:val="20"/>
                <w:u w:val="none"/>
              </w:rPr>
              <w:t>3、决定责任：作出决定，准予举办活动（对于不予许可的，书面告知申请人并说明理由）；按时办结；法定告知。</w:t>
            </w:r>
          </w:p>
        </w:tc>
        <w:tc>
          <w:tcPr>
            <w:tcW w:w="70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0"/>
                <w:u w:val="none"/>
              </w:rPr>
            </w:pPr>
            <w:r>
              <w:rPr>
                <w:rFonts w:hint="eastAsia" w:ascii="楷体" w:hAnsi="楷体" w:eastAsia="楷体" w:cs="楷体"/>
                <w:b w:val="0"/>
                <w:i w:val="0"/>
                <w:color w:val="auto"/>
                <w:sz w:val="20"/>
                <w:u w:val="none"/>
              </w:rPr>
              <w:t>群众体育科</w:t>
            </w:r>
          </w:p>
        </w:tc>
        <w:tc>
          <w:tcPr>
            <w:tcW w:w="67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2"/>
                <w:u w:val="none"/>
                <w:lang w:eastAsia="zh-CN"/>
              </w:rPr>
            </w:pPr>
          </w:p>
        </w:tc>
        <w:tc>
          <w:tcPr>
            <w:tcW w:w="111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0"/>
                <w:u w:val="none"/>
              </w:rPr>
            </w:pPr>
          </w:p>
        </w:tc>
        <w:tc>
          <w:tcPr>
            <w:tcW w:w="720"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color w:val="auto"/>
                <w:sz w:val="24"/>
              </w:rPr>
            </w:pPr>
          </w:p>
        </w:tc>
        <w:tc>
          <w:tcPr>
            <w:tcW w:w="1125" w:type="dxa"/>
            <w:vMerge w:val="continue"/>
            <w:tcBorders>
              <w:top w:val="single" w:color="000000" w:sz="4" w:space="0"/>
              <w:left w:val="single" w:color="000000" w:sz="4" w:space="0"/>
              <w:right w:val="single" w:color="000000" w:sz="4" w:space="0"/>
            </w:tcBorders>
            <w:vAlign w:val="bottom"/>
          </w:tcPr>
          <w:p>
            <w:pPr>
              <w:autoSpaceDN w:val="0"/>
              <w:jc w:val="center"/>
              <w:textAlignment w:val="center"/>
              <w:rPr>
                <w:rFonts w:hint="eastAsia" w:ascii="楷体" w:hAnsi="楷体" w:eastAsia="楷体" w:cs="楷体"/>
                <w:color w:val="auto"/>
                <w:sz w:val="24"/>
              </w:rPr>
            </w:pPr>
          </w:p>
        </w:tc>
      </w:tr>
      <w:tr>
        <w:trPr>
          <w:trHeight w:val="675" w:hRule="atLeast"/>
        </w:trPr>
        <w:tc>
          <w:tcPr>
            <w:tcW w:w="58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楷体" w:hAnsi="楷体" w:eastAsia="楷体" w:cs="楷体"/>
                <w:color w:val="auto"/>
                <w:sz w:val="24"/>
              </w:rPr>
            </w:pPr>
          </w:p>
        </w:tc>
        <w:tc>
          <w:tcPr>
            <w:tcW w:w="675"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auto"/>
              <w:rPr>
                <w:rFonts w:hint="eastAsia" w:ascii="楷体" w:hAnsi="楷体" w:eastAsia="楷体" w:cs="楷体"/>
                <w:color w:val="auto"/>
                <w:sz w:val="24"/>
              </w:rPr>
            </w:pPr>
          </w:p>
        </w:tc>
        <w:tc>
          <w:tcPr>
            <w:tcW w:w="375"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color w:val="auto"/>
                <w:sz w:val="24"/>
              </w:rPr>
            </w:pPr>
          </w:p>
        </w:tc>
        <w:tc>
          <w:tcPr>
            <w:tcW w:w="2310"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color w:val="auto"/>
                <w:sz w:val="24"/>
              </w:rPr>
            </w:pPr>
          </w:p>
        </w:tc>
        <w:tc>
          <w:tcPr>
            <w:tcW w:w="495" w:type="dxa"/>
            <w:vMerge w:val="continue"/>
            <w:tcBorders>
              <w:top w:val="single" w:color="000000" w:sz="4" w:space="0"/>
              <w:left w:val="single" w:color="000000" w:sz="4" w:space="0"/>
              <w:right w:val="single" w:color="000000" w:sz="4" w:space="0"/>
            </w:tcBorders>
            <w:vAlign w:val="center"/>
          </w:tcPr>
          <w:p>
            <w:pPr>
              <w:autoSpaceDN w:val="0"/>
              <w:jc w:val="center"/>
              <w:textAlignment w:val="center"/>
              <w:rPr>
                <w:rFonts w:hint="eastAsia" w:ascii="楷体" w:hAnsi="楷体" w:eastAsia="楷体" w:cs="楷体"/>
                <w:color w:val="auto"/>
                <w:sz w:val="24"/>
              </w:rPr>
            </w:pPr>
          </w:p>
        </w:tc>
        <w:tc>
          <w:tcPr>
            <w:tcW w:w="600" w:type="dxa"/>
            <w:vMerge w:val="continue"/>
            <w:tcBorders>
              <w:top w:val="single" w:color="000000" w:sz="4" w:space="0"/>
              <w:left w:val="single" w:color="000000" w:sz="4" w:space="0"/>
              <w:right w:val="single" w:color="000000" w:sz="4" w:space="0"/>
            </w:tcBorders>
            <w:vAlign w:val="center"/>
          </w:tcPr>
          <w:p>
            <w:pPr>
              <w:autoSpaceDN w:val="0"/>
              <w:jc w:val="center"/>
              <w:textAlignment w:val="center"/>
              <w:rPr>
                <w:rFonts w:hint="eastAsia" w:ascii="楷体" w:hAnsi="楷体" w:eastAsia="楷体" w:cs="楷体"/>
                <w:color w:val="auto"/>
                <w:sz w:val="24"/>
              </w:rPr>
            </w:pPr>
          </w:p>
        </w:tc>
        <w:tc>
          <w:tcPr>
            <w:tcW w:w="540" w:type="dxa"/>
            <w:vMerge w:val="continue"/>
            <w:tcBorders>
              <w:top w:val="single" w:color="000000" w:sz="4" w:space="0"/>
              <w:left w:val="single" w:color="000000" w:sz="4" w:space="0"/>
              <w:right w:val="single" w:color="000000" w:sz="4" w:space="0"/>
            </w:tcBorders>
            <w:vAlign w:val="center"/>
          </w:tcPr>
          <w:p>
            <w:pPr>
              <w:autoSpaceDN w:val="0"/>
              <w:jc w:val="center"/>
              <w:textAlignment w:val="center"/>
              <w:rPr>
                <w:rFonts w:hint="eastAsia" w:ascii="楷体" w:hAnsi="楷体" w:eastAsia="楷体" w:cs="楷体"/>
                <w:color w:val="auto"/>
                <w:sz w:val="24"/>
              </w:rPr>
            </w:pPr>
          </w:p>
        </w:tc>
        <w:tc>
          <w:tcPr>
            <w:tcW w:w="780" w:type="dxa"/>
            <w:vMerge w:val="continue"/>
            <w:tcBorders>
              <w:top w:val="single" w:color="000000" w:sz="4" w:space="0"/>
              <w:left w:val="single" w:color="000000" w:sz="4" w:space="0"/>
              <w:right w:val="single" w:color="000000" w:sz="4" w:space="0"/>
            </w:tcBorders>
            <w:vAlign w:val="center"/>
          </w:tcPr>
          <w:p>
            <w:pPr>
              <w:autoSpaceDN w:val="0"/>
              <w:jc w:val="center"/>
              <w:textAlignment w:val="center"/>
              <w:rPr>
                <w:rFonts w:hint="eastAsia" w:ascii="楷体" w:hAnsi="楷体" w:eastAsia="楷体" w:cs="楷体"/>
                <w:color w:val="auto"/>
                <w:sz w:val="24"/>
              </w:rPr>
            </w:pPr>
          </w:p>
        </w:tc>
        <w:tc>
          <w:tcPr>
            <w:tcW w:w="57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0"/>
                <w:u w:val="none"/>
              </w:rPr>
            </w:pPr>
            <w:r>
              <w:rPr>
                <w:rFonts w:hint="eastAsia" w:ascii="楷体" w:hAnsi="楷体" w:eastAsia="楷体" w:cs="楷体"/>
                <w:b w:val="0"/>
                <w:i w:val="0"/>
                <w:color w:val="auto"/>
                <w:sz w:val="20"/>
                <w:u w:val="none"/>
              </w:rPr>
              <w:t>送达</w:t>
            </w:r>
          </w:p>
        </w:tc>
        <w:tc>
          <w:tcPr>
            <w:tcW w:w="399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0"/>
                <w:u w:val="none"/>
              </w:rPr>
            </w:pPr>
            <w:r>
              <w:rPr>
                <w:rFonts w:hint="eastAsia" w:ascii="楷体" w:hAnsi="楷体" w:eastAsia="楷体" w:cs="楷体"/>
                <w:b w:val="0"/>
                <w:i w:val="0"/>
                <w:color w:val="auto"/>
                <w:sz w:val="20"/>
                <w:u w:val="none"/>
              </w:rPr>
              <w:t>4、送达责任：制作送达文书；按规定送达当事人；信息公开。</w:t>
            </w:r>
          </w:p>
        </w:tc>
        <w:tc>
          <w:tcPr>
            <w:tcW w:w="70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18"/>
                <w:u w:val="none"/>
              </w:rPr>
            </w:pPr>
            <w:r>
              <w:rPr>
                <w:rFonts w:hint="eastAsia" w:ascii="楷体" w:hAnsi="楷体" w:eastAsia="楷体" w:cs="楷体"/>
                <w:b w:val="0"/>
                <w:i w:val="0"/>
                <w:color w:val="auto"/>
                <w:sz w:val="20"/>
                <w:u w:val="none"/>
              </w:rPr>
              <w:t>群众体育科</w:t>
            </w:r>
          </w:p>
        </w:tc>
        <w:tc>
          <w:tcPr>
            <w:tcW w:w="67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2"/>
                <w:u w:val="none"/>
                <w:lang w:eastAsia="zh-CN"/>
              </w:rPr>
            </w:pPr>
          </w:p>
        </w:tc>
        <w:tc>
          <w:tcPr>
            <w:tcW w:w="111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0"/>
                <w:u w:val="none"/>
              </w:rPr>
            </w:pPr>
          </w:p>
        </w:tc>
        <w:tc>
          <w:tcPr>
            <w:tcW w:w="720"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color w:val="auto"/>
                <w:sz w:val="24"/>
              </w:rPr>
            </w:pPr>
          </w:p>
        </w:tc>
        <w:tc>
          <w:tcPr>
            <w:tcW w:w="1125" w:type="dxa"/>
            <w:vMerge w:val="continue"/>
            <w:tcBorders>
              <w:top w:val="single" w:color="000000" w:sz="4" w:space="0"/>
              <w:left w:val="single" w:color="000000" w:sz="4" w:space="0"/>
              <w:right w:val="single" w:color="000000" w:sz="4" w:space="0"/>
            </w:tcBorders>
            <w:vAlign w:val="bottom"/>
          </w:tcPr>
          <w:p>
            <w:pPr>
              <w:autoSpaceDN w:val="0"/>
              <w:jc w:val="center"/>
              <w:textAlignment w:val="center"/>
              <w:rPr>
                <w:rFonts w:hint="eastAsia" w:ascii="楷体" w:hAnsi="楷体" w:eastAsia="楷体" w:cs="楷体"/>
                <w:color w:val="auto"/>
                <w:sz w:val="24"/>
              </w:rPr>
            </w:pPr>
          </w:p>
        </w:tc>
      </w:tr>
      <w:tr>
        <w:trPr>
          <w:trHeight w:val="240" w:hRule="atLeast"/>
        </w:trPr>
        <w:tc>
          <w:tcPr>
            <w:tcW w:w="58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楷体" w:hAnsi="楷体" w:eastAsia="楷体" w:cs="楷体"/>
                <w:color w:val="auto"/>
                <w:sz w:val="24"/>
              </w:rPr>
            </w:pPr>
          </w:p>
        </w:tc>
        <w:tc>
          <w:tcPr>
            <w:tcW w:w="675"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auto"/>
              <w:rPr>
                <w:rFonts w:hint="eastAsia" w:ascii="楷体" w:hAnsi="楷体" w:eastAsia="楷体" w:cs="楷体"/>
                <w:color w:val="auto"/>
                <w:sz w:val="24"/>
              </w:rPr>
            </w:pPr>
          </w:p>
        </w:tc>
        <w:tc>
          <w:tcPr>
            <w:tcW w:w="375"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color w:val="auto"/>
                <w:sz w:val="24"/>
              </w:rPr>
            </w:pPr>
          </w:p>
        </w:tc>
        <w:tc>
          <w:tcPr>
            <w:tcW w:w="2310"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color w:val="auto"/>
                <w:sz w:val="24"/>
              </w:rPr>
            </w:pPr>
          </w:p>
        </w:tc>
        <w:tc>
          <w:tcPr>
            <w:tcW w:w="495" w:type="dxa"/>
            <w:vMerge w:val="continue"/>
            <w:tcBorders>
              <w:top w:val="single" w:color="000000" w:sz="4" w:space="0"/>
              <w:left w:val="single" w:color="000000" w:sz="4" w:space="0"/>
              <w:right w:val="single" w:color="000000" w:sz="4" w:space="0"/>
            </w:tcBorders>
            <w:vAlign w:val="center"/>
          </w:tcPr>
          <w:p>
            <w:pPr>
              <w:autoSpaceDN w:val="0"/>
              <w:jc w:val="center"/>
              <w:textAlignment w:val="center"/>
              <w:rPr>
                <w:rFonts w:hint="eastAsia" w:ascii="楷体" w:hAnsi="楷体" w:eastAsia="楷体" w:cs="楷体"/>
                <w:color w:val="auto"/>
                <w:sz w:val="24"/>
              </w:rPr>
            </w:pPr>
          </w:p>
        </w:tc>
        <w:tc>
          <w:tcPr>
            <w:tcW w:w="600" w:type="dxa"/>
            <w:vMerge w:val="continue"/>
            <w:tcBorders>
              <w:top w:val="single" w:color="000000" w:sz="4" w:space="0"/>
              <w:left w:val="single" w:color="000000" w:sz="4" w:space="0"/>
              <w:right w:val="single" w:color="000000" w:sz="4" w:space="0"/>
            </w:tcBorders>
            <w:vAlign w:val="center"/>
          </w:tcPr>
          <w:p>
            <w:pPr>
              <w:autoSpaceDN w:val="0"/>
              <w:jc w:val="center"/>
              <w:textAlignment w:val="center"/>
              <w:rPr>
                <w:rFonts w:hint="eastAsia" w:ascii="楷体" w:hAnsi="楷体" w:eastAsia="楷体" w:cs="楷体"/>
                <w:color w:val="auto"/>
                <w:sz w:val="24"/>
              </w:rPr>
            </w:pPr>
          </w:p>
        </w:tc>
        <w:tc>
          <w:tcPr>
            <w:tcW w:w="540" w:type="dxa"/>
            <w:vMerge w:val="continue"/>
            <w:tcBorders>
              <w:top w:val="single" w:color="000000" w:sz="4" w:space="0"/>
              <w:left w:val="single" w:color="000000" w:sz="4" w:space="0"/>
              <w:right w:val="single" w:color="000000" w:sz="4" w:space="0"/>
            </w:tcBorders>
            <w:vAlign w:val="center"/>
          </w:tcPr>
          <w:p>
            <w:pPr>
              <w:autoSpaceDN w:val="0"/>
              <w:jc w:val="center"/>
              <w:textAlignment w:val="center"/>
              <w:rPr>
                <w:rFonts w:hint="eastAsia" w:ascii="楷体" w:hAnsi="楷体" w:eastAsia="楷体" w:cs="楷体"/>
                <w:color w:val="auto"/>
                <w:sz w:val="24"/>
              </w:rPr>
            </w:pPr>
          </w:p>
        </w:tc>
        <w:tc>
          <w:tcPr>
            <w:tcW w:w="780" w:type="dxa"/>
            <w:vMerge w:val="continue"/>
            <w:tcBorders>
              <w:top w:val="single" w:color="000000" w:sz="4" w:space="0"/>
              <w:left w:val="single" w:color="000000" w:sz="4" w:space="0"/>
              <w:right w:val="single" w:color="000000" w:sz="4" w:space="0"/>
            </w:tcBorders>
            <w:vAlign w:val="center"/>
          </w:tcPr>
          <w:p>
            <w:pPr>
              <w:autoSpaceDN w:val="0"/>
              <w:jc w:val="center"/>
              <w:textAlignment w:val="center"/>
              <w:rPr>
                <w:rFonts w:hint="eastAsia" w:ascii="楷体" w:hAnsi="楷体" w:eastAsia="楷体" w:cs="楷体"/>
                <w:color w:val="auto"/>
                <w:sz w:val="24"/>
              </w:rPr>
            </w:pPr>
          </w:p>
        </w:tc>
        <w:tc>
          <w:tcPr>
            <w:tcW w:w="57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0"/>
                <w:u w:val="none"/>
              </w:rPr>
            </w:pPr>
            <w:r>
              <w:rPr>
                <w:rFonts w:hint="eastAsia" w:ascii="楷体" w:hAnsi="楷体" w:eastAsia="楷体" w:cs="楷体"/>
                <w:b w:val="0"/>
                <w:i w:val="0"/>
                <w:color w:val="auto"/>
                <w:sz w:val="20"/>
                <w:u w:val="none"/>
              </w:rPr>
              <w:t>事后监管</w:t>
            </w:r>
          </w:p>
        </w:tc>
        <w:tc>
          <w:tcPr>
            <w:tcW w:w="399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0"/>
                <w:u w:val="none"/>
              </w:rPr>
            </w:pPr>
            <w:r>
              <w:rPr>
                <w:rFonts w:hint="eastAsia" w:ascii="楷体" w:hAnsi="楷体" w:eastAsia="楷体" w:cs="楷体"/>
                <w:b w:val="0"/>
                <w:i w:val="0"/>
                <w:color w:val="auto"/>
                <w:sz w:val="20"/>
                <w:u w:val="none"/>
              </w:rPr>
              <w:t>5、事后监管责任：按照法律法规加强对登记后行为的监督检查。</w:t>
            </w:r>
          </w:p>
        </w:tc>
        <w:tc>
          <w:tcPr>
            <w:tcW w:w="70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0"/>
                <w:u w:val="none"/>
              </w:rPr>
            </w:pPr>
            <w:r>
              <w:rPr>
                <w:rFonts w:hint="eastAsia" w:ascii="楷体" w:hAnsi="楷体" w:eastAsia="楷体" w:cs="楷体"/>
                <w:b w:val="0"/>
                <w:i w:val="0"/>
                <w:color w:val="auto"/>
                <w:sz w:val="20"/>
                <w:u w:val="none"/>
              </w:rPr>
              <w:t>群众体育科</w:t>
            </w:r>
          </w:p>
        </w:tc>
        <w:tc>
          <w:tcPr>
            <w:tcW w:w="67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0"/>
                <w:u w:val="none"/>
              </w:rPr>
            </w:pPr>
          </w:p>
        </w:tc>
        <w:tc>
          <w:tcPr>
            <w:tcW w:w="111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0"/>
                <w:u w:val="none"/>
              </w:rPr>
            </w:pPr>
          </w:p>
        </w:tc>
        <w:tc>
          <w:tcPr>
            <w:tcW w:w="720"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color w:val="auto"/>
                <w:sz w:val="24"/>
              </w:rPr>
            </w:pPr>
          </w:p>
        </w:tc>
        <w:tc>
          <w:tcPr>
            <w:tcW w:w="1125" w:type="dxa"/>
            <w:vMerge w:val="continue"/>
            <w:tcBorders>
              <w:top w:val="single" w:color="000000" w:sz="4" w:space="0"/>
              <w:left w:val="single" w:color="000000" w:sz="4" w:space="0"/>
              <w:right w:val="single" w:color="000000" w:sz="4" w:space="0"/>
            </w:tcBorders>
            <w:vAlign w:val="bottom"/>
          </w:tcPr>
          <w:p>
            <w:pPr>
              <w:autoSpaceDN w:val="0"/>
              <w:jc w:val="center"/>
              <w:textAlignment w:val="center"/>
              <w:rPr>
                <w:rFonts w:hint="eastAsia" w:ascii="楷体" w:hAnsi="楷体" w:eastAsia="楷体" w:cs="楷体"/>
                <w:color w:val="auto"/>
                <w:sz w:val="24"/>
              </w:rPr>
            </w:pPr>
          </w:p>
        </w:tc>
      </w:tr>
      <w:tr>
        <w:trPr>
          <w:trHeight w:val="285" w:hRule="atLeast"/>
        </w:trPr>
        <w:tc>
          <w:tcPr>
            <w:tcW w:w="15255" w:type="dxa"/>
            <w:gridSpan w:val="15"/>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2"/>
                <w:u w:val="none"/>
                <w:lang w:eastAsia="zh-CN"/>
              </w:rPr>
            </w:pPr>
            <w:r>
              <w:rPr>
                <w:rFonts w:hint="eastAsia" w:ascii="楷体" w:hAnsi="楷体" w:eastAsia="楷体" w:cs="楷体"/>
                <w:b w:val="0"/>
                <w:i w:val="0"/>
                <w:color w:val="auto"/>
                <w:sz w:val="22"/>
                <w:u w:val="none"/>
                <w:lang w:eastAsia="zh-CN"/>
              </w:rPr>
              <w:t>受理地点：平顶山市教育体育局群众体育科</w:t>
            </w:r>
          </w:p>
        </w:tc>
      </w:tr>
      <w:tr>
        <w:trPr>
          <w:trHeight w:val="285" w:hRule="atLeast"/>
        </w:trPr>
        <w:tc>
          <w:tcPr>
            <w:tcW w:w="15255" w:type="dxa"/>
            <w:gridSpan w:val="15"/>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2"/>
                <w:u w:val="none"/>
                <w:lang w:eastAsia="zh-CN"/>
              </w:rPr>
            </w:pPr>
            <w:r>
              <w:rPr>
                <w:rFonts w:hint="eastAsia" w:ascii="楷体" w:hAnsi="楷体" w:eastAsia="楷体" w:cs="楷体"/>
                <w:b w:val="0"/>
                <w:i w:val="0"/>
                <w:color w:val="auto"/>
                <w:sz w:val="22"/>
                <w:u w:val="none"/>
                <w:lang w:eastAsia="zh-CN"/>
              </w:rPr>
              <w:t>服务电话：0375—</w:t>
            </w:r>
            <w:r>
              <w:rPr>
                <w:rFonts w:hint="eastAsia" w:ascii="楷体" w:hAnsi="楷体" w:eastAsia="楷体" w:cs="楷体"/>
                <w:b w:val="0"/>
                <w:i w:val="0"/>
                <w:color w:val="auto"/>
                <w:sz w:val="22"/>
                <w:u w:val="none"/>
                <w:lang w:val="en-US" w:eastAsia="zh-CN"/>
              </w:rPr>
              <w:t>2629882</w:t>
            </w:r>
            <w:r>
              <w:rPr>
                <w:rFonts w:hint="eastAsia" w:ascii="楷体" w:hAnsi="楷体" w:eastAsia="楷体" w:cs="楷体"/>
                <w:b w:val="0"/>
                <w:i w:val="0"/>
                <w:color w:val="auto"/>
                <w:sz w:val="22"/>
                <w:u w:val="none"/>
                <w:lang w:eastAsia="zh-CN"/>
              </w:rPr>
              <w:t xml:space="preserve">        投诉机构：市纪委驻市教育体育局纪检监察组       投诉电话：0375-</w:t>
            </w:r>
            <w:r>
              <w:rPr>
                <w:rFonts w:hint="eastAsia" w:ascii="楷体" w:hAnsi="楷体" w:eastAsia="楷体" w:cs="楷体"/>
                <w:b w:val="0"/>
                <w:i w:val="0"/>
                <w:color w:val="auto"/>
                <w:sz w:val="22"/>
                <w:u w:val="none"/>
                <w:lang w:val="en-US" w:eastAsia="zh-CN"/>
              </w:rPr>
              <w:t>2629909</w:t>
            </w:r>
          </w:p>
        </w:tc>
      </w:tr>
    </w:tbl>
    <w:p>
      <w:pPr>
        <w:jc w:val="center"/>
        <w:rPr>
          <w:rFonts w:hint="eastAsia" w:ascii="楷体" w:hAnsi="楷体" w:eastAsia="楷体" w:cs="楷体"/>
          <w:color w:val="auto"/>
        </w:rPr>
      </w:pPr>
    </w:p>
    <w:p>
      <w:pPr>
        <w:jc w:val="center"/>
        <w:rPr>
          <w:rFonts w:hint="eastAsia" w:ascii="楷体" w:hAnsi="楷体" w:eastAsia="楷体" w:cs="楷体"/>
          <w:color w:val="auto"/>
        </w:rPr>
      </w:pPr>
    </w:p>
    <w:p>
      <w:pPr>
        <w:jc w:val="center"/>
        <w:rPr>
          <w:rFonts w:hint="eastAsia" w:ascii="楷体" w:hAnsi="楷体" w:eastAsia="楷体" w:cs="楷体"/>
          <w:color w:val="auto"/>
        </w:rPr>
      </w:pPr>
    </w:p>
    <w:tbl>
      <w:tblPr>
        <w:tblW w:w="1525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5" w:type="dxa"/>
          <w:right w:w="15" w:type="dxa"/>
        </w:tblCellMar>
      </w:tblPr>
      <w:tblGrid>
        <w:gridCol w:w="585"/>
        <w:gridCol w:w="675"/>
        <w:gridCol w:w="375"/>
        <w:gridCol w:w="2310"/>
        <w:gridCol w:w="495"/>
        <w:gridCol w:w="600"/>
        <w:gridCol w:w="540"/>
        <w:gridCol w:w="780"/>
        <w:gridCol w:w="570"/>
        <w:gridCol w:w="3990"/>
        <w:gridCol w:w="705"/>
        <w:gridCol w:w="675"/>
        <w:gridCol w:w="1110"/>
        <w:gridCol w:w="720"/>
        <w:gridCol w:w="1125"/>
      </w:tblGrid>
      <w:tr>
        <w:trPr>
          <w:trHeight w:val="540" w:hRule="atLeast"/>
        </w:trPr>
        <w:tc>
          <w:tcPr>
            <w:tcW w:w="15255" w:type="dxa"/>
            <w:gridSpan w:val="15"/>
            <w:vAlign w:val="center"/>
          </w:tcPr>
          <w:p>
            <w:pPr>
              <w:autoSpaceDN w:val="0"/>
              <w:jc w:val="center"/>
              <w:textAlignment w:val="center"/>
              <w:rPr>
                <w:rFonts w:hint="eastAsia" w:ascii="楷体" w:hAnsi="楷体" w:eastAsia="楷体" w:cs="楷体"/>
                <w:b w:val="0"/>
                <w:i w:val="0"/>
                <w:color w:val="auto"/>
                <w:sz w:val="44"/>
                <w:u w:val="none"/>
              </w:rPr>
            </w:pPr>
            <w:r>
              <w:rPr>
                <w:rFonts w:hint="eastAsia" w:ascii="楷体" w:hAnsi="楷体" w:eastAsia="楷体" w:cs="楷体"/>
                <w:b w:val="0"/>
                <w:i w:val="0"/>
                <w:color w:val="auto"/>
                <w:sz w:val="44"/>
                <w:u w:val="none"/>
              </w:rPr>
              <w:t>平顶山市体育局权力清单和责任清单统计表</w:t>
            </w:r>
          </w:p>
        </w:tc>
      </w:tr>
      <w:tr>
        <w:trPr>
          <w:trHeight w:val="285" w:hRule="atLeast"/>
        </w:trPr>
        <w:tc>
          <w:tcPr>
            <w:tcW w:w="15255" w:type="dxa"/>
            <w:gridSpan w:val="15"/>
            <w:tcBorders>
              <w:bottom w:val="single" w:color="000000" w:sz="4" w:space="0"/>
            </w:tcBorders>
            <w:vAlign w:val="center"/>
          </w:tcPr>
          <w:p>
            <w:pPr>
              <w:autoSpaceDN w:val="0"/>
              <w:jc w:val="center"/>
              <w:textAlignment w:val="center"/>
              <w:rPr>
                <w:rFonts w:hint="eastAsia" w:ascii="楷体" w:hAnsi="楷体" w:eastAsia="楷体" w:cs="楷体"/>
                <w:b/>
                <w:i w:val="0"/>
                <w:color w:val="auto"/>
                <w:sz w:val="24"/>
                <w:u w:val="none"/>
                <w:lang w:eastAsia="zh-CN"/>
              </w:rPr>
            </w:pPr>
            <w:r>
              <w:rPr>
                <w:rFonts w:hint="eastAsia" w:ascii="楷体" w:hAnsi="楷体" w:eastAsia="楷体" w:cs="楷体"/>
                <w:b/>
                <w:i w:val="0"/>
                <w:color w:val="auto"/>
                <w:sz w:val="24"/>
                <w:u w:val="none"/>
                <w:lang w:eastAsia="zh-CN"/>
              </w:rPr>
              <w:t>职权类别：其他职权</w:t>
            </w:r>
          </w:p>
        </w:tc>
      </w:tr>
      <w:tr>
        <w:trPr>
          <w:trHeight w:val="960" w:hRule="atLeast"/>
        </w:trPr>
        <w:tc>
          <w:tcPr>
            <w:tcW w:w="58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0"/>
                <w:u w:val="none"/>
                <w:lang w:eastAsia="zh-CN"/>
              </w:rPr>
            </w:pPr>
            <w:r>
              <w:rPr>
                <w:rFonts w:hint="eastAsia" w:ascii="楷体" w:hAnsi="楷体" w:eastAsia="楷体" w:cs="楷体"/>
                <w:b w:val="0"/>
                <w:i w:val="0"/>
                <w:color w:val="auto"/>
                <w:sz w:val="20"/>
                <w:u w:val="none"/>
                <w:lang w:eastAsia="zh-CN"/>
              </w:rPr>
              <w:t>序号</w:t>
            </w:r>
          </w:p>
        </w:tc>
        <w:tc>
          <w:tcPr>
            <w:tcW w:w="67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0"/>
                <w:u w:val="none"/>
                <w:lang w:eastAsia="zh-CN"/>
              </w:rPr>
            </w:pPr>
            <w:r>
              <w:rPr>
                <w:rFonts w:hint="eastAsia" w:ascii="楷体" w:hAnsi="楷体" w:eastAsia="楷体" w:cs="楷体"/>
                <w:b w:val="0"/>
                <w:i w:val="0"/>
                <w:color w:val="auto"/>
                <w:sz w:val="20"/>
                <w:u w:val="none"/>
                <w:lang w:eastAsia="zh-CN"/>
              </w:rPr>
              <w:t>职权名称</w:t>
            </w:r>
          </w:p>
        </w:tc>
        <w:tc>
          <w:tcPr>
            <w:tcW w:w="37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0"/>
                <w:u w:val="none"/>
                <w:lang w:eastAsia="zh-CN"/>
              </w:rPr>
            </w:pPr>
            <w:r>
              <w:rPr>
                <w:rFonts w:hint="eastAsia" w:ascii="楷体" w:hAnsi="楷体" w:eastAsia="楷体" w:cs="楷体"/>
                <w:b w:val="0"/>
                <w:i w:val="0"/>
                <w:color w:val="auto"/>
                <w:sz w:val="20"/>
                <w:u w:val="none"/>
                <w:lang w:eastAsia="zh-CN"/>
              </w:rPr>
              <w:t>子项</w:t>
            </w:r>
          </w:p>
        </w:tc>
        <w:tc>
          <w:tcPr>
            <w:tcW w:w="231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0"/>
                <w:u w:val="none"/>
                <w:lang w:eastAsia="zh-CN"/>
              </w:rPr>
            </w:pPr>
            <w:r>
              <w:rPr>
                <w:rFonts w:hint="eastAsia" w:ascii="楷体" w:hAnsi="楷体" w:eastAsia="楷体" w:cs="楷体"/>
                <w:b w:val="0"/>
                <w:i w:val="0"/>
                <w:color w:val="auto"/>
                <w:sz w:val="20"/>
                <w:u w:val="none"/>
                <w:lang w:eastAsia="zh-CN"/>
              </w:rPr>
              <w:t>实施依据</w:t>
            </w:r>
          </w:p>
        </w:tc>
        <w:tc>
          <w:tcPr>
            <w:tcW w:w="49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0"/>
                <w:u w:val="none"/>
                <w:lang w:eastAsia="zh-CN"/>
              </w:rPr>
            </w:pPr>
            <w:r>
              <w:rPr>
                <w:rFonts w:hint="eastAsia" w:ascii="楷体" w:hAnsi="楷体" w:eastAsia="楷体" w:cs="楷体"/>
                <w:b w:val="0"/>
                <w:i w:val="0"/>
                <w:color w:val="auto"/>
                <w:sz w:val="20"/>
                <w:u w:val="none"/>
                <w:lang w:eastAsia="zh-CN"/>
              </w:rPr>
              <w:t>实施对象</w:t>
            </w:r>
          </w:p>
        </w:tc>
        <w:tc>
          <w:tcPr>
            <w:tcW w:w="60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0"/>
                <w:u w:val="none"/>
                <w:lang w:eastAsia="zh-CN"/>
              </w:rPr>
            </w:pPr>
            <w:r>
              <w:rPr>
                <w:rFonts w:hint="eastAsia" w:ascii="楷体" w:hAnsi="楷体" w:eastAsia="楷体" w:cs="楷体"/>
                <w:b w:val="0"/>
                <w:i w:val="0"/>
                <w:color w:val="auto"/>
                <w:sz w:val="20"/>
                <w:u w:val="none"/>
                <w:lang w:eastAsia="zh-CN"/>
              </w:rPr>
              <w:t>实施机构</w:t>
            </w:r>
          </w:p>
        </w:tc>
        <w:tc>
          <w:tcPr>
            <w:tcW w:w="54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0"/>
                <w:u w:val="none"/>
                <w:lang w:eastAsia="zh-CN"/>
              </w:rPr>
            </w:pPr>
            <w:r>
              <w:rPr>
                <w:rFonts w:hint="eastAsia" w:ascii="楷体" w:hAnsi="楷体" w:eastAsia="楷体" w:cs="楷体"/>
                <w:b w:val="0"/>
                <w:i w:val="0"/>
                <w:color w:val="auto"/>
                <w:sz w:val="20"/>
                <w:u w:val="none"/>
                <w:lang w:eastAsia="zh-CN"/>
              </w:rPr>
              <w:t>其他共同实施部门</w:t>
            </w:r>
          </w:p>
        </w:tc>
        <w:tc>
          <w:tcPr>
            <w:tcW w:w="78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0"/>
                <w:u w:val="none"/>
                <w:lang w:eastAsia="zh-CN"/>
              </w:rPr>
            </w:pPr>
            <w:r>
              <w:rPr>
                <w:rFonts w:hint="eastAsia" w:ascii="楷体" w:hAnsi="楷体" w:eastAsia="楷体" w:cs="楷体"/>
                <w:b w:val="0"/>
                <w:i w:val="0"/>
                <w:color w:val="auto"/>
                <w:sz w:val="20"/>
                <w:u w:val="none"/>
                <w:lang w:eastAsia="zh-CN"/>
              </w:rPr>
              <w:t>审批证件名称及有效期</w:t>
            </w:r>
          </w:p>
        </w:tc>
        <w:tc>
          <w:tcPr>
            <w:tcW w:w="57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0"/>
                <w:u w:val="none"/>
                <w:lang w:eastAsia="zh-CN"/>
              </w:rPr>
            </w:pPr>
            <w:r>
              <w:rPr>
                <w:rFonts w:hint="eastAsia" w:ascii="楷体" w:hAnsi="楷体" w:eastAsia="楷体" w:cs="楷体"/>
                <w:b w:val="0"/>
                <w:i w:val="0"/>
                <w:color w:val="auto"/>
                <w:sz w:val="20"/>
                <w:u w:val="none"/>
                <w:lang w:eastAsia="zh-CN"/>
              </w:rPr>
              <w:t>办理环节</w:t>
            </w:r>
          </w:p>
        </w:tc>
        <w:tc>
          <w:tcPr>
            <w:tcW w:w="399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0"/>
                <w:u w:val="none"/>
                <w:lang w:eastAsia="zh-CN"/>
              </w:rPr>
            </w:pPr>
            <w:r>
              <w:rPr>
                <w:rFonts w:hint="eastAsia" w:ascii="楷体" w:hAnsi="楷体" w:eastAsia="楷体" w:cs="楷体"/>
                <w:b w:val="0"/>
                <w:i w:val="0"/>
                <w:color w:val="auto"/>
                <w:sz w:val="20"/>
                <w:u w:val="none"/>
                <w:lang w:eastAsia="zh-CN"/>
              </w:rPr>
              <w:t>责任事项</w:t>
            </w:r>
          </w:p>
        </w:tc>
        <w:tc>
          <w:tcPr>
            <w:tcW w:w="70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0"/>
                <w:u w:val="none"/>
                <w:lang w:eastAsia="zh-CN"/>
              </w:rPr>
            </w:pPr>
            <w:r>
              <w:rPr>
                <w:rFonts w:hint="eastAsia" w:ascii="楷体" w:hAnsi="楷体" w:eastAsia="楷体" w:cs="楷体"/>
                <w:b w:val="0"/>
                <w:i w:val="0"/>
                <w:color w:val="auto"/>
                <w:sz w:val="20"/>
                <w:u w:val="none"/>
                <w:lang w:eastAsia="zh-CN"/>
              </w:rPr>
              <w:t>责任</w:t>
            </w:r>
            <w:r>
              <w:rPr>
                <w:rFonts w:hint="eastAsia" w:ascii="楷体" w:hAnsi="楷体" w:eastAsia="楷体" w:cs="楷体"/>
                <w:b w:val="0"/>
                <w:i w:val="0"/>
                <w:color w:val="auto"/>
                <w:sz w:val="20"/>
                <w:u w:val="none"/>
                <w:lang w:eastAsia="zh-CN"/>
              </w:rPr>
              <w:br/>
            </w:r>
            <w:r>
              <w:rPr>
                <w:rFonts w:hint="eastAsia" w:ascii="楷体" w:hAnsi="楷体" w:eastAsia="楷体" w:cs="楷体"/>
                <w:b w:val="0"/>
                <w:i w:val="0"/>
                <w:color w:val="auto"/>
                <w:sz w:val="20"/>
                <w:u w:val="none"/>
                <w:lang w:eastAsia="zh-CN"/>
              </w:rPr>
              <w:t>处室</w:t>
            </w:r>
          </w:p>
        </w:tc>
        <w:tc>
          <w:tcPr>
            <w:tcW w:w="67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0"/>
                <w:u w:val="none"/>
                <w:lang w:eastAsia="zh-CN"/>
              </w:rPr>
            </w:pPr>
            <w:r>
              <w:rPr>
                <w:rFonts w:hint="eastAsia" w:ascii="楷体" w:hAnsi="楷体" w:eastAsia="楷体" w:cs="楷体"/>
                <w:b w:val="0"/>
                <w:i w:val="0"/>
                <w:color w:val="auto"/>
                <w:sz w:val="20"/>
                <w:u w:val="none"/>
                <w:lang w:eastAsia="zh-CN"/>
              </w:rPr>
              <w:t>承诺时限</w:t>
            </w:r>
          </w:p>
        </w:tc>
        <w:tc>
          <w:tcPr>
            <w:tcW w:w="111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0"/>
                <w:u w:val="none"/>
                <w:lang w:eastAsia="zh-CN"/>
              </w:rPr>
            </w:pPr>
            <w:r>
              <w:rPr>
                <w:rFonts w:hint="eastAsia" w:ascii="楷体" w:hAnsi="楷体" w:eastAsia="楷体" w:cs="楷体"/>
                <w:b w:val="0"/>
                <w:i w:val="0"/>
                <w:color w:val="auto"/>
                <w:sz w:val="20"/>
                <w:u w:val="none"/>
                <w:lang w:eastAsia="zh-CN"/>
              </w:rPr>
              <w:t>法定时限</w:t>
            </w:r>
          </w:p>
        </w:tc>
        <w:tc>
          <w:tcPr>
            <w:tcW w:w="72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0"/>
                <w:u w:val="none"/>
                <w:lang w:eastAsia="zh-CN"/>
              </w:rPr>
            </w:pPr>
            <w:r>
              <w:rPr>
                <w:rFonts w:hint="eastAsia" w:ascii="楷体" w:hAnsi="楷体" w:eastAsia="楷体" w:cs="楷体"/>
                <w:b w:val="0"/>
                <w:i w:val="0"/>
                <w:color w:val="auto"/>
                <w:sz w:val="20"/>
                <w:u w:val="none"/>
                <w:lang w:eastAsia="zh-CN"/>
              </w:rPr>
              <w:t>收费情况及依据</w:t>
            </w:r>
          </w:p>
        </w:tc>
        <w:tc>
          <w:tcPr>
            <w:tcW w:w="112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0"/>
                <w:u w:val="none"/>
                <w:lang w:eastAsia="zh-CN"/>
              </w:rPr>
            </w:pPr>
            <w:r>
              <w:rPr>
                <w:rFonts w:hint="eastAsia" w:ascii="楷体" w:hAnsi="楷体" w:eastAsia="楷体" w:cs="楷体"/>
                <w:b w:val="0"/>
                <w:i w:val="0"/>
                <w:color w:val="auto"/>
                <w:sz w:val="20"/>
                <w:u w:val="none"/>
                <w:lang w:eastAsia="zh-CN"/>
              </w:rPr>
              <w:t>调整意见及理由</w:t>
            </w:r>
          </w:p>
        </w:tc>
      </w:tr>
      <w:tr>
        <w:trPr>
          <w:trHeight w:val="480" w:hRule="atLeast"/>
        </w:trPr>
        <w:tc>
          <w:tcPr>
            <w:tcW w:w="585" w:type="dxa"/>
            <w:vMerge w:val="restart"/>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0"/>
                <w:u w:val="none"/>
                <w:lang w:val="en-US" w:eastAsia="zh-CN"/>
              </w:rPr>
            </w:pPr>
            <w:r>
              <w:rPr>
                <w:rFonts w:hint="eastAsia" w:ascii="楷体" w:hAnsi="楷体" w:eastAsia="楷体" w:cs="楷体"/>
                <w:b w:val="0"/>
                <w:i w:val="0"/>
                <w:color w:val="auto"/>
                <w:sz w:val="20"/>
                <w:u w:val="none"/>
                <w:lang w:val="en-US" w:eastAsia="zh-CN"/>
              </w:rPr>
              <w:t>12</w:t>
            </w:r>
          </w:p>
        </w:tc>
        <w:tc>
          <w:tcPr>
            <w:tcW w:w="675" w:type="dxa"/>
            <w:vMerge w:val="restart"/>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0"/>
                <w:u w:val="none"/>
              </w:rPr>
            </w:pPr>
            <w:r>
              <w:rPr>
                <w:rFonts w:hint="eastAsia" w:ascii="楷体" w:hAnsi="楷体" w:eastAsia="楷体" w:cs="楷体"/>
                <w:b w:val="0"/>
                <w:i w:val="0"/>
                <w:color w:val="auto"/>
                <w:sz w:val="20"/>
                <w:u w:val="none"/>
              </w:rPr>
              <w:t>对在学校体育工作中成绩显著的单位和个人给予表彰、奖励</w:t>
            </w:r>
          </w:p>
        </w:tc>
        <w:tc>
          <w:tcPr>
            <w:tcW w:w="375" w:type="dxa"/>
            <w:vMerge w:val="restart"/>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0"/>
                <w:u w:val="none"/>
              </w:rPr>
            </w:pPr>
            <w:r>
              <w:rPr>
                <w:rFonts w:hint="eastAsia" w:ascii="楷体" w:hAnsi="楷体" w:eastAsia="楷体" w:cs="楷体"/>
                <w:b w:val="0"/>
                <w:i w:val="0"/>
                <w:color w:val="auto"/>
                <w:sz w:val="20"/>
                <w:u w:val="none"/>
              </w:rPr>
              <w:t>无</w:t>
            </w:r>
          </w:p>
        </w:tc>
        <w:tc>
          <w:tcPr>
            <w:tcW w:w="2310" w:type="dxa"/>
            <w:vMerge w:val="restart"/>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0"/>
                <w:u w:val="none"/>
              </w:rPr>
            </w:pPr>
            <w:r>
              <w:rPr>
                <w:rFonts w:hint="eastAsia" w:ascii="楷体" w:hAnsi="楷体" w:eastAsia="楷体" w:cs="楷体"/>
                <w:b w:val="0"/>
                <w:i w:val="0"/>
                <w:color w:val="auto"/>
                <w:sz w:val="20"/>
                <w:u w:val="none"/>
              </w:rPr>
              <w:t>　  《学校体育工作条例》（国家教育委员会令第8号）第二十六条：“对在学校体育工作中成绩显著的单位和个人，各级教育、体育行政部门或者学校应当给予表彰、奖励。”</w:t>
            </w:r>
          </w:p>
        </w:tc>
        <w:tc>
          <w:tcPr>
            <w:tcW w:w="495" w:type="dxa"/>
            <w:vMerge w:val="restart"/>
            <w:tcBorders>
              <w:top w:val="single" w:color="000000" w:sz="4" w:space="0"/>
              <w:left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0"/>
                <w:u w:val="none"/>
              </w:rPr>
            </w:pPr>
            <w:r>
              <w:rPr>
                <w:rFonts w:hint="eastAsia" w:ascii="楷体" w:hAnsi="楷体" w:eastAsia="楷体" w:cs="楷体"/>
                <w:b w:val="0"/>
                <w:i w:val="0"/>
                <w:color w:val="auto"/>
                <w:sz w:val="20"/>
                <w:u w:val="none"/>
              </w:rPr>
              <w:t>单位或个人</w:t>
            </w:r>
          </w:p>
        </w:tc>
        <w:tc>
          <w:tcPr>
            <w:tcW w:w="600" w:type="dxa"/>
            <w:vMerge w:val="restart"/>
            <w:tcBorders>
              <w:top w:val="single" w:color="000000" w:sz="4" w:space="0"/>
              <w:left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0"/>
                <w:u w:val="none"/>
              </w:rPr>
            </w:pPr>
            <w:r>
              <w:rPr>
                <w:rFonts w:hint="eastAsia" w:ascii="楷体" w:hAnsi="楷体" w:eastAsia="楷体" w:cs="楷体"/>
                <w:b w:val="0"/>
                <w:i w:val="0"/>
                <w:color w:val="auto"/>
                <w:sz w:val="18"/>
                <w:u w:val="none"/>
                <w:lang w:eastAsia="zh-CN"/>
              </w:rPr>
              <w:t>竞赛训练</w:t>
            </w:r>
            <w:r>
              <w:rPr>
                <w:rFonts w:hint="eastAsia" w:ascii="楷体" w:hAnsi="楷体" w:eastAsia="楷体" w:cs="楷体"/>
                <w:b w:val="0"/>
                <w:i w:val="0"/>
                <w:color w:val="auto"/>
                <w:sz w:val="20"/>
                <w:u w:val="none"/>
              </w:rPr>
              <w:t>科</w:t>
            </w:r>
          </w:p>
        </w:tc>
        <w:tc>
          <w:tcPr>
            <w:tcW w:w="540" w:type="dxa"/>
            <w:vMerge w:val="restart"/>
            <w:tcBorders>
              <w:top w:val="single" w:color="000000" w:sz="4" w:space="0"/>
              <w:left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0"/>
                <w:u w:val="none"/>
              </w:rPr>
            </w:pPr>
          </w:p>
        </w:tc>
        <w:tc>
          <w:tcPr>
            <w:tcW w:w="780" w:type="dxa"/>
            <w:vMerge w:val="restart"/>
            <w:tcBorders>
              <w:top w:val="single" w:color="000000" w:sz="4" w:space="0"/>
              <w:left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0"/>
                <w:u w:val="none"/>
              </w:rPr>
            </w:pPr>
          </w:p>
        </w:tc>
        <w:tc>
          <w:tcPr>
            <w:tcW w:w="57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0"/>
                <w:u w:val="none"/>
              </w:rPr>
            </w:pPr>
            <w:r>
              <w:rPr>
                <w:rFonts w:hint="eastAsia" w:ascii="楷体" w:hAnsi="楷体" w:eastAsia="楷体" w:cs="楷体"/>
                <w:b w:val="0"/>
                <w:i w:val="0"/>
                <w:color w:val="auto"/>
                <w:sz w:val="20"/>
                <w:u w:val="none"/>
              </w:rPr>
              <w:t>受理</w:t>
            </w:r>
          </w:p>
        </w:tc>
        <w:tc>
          <w:tcPr>
            <w:tcW w:w="399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0"/>
                <w:u w:val="none"/>
              </w:rPr>
            </w:pPr>
            <w:r>
              <w:rPr>
                <w:rFonts w:hint="eastAsia" w:ascii="楷体" w:hAnsi="楷体" w:eastAsia="楷体" w:cs="楷体"/>
                <w:b w:val="0"/>
                <w:i w:val="0"/>
                <w:color w:val="auto"/>
                <w:sz w:val="20"/>
                <w:u w:val="none"/>
              </w:rPr>
              <w:t>1、受理责任：公布方案，公示依法应当提交的材料。</w:t>
            </w:r>
          </w:p>
        </w:tc>
        <w:tc>
          <w:tcPr>
            <w:tcW w:w="70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0"/>
                <w:u w:val="none"/>
              </w:rPr>
            </w:pPr>
            <w:r>
              <w:rPr>
                <w:rFonts w:hint="eastAsia" w:ascii="楷体" w:hAnsi="楷体" w:eastAsia="楷体" w:cs="楷体"/>
                <w:b w:val="0"/>
                <w:i w:val="0"/>
                <w:color w:val="auto"/>
                <w:sz w:val="18"/>
                <w:u w:val="none"/>
                <w:lang w:eastAsia="zh-CN"/>
              </w:rPr>
              <w:t>竞赛训练</w:t>
            </w:r>
            <w:r>
              <w:rPr>
                <w:rFonts w:hint="eastAsia" w:ascii="楷体" w:hAnsi="楷体" w:eastAsia="楷体" w:cs="楷体"/>
                <w:b w:val="0"/>
                <w:i w:val="0"/>
                <w:color w:val="auto"/>
                <w:sz w:val="20"/>
                <w:u w:val="none"/>
              </w:rPr>
              <w:t>科</w:t>
            </w:r>
          </w:p>
        </w:tc>
        <w:tc>
          <w:tcPr>
            <w:tcW w:w="67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2"/>
                <w:u w:val="none"/>
                <w:lang w:eastAsia="zh-CN"/>
              </w:rPr>
            </w:pPr>
          </w:p>
        </w:tc>
        <w:tc>
          <w:tcPr>
            <w:tcW w:w="111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0"/>
                <w:u w:val="none"/>
              </w:rPr>
            </w:pPr>
          </w:p>
        </w:tc>
        <w:tc>
          <w:tcPr>
            <w:tcW w:w="720" w:type="dxa"/>
            <w:vMerge w:val="restart"/>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0"/>
                <w:u w:val="none"/>
              </w:rPr>
            </w:pPr>
            <w:r>
              <w:rPr>
                <w:rFonts w:hint="eastAsia" w:ascii="楷体" w:hAnsi="楷体" w:eastAsia="楷体" w:cs="楷体"/>
                <w:b w:val="0"/>
                <w:i w:val="0"/>
                <w:color w:val="auto"/>
                <w:sz w:val="20"/>
                <w:u w:val="none"/>
              </w:rPr>
              <w:t>无</w:t>
            </w:r>
          </w:p>
        </w:tc>
        <w:tc>
          <w:tcPr>
            <w:tcW w:w="1125" w:type="dxa"/>
            <w:vMerge w:val="restart"/>
            <w:tcBorders>
              <w:top w:val="single" w:color="000000" w:sz="4" w:space="0"/>
              <w:left w:val="single" w:color="000000" w:sz="4" w:space="0"/>
              <w:right w:val="single" w:color="000000" w:sz="4" w:space="0"/>
            </w:tcBorders>
            <w:vAlign w:val="bottom"/>
          </w:tcPr>
          <w:p>
            <w:pPr>
              <w:autoSpaceDN w:val="0"/>
              <w:jc w:val="center"/>
              <w:textAlignment w:val="bottom"/>
              <w:rPr>
                <w:rFonts w:hint="eastAsia" w:ascii="楷体" w:hAnsi="楷体" w:eastAsia="楷体" w:cs="楷体"/>
                <w:b w:val="0"/>
                <w:i w:val="0"/>
                <w:color w:val="auto"/>
                <w:sz w:val="20"/>
                <w:u w:val="none"/>
              </w:rPr>
            </w:pPr>
          </w:p>
        </w:tc>
      </w:tr>
      <w:tr>
        <w:trPr>
          <w:trHeight w:val="720" w:hRule="atLeast"/>
        </w:trPr>
        <w:tc>
          <w:tcPr>
            <w:tcW w:w="58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楷体" w:hAnsi="楷体" w:eastAsia="楷体" w:cs="楷体"/>
                <w:color w:val="auto"/>
                <w:sz w:val="24"/>
              </w:rPr>
            </w:pPr>
          </w:p>
        </w:tc>
        <w:tc>
          <w:tcPr>
            <w:tcW w:w="675"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auto"/>
              <w:rPr>
                <w:rFonts w:hint="eastAsia" w:ascii="楷体" w:hAnsi="楷体" w:eastAsia="楷体" w:cs="楷体"/>
                <w:color w:val="auto"/>
                <w:sz w:val="24"/>
              </w:rPr>
            </w:pPr>
          </w:p>
        </w:tc>
        <w:tc>
          <w:tcPr>
            <w:tcW w:w="37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楷体" w:hAnsi="楷体" w:eastAsia="楷体" w:cs="楷体"/>
                <w:color w:val="auto"/>
                <w:sz w:val="24"/>
              </w:rPr>
            </w:pPr>
          </w:p>
        </w:tc>
        <w:tc>
          <w:tcPr>
            <w:tcW w:w="231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楷体" w:hAnsi="楷体" w:eastAsia="楷体" w:cs="楷体"/>
                <w:color w:val="auto"/>
                <w:sz w:val="24"/>
              </w:rPr>
            </w:pPr>
          </w:p>
        </w:tc>
        <w:tc>
          <w:tcPr>
            <w:tcW w:w="495" w:type="dxa"/>
            <w:vMerge w:val="continue"/>
            <w:tcBorders>
              <w:top w:val="single" w:color="000000" w:sz="4" w:space="0"/>
              <w:left w:val="single" w:color="000000" w:sz="4" w:space="0"/>
              <w:right w:val="single" w:color="000000" w:sz="4" w:space="0"/>
            </w:tcBorders>
            <w:vAlign w:val="center"/>
          </w:tcPr>
          <w:p>
            <w:pPr>
              <w:jc w:val="center"/>
              <w:rPr>
                <w:rFonts w:hint="eastAsia" w:ascii="楷体" w:hAnsi="楷体" w:eastAsia="楷体" w:cs="楷体"/>
                <w:color w:val="auto"/>
                <w:sz w:val="24"/>
              </w:rPr>
            </w:pPr>
          </w:p>
        </w:tc>
        <w:tc>
          <w:tcPr>
            <w:tcW w:w="600" w:type="dxa"/>
            <w:vMerge w:val="continue"/>
            <w:tcBorders>
              <w:top w:val="single" w:color="000000" w:sz="4" w:space="0"/>
              <w:left w:val="single" w:color="000000" w:sz="4" w:space="0"/>
              <w:right w:val="single" w:color="000000" w:sz="4" w:space="0"/>
            </w:tcBorders>
            <w:vAlign w:val="center"/>
          </w:tcPr>
          <w:p>
            <w:pPr>
              <w:jc w:val="center"/>
              <w:rPr>
                <w:rFonts w:hint="eastAsia" w:ascii="楷体" w:hAnsi="楷体" w:eastAsia="楷体" w:cs="楷体"/>
                <w:color w:val="auto"/>
                <w:sz w:val="24"/>
              </w:rPr>
            </w:pPr>
          </w:p>
        </w:tc>
        <w:tc>
          <w:tcPr>
            <w:tcW w:w="540" w:type="dxa"/>
            <w:vMerge w:val="continue"/>
            <w:tcBorders>
              <w:top w:val="single" w:color="000000" w:sz="4" w:space="0"/>
              <w:left w:val="single" w:color="000000" w:sz="4" w:space="0"/>
              <w:right w:val="single" w:color="000000" w:sz="4" w:space="0"/>
            </w:tcBorders>
            <w:vAlign w:val="center"/>
          </w:tcPr>
          <w:p>
            <w:pPr>
              <w:jc w:val="center"/>
              <w:rPr>
                <w:rFonts w:hint="eastAsia" w:ascii="楷体" w:hAnsi="楷体" w:eastAsia="楷体" w:cs="楷体"/>
                <w:color w:val="auto"/>
                <w:sz w:val="24"/>
              </w:rPr>
            </w:pPr>
          </w:p>
        </w:tc>
        <w:tc>
          <w:tcPr>
            <w:tcW w:w="780" w:type="dxa"/>
            <w:vMerge w:val="continue"/>
            <w:tcBorders>
              <w:top w:val="single" w:color="000000" w:sz="4" w:space="0"/>
              <w:left w:val="single" w:color="000000" w:sz="4" w:space="0"/>
              <w:right w:val="single" w:color="000000" w:sz="4" w:space="0"/>
            </w:tcBorders>
            <w:vAlign w:val="center"/>
          </w:tcPr>
          <w:p>
            <w:pPr>
              <w:jc w:val="center"/>
              <w:rPr>
                <w:rFonts w:hint="eastAsia" w:ascii="楷体" w:hAnsi="楷体" w:eastAsia="楷体" w:cs="楷体"/>
                <w:color w:val="auto"/>
                <w:sz w:val="24"/>
              </w:rPr>
            </w:pPr>
          </w:p>
        </w:tc>
        <w:tc>
          <w:tcPr>
            <w:tcW w:w="57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0"/>
                <w:u w:val="none"/>
              </w:rPr>
            </w:pPr>
            <w:r>
              <w:rPr>
                <w:rFonts w:hint="eastAsia" w:ascii="楷体" w:hAnsi="楷体" w:eastAsia="楷体" w:cs="楷体"/>
                <w:b w:val="0"/>
                <w:i w:val="0"/>
                <w:color w:val="auto"/>
                <w:sz w:val="20"/>
                <w:u w:val="none"/>
              </w:rPr>
              <w:t>审查</w:t>
            </w:r>
          </w:p>
        </w:tc>
        <w:tc>
          <w:tcPr>
            <w:tcW w:w="399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0"/>
                <w:u w:val="none"/>
              </w:rPr>
            </w:pPr>
            <w:r>
              <w:rPr>
                <w:rFonts w:hint="eastAsia" w:ascii="楷体" w:hAnsi="楷体" w:eastAsia="楷体" w:cs="楷体"/>
                <w:b w:val="0"/>
                <w:i w:val="0"/>
                <w:color w:val="auto"/>
                <w:sz w:val="20"/>
                <w:u w:val="none"/>
              </w:rPr>
              <w:t>2、审查责任：材料审查；组织现场核查并书面告知申请人；根据需要征求有关部门意见；提出初审意见。</w:t>
            </w:r>
          </w:p>
        </w:tc>
        <w:tc>
          <w:tcPr>
            <w:tcW w:w="70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0"/>
                <w:u w:val="none"/>
              </w:rPr>
            </w:pPr>
            <w:r>
              <w:rPr>
                <w:rFonts w:hint="eastAsia" w:ascii="楷体" w:hAnsi="楷体" w:eastAsia="楷体" w:cs="楷体"/>
                <w:b w:val="0"/>
                <w:i w:val="0"/>
                <w:color w:val="auto"/>
                <w:sz w:val="18"/>
                <w:u w:val="none"/>
                <w:lang w:eastAsia="zh-CN"/>
              </w:rPr>
              <w:t>竞赛训练</w:t>
            </w:r>
            <w:r>
              <w:rPr>
                <w:rFonts w:hint="eastAsia" w:ascii="楷体" w:hAnsi="楷体" w:eastAsia="楷体" w:cs="楷体"/>
                <w:b w:val="0"/>
                <w:i w:val="0"/>
                <w:color w:val="auto"/>
                <w:sz w:val="20"/>
                <w:u w:val="none"/>
              </w:rPr>
              <w:t>科</w:t>
            </w:r>
          </w:p>
        </w:tc>
        <w:tc>
          <w:tcPr>
            <w:tcW w:w="67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2"/>
                <w:u w:val="none"/>
                <w:lang w:eastAsia="zh-CN"/>
              </w:rPr>
            </w:pPr>
          </w:p>
        </w:tc>
        <w:tc>
          <w:tcPr>
            <w:tcW w:w="111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0"/>
                <w:u w:val="none"/>
              </w:rPr>
            </w:pPr>
          </w:p>
        </w:tc>
        <w:tc>
          <w:tcPr>
            <w:tcW w:w="720"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color w:val="auto"/>
                <w:sz w:val="24"/>
              </w:rPr>
            </w:pPr>
          </w:p>
        </w:tc>
        <w:tc>
          <w:tcPr>
            <w:tcW w:w="1125" w:type="dxa"/>
            <w:vMerge w:val="continue"/>
            <w:tcBorders>
              <w:top w:val="single" w:color="000000" w:sz="4" w:space="0"/>
              <w:left w:val="single" w:color="000000" w:sz="4" w:space="0"/>
              <w:right w:val="single" w:color="000000" w:sz="4" w:space="0"/>
            </w:tcBorders>
            <w:vAlign w:val="bottom"/>
          </w:tcPr>
          <w:p>
            <w:pPr>
              <w:autoSpaceDN w:val="0"/>
              <w:jc w:val="center"/>
              <w:textAlignment w:val="center"/>
              <w:rPr>
                <w:rFonts w:hint="eastAsia" w:ascii="楷体" w:hAnsi="楷体" w:eastAsia="楷体" w:cs="楷体"/>
                <w:color w:val="auto"/>
                <w:sz w:val="24"/>
              </w:rPr>
            </w:pPr>
          </w:p>
        </w:tc>
      </w:tr>
      <w:tr>
        <w:trPr>
          <w:trHeight w:val="480" w:hRule="atLeast"/>
        </w:trPr>
        <w:tc>
          <w:tcPr>
            <w:tcW w:w="58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楷体" w:hAnsi="楷体" w:eastAsia="楷体" w:cs="楷体"/>
                <w:color w:val="auto"/>
                <w:sz w:val="24"/>
              </w:rPr>
            </w:pPr>
          </w:p>
        </w:tc>
        <w:tc>
          <w:tcPr>
            <w:tcW w:w="675"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auto"/>
              <w:rPr>
                <w:rFonts w:hint="eastAsia" w:ascii="楷体" w:hAnsi="楷体" w:eastAsia="楷体" w:cs="楷体"/>
                <w:color w:val="auto"/>
                <w:sz w:val="24"/>
              </w:rPr>
            </w:pPr>
          </w:p>
        </w:tc>
        <w:tc>
          <w:tcPr>
            <w:tcW w:w="375"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color w:val="auto"/>
                <w:sz w:val="24"/>
              </w:rPr>
            </w:pPr>
          </w:p>
        </w:tc>
        <w:tc>
          <w:tcPr>
            <w:tcW w:w="2310"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color w:val="auto"/>
                <w:sz w:val="24"/>
              </w:rPr>
            </w:pPr>
          </w:p>
        </w:tc>
        <w:tc>
          <w:tcPr>
            <w:tcW w:w="495" w:type="dxa"/>
            <w:vMerge w:val="continue"/>
            <w:tcBorders>
              <w:top w:val="single" w:color="000000" w:sz="4" w:space="0"/>
              <w:left w:val="single" w:color="000000" w:sz="4" w:space="0"/>
              <w:right w:val="single" w:color="000000" w:sz="4" w:space="0"/>
            </w:tcBorders>
            <w:vAlign w:val="center"/>
          </w:tcPr>
          <w:p>
            <w:pPr>
              <w:autoSpaceDN w:val="0"/>
              <w:jc w:val="center"/>
              <w:textAlignment w:val="center"/>
              <w:rPr>
                <w:rFonts w:hint="eastAsia" w:ascii="楷体" w:hAnsi="楷体" w:eastAsia="楷体" w:cs="楷体"/>
                <w:color w:val="auto"/>
                <w:sz w:val="24"/>
              </w:rPr>
            </w:pPr>
          </w:p>
        </w:tc>
        <w:tc>
          <w:tcPr>
            <w:tcW w:w="600" w:type="dxa"/>
            <w:vMerge w:val="continue"/>
            <w:tcBorders>
              <w:top w:val="single" w:color="000000" w:sz="4" w:space="0"/>
              <w:left w:val="single" w:color="000000" w:sz="4" w:space="0"/>
              <w:right w:val="single" w:color="000000" w:sz="4" w:space="0"/>
            </w:tcBorders>
            <w:vAlign w:val="center"/>
          </w:tcPr>
          <w:p>
            <w:pPr>
              <w:autoSpaceDN w:val="0"/>
              <w:jc w:val="center"/>
              <w:textAlignment w:val="center"/>
              <w:rPr>
                <w:rFonts w:hint="eastAsia" w:ascii="楷体" w:hAnsi="楷体" w:eastAsia="楷体" w:cs="楷体"/>
                <w:color w:val="auto"/>
                <w:sz w:val="24"/>
              </w:rPr>
            </w:pPr>
          </w:p>
        </w:tc>
        <w:tc>
          <w:tcPr>
            <w:tcW w:w="540" w:type="dxa"/>
            <w:vMerge w:val="continue"/>
            <w:tcBorders>
              <w:top w:val="single" w:color="000000" w:sz="4" w:space="0"/>
              <w:left w:val="single" w:color="000000" w:sz="4" w:space="0"/>
              <w:right w:val="single" w:color="000000" w:sz="4" w:space="0"/>
            </w:tcBorders>
            <w:vAlign w:val="center"/>
          </w:tcPr>
          <w:p>
            <w:pPr>
              <w:autoSpaceDN w:val="0"/>
              <w:jc w:val="center"/>
              <w:textAlignment w:val="center"/>
              <w:rPr>
                <w:rFonts w:hint="eastAsia" w:ascii="楷体" w:hAnsi="楷体" w:eastAsia="楷体" w:cs="楷体"/>
                <w:color w:val="auto"/>
                <w:sz w:val="24"/>
              </w:rPr>
            </w:pPr>
          </w:p>
        </w:tc>
        <w:tc>
          <w:tcPr>
            <w:tcW w:w="780" w:type="dxa"/>
            <w:vMerge w:val="continue"/>
            <w:tcBorders>
              <w:top w:val="single" w:color="000000" w:sz="4" w:space="0"/>
              <w:left w:val="single" w:color="000000" w:sz="4" w:space="0"/>
              <w:right w:val="single" w:color="000000" w:sz="4" w:space="0"/>
            </w:tcBorders>
            <w:vAlign w:val="center"/>
          </w:tcPr>
          <w:p>
            <w:pPr>
              <w:autoSpaceDN w:val="0"/>
              <w:jc w:val="center"/>
              <w:textAlignment w:val="center"/>
              <w:rPr>
                <w:rFonts w:hint="eastAsia" w:ascii="楷体" w:hAnsi="楷体" w:eastAsia="楷体" w:cs="楷体"/>
                <w:color w:val="auto"/>
                <w:sz w:val="24"/>
              </w:rPr>
            </w:pPr>
          </w:p>
        </w:tc>
        <w:tc>
          <w:tcPr>
            <w:tcW w:w="57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0"/>
                <w:u w:val="none"/>
              </w:rPr>
            </w:pPr>
            <w:r>
              <w:rPr>
                <w:rFonts w:hint="eastAsia" w:ascii="楷体" w:hAnsi="楷体" w:eastAsia="楷体" w:cs="楷体"/>
                <w:b w:val="0"/>
                <w:i w:val="0"/>
                <w:color w:val="auto"/>
                <w:sz w:val="20"/>
                <w:u w:val="none"/>
              </w:rPr>
              <w:t>决定</w:t>
            </w:r>
          </w:p>
        </w:tc>
        <w:tc>
          <w:tcPr>
            <w:tcW w:w="399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0"/>
                <w:u w:val="none"/>
              </w:rPr>
            </w:pPr>
            <w:r>
              <w:rPr>
                <w:rFonts w:hint="eastAsia" w:ascii="楷体" w:hAnsi="楷体" w:eastAsia="楷体" w:cs="楷体"/>
                <w:b w:val="0"/>
                <w:i w:val="0"/>
                <w:color w:val="auto"/>
                <w:sz w:val="20"/>
                <w:u w:val="none"/>
              </w:rPr>
              <w:t>3、决定责任：作出决定，准予奖励；按时办结；法定告知。</w:t>
            </w:r>
          </w:p>
        </w:tc>
        <w:tc>
          <w:tcPr>
            <w:tcW w:w="70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0"/>
                <w:u w:val="none"/>
              </w:rPr>
            </w:pPr>
            <w:r>
              <w:rPr>
                <w:rFonts w:hint="eastAsia" w:ascii="楷体" w:hAnsi="楷体" w:eastAsia="楷体" w:cs="楷体"/>
                <w:b w:val="0"/>
                <w:i w:val="0"/>
                <w:color w:val="auto"/>
                <w:sz w:val="18"/>
                <w:u w:val="none"/>
                <w:lang w:eastAsia="zh-CN"/>
              </w:rPr>
              <w:t>竞赛训练</w:t>
            </w:r>
            <w:r>
              <w:rPr>
                <w:rFonts w:hint="eastAsia" w:ascii="楷体" w:hAnsi="楷体" w:eastAsia="楷体" w:cs="楷体"/>
                <w:b w:val="0"/>
                <w:i w:val="0"/>
                <w:color w:val="auto"/>
                <w:sz w:val="20"/>
                <w:u w:val="none"/>
              </w:rPr>
              <w:t>科</w:t>
            </w:r>
          </w:p>
        </w:tc>
        <w:tc>
          <w:tcPr>
            <w:tcW w:w="67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2"/>
                <w:u w:val="none"/>
                <w:lang w:eastAsia="zh-CN"/>
              </w:rPr>
            </w:pPr>
          </w:p>
        </w:tc>
        <w:tc>
          <w:tcPr>
            <w:tcW w:w="111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0"/>
                <w:u w:val="none"/>
              </w:rPr>
            </w:pPr>
          </w:p>
        </w:tc>
        <w:tc>
          <w:tcPr>
            <w:tcW w:w="720"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color w:val="auto"/>
                <w:sz w:val="24"/>
              </w:rPr>
            </w:pPr>
          </w:p>
        </w:tc>
        <w:tc>
          <w:tcPr>
            <w:tcW w:w="1125" w:type="dxa"/>
            <w:vMerge w:val="continue"/>
            <w:tcBorders>
              <w:top w:val="single" w:color="000000" w:sz="4" w:space="0"/>
              <w:left w:val="single" w:color="000000" w:sz="4" w:space="0"/>
              <w:right w:val="single" w:color="000000" w:sz="4" w:space="0"/>
            </w:tcBorders>
            <w:vAlign w:val="bottom"/>
          </w:tcPr>
          <w:p>
            <w:pPr>
              <w:autoSpaceDN w:val="0"/>
              <w:jc w:val="center"/>
              <w:textAlignment w:val="center"/>
              <w:rPr>
                <w:rFonts w:hint="eastAsia" w:ascii="楷体" w:hAnsi="楷体" w:eastAsia="楷体" w:cs="楷体"/>
                <w:color w:val="auto"/>
                <w:sz w:val="24"/>
              </w:rPr>
            </w:pPr>
          </w:p>
        </w:tc>
      </w:tr>
      <w:tr>
        <w:trPr>
          <w:trHeight w:val="480" w:hRule="atLeast"/>
        </w:trPr>
        <w:tc>
          <w:tcPr>
            <w:tcW w:w="58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楷体" w:hAnsi="楷体" w:eastAsia="楷体" w:cs="楷体"/>
                <w:color w:val="auto"/>
                <w:sz w:val="24"/>
              </w:rPr>
            </w:pPr>
          </w:p>
        </w:tc>
        <w:tc>
          <w:tcPr>
            <w:tcW w:w="675"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auto"/>
              <w:rPr>
                <w:rFonts w:hint="eastAsia" w:ascii="楷体" w:hAnsi="楷体" w:eastAsia="楷体" w:cs="楷体"/>
                <w:color w:val="auto"/>
                <w:sz w:val="24"/>
              </w:rPr>
            </w:pPr>
          </w:p>
        </w:tc>
        <w:tc>
          <w:tcPr>
            <w:tcW w:w="375"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color w:val="auto"/>
                <w:sz w:val="24"/>
              </w:rPr>
            </w:pPr>
          </w:p>
        </w:tc>
        <w:tc>
          <w:tcPr>
            <w:tcW w:w="2310"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color w:val="auto"/>
                <w:sz w:val="24"/>
              </w:rPr>
            </w:pPr>
          </w:p>
        </w:tc>
        <w:tc>
          <w:tcPr>
            <w:tcW w:w="495" w:type="dxa"/>
            <w:vMerge w:val="continue"/>
            <w:tcBorders>
              <w:top w:val="single" w:color="000000" w:sz="4" w:space="0"/>
              <w:left w:val="single" w:color="000000" w:sz="4" w:space="0"/>
              <w:right w:val="single" w:color="000000" w:sz="4" w:space="0"/>
            </w:tcBorders>
            <w:vAlign w:val="center"/>
          </w:tcPr>
          <w:p>
            <w:pPr>
              <w:autoSpaceDN w:val="0"/>
              <w:jc w:val="center"/>
              <w:textAlignment w:val="center"/>
              <w:rPr>
                <w:rFonts w:hint="eastAsia" w:ascii="楷体" w:hAnsi="楷体" w:eastAsia="楷体" w:cs="楷体"/>
                <w:color w:val="auto"/>
                <w:sz w:val="24"/>
              </w:rPr>
            </w:pPr>
          </w:p>
        </w:tc>
        <w:tc>
          <w:tcPr>
            <w:tcW w:w="600" w:type="dxa"/>
            <w:vMerge w:val="continue"/>
            <w:tcBorders>
              <w:top w:val="single" w:color="000000" w:sz="4" w:space="0"/>
              <w:left w:val="single" w:color="000000" w:sz="4" w:space="0"/>
              <w:right w:val="single" w:color="000000" w:sz="4" w:space="0"/>
            </w:tcBorders>
            <w:vAlign w:val="center"/>
          </w:tcPr>
          <w:p>
            <w:pPr>
              <w:autoSpaceDN w:val="0"/>
              <w:jc w:val="center"/>
              <w:textAlignment w:val="center"/>
              <w:rPr>
                <w:rFonts w:hint="eastAsia" w:ascii="楷体" w:hAnsi="楷体" w:eastAsia="楷体" w:cs="楷体"/>
                <w:color w:val="auto"/>
                <w:sz w:val="24"/>
              </w:rPr>
            </w:pPr>
          </w:p>
        </w:tc>
        <w:tc>
          <w:tcPr>
            <w:tcW w:w="540" w:type="dxa"/>
            <w:vMerge w:val="continue"/>
            <w:tcBorders>
              <w:top w:val="single" w:color="000000" w:sz="4" w:space="0"/>
              <w:left w:val="single" w:color="000000" w:sz="4" w:space="0"/>
              <w:right w:val="single" w:color="000000" w:sz="4" w:space="0"/>
            </w:tcBorders>
            <w:vAlign w:val="center"/>
          </w:tcPr>
          <w:p>
            <w:pPr>
              <w:autoSpaceDN w:val="0"/>
              <w:jc w:val="center"/>
              <w:textAlignment w:val="center"/>
              <w:rPr>
                <w:rFonts w:hint="eastAsia" w:ascii="楷体" w:hAnsi="楷体" w:eastAsia="楷体" w:cs="楷体"/>
                <w:color w:val="auto"/>
                <w:sz w:val="24"/>
              </w:rPr>
            </w:pPr>
          </w:p>
        </w:tc>
        <w:tc>
          <w:tcPr>
            <w:tcW w:w="780" w:type="dxa"/>
            <w:vMerge w:val="continue"/>
            <w:tcBorders>
              <w:top w:val="single" w:color="000000" w:sz="4" w:space="0"/>
              <w:left w:val="single" w:color="000000" w:sz="4" w:space="0"/>
              <w:right w:val="single" w:color="000000" w:sz="4" w:space="0"/>
            </w:tcBorders>
            <w:vAlign w:val="center"/>
          </w:tcPr>
          <w:p>
            <w:pPr>
              <w:autoSpaceDN w:val="0"/>
              <w:jc w:val="center"/>
              <w:textAlignment w:val="center"/>
              <w:rPr>
                <w:rFonts w:hint="eastAsia" w:ascii="楷体" w:hAnsi="楷体" w:eastAsia="楷体" w:cs="楷体"/>
                <w:color w:val="auto"/>
                <w:sz w:val="24"/>
              </w:rPr>
            </w:pPr>
          </w:p>
        </w:tc>
        <w:tc>
          <w:tcPr>
            <w:tcW w:w="57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0"/>
                <w:u w:val="none"/>
              </w:rPr>
            </w:pPr>
            <w:r>
              <w:rPr>
                <w:rFonts w:hint="eastAsia" w:ascii="楷体" w:hAnsi="楷体" w:eastAsia="楷体" w:cs="楷体"/>
                <w:b w:val="0"/>
                <w:i w:val="0"/>
                <w:color w:val="auto"/>
                <w:sz w:val="20"/>
                <w:u w:val="none"/>
              </w:rPr>
              <w:t>送达</w:t>
            </w:r>
          </w:p>
        </w:tc>
        <w:tc>
          <w:tcPr>
            <w:tcW w:w="399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0"/>
                <w:u w:val="none"/>
              </w:rPr>
            </w:pPr>
            <w:r>
              <w:rPr>
                <w:rFonts w:hint="eastAsia" w:ascii="楷体" w:hAnsi="楷体" w:eastAsia="楷体" w:cs="楷体"/>
                <w:b w:val="0"/>
                <w:i w:val="0"/>
                <w:color w:val="auto"/>
                <w:sz w:val="20"/>
                <w:u w:val="none"/>
              </w:rPr>
              <w:t>4、送达责任：制作证书、文件；按规定送达当事人；信息公开。</w:t>
            </w:r>
          </w:p>
        </w:tc>
        <w:tc>
          <w:tcPr>
            <w:tcW w:w="70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0"/>
                <w:u w:val="none"/>
              </w:rPr>
            </w:pPr>
            <w:r>
              <w:rPr>
                <w:rFonts w:hint="eastAsia" w:ascii="楷体" w:hAnsi="楷体" w:eastAsia="楷体" w:cs="楷体"/>
                <w:b w:val="0"/>
                <w:i w:val="0"/>
                <w:color w:val="auto"/>
                <w:sz w:val="18"/>
                <w:u w:val="none"/>
                <w:lang w:eastAsia="zh-CN"/>
              </w:rPr>
              <w:t>竞赛训练</w:t>
            </w:r>
            <w:r>
              <w:rPr>
                <w:rFonts w:hint="eastAsia" w:ascii="楷体" w:hAnsi="楷体" w:eastAsia="楷体" w:cs="楷体"/>
                <w:b w:val="0"/>
                <w:i w:val="0"/>
                <w:color w:val="auto"/>
                <w:sz w:val="20"/>
                <w:u w:val="none"/>
              </w:rPr>
              <w:t>科</w:t>
            </w:r>
          </w:p>
        </w:tc>
        <w:tc>
          <w:tcPr>
            <w:tcW w:w="67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2"/>
                <w:u w:val="none"/>
                <w:lang w:eastAsia="zh-CN"/>
              </w:rPr>
            </w:pPr>
          </w:p>
        </w:tc>
        <w:tc>
          <w:tcPr>
            <w:tcW w:w="111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0"/>
                <w:u w:val="none"/>
              </w:rPr>
            </w:pPr>
          </w:p>
        </w:tc>
        <w:tc>
          <w:tcPr>
            <w:tcW w:w="720"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color w:val="auto"/>
                <w:sz w:val="24"/>
              </w:rPr>
            </w:pPr>
          </w:p>
        </w:tc>
        <w:tc>
          <w:tcPr>
            <w:tcW w:w="1125" w:type="dxa"/>
            <w:vMerge w:val="continue"/>
            <w:tcBorders>
              <w:top w:val="single" w:color="000000" w:sz="4" w:space="0"/>
              <w:left w:val="single" w:color="000000" w:sz="4" w:space="0"/>
              <w:right w:val="single" w:color="000000" w:sz="4" w:space="0"/>
            </w:tcBorders>
            <w:vAlign w:val="bottom"/>
          </w:tcPr>
          <w:p>
            <w:pPr>
              <w:autoSpaceDN w:val="0"/>
              <w:jc w:val="center"/>
              <w:textAlignment w:val="center"/>
              <w:rPr>
                <w:rFonts w:hint="eastAsia" w:ascii="楷体" w:hAnsi="楷体" w:eastAsia="楷体" w:cs="楷体"/>
                <w:color w:val="auto"/>
                <w:sz w:val="24"/>
              </w:rPr>
            </w:pPr>
          </w:p>
        </w:tc>
      </w:tr>
      <w:tr>
        <w:trPr>
          <w:trHeight w:val="285" w:hRule="atLeast"/>
        </w:trPr>
        <w:tc>
          <w:tcPr>
            <w:tcW w:w="15255" w:type="dxa"/>
            <w:gridSpan w:val="15"/>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2"/>
                <w:u w:val="none"/>
                <w:lang w:eastAsia="zh-CN"/>
              </w:rPr>
            </w:pPr>
            <w:r>
              <w:rPr>
                <w:rFonts w:hint="eastAsia" w:ascii="楷体" w:hAnsi="楷体" w:eastAsia="楷体" w:cs="楷体"/>
                <w:b w:val="0"/>
                <w:i w:val="0"/>
                <w:color w:val="auto"/>
                <w:sz w:val="22"/>
                <w:u w:val="none"/>
                <w:lang w:eastAsia="zh-CN"/>
              </w:rPr>
              <w:t xml:space="preserve">服务电话：0375— </w:t>
            </w:r>
            <w:r>
              <w:rPr>
                <w:rFonts w:hint="eastAsia" w:ascii="楷体" w:hAnsi="楷体" w:eastAsia="楷体" w:cs="楷体"/>
                <w:b w:val="0"/>
                <w:i w:val="0"/>
                <w:color w:val="auto"/>
                <w:sz w:val="22"/>
                <w:u w:val="none"/>
                <w:lang w:val="en-US" w:eastAsia="zh-CN"/>
              </w:rPr>
              <w:t>2629821</w:t>
            </w:r>
            <w:r>
              <w:rPr>
                <w:rFonts w:hint="eastAsia" w:ascii="楷体" w:hAnsi="楷体" w:eastAsia="楷体" w:cs="楷体"/>
                <w:b w:val="0"/>
                <w:i w:val="0"/>
                <w:color w:val="auto"/>
                <w:sz w:val="22"/>
                <w:u w:val="none"/>
                <w:lang w:eastAsia="zh-CN"/>
              </w:rPr>
              <w:t xml:space="preserve">       投诉机构：市纪委驻市教育体育局纪检监察组       投诉电话：0375-</w:t>
            </w:r>
            <w:r>
              <w:rPr>
                <w:rFonts w:hint="eastAsia" w:ascii="楷体" w:hAnsi="楷体" w:eastAsia="楷体" w:cs="楷体"/>
                <w:b w:val="0"/>
                <w:i w:val="0"/>
                <w:color w:val="auto"/>
                <w:sz w:val="22"/>
                <w:u w:val="none"/>
                <w:lang w:val="en-US" w:eastAsia="zh-CN"/>
              </w:rPr>
              <w:t>2629909</w:t>
            </w:r>
          </w:p>
        </w:tc>
      </w:tr>
      <w:tr>
        <w:trPr>
          <w:trHeight w:val="285" w:hRule="atLeast"/>
        </w:trPr>
        <w:tc>
          <w:tcPr>
            <w:tcW w:w="15255" w:type="dxa"/>
            <w:gridSpan w:val="15"/>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2"/>
                <w:u w:val="none"/>
                <w:lang w:eastAsia="zh-CN"/>
              </w:rPr>
            </w:pPr>
            <w:r>
              <w:rPr>
                <w:rFonts w:hint="eastAsia" w:ascii="楷体" w:hAnsi="楷体" w:eastAsia="楷体" w:cs="楷体"/>
                <w:b w:val="0"/>
                <w:i w:val="0"/>
                <w:color w:val="auto"/>
                <w:sz w:val="22"/>
                <w:u w:val="none"/>
                <w:lang w:eastAsia="zh-CN"/>
              </w:rPr>
              <w:t>受理地点：</w:t>
            </w:r>
            <w:r>
              <w:rPr>
                <w:rFonts w:hint="eastAsia" w:ascii="楷体" w:hAnsi="楷体" w:eastAsia="楷体" w:cs="楷体"/>
                <w:b w:val="0"/>
                <w:i w:val="0"/>
                <w:color w:val="auto"/>
                <w:sz w:val="22"/>
                <w:szCs w:val="22"/>
                <w:u w:val="none"/>
                <w:lang w:eastAsia="zh-CN"/>
              </w:rPr>
              <w:t>平顶山市教育体育局竞赛训练</w:t>
            </w:r>
            <w:r>
              <w:rPr>
                <w:rFonts w:hint="eastAsia" w:ascii="楷体" w:hAnsi="楷体" w:eastAsia="楷体" w:cs="楷体"/>
                <w:b w:val="0"/>
                <w:i w:val="0"/>
                <w:color w:val="auto"/>
                <w:sz w:val="22"/>
                <w:szCs w:val="22"/>
                <w:u w:val="none"/>
              </w:rPr>
              <w:t>科</w:t>
            </w:r>
          </w:p>
        </w:tc>
      </w:tr>
    </w:tbl>
    <w:p>
      <w:pPr>
        <w:jc w:val="center"/>
        <w:rPr>
          <w:rFonts w:hint="eastAsia" w:ascii="楷体" w:hAnsi="楷体" w:eastAsia="楷体" w:cs="楷体"/>
          <w:color w:val="auto"/>
        </w:rPr>
      </w:pPr>
    </w:p>
    <w:p>
      <w:pPr>
        <w:jc w:val="center"/>
        <w:rPr>
          <w:rFonts w:hint="eastAsia" w:ascii="楷体" w:hAnsi="楷体" w:eastAsia="楷体" w:cs="楷体"/>
          <w:color w:val="auto"/>
        </w:rPr>
      </w:pPr>
    </w:p>
    <w:p>
      <w:pPr>
        <w:jc w:val="center"/>
        <w:rPr>
          <w:rFonts w:hint="eastAsia" w:ascii="楷体" w:hAnsi="楷体" w:eastAsia="楷体" w:cs="楷体"/>
          <w:color w:val="auto"/>
        </w:rPr>
      </w:pPr>
    </w:p>
    <w:p>
      <w:pPr>
        <w:jc w:val="center"/>
        <w:rPr>
          <w:rFonts w:hint="eastAsia" w:ascii="楷体" w:hAnsi="楷体" w:eastAsia="楷体" w:cs="楷体"/>
          <w:color w:val="auto"/>
        </w:rPr>
      </w:pPr>
    </w:p>
    <w:p>
      <w:pPr>
        <w:jc w:val="center"/>
        <w:rPr>
          <w:rFonts w:hint="eastAsia" w:ascii="楷体" w:hAnsi="楷体" w:eastAsia="楷体" w:cs="楷体"/>
          <w:color w:val="auto"/>
        </w:rPr>
      </w:pPr>
    </w:p>
    <w:p>
      <w:pPr>
        <w:jc w:val="center"/>
        <w:rPr>
          <w:rFonts w:hint="eastAsia" w:ascii="楷体" w:hAnsi="楷体" w:eastAsia="楷体" w:cs="楷体"/>
          <w:color w:val="auto"/>
        </w:rPr>
      </w:pPr>
    </w:p>
    <w:p>
      <w:pPr>
        <w:jc w:val="center"/>
        <w:rPr>
          <w:rFonts w:hint="eastAsia" w:ascii="楷体" w:hAnsi="楷体" w:eastAsia="楷体" w:cs="楷体"/>
          <w:color w:val="auto"/>
        </w:rPr>
      </w:pPr>
    </w:p>
    <w:p>
      <w:pPr>
        <w:jc w:val="center"/>
        <w:rPr>
          <w:rFonts w:hint="eastAsia" w:ascii="楷体" w:hAnsi="楷体" w:eastAsia="楷体" w:cs="楷体"/>
          <w:color w:val="auto"/>
        </w:rPr>
      </w:pPr>
    </w:p>
    <w:p>
      <w:pPr>
        <w:jc w:val="center"/>
        <w:rPr>
          <w:rFonts w:hint="eastAsia" w:ascii="楷体" w:hAnsi="楷体" w:eastAsia="楷体" w:cs="楷体"/>
          <w:color w:val="auto"/>
        </w:rPr>
      </w:pPr>
    </w:p>
    <w:p>
      <w:pPr>
        <w:jc w:val="center"/>
        <w:rPr>
          <w:rFonts w:hint="eastAsia" w:ascii="楷体" w:hAnsi="楷体" w:eastAsia="楷体" w:cs="楷体"/>
          <w:color w:val="auto"/>
        </w:rPr>
      </w:pPr>
    </w:p>
    <w:p>
      <w:pPr>
        <w:jc w:val="center"/>
        <w:rPr>
          <w:rFonts w:hint="eastAsia" w:ascii="楷体" w:hAnsi="楷体" w:eastAsia="楷体" w:cs="楷体"/>
          <w:color w:val="auto"/>
        </w:rPr>
      </w:pPr>
    </w:p>
    <w:tbl>
      <w:tblPr>
        <w:tblW w:w="1525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5" w:type="dxa"/>
          <w:right w:w="15" w:type="dxa"/>
        </w:tblCellMar>
      </w:tblPr>
      <w:tblGrid>
        <w:gridCol w:w="585"/>
        <w:gridCol w:w="675"/>
        <w:gridCol w:w="375"/>
        <w:gridCol w:w="2310"/>
        <w:gridCol w:w="495"/>
        <w:gridCol w:w="600"/>
        <w:gridCol w:w="540"/>
        <w:gridCol w:w="780"/>
        <w:gridCol w:w="570"/>
        <w:gridCol w:w="3990"/>
        <w:gridCol w:w="705"/>
        <w:gridCol w:w="675"/>
        <w:gridCol w:w="1110"/>
        <w:gridCol w:w="720"/>
        <w:gridCol w:w="1125"/>
      </w:tblGrid>
      <w:tr>
        <w:trPr>
          <w:trHeight w:val="540" w:hRule="atLeast"/>
        </w:trPr>
        <w:tc>
          <w:tcPr>
            <w:tcW w:w="15255" w:type="dxa"/>
            <w:gridSpan w:val="15"/>
            <w:vAlign w:val="center"/>
          </w:tcPr>
          <w:p>
            <w:pPr>
              <w:autoSpaceDN w:val="0"/>
              <w:jc w:val="center"/>
              <w:textAlignment w:val="center"/>
              <w:rPr>
                <w:rFonts w:hint="eastAsia" w:ascii="楷体" w:hAnsi="楷体" w:eastAsia="楷体" w:cs="楷体"/>
                <w:b w:val="0"/>
                <w:i w:val="0"/>
                <w:color w:val="auto"/>
                <w:sz w:val="44"/>
                <w:u w:val="none"/>
              </w:rPr>
            </w:pPr>
            <w:r>
              <w:rPr>
                <w:rFonts w:hint="eastAsia" w:ascii="楷体" w:hAnsi="楷体" w:eastAsia="楷体" w:cs="楷体"/>
                <w:b w:val="0"/>
                <w:i w:val="0"/>
                <w:color w:val="auto"/>
                <w:sz w:val="44"/>
                <w:u w:val="none"/>
              </w:rPr>
              <w:t>平顶山市</w:t>
            </w:r>
            <w:r>
              <w:rPr>
                <w:rFonts w:hint="eastAsia" w:ascii="楷体" w:hAnsi="楷体" w:eastAsia="楷体" w:cs="楷体"/>
                <w:b w:val="0"/>
                <w:i w:val="0"/>
                <w:color w:val="auto"/>
                <w:sz w:val="44"/>
                <w:u w:val="none"/>
                <w:lang w:eastAsia="zh-CN"/>
              </w:rPr>
              <w:t>教育</w:t>
            </w:r>
            <w:r>
              <w:rPr>
                <w:rFonts w:hint="eastAsia" w:ascii="楷体" w:hAnsi="楷体" w:eastAsia="楷体" w:cs="楷体"/>
                <w:b w:val="0"/>
                <w:i w:val="0"/>
                <w:color w:val="auto"/>
                <w:sz w:val="44"/>
                <w:u w:val="none"/>
              </w:rPr>
              <w:t>体育局权力清单和责任清单统计表</w:t>
            </w:r>
          </w:p>
        </w:tc>
      </w:tr>
      <w:tr>
        <w:trPr>
          <w:trHeight w:val="285" w:hRule="atLeast"/>
        </w:trPr>
        <w:tc>
          <w:tcPr>
            <w:tcW w:w="15255" w:type="dxa"/>
            <w:gridSpan w:val="15"/>
            <w:tcBorders>
              <w:bottom w:val="single" w:color="000000" w:sz="4" w:space="0"/>
            </w:tcBorders>
            <w:vAlign w:val="center"/>
          </w:tcPr>
          <w:p>
            <w:pPr>
              <w:autoSpaceDN w:val="0"/>
              <w:jc w:val="center"/>
              <w:textAlignment w:val="center"/>
              <w:rPr>
                <w:rFonts w:hint="eastAsia" w:ascii="楷体" w:hAnsi="楷体" w:eastAsia="楷体" w:cs="楷体"/>
                <w:b/>
                <w:i w:val="0"/>
                <w:color w:val="auto"/>
                <w:sz w:val="24"/>
                <w:u w:val="none"/>
                <w:lang w:eastAsia="zh-CN"/>
              </w:rPr>
            </w:pPr>
            <w:r>
              <w:rPr>
                <w:rFonts w:hint="eastAsia" w:ascii="楷体" w:hAnsi="楷体" w:eastAsia="楷体" w:cs="楷体"/>
                <w:b/>
                <w:i w:val="0"/>
                <w:color w:val="auto"/>
                <w:sz w:val="24"/>
                <w:u w:val="none"/>
                <w:lang w:eastAsia="zh-CN"/>
              </w:rPr>
              <w:t>职权类别：其他职权</w:t>
            </w:r>
          </w:p>
        </w:tc>
      </w:tr>
      <w:tr>
        <w:trPr>
          <w:trHeight w:val="960" w:hRule="atLeast"/>
        </w:trPr>
        <w:tc>
          <w:tcPr>
            <w:tcW w:w="58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0"/>
                <w:u w:val="none"/>
                <w:lang w:eastAsia="zh-CN"/>
              </w:rPr>
            </w:pPr>
            <w:r>
              <w:rPr>
                <w:rFonts w:hint="eastAsia" w:ascii="楷体" w:hAnsi="楷体" w:eastAsia="楷体" w:cs="楷体"/>
                <w:b w:val="0"/>
                <w:i w:val="0"/>
                <w:color w:val="auto"/>
                <w:sz w:val="20"/>
                <w:u w:val="none"/>
                <w:lang w:eastAsia="zh-CN"/>
              </w:rPr>
              <w:t>序号</w:t>
            </w:r>
          </w:p>
        </w:tc>
        <w:tc>
          <w:tcPr>
            <w:tcW w:w="67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0"/>
                <w:u w:val="none"/>
                <w:lang w:eastAsia="zh-CN"/>
              </w:rPr>
            </w:pPr>
            <w:r>
              <w:rPr>
                <w:rFonts w:hint="eastAsia" w:ascii="楷体" w:hAnsi="楷体" w:eastAsia="楷体" w:cs="楷体"/>
                <w:b w:val="0"/>
                <w:i w:val="0"/>
                <w:color w:val="auto"/>
                <w:sz w:val="20"/>
                <w:u w:val="none"/>
                <w:lang w:eastAsia="zh-CN"/>
              </w:rPr>
              <w:t>职权名称</w:t>
            </w:r>
          </w:p>
        </w:tc>
        <w:tc>
          <w:tcPr>
            <w:tcW w:w="37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0"/>
                <w:u w:val="none"/>
                <w:lang w:eastAsia="zh-CN"/>
              </w:rPr>
            </w:pPr>
            <w:r>
              <w:rPr>
                <w:rFonts w:hint="eastAsia" w:ascii="楷体" w:hAnsi="楷体" w:eastAsia="楷体" w:cs="楷体"/>
                <w:b w:val="0"/>
                <w:i w:val="0"/>
                <w:color w:val="auto"/>
                <w:sz w:val="20"/>
                <w:u w:val="none"/>
                <w:lang w:eastAsia="zh-CN"/>
              </w:rPr>
              <w:t>子项</w:t>
            </w:r>
          </w:p>
        </w:tc>
        <w:tc>
          <w:tcPr>
            <w:tcW w:w="231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0"/>
                <w:u w:val="none"/>
                <w:lang w:eastAsia="zh-CN"/>
              </w:rPr>
            </w:pPr>
            <w:r>
              <w:rPr>
                <w:rFonts w:hint="eastAsia" w:ascii="楷体" w:hAnsi="楷体" w:eastAsia="楷体" w:cs="楷体"/>
                <w:b w:val="0"/>
                <w:i w:val="0"/>
                <w:color w:val="auto"/>
                <w:sz w:val="20"/>
                <w:u w:val="none"/>
                <w:lang w:eastAsia="zh-CN"/>
              </w:rPr>
              <w:t>实施依据</w:t>
            </w:r>
          </w:p>
        </w:tc>
        <w:tc>
          <w:tcPr>
            <w:tcW w:w="49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0"/>
                <w:u w:val="none"/>
                <w:lang w:eastAsia="zh-CN"/>
              </w:rPr>
            </w:pPr>
            <w:r>
              <w:rPr>
                <w:rFonts w:hint="eastAsia" w:ascii="楷体" w:hAnsi="楷体" w:eastAsia="楷体" w:cs="楷体"/>
                <w:b w:val="0"/>
                <w:i w:val="0"/>
                <w:color w:val="auto"/>
                <w:sz w:val="20"/>
                <w:u w:val="none"/>
                <w:lang w:eastAsia="zh-CN"/>
              </w:rPr>
              <w:t>实施对象</w:t>
            </w:r>
          </w:p>
        </w:tc>
        <w:tc>
          <w:tcPr>
            <w:tcW w:w="60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0"/>
                <w:u w:val="none"/>
                <w:lang w:eastAsia="zh-CN"/>
              </w:rPr>
            </w:pPr>
            <w:r>
              <w:rPr>
                <w:rFonts w:hint="eastAsia" w:ascii="楷体" w:hAnsi="楷体" w:eastAsia="楷体" w:cs="楷体"/>
                <w:b w:val="0"/>
                <w:i w:val="0"/>
                <w:color w:val="auto"/>
                <w:sz w:val="20"/>
                <w:u w:val="none"/>
                <w:lang w:eastAsia="zh-CN"/>
              </w:rPr>
              <w:t>实施机构</w:t>
            </w:r>
          </w:p>
        </w:tc>
        <w:tc>
          <w:tcPr>
            <w:tcW w:w="54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0"/>
                <w:u w:val="none"/>
                <w:lang w:eastAsia="zh-CN"/>
              </w:rPr>
            </w:pPr>
            <w:r>
              <w:rPr>
                <w:rFonts w:hint="eastAsia" w:ascii="楷体" w:hAnsi="楷体" w:eastAsia="楷体" w:cs="楷体"/>
                <w:b w:val="0"/>
                <w:i w:val="0"/>
                <w:color w:val="auto"/>
                <w:sz w:val="20"/>
                <w:u w:val="none"/>
                <w:lang w:eastAsia="zh-CN"/>
              </w:rPr>
              <w:t>其他共同实施部门</w:t>
            </w:r>
          </w:p>
        </w:tc>
        <w:tc>
          <w:tcPr>
            <w:tcW w:w="78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0"/>
                <w:u w:val="none"/>
                <w:lang w:eastAsia="zh-CN"/>
              </w:rPr>
            </w:pPr>
            <w:r>
              <w:rPr>
                <w:rFonts w:hint="eastAsia" w:ascii="楷体" w:hAnsi="楷体" w:eastAsia="楷体" w:cs="楷体"/>
                <w:b w:val="0"/>
                <w:i w:val="0"/>
                <w:color w:val="auto"/>
                <w:sz w:val="20"/>
                <w:u w:val="none"/>
                <w:lang w:eastAsia="zh-CN"/>
              </w:rPr>
              <w:t>审批证件名称及有效期</w:t>
            </w:r>
          </w:p>
        </w:tc>
        <w:tc>
          <w:tcPr>
            <w:tcW w:w="57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0"/>
                <w:u w:val="none"/>
                <w:lang w:eastAsia="zh-CN"/>
              </w:rPr>
            </w:pPr>
            <w:r>
              <w:rPr>
                <w:rFonts w:hint="eastAsia" w:ascii="楷体" w:hAnsi="楷体" w:eastAsia="楷体" w:cs="楷体"/>
                <w:b w:val="0"/>
                <w:i w:val="0"/>
                <w:color w:val="auto"/>
                <w:sz w:val="20"/>
                <w:u w:val="none"/>
                <w:lang w:eastAsia="zh-CN"/>
              </w:rPr>
              <w:t>办理环节</w:t>
            </w:r>
          </w:p>
        </w:tc>
        <w:tc>
          <w:tcPr>
            <w:tcW w:w="399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0"/>
                <w:u w:val="none"/>
                <w:lang w:eastAsia="zh-CN"/>
              </w:rPr>
            </w:pPr>
            <w:r>
              <w:rPr>
                <w:rFonts w:hint="eastAsia" w:ascii="楷体" w:hAnsi="楷体" w:eastAsia="楷体" w:cs="楷体"/>
                <w:b w:val="0"/>
                <w:i w:val="0"/>
                <w:color w:val="auto"/>
                <w:sz w:val="20"/>
                <w:u w:val="none"/>
                <w:lang w:eastAsia="zh-CN"/>
              </w:rPr>
              <w:t>责任事项</w:t>
            </w:r>
          </w:p>
        </w:tc>
        <w:tc>
          <w:tcPr>
            <w:tcW w:w="70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0"/>
                <w:u w:val="none"/>
                <w:lang w:eastAsia="zh-CN"/>
              </w:rPr>
            </w:pPr>
            <w:r>
              <w:rPr>
                <w:rFonts w:hint="eastAsia" w:ascii="楷体" w:hAnsi="楷体" w:eastAsia="楷体" w:cs="楷体"/>
                <w:b w:val="0"/>
                <w:i w:val="0"/>
                <w:color w:val="auto"/>
                <w:sz w:val="20"/>
                <w:u w:val="none"/>
                <w:lang w:eastAsia="zh-CN"/>
              </w:rPr>
              <w:t>责任</w:t>
            </w:r>
            <w:r>
              <w:rPr>
                <w:rFonts w:hint="eastAsia" w:ascii="楷体" w:hAnsi="楷体" w:eastAsia="楷体" w:cs="楷体"/>
                <w:b w:val="0"/>
                <w:i w:val="0"/>
                <w:color w:val="auto"/>
                <w:sz w:val="20"/>
                <w:u w:val="none"/>
                <w:lang w:eastAsia="zh-CN"/>
              </w:rPr>
              <w:br/>
            </w:r>
            <w:r>
              <w:rPr>
                <w:rFonts w:hint="eastAsia" w:ascii="楷体" w:hAnsi="楷体" w:eastAsia="楷体" w:cs="楷体"/>
                <w:b w:val="0"/>
                <w:i w:val="0"/>
                <w:color w:val="auto"/>
                <w:sz w:val="20"/>
                <w:u w:val="none"/>
                <w:lang w:eastAsia="zh-CN"/>
              </w:rPr>
              <w:t>处室</w:t>
            </w:r>
          </w:p>
        </w:tc>
        <w:tc>
          <w:tcPr>
            <w:tcW w:w="67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0"/>
                <w:u w:val="none"/>
                <w:lang w:eastAsia="zh-CN"/>
              </w:rPr>
            </w:pPr>
            <w:r>
              <w:rPr>
                <w:rFonts w:hint="eastAsia" w:ascii="楷体" w:hAnsi="楷体" w:eastAsia="楷体" w:cs="楷体"/>
                <w:b w:val="0"/>
                <w:i w:val="0"/>
                <w:color w:val="auto"/>
                <w:sz w:val="20"/>
                <w:u w:val="none"/>
                <w:lang w:eastAsia="zh-CN"/>
              </w:rPr>
              <w:t>承诺时限</w:t>
            </w:r>
          </w:p>
        </w:tc>
        <w:tc>
          <w:tcPr>
            <w:tcW w:w="111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0"/>
                <w:u w:val="none"/>
                <w:lang w:eastAsia="zh-CN"/>
              </w:rPr>
            </w:pPr>
            <w:r>
              <w:rPr>
                <w:rFonts w:hint="eastAsia" w:ascii="楷体" w:hAnsi="楷体" w:eastAsia="楷体" w:cs="楷体"/>
                <w:b w:val="0"/>
                <w:i w:val="0"/>
                <w:color w:val="auto"/>
                <w:sz w:val="20"/>
                <w:u w:val="none"/>
                <w:lang w:eastAsia="zh-CN"/>
              </w:rPr>
              <w:t>法定时限</w:t>
            </w:r>
          </w:p>
        </w:tc>
        <w:tc>
          <w:tcPr>
            <w:tcW w:w="72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0"/>
                <w:u w:val="none"/>
                <w:lang w:eastAsia="zh-CN"/>
              </w:rPr>
            </w:pPr>
            <w:r>
              <w:rPr>
                <w:rFonts w:hint="eastAsia" w:ascii="楷体" w:hAnsi="楷体" w:eastAsia="楷体" w:cs="楷体"/>
                <w:b w:val="0"/>
                <w:i w:val="0"/>
                <w:color w:val="auto"/>
                <w:sz w:val="20"/>
                <w:u w:val="none"/>
                <w:lang w:eastAsia="zh-CN"/>
              </w:rPr>
              <w:t>收费情况及依据</w:t>
            </w:r>
          </w:p>
        </w:tc>
        <w:tc>
          <w:tcPr>
            <w:tcW w:w="112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0"/>
                <w:u w:val="none"/>
                <w:lang w:eastAsia="zh-CN"/>
              </w:rPr>
            </w:pPr>
            <w:r>
              <w:rPr>
                <w:rFonts w:hint="eastAsia" w:ascii="楷体" w:hAnsi="楷体" w:eastAsia="楷体" w:cs="楷体"/>
                <w:b w:val="0"/>
                <w:i w:val="0"/>
                <w:color w:val="auto"/>
                <w:sz w:val="20"/>
                <w:u w:val="none"/>
                <w:lang w:eastAsia="zh-CN"/>
              </w:rPr>
              <w:t>调整意见及理由</w:t>
            </w:r>
          </w:p>
        </w:tc>
      </w:tr>
      <w:tr>
        <w:trPr>
          <w:trHeight w:val="480" w:hRule="atLeast"/>
        </w:trPr>
        <w:tc>
          <w:tcPr>
            <w:tcW w:w="585" w:type="dxa"/>
            <w:vMerge w:val="restart"/>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0"/>
                <w:u w:val="none"/>
                <w:lang w:val="en-US" w:eastAsia="zh-CN"/>
              </w:rPr>
            </w:pPr>
            <w:r>
              <w:rPr>
                <w:rFonts w:hint="eastAsia" w:ascii="楷体" w:hAnsi="楷体" w:eastAsia="楷体" w:cs="楷体"/>
                <w:b w:val="0"/>
                <w:i w:val="0"/>
                <w:color w:val="auto"/>
                <w:sz w:val="20"/>
                <w:u w:val="none"/>
                <w:lang w:val="en-US" w:eastAsia="zh-CN"/>
              </w:rPr>
              <w:t>13</w:t>
            </w:r>
          </w:p>
        </w:tc>
        <w:tc>
          <w:tcPr>
            <w:tcW w:w="675" w:type="dxa"/>
            <w:vMerge w:val="restart"/>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0"/>
                <w:u w:val="none"/>
              </w:rPr>
            </w:pPr>
            <w:r>
              <w:rPr>
                <w:rFonts w:hint="eastAsia" w:ascii="楷体" w:hAnsi="楷体" w:eastAsia="楷体" w:cs="楷体"/>
                <w:b w:val="0"/>
                <w:i w:val="0"/>
                <w:color w:val="auto"/>
                <w:sz w:val="20"/>
                <w:u w:val="none"/>
              </w:rPr>
              <w:t>对在社会体育指导员工作中做出突出贡献的组织和个人予以表彰、奖励</w:t>
            </w:r>
          </w:p>
        </w:tc>
        <w:tc>
          <w:tcPr>
            <w:tcW w:w="375" w:type="dxa"/>
            <w:vMerge w:val="restart"/>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0"/>
                <w:u w:val="none"/>
              </w:rPr>
            </w:pPr>
            <w:r>
              <w:rPr>
                <w:rFonts w:hint="eastAsia" w:ascii="楷体" w:hAnsi="楷体" w:eastAsia="楷体" w:cs="楷体"/>
                <w:b w:val="0"/>
                <w:i w:val="0"/>
                <w:color w:val="auto"/>
                <w:sz w:val="20"/>
                <w:u w:val="none"/>
              </w:rPr>
              <w:t>无</w:t>
            </w:r>
          </w:p>
        </w:tc>
        <w:tc>
          <w:tcPr>
            <w:tcW w:w="2310" w:type="dxa"/>
            <w:vMerge w:val="restart"/>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0"/>
                <w:u w:val="none"/>
              </w:rPr>
            </w:pPr>
            <w:r>
              <w:rPr>
                <w:rFonts w:hint="eastAsia" w:ascii="楷体" w:hAnsi="楷体" w:eastAsia="楷体" w:cs="楷体"/>
                <w:b w:val="0"/>
                <w:i w:val="0"/>
                <w:color w:val="auto"/>
                <w:sz w:val="20"/>
                <w:u w:val="none"/>
              </w:rPr>
              <w:t xml:space="preserve">    《社会体育指导员管理办法》（国家体育总局令第16号）第三十六条：“各级体育主管部门应当定期开展评选表彰活动，对在社会体育指导员工作中做出突出贡献的组织和个人予以表彰、奖励。”</w:t>
            </w:r>
          </w:p>
        </w:tc>
        <w:tc>
          <w:tcPr>
            <w:tcW w:w="495" w:type="dxa"/>
            <w:vMerge w:val="restart"/>
            <w:tcBorders>
              <w:top w:val="single" w:color="000000" w:sz="4" w:space="0"/>
              <w:left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0"/>
                <w:u w:val="none"/>
              </w:rPr>
            </w:pPr>
            <w:r>
              <w:rPr>
                <w:rFonts w:hint="eastAsia" w:ascii="楷体" w:hAnsi="楷体" w:eastAsia="楷体" w:cs="楷体"/>
                <w:b w:val="0"/>
                <w:i w:val="0"/>
                <w:color w:val="auto"/>
                <w:sz w:val="20"/>
                <w:u w:val="none"/>
              </w:rPr>
              <w:t>单位或个人</w:t>
            </w:r>
          </w:p>
        </w:tc>
        <w:tc>
          <w:tcPr>
            <w:tcW w:w="600" w:type="dxa"/>
            <w:vMerge w:val="restart"/>
            <w:tcBorders>
              <w:top w:val="single" w:color="000000" w:sz="4" w:space="0"/>
              <w:left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0"/>
                <w:u w:val="none"/>
              </w:rPr>
            </w:pPr>
            <w:r>
              <w:rPr>
                <w:rFonts w:hint="eastAsia" w:ascii="楷体" w:hAnsi="楷体" w:eastAsia="楷体" w:cs="楷体"/>
                <w:b w:val="0"/>
                <w:i w:val="0"/>
                <w:color w:val="auto"/>
                <w:sz w:val="20"/>
                <w:u w:val="none"/>
              </w:rPr>
              <w:t>群众体育科</w:t>
            </w:r>
          </w:p>
        </w:tc>
        <w:tc>
          <w:tcPr>
            <w:tcW w:w="540" w:type="dxa"/>
            <w:vMerge w:val="restart"/>
            <w:tcBorders>
              <w:top w:val="single" w:color="000000" w:sz="4" w:space="0"/>
              <w:left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0"/>
                <w:u w:val="none"/>
              </w:rPr>
            </w:pPr>
          </w:p>
        </w:tc>
        <w:tc>
          <w:tcPr>
            <w:tcW w:w="780" w:type="dxa"/>
            <w:vMerge w:val="restart"/>
            <w:tcBorders>
              <w:top w:val="single" w:color="000000" w:sz="4" w:space="0"/>
              <w:left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0"/>
                <w:u w:val="none"/>
              </w:rPr>
            </w:pPr>
          </w:p>
        </w:tc>
        <w:tc>
          <w:tcPr>
            <w:tcW w:w="57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0"/>
                <w:u w:val="none"/>
              </w:rPr>
            </w:pPr>
            <w:r>
              <w:rPr>
                <w:rFonts w:hint="eastAsia" w:ascii="楷体" w:hAnsi="楷体" w:eastAsia="楷体" w:cs="楷体"/>
                <w:b w:val="0"/>
                <w:i w:val="0"/>
                <w:color w:val="auto"/>
                <w:sz w:val="20"/>
                <w:u w:val="none"/>
              </w:rPr>
              <w:t>受理</w:t>
            </w:r>
          </w:p>
        </w:tc>
        <w:tc>
          <w:tcPr>
            <w:tcW w:w="399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0"/>
                <w:u w:val="none"/>
              </w:rPr>
            </w:pPr>
            <w:r>
              <w:rPr>
                <w:rFonts w:hint="eastAsia" w:ascii="楷体" w:hAnsi="楷体" w:eastAsia="楷体" w:cs="楷体"/>
                <w:b w:val="0"/>
                <w:i w:val="0"/>
                <w:color w:val="auto"/>
                <w:sz w:val="20"/>
                <w:u w:val="none"/>
              </w:rPr>
              <w:t>1、受理责任：公布方案，公示依法应当提交的材料。</w:t>
            </w:r>
          </w:p>
        </w:tc>
        <w:tc>
          <w:tcPr>
            <w:tcW w:w="70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0"/>
                <w:u w:val="none"/>
              </w:rPr>
            </w:pPr>
            <w:r>
              <w:rPr>
                <w:rFonts w:hint="eastAsia" w:ascii="楷体" w:hAnsi="楷体" w:eastAsia="楷体" w:cs="楷体"/>
                <w:b w:val="0"/>
                <w:i w:val="0"/>
                <w:color w:val="auto"/>
                <w:sz w:val="20"/>
                <w:u w:val="none"/>
              </w:rPr>
              <w:t>群众体育科</w:t>
            </w:r>
          </w:p>
        </w:tc>
        <w:tc>
          <w:tcPr>
            <w:tcW w:w="67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2"/>
                <w:u w:val="none"/>
                <w:lang w:eastAsia="zh-CN"/>
              </w:rPr>
            </w:pPr>
          </w:p>
        </w:tc>
        <w:tc>
          <w:tcPr>
            <w:tcW w:w="111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0"/>
                <w:u w:val="none"/>
              </w:rPr>
            </w:pPr>
          </w:p>
        </w:tc>
        <w:tc>
          <w:tcPr>
            <w:tcW w:w="720" w:type="dxa"/>
            <w:vMerge w:val="restart"/>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0"/>
                <w:u w:val="none"/>
              </w:rPr>
            </w:pPr>
            <w:r>
              <w:rPr>
                <w:rFonts w:hint="eastAsia" w:ascii="楷体" w:hAnsi="楷体" w:eastAsia="楷体" w:cs="楷体"/>
                <w:b w:val="0"/>
                <w:i w:val="0"/>
                <w:color w:val="auto"/>
                <w:sz w:val="20"/>
                <w:u w:val="none"/>
              </w:rPr>
              <w:t>无</w:t>
            </w:r>
          </w:p>
        </w:tc>
        <w:tc>
          <w:tcPr>
            <w:tcW w:w="1125" w:type="dxa"/>
            <w:vMerge w:val="restart"/>
            <w:tcBorders>
              <w:top w:val="single" w:color="000000" w:sz="4" w:space="0"/>
              <w:left w:val="single" w:color="000000" w:sz="4" w:space="0"/>
              <w:right w:val="single" w:color="000000" w:sz="4" w:space="0"/>
            </w:tcBorders>
            <w:vAlign w:val="bottom"/>
          </w:tcPr>
          <w:p>
            <w:pPr>
              <w:autoSpaceDN w:val="0"/>
              <w:jc w:val="center"/>
              <w:textAlignment w:val="bottom"/>
              <w:rPr>
                <w:rFonts w:hint="eastAsia" w:ascii="楷体" w:hAnsi="楷体" w:eastAsia="楷体" w:cs="楷体"/>
                <w:b w:val="0"/>
                <w:i w:val="0"/>
                <w:color w:val="auto"/>
                <w:sz w:val="20"/>
                <w:u w:val="none"/>
              </w:rPr>
            </w:pPr>
          </w:p>
        </w:tc>
      </w:tr>
      <w:tr>
        <w:trPr>
          <w:trHeight w:val="720" w:hRule="atLeast"/>
        </w:trPr>
        <w:tc>
          <w:tcPr>
            <w:tcW w:w="58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楷体" w:hAnsi="楷体" w:eastAsia="楷体" w:cs="楷体"/>
                <w:color w:val="auto"/>
                <w:sz w:val="24"/>
              </w:rPr>
            </w:pPr>
          </w:p>
        </w:tc>
        <w:tc>
          <w:tcPr>
            <w:tcW w:w="675"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auto"/>
              <w:rPr>
                <w:rFonts w:hint="eastAsia" w:ascii="楷体" w:hAnsi="楷体" w:eastAsia="楷体" w:cs="楷体"/>
                <w:color w:val="auto"/>
                <w:sz w:val="24"/>
              </w:rPr>
            </w:pPr>
          </w:p>
        </w:tc>
        <w:tc>
          <w:tcPr>
            <w:tcW w:w="37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楷体" w:hAnsi="楷体" w:eastAsia="楷体" w:cs="楷体"/>
                <w:color w:val="auto"/>
                <w:sz w:val="24"/>
              </w:rPr>
            </w:pPr>
          </w:p>
        </w:tc>
        <w:tc>
          <w:tcPr>
            <w:tcW w:w="231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楷体" w:hAnsi="楷体" w:eastAsia="楷体" w:cs="楷体"/>
                <w:color w:val="auto"/>
                <w:sz w:val="24"/>
              </w:rPr>
            </w:pPr>
          </w:p>
        </w:tc>
        <w:tc>
          <w:tcPr>
            <w:tcW w:w="495" w:type="dxa"/>
            <w:vMerge w:val="continue"/>
            <w:tcBorders>
              <w:top w:val="single" w:color="000000" w:sz="4" w:space="0"/>
              <w:left w:val="single" w:color="000000" w:sz="4" w:space="0"/>
              <w:right w:val="single" w:color="000000" w:sz="4" w:space="0"/>
            </w:tcBorders>
            <w:vAlign w:val="center"/>
          </w:tcPr>
          <w:p>
            <w:pPr>
              <w:jc w:val="center"/>
              <w:rPr>
                <w:rFonts w:hint="eastAsia" w:ascii="楷体" w:hAnsi="楷体" w:eastAsia="楷体" w:cs="楷体"/>
                <w:color w:val="auto"/>
                <w:sz w:val="24"/>
              </w:rPr>
            </w:pPr>
          </w:p>
        </w:tc>
        <w:tc>
          <w:tcPr>
            <w:tcW w:w="600" w:type="dxa"/>
            <w:vMerge w:val="continue"/>
            <w:tcBorders>
              <w:top w:val="single" w:color="000000" w:sz="4" w:space="0"/>
              <w:left w:val="single" w:color="000000" w:sz="4" w:space="0"/>
              <w:right w:val="single" w:color="000000" w:sz="4" w:space="0"/>
            </w:tcBorders>
            <w:vAlign w:val="center"/>
          </w:tcPr>
          <w:p>
            <w:pPr>
              <w:jc w:val="center"/>
              <w:rPr>
                <w:rFonts w:hint="eastAsia" w:ascii="楷体" w:hAnsi="楷体" w:eastAsia="楷体" w:cs="楷体"/>
                <w:color w:val="auto"/>
                <w:sz w:val="24"/>
              </w:rPr>
            </w:pPr>
          </w:p>
        </w:tc>
        <w:tc>
          <w:tcPr>
            <w:tcW w:w="540" w:type="dxa"/>
            <w:vMerge w:val="continue"/>
            <w:tcBorders>
              <w:top w:val="single" w:color="000000" w:sz="4" w:space="0"/>
              <w:left w:val="single" w:color="000000" w:sz="4" w:space="0"/>
              <w:right w:val="single" w:color="000000" w:sz="4" w:space="0"/>
            </w:tcBorders>
            <w:vAlign w:val="center"/>
          </w:tcPr>
          <w:p>
            <w:pPr>
              <w:jc w:val="center"/>
              <w:rPr>
                <w:rFonts w:hint="eastAsia" w:ascii="楷体" w:hAnsi="楷体" w:eastAsia="楷体" w:cs="楷体"/>
                <w:color w:val="auto"/>
                <w:sz w:val="24"/>
              </w:rPr>
            </w:pPr>
          </w:p>
        </w:tc>
        <w:tc>
          <w:tcPr>
            <w:tcW w:w="780" w:type="dxa"/>
            <w:vMerge w:val="continue"/>
            <w:tcBorders>
              <w:top w:val="single" w:color="000000" w:sz="4" w:space="0"/>
              <w:left w:val="single" w:color="000000" w:sz="4" w:space="0"/>
              <w:right w:val="single" w:color="000000" w:sz="4" w:space="0"/>
            </w:tcBorders>
            <w:vAlign w:val="center"/>
          </w:tcPr>
          <w:p>
            <w:pPr>
              <w:jc w:val="center"/>
              <w:rPr>
                <w:rFonts w:hint="eastAsia" w:ascii="楷体" w:hAnsi="楷体" w:eastAsia="楷体" w:cs="楷体"/>
                <w:color w:val="auto"/>
                <w:sz w:val="24"/>
              </w:rPr>
            </w:pPr>
          </w:p>
        </w:tc>
        <w:tc>
          <w:tcPr>
            <w:tcW w:w="57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0"/>
                <w:u w:val="none"/>
              </w:rPr>
            </w:pPr>
            <w:r>
              <w:rPr>
                <w:rFonts w:hint="eastAsia" w:ascii="楷体" w:hAnsi="楷体" w:eastAsia="楷体" w:cs="楷体"/>
                <w:b w:val="0"/>
                <w:i w:val="0"/>
                <w:color w:val="auto"/>
                <w:sz w:val="20"/>
                <w:u w:val="none"/>
              </w:rPr>
              <w:t>审查</w:t>
            </w:r>
          </w:p>
        </w:tc>
        <w:tc>
          <w:tcPr>
            <w:tcW w:w="399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0"/>
                <w:u w:val="none"/>
              </w:rPr>
            </w:pPr>
            <w:r>
              <w:rPr>
                <w:rFonts w:hint="eastAsia" w:ascii="楷体" w:hAnsi="楷体" w:eastAsia="楷体" w:cs="楷体"/>
                <w:b w:val="0"/>
                <w:i w:val="0"/>
                <w:color w:val="auto"/>
                <w:sz w:val="20"/>
                <w:u w:val="none"/>
              </w:rPr>
              <w:t>2、审查责任：材料审查；组织现场核查并书面告知申请人；根据需要征求有关部门意见；提出初审意见。</w:t>
            </w:r>
          </w:p>
        </w:tc>
        <w:tc>
          <w:tcPr>
            <w:tcW w:w="70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0"/>
                <w:u w:val="none"/>
              </w:rPr>
            </w:pPr>
            <w:r>
              <w:rPr>
                <w:rFonts w:hint="eastAsia" w:ascii="楷体" w:hAnsi="楷体" w:eastAsia="楷体" w:cs="楷体"/>
                <w:b w:val="0"/>
                <w:i w:val="0"/>
                <w:color w:val="auto"/>
                <w:sz w:val="20"/>
                <w:u w:val="none"/>
              </w:rPr>
              <w:t>群众体育科</w:t>
            </w:r>
          </w:p>
        </w:tc>
        <w:tc>
          <w:tcPr>
            <w:tcW w:w="67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2"/>
                <w:u w:val="none"/>
                <w:lang w:eastAsia="zh-CN"/>
              </w:rPr>
            </w:pPr>
          </w:p>
        </w:tc>
        <w:tc>
          <w:tcPr>
            <w:tcW w:w="111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0"/>
                <w:u w:val="none"/>
              </w:rPr>
            </w:pPr>
          </w:p>
        </w:tc>
        <w:tc>
          <w:tcPr>
            <w:tcW w:w="720"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color w:val="auto"/>
                <w:sz w:val="24"/>
              </w:rPr>
            </w:pPr>
          </w:p>
        </w:tc>
        <w:tc>
          <w:tcPr>
            <w:tcW w:w="1125" w:type="dxa"/>
            <w:vMerge w:val="continue"/>
            <w:tcBorders>
              <w:top w:val="single" w:color="000000" w:sz="4" w:space="0"/>
              <w:left w:val="single" w:color="000000" w:sz="4" w:space="0"/>
              <w:right w:val="single" w:color="000000" w:sz="4" w:space="0"/>
            </w:tcBorders>
            <w:vAlign w:val="bottom"/>
          </w:tcPr>
          <w:p>
            <w:pPr>
              <w:autoSpaceDN w:val="0"/>
              <w:jc w:val="center"/>
              <w:textAlignment w:val="center"/>
              <w:rPr>
                <w:rFonts w:hint="eastAsia" w:ascii="楷体" w:hAnsi="楷体" w:eastAsia="楷体" w:cs="楷体"/>
                <w:color w:val="auto"/>
                <w:sz w:val="24"/>
              </w:rPr>
            </w:pPr>
          </w:p>
        </w:tc>
      </w:tr>
      <w:tr>
        <w:trPr>
          <w:trHeight w:val="480" w:hRule="atLeast"/>
        </w:trPr>
        <w:tc>
          <w:tcPr>
            <w:tcW w:w="58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楷体" w:hAnsi="楷体" w:eastAsia="楷体" w:cs="楷体"/>
                <w:color w:val="auto"/>
                <w:sz w:val="24"/>
              </w:rPr>
            </w:pPr>
          </w:p>
        </w:tc>
        <w:tc>
          <w:tcPr>
            <w:tcW w:w="675"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auto"/>
              <w:rPr>
                <w:rFonts w:hint="eastAsia" w:ascii="楷体" w:hAnsi="楷体" w:eastAsia="楷体" w:cs="楷体"/>
                <w:color w:val="auto"/>
                <w:sz w:val="24"/>
              </w:rPr>
            </w:pPr>
          </w:p>
        </w:tc>
        <w:tc>
          <w:tcPr>
            <w:tcW w:w="375"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color w:val="auto"/>
                <w:sz w:val="24"/>
              </w:rPr>
            </w:pPr>
          </w:p>
        </w:tc>
        <w:tc>
          <w:tcPr>
            <w:tcW w:w="2310"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color w:val="auto"/>
                <w:sz w:val="24"/>
              </w:rPr>
            </w:pPr>
          </w:p>
        </w:tc>
        <w:tc>
          <w:tcPr>
            <w:tcW w:w="495" w:type="dxa"/>
            <w:vMerge w:val="continue"/>
            <w:tcBorders>
              <w:top w:val="single" w:color="000000" w:sz="4" w:space="0"/>
              <w:left w:val="single" w:color="000000" w:sz="4" w:space="0"/>
              <w:right w:val="single" w:color="000000" w:sz="4" w:space="0"/>
            </w:tcBorders>
            <w:vAlign w:val="center"/>
          </w:tcPr>
          <w:p>
            <w:pPr>
              <w:autoSpaceDN w:val="0"/>
              <w:jc w:val="center"/>
              <w:textAlignment w:val="center"/>
              <w:rPr>
                <w:rFonts w:hint="eastAsia" w:ascii="楷体" w:hAnsi="楷体" w:eastAsia="楷体" w:cs="楷体"/>
                <w:color w:val="auto"/>
                <w:sz w:val="24"/>
              </w:rPr>
            </w:pPr>
          </w:p>
        </w:tc>
        <w:tc>
          <w:tcPr>
            <w:tcW w:w="600" w:type="dxa"/>
            <w:vMerge w:val="continue"/>
            <w:tcBorders>
              <w:top w:val="single" w:color="000000" w:sz="4" w:space="0"/>
              <w:left w:val="single" w:color="000000" w:sz="4" w:space="0"/>
              <w:right w:val="single" w:color="000000" w:sz="4" w:space="0"/>
            </w:tcBorders>
            <w:vAlign w:val="center"/>
          </w:tcPr>
          <w:p>
            <w:pPr>
              <w:autoSpaceDN w:val="0"/>
              <w:jc w:val="center"/>
              <w:textAlignment w:val="center"/>
              <w:rPr>
                <w:rFonts w:hint="eastAsia" w:ascii="楷体" w:hAnsi="楷体" w:eastAsia="楷体" w:cs="楷体"/>
                <w:color w:val="auto"/>
                <w:sz w:val="24"/>
              </w:rPr>
            </w:pPr>
          </w:p>
        </w:tc>
        <w:tc>
          <w:tcPr>
            <w:tcW w:w="540" w:type="dxa"/>
            <w:vMerge w:val="continue"/>
            <w:tcBorders>
              <w:top w:val="single" w:color="000000" w:sz="4" w:space="0"/>
              <w:left w:val="single" w:color="000000" w:sz="4" w:space="0"/>
              <w:right w:val="single" w:color="000000" w:sz="4" w:space="0"/>
            </w:tcBorders>
            <w:vAlign w:val="center"/>
          </w:tcPr>
          <w:p>
            <w:pPr>
              <w:autoSpaceDN w:val="0"/>
              <w:jc w:val="center"/>
              <w:textAlignment w:val="center"/>
              <w:rPr>
                <w:rFonts w:hint="eastAsia" w:ascii="楷体" w:hAnsi="楷体" w:eastAsia="楷体" w:cs="楷体"/>
                <w:color w:val="auto"/>
                <w:sz w:val="24"/>
              </w:rPr>
            </w:pPr>
          </w:p>
        </w:tc>
        <w:tc>
          <w:tcPr>
            <w:tcW w:w="780" w:type="dxa"/>
            <w:vMerge w:val="continue"/>
            <w:tcBorders>
              <w:top w:val="single" w:color="000000" w:sz="4" w:space="0"/>
              <w:left w:val="single" w:color="000000" w:sz="4" w:space="0"/>
              <w:right w:val="single" w:color="000000" w:sz="4" w:space="0"/>
            </w:tcBorders>
            <w:vAlign w:val="center"/>
          </w:tcPr>
          <w:p>
            <w:pPr>
              <w:autoSpaceDN w:val="0"/>
              <w:jc w:val="center"/>
              <w:textAlignment w:val="center"/>
              <w:rPr>
                <w:rFonts w:hint="eastAsia" w:ascii="楷体" w:hAnsi="楷体" w:eastAsia="楷体" w:cs="楷体"/>
                <w:color w:val="auto"/>
                <w:sz w:val="24"/>
              </w:rPr>
            </w:pPr>
          </w:p>
        </w:tc>
        <w:tc>
          <w:tcPr>
            <w:tcW w:w="57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0"/>
                <w:u w:val="none"/>
              </w:rPr>
            </w:pPr>
            <w:r>
              <w:rPr>
                <w:rFonts w:hint="eastAsia" w:ascii="楷体" w:hAnsi="楷体" w:eastAsia="楷体" w:cs="楷体"/>
                <w:b w:val="0"/>
                <w:i w:val="0"/>
                <w:color w:val="auto"/>
                <w:sz w:val="20"/>
                <w:u w:val="none"/>
              </w:rPr>
              <w:t>决定</w:t>
            </w:r>
          </w:p>
        </w:tc>
        <w:tc>
          <w:tcPr>
            <w:tcW w:w="399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0"/>
                <w:u w:val="none"/>
              </w:rPr>
            </w:pPr>
            <w:r>
              <w:rPr>
                <w:rFonts w:hint="eastAsia" w:ascii="楷体" w:hAnsi="楷体" w:eastAsia="楷体" w:cs="楷体"/>
                <w:b w:val="0"/>
                <w:i w:val="0"/>
                <w:color w:val="auto"/>
                <w:sz w:val="20"/>
                <w:u w:val="none"/>
              </w:rPr>
              <w:t>3、决定责任：作出决定，准予奖励；按时办结；法定告知。</w:t>
            </w:r>
          </w:p>
        </w:tc>
        <w:tc>
          <w:tcPr>
            <w:tcW w:w="70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0"/>
                <w:u w:val="none"/>
              </w:rPr>
            </w:pPr>
            <w:r>
              <w:rPr>
                <w:rFonts w:hint="eastAsia" w:ascii="楷体" w:hAnsi="楷体" w:eastAsia="楷体" w:cs="楷体"/>
                <w:b w:val="0"/>
                <w:i w:val="0"/>
                <w:color w:val="auto"/>
                <w:sz w:val="20"/>
                <w:u w:val="none"/>
              </w:rPr>
              <w:t>群众体育科</w:t>
            </w:r>
          </w:p>
        </w:tc>
        <w:tc>
          <w:tcPr>
            <w:tcW w:w="67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2"/>
                <w:u w:val="none"/>
                <w:lang w:eastAsia="zh-CN"/>
              </w:rPr>
            </w:pPr>
          </w:p>
        </w:tc>
        <w:tc>
          <w:tcPr>
            <w:tcW w:w="111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0"/>
                <w:u w:val="none"/>
              </w:rPr>
            </w:pPr>
          </w:p>
        </w:tc>
        <w:tc>
          <w:tcPr>
            <w:tcW w:w="720"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color w:val="auto"/>
                <w:sz w:val="24"/>
              </w:rPr>
            </w:pPr>
          </w:p>
        </w:tc>
        <w:tc>
          <w:tcPr>
            <w:tcW w:w="1125" w:type="dxa"/>
            <w:vMerge w:val="continue"/>
            <w:tcBorders>
              <w:top w:val="single" w:color="000000" w:sz="4" w:space="0"/>
              <w:left w:val="single" w:color="000000" w:sz="4" w:space="0"/>
              <w:right w:val="single" w:color="000000" w:sz="4" w:space="0"/>
            </w:tcBorders>
            <w:vAlign w:val="bottom"/>
          </w:tcPr>
          <w:p>
            <w:pPr>
              <w:autoSpaceDN w:val="0"/>
              <w:jc w:val="center"/>
              <w:textAlignment w:val="center"/>
              <w:rPr>
                <w:rFonts w:hint="eastAsia" w:ascii="楷体" w:hAnsi="楷体" w:eastAsia="楷体" w:cs="楷体"/>
                <w:color w:val="auto"/>
                <w:sz w:val="24"/>
              </w:rPr>
            </w:pPr>
          </w:p>
        </w:tc>
      </w:tr>
      <w:tr>
        <w:trPr>
          <w:trHeight w:val="480" w:hRule="atLeast"/>
        </w:trPr>
        <w:tc>
          <w:tcPr>
            <w:tcW w:w="58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楷体" w:hAnsi="楷体" w:eastAsia="楷体" w:cs="楷体"/>
                <w:color w:val="auto"/>
                <w:sz w:val="24"/>
              </w:rPr>
            </w:pPr>
          </w:p>
        </w:tc>
        <w:tc>
          <w:tcPr>
            <w:tcW w:w="675"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auto"/>
              <w:rPr>
                <w:rFonts w:hint="eastAsia" w:ascii="楷体" w:hAnsi="楷体" w:eastAsia="楷体" w:cs="楷体"/>
                <w:color w:val="auto"/>
                <w:sz w:val="24"/>
              </w:rPr>
            </w:pPr>
          </w:p>
        </w:tc>
        <w:tc>
          <w:tcPr>
            <w:tcW w:w="375"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color w:val="auto"/>
                <w:sz w:val="24"/>
              </w:rPr>
            </w:pPr>
          </w:p>
        </w:tc>
        <w:tc>
          <w:tcPr>
            <w:tcW w:w="2310"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color w:val="auto"/>
                <w:sz w:val="24"/>
              </w:rPr>
            </w:pPr>
          </w:p>
        </w:tc>
        <w:tc>
          <w:tcPr>
            <w:tcW w:w="495" w:type="dxa"/>
            <w:vMerge w:val="continue"/>
            <w:tcBorders>
              <w:top w:val="single" w:color="000000" w:sz="4" w:space="0"/>
              <w:left w:val="single" w:color="000000" w:sz="4" w:space="0"/>
              <w:right w:val="single" w:color="000000" w:sz="4" w:space="0"/>
            </w:tcBorders>
            <w:vAlign w:val="center"/>
          </w:tcPr>
          <w:p>
            <w:pPr>
              <w:autoSpaceDN w:val="0"/>
              <w:jc w:val="center"/>
              <w:textAlignment w:val="center"/>
              <w:rPr>
                <w:rFonts w:hint="eastAsia" w:ascii="楷体" w:hAnsi="楷体" w:eastAsia="楷体" w:cs="楷体"/>
                <w:color w:val="auto"/>
                <w:sz w:val="24"/>
              </w:rPr>
            </w:pPr>
          </w:p>
        </w:tc>
        <w:tc>
          <w:tcPr>
            <w:tcW w:w="600" w:type="dxa"/>
            <w:vMerge w:val="continue"/>
            <w:tcBorders>
              <w:top w:val="single" w:color="000000" w:sz="4" w:space="0"/>
              <w:left w:val="single" w:color="000000" w:sz="4" w:space="0"/>
              <w:right w:val="single" w:color="000000" w:sz="4" w:space="0"/>
            </w:tcBorders>
            <w:vAlign w:val="center"/>
          </w:tcPr>
          <w:p>
            <w:pPr>
              <w:autoSpaceDN w:val="0"/>
              <w:jc w:val="center"/>
              <w:textAlignment w:val="center"/>
              <w:rPr>
                <w:rFonts w:hint="eastAsia" w:ascii="楷体" w:hAnsi="楷体" w:eastAsia="楷体" w:cs="楷体"/>
                <w:color w:val="auto"/>
                <w:sz w:val="24"/>
              </w:rPr>
            </w:pPr>
          </w:p>
        </w:tc>
        <w:tc>
          <w:tcPr>
            <w:tcW w:w="540" w:type="dxa"/>
            <w:vMerge w:val="continue"/>
            <w:tcBorders>
              <w:top w:val="single" w:color="000000" w:sz="4" w:space="0"/>
              <w:left w:val="single" w:color="000000" w:sz="4" w:space="0"/>
              <w:right w:val="single" w:color="000000" w:sz="4" w:space="0"/>
            </w:tcBorders>
            <w:vAlign w:val="center"/>
          </w:tcPr>
          <w:p>
            <w:pPr>
              <w:autoSpaceDN w:val="0"/>
              <w:jc w:val="center"/>
              <w:textAlignment w:val="center"/>
              <w:rPr>
                <w:rFonts w:hint="eastAsia" w:ascii="楷体" w:hAnsi="楷体" w:eastAsia="楷体" w:cs="楷体"/>
                <w:color w:val="auto"/>
                <w:sz w:val="24"/>
              </w:rPr>
            </w:pPr>
          </w:p>
        </w:tc>
        <w:tc>
          <w:tcPr>
            <w:tcW w:w="780" w:type="dxa"/>
            <w:vMerge w:val="continue"/>
            <w:tcBorders>
              <w:top w:val="single" w:color="000000" w:sz="4" w:space="0"/>
              <w:left w:val="single" w:color="000000" w:sz="4" w:space="0"/>
              <w:right w:val="single" w:color="000000" w:sz="4" w:space="0"/>
            </w:tcBorders>
            <w:vAlign w:val="center"/>
          </w:tcPr>
          <w:p>
            <w:pPr>
              <w:autoSpaceDN w:val="0"/>
              <w:jc w:val="center"/>
              <w:textAlignment w:val="center"/>
              <w:rPr>
                <w:rFonts w:hint="eastAsia" w:ascii="楷体" w:hAnsi="楷体" w:eastAsia="楷体" w:cs="楷体"/>
                <w:color w:val="auto"/>
                <w:sz w:val="24"/>
              </w:rPr>
            </w:pPr>
          </w:p>
        </w:tc>
        <w:tc>
          <w:tcPr>
            <w:tcW w:w="57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0"/>
                <w:u w:val="none"/>
              </w:rPr>
            </w:pPr>
            <w:r>
              <w:rPr>
                <w:rFonts w:hint="eastAsia" w:ascii="楷体" w:hAnsi="楷体" w:eastAsia="楷体" w:cs="楷体"/>
                <w:b w:val="0"/>
                <w:i w:val="0"/>
                <w:color w:val="auto"/>
                <w:sz w:val="20"/>
                <w:u w:val="none"/>
              </w:rPr>
              <w:t>送达</w:t>
            </w:r>
          </w:p>
        </w:tc>
        <w:tc>
          <w:tcPr>
            <w:tcW w:w="399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0"/>
                <w:u w:val="none"/>
              </w:rPr>
            </w:pPr>
            <w:r>
              <w:rPr>
                <w:rFonts w:hint="eastAsia" w:ascii="楷体" w:hAnsi="楷体" w:eastAsia="楷体" w:cs="楷体"/>
                <w:b w:val="0"/>
                <w:i w:val="0"/>
                <w:color w:val="auto"/>
                <w:sz w:val="20"/>
                <w:u w:val="none"/>
              </w:rPr>
              <w:t>4、送达责任：制作证书、文件；按规定送达当事人；信息公开。</w:t>
            </w:r>
          </w:p>
        </w:tc>
        <w:tc>
          <w:tcPr>
            <w:tcW w:w="70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0"/>
                <w:u w:val="none"/>
              </w:rPr>
            </w:pPr>
            <w:r>
              <w:rPr>
                <w:rFonts w:hint="eastAsia" w:ascii="楷体" w:hAnsi="楷体" w:eastAsia="楷体" w:cs="楷体"/>
                <w:b w:val="0"/>
                <w:i w:val="0"/>
                <w:color w:val="auto"/>
                <w:sz w:val="20"/>
                <w:u w:val="none"/>
              </w:rPr>
              <w:t>群众体育科</w:t>
            </w:r>
          </w:p>
        </w:tc>
        <w:tc>
          <w:tcPr>
            <w:tcW w:w="67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2"/>
                <w:u w:val="none"/>
                <w:lang w:eastAsia="zh-CN"/>
              </w:rPr>
            </w:pPr>
          </w:p>
        </w:tc>
        <w:tc>
          <w:tcPr>
            <w:tcW w:w="111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0"/>
                <w:u w:val="none"/>
              </w:rPr>
            </w:pPr>
          </w:p>
        </w:tc>
        <w:tc>
          <w:tcPr>
            <w:tcW w:w="720"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color w:val="auto"/>
                <w:sz w:val="24"/>
              </w:rPr>
            </w:pPr>
          </w:p>
        </w:tc>
        <w:tc>
          <w:tcPr>
            <w:tcW w:w="1125" w:type="dxa"/>
            <w:vMerge w:val="continue"/>
            <w:tcBorders>
              <w:top w:val="single" w:color="000000" w:sz="4" w:space="0"/>
              <w:left w:val="single" w:color="000000" w:sz="4" w:space="0"/>
              <w:right w:val="single" w:color="000000" w:sz="4" w:space="0"/>
            </w:tcBorders>
            <w:vAlign w:val="bottom"/>
          </w:tcPr>
          <w:p>
            <w:pPr>
              <w:autoSpaceDN w:val="0"/>
              <w:jc w:val="center"/>
              <w:textAlignment w:val="center"/>
              <w:rPr>
                <w:rFonts w:hint="eastAsia" w:ascii="楷体" w:hAnsi="楷体" w:eastAsia="楷体" w:cs="楷体"/>
                <w:color w:val="auto"/>
                <w:sz w:val="24"/>
              </w:rPr>
            </w:pPr>
          </w:p>
        </w:tc>
      </w:tr>
      <w:tr>
        <w:trPr>
          <w:trHeight w:val="285" w:hRule="atLeast"/>
        </w:trPr>
        <w:tc>
          <w:tcPr>
            <w:tcW w:w="15255" w:type="dxa"/>
            <w:gridSpan w:val="15"/>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2"/>
                <w:u w:val="none"/>
                <w:lang w:eastAsia="zh-CN"/>
              </w:rPr>
            </w:pPr>
            <w:r>
              <w:rPr>
                <w:rFonts w:hint="eastAsia" w:ascii="楷体" w:hAnsi="楷体" w:eastAsia="楷体" w:cs="楷体"/>
                <w:b w:val="0"/>
                <w:i w:val="0"/>
                <w:color w:val="auto"/>
                <w:sz w:val="22"/>
                <w:u w:val="none"/>
                <w:lang w:eastAsia="zh-CN"/>
              </w:rPr>
              <w:t>服务电话：0375—</w:t>
            </w:r>
            <w:r>
              <w:rPr>
                <w:rFonts w:hint="eastAsia" w:ascii="楷体" w:hAnsi="楷体" w:eastAsia="楷体" w:cs="楷体"/>
                <w:b w:val="0"/>
                <w:i w:val="0"/>
                <w:color w:val="auto"/>
                <w:sz w:val="22"/>
                <w:u w:val="none"/>
                <w:lang w:val="en-US" w:eastAsia="zh-CN"/>
              </w:rPr>
              <w:t>2629882</w:t>
            </w:r>
            <w:r>
              <w:rPr>
                <w:rFonts w:hint="eastAsia" w:ascii="楷体" w:hAnsi="楷体" w:eastAsia="楷体" w:cs="楷体"/>
                <w:b w:val="0"/>
                <w:i w:val="0"/>
                <w:color w:val="auto"/>
                <w:sz w:val="22"/>
                <w:u w:val="none"/>
                <w:lang w:eastAsia="zh-CN"/>
              </w:rPr>
              <w:t xml:space="preserve">        投诉机构：市纪委驻市教育体育局纪检监察组       投诉电话：0375-</w:t>
            </w:r>
            <w:r>
              <w:rPr>
                <w:rFonts w:hint="eastAsia" w:ascii="楷体" w:hAnsi="楷体" w:eastAsia="楷体" w:cs="楷体"/>
                <w:b w:val="0"/>
                <w:i w:val="0"/>
                <w:color w:val="auto"/>
                <w:sz w:val="22"/>
                <w:u w:val="none"/>
                <w:lang w:val="en-US" w:eastAsia="zh-CN"/>
              </w:rPr>
              <w:t>2629909</w:t>
            </w:r>
          </w:p>
        </w:tc>
      </w:tr>
      <w:tr>
        <w:trPr>
          <w:trHeight w:val="285" w:hRule="atLeast"/>
        </w:trPr>
        <w:tc>
          <w:tcPr>
            <w:tcW w:w="15255" w:type="dxa"/>
            <w:gridSpan w:val="15"/>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2"/>
                <w:u w:val="none"/>
                <w:lang w:eastAsia="zh-CN"/>
              </w:rPr>
            </w:pPr>
            <w:r>
              <w:rPr>
                <w:rFonts w:hint="eastAsia" w:ascii="楷体" w:hAnsi="楷体" w:eastAsia="楷体" w:cs="楷体"/>
                <w:b w:val="0"/>
                <w:i w:val="0"/>
                <w:color w:val="auto"/>
                <w:sz w:val="22"/>
                <w:u w:val="none"/>
                <w:lang w:eastAsia="zh-CN"/>
              </w:rPr>
              <w:t>受理地点：平顶山市教育体育局群众体育科</w:t>
            </w:r>
          </w:p>
        </w:tc>
      </w:tr>
    </w:tbl>
    <w:p>
      <w:pPr>
        <w:jc w:val="center"/>
        <w:rPr>
          <w:rFonts w:hint="eastAsia" w:ascii="楷体" w:hAnsi="楷体" w:eastAsia="楷体" w:cs="楷体"/>
          <w:color w:val="auto"/>
        </w:rPr>
      </w:pPr>
    </w:p>
    <w:p>
      <w:pPr>
        <w:jc w:val="center"/>
        <w:rPr>
          <w:rFonts w:hint="eastAsia" w:ascii="楷体" w:hAnsi="楷体" w:eastAsia="楷体" w:cs="楷体"/>
          <w:color w:val="auto"/>
        </w:rPr>
      </w:pPr>
    </w:p>
    <w:p>
      <w:pPr>
        <w:jc w:val="center"/>
        <w:rPr>
          <w:rFonts w:hint="eastAsia" w:ascii="楷体" w:hAnsi="楷体" w:eastAsia="楷体" w:cs="楷体"/>
          <w:color w:val="auto"/>
        </w:rPr>
      </w:pPr>
    </w:p>
    <w:p>
      <w:pPr>
        <w:jc w:val="center"/>
        <w:rPr>
          <w:rFonts w:hint="eastAsia" w:ascii="楷体" w:hAnsi="楷体" w:eastAsia="楷体" w:cs="楷体"/>
          <w:color w:val="auto"/>
        </w:rPr>
      </w:pPr>
    </w:p>
    <w:p>
      <w:pPr>
        <w:jc w:val="center"/>
        <w:rPr>
          <w:rFonts w:hint="eastAsia" w:ascii="楷体" w:hAnsi="楷体" w:eastAsia="楷体" w:cs="楷体"/>
          <w:color w:val="auto"/>
        </w:rPr>
      </w:pPr>
    </w:p>
    <w:p>
      <w:pPr>
        <w:jc w:val="center"/>
        <w:rPr>
          <w:rFonts w:hint="eastAsia" w:ascii="楷体" w:hAnsi="楷体" w:eastAsia="楷体" w:cs="楷体"/>
          <w:color w:val="auto"/>
        </w:rPr>
      </w:pPr>
    </w:p>
    <w:p>
      <w:pPr>
        <w:jc w:val="center"/>
        <w:rPr>
          <w:rFonts w:hint="eastAsia" w:ascii="楷体" w:hAnsi="楷体" w:eastAsia="楷体" w:cs="楷体"/>
          <w:color w:val="auto"/>
        </w:rPr>
      </w:pPr>
    </w:p>
    <w:p>
      <w:pPr>
        <w:jc w:val="center"/>
        <w:rPr>
          <w:rFonts w:hint="eastAsia" w:ascii="楷体" w:hAnsi="楷体" w:eastAsia="楷体" w:cs="楷体"/>
          <w:color w:val="auto"/>
        </w:rPr>
      </w:pPr>
    </w:p>
    <w:p>
      <w:pPr>
        <w:jc w:val="center"/>
        <w:rPr>
          <w:rFonts w:hint="eastAsia" w:ascii="楷体" w:hAnsi="楷体" w:eastAsia="楷体" w:cs="楷体"/>
          <w:color w:val="auto"/>
        </w:rPr>
      </w:pPr>
    </w:p>
    <w:tbl>
      <w:tblPr>
        <w:tblpPr w:leftFromText="180" w:rightFromText="180" w:vertAnchor="text" w:horzAnchor="page" w:tblpX="1008" w:tblpY="72"/>
        <w:tblOverlap w:val="never"/>
        <w:tblW w:w="1525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5" w:type="dxa"/>
          <w:right w:w="15" w:type="dxa"/>
        </w:tblCellMar>
      </w:tblPr>
      <w:tblGrid>
        <w:gridCol w:w="585"/>
        <w:gridCol w:w="675"/>
        <w:gridCol w:w="375"/>
        <w:gridCol w:w="2310"/>
        <w:gridCol w:w="495"/>
        <w:gridCol w:w="600"/>
        <w:gridCol w:w="540"/>
        <w:gridCol w:w="780"/>
        <w:gridCol w:w="570"/>
        <w:gridCol w:w="3990"/>
        <w:gridCol w:w="705"/>
        <w:gridCol w:w="675"/>
        <w:gridCol w:w="1110"/>
        <w:gridCol w:w="720"/>
        <w:gridCol w:w="1125"/>
      </w:tblGrid>
      <w:tr>
        <w:trPr>
          <w:trHeight w:val="990" w:hRule="atLeast"/>
        </w:trPr>
        <w:tc>
          <w:tcPr>
            <w:tcW w:w="15255" w:type="dxa"/>
            <w:gridSpan w:val="15"/>
            <w:vAlign w:val="center"/>
          </w:tcPr>
          <w:p>
            <w:pPr>
              <w:autoSpaceDN w:val="0"/>
              <w:jc w:val="center"/>
              <w:textAlignment w:val="center"/>
              <w:rPr>
                <w:rFonts w:hint="eastAsia" w:ascii="楷体" w:hAnsi="楷体" w:eastAsia="楷体" w:cs="楷体"/>
                <w:b w:val="0"/>
                <w:i w:val="0"/>
                <w:color w:val="auto"/>
                <w:sz w:val="44"/>
                <w:u w:val="none"/>
              </w:rPr>
            </w:pPr>
            <w:r>
              <w:rPr>
                <w:rFonts w:hint="eastAsia" w:ascii="楷体" w:hAnsi="楷体" w:eastAsia="楷体" w:cs="楷体"/>
                <w:b w:val="0"/>
                <w:i w:val="0"/>
                <w:color w:val="auto"/>
                <w:sz w:val="44"/>
                <w:u w:val="none"/>
              </w:rPr>
              <w:t>平顶山市</w:t>
            </w:r>
            <w:r>
              <w:rPr>
                <w:rFonts w:hint="eastAsia" w:ascii="楷体" w:hAnsi="楷体" w:eastAsia="楷体" w:cs="楷体"/>
                <w:b w:val="0"/>
                <w:i w:val="0"/>
                <w:color w:val="auto"/>
                <w:sz w:val="44"/>
                <w:u w:val="none"/>
                <w:lang w:eastAsia="zh-CN"/>
              </w:rPr>
              <w:t>教育</w:t>
            </w:r>
            <w:r>
              <w:rPr>
                <w:rFonts w:hint="eastAsia" w:ascii="楷体" w:hAnsi="楷体" w:eastAsia="楷体" w:cs="楷体"/>
                <w:b w:val="0"/>
                <w:i w:val="0"/>
                <w:color w:val="auto"/>
                <w:sz w:val="44"/>
                <w:u w:val="none"/>
              </w:rPr>
              <w:t>体育局权力清单和责任清单统计表</w:t>
            </w:r>
          </w:p>
        </w:tc>
      </w:tr>
      <w:tr>
        <w:trPr>
          <w:trHeight w:val="900" w:hRule="atLeast"/>
        </w:trPr>
        <w:tc>
          <w:tcPr>
            <w:tcW w:w="15255" w:type="dxa"/>
            <w:gridSpan w:val="15"/>
            <w:tcBorders>
              <w:bottom w:val="single" w:color="000000" w:sz="4" w:space="0"/>
            </w:tcBorders>
            <w:vAlign w:val="center"/>
          </w:tcPr>
          <w:p>
            <w:pPr>
              <w:autoSpaceDN w:val="0"/>
              <w:jc w:val="center"/>
              <w:textAlignment w:val="center"/>
              <w:rPr>
                <w:rFonts w:hint="eastAsia" w:ascii="楷体" w:hAnsi="楷体" w:eastAsia="楷体" w:cs="楷体"/>
                <w:b/>
                <w:i w:val="0"/>
                <w:color w:val="auto"/>
                <w:sz w:val="24"/>
                <w:u w:val="none"/>
                <w:lang w:eastAsia="zh-CN"/>
              </w:rPr>
            </w:pPr>
            <w:r>
              <w:rPr>
                <w:rFonts w:hint="eastAsia" w:ascii="楷体" w:hAnsi="楷体" w:eastAsia="楷体" w:cs="楷体"/>
                <w:b/>
                <w:i w:val="0"/>
                <w:color w:val="auto"/>
                <w:sz w:val="24"/>
                <w:u w:val="none"/>
                <w:lang w:eastAsia="zh-CN"/>
              </w:rPr>
              <w:t>职权类别：其他职权</w:t>
            </w:r>
          </w:p>
        </w:tc>
      </w:tr>
      <w:tr>
        <w:trPr>
          <w:trHeight w:val="960" w:hRule="atLeast"/>
        </w:trPr>
        <w:tc>
          <w:tcPr>
            <w:tcW w:w="58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0"/>
                <w:u w:val="none"/>
                <w:lang w:eastAsia="zh-CN"/>
              </w:rPr>
            </w:pPr>
            <w:r>
              <w:rPr>
                <w:rFonts w:hint="eastAsia" w:ascii="楷体" w:hAnsi="楷体" w:eastAsia="楷体" w:cs="楷体"/>
                <w:b w:val="0"/>
                <w:i w:val="0"/>
                <w:color w:val="auto"/>
                <w:sz w:val="20"/>
                <w:u w:val="none"/>
                <w:lang w:eastAsia="zh-CN"/>
              </w:rPr>
              <w:t>序号</w:t>
            </w:r>
          </w:p>
        </w:tc>
        <w:tc>
          <w:tcPr>
            <w:tcW w:w="67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0"/>
                <w:u w:val="none"/>
                <w:lang w:eastAsia="zh-CN"/>
              </w:rPr>
            </w:pPr>
            <w:r>
              <w:rPr>
                <w:rFonts w:hint="eastAsia" w:ascii="楷体" w:hAnsi="楷体" w:eastAsia="楷体" w:cs="楷体"/>
                <w:b w:val="0"/>
                <w:i w:val="0"/>
                <w:color w:val="auto"/>
                <w:sz w:val="20"/>
                <w:u w:val="none"/>
                <w:lang w:eastAsia="zh-CN"/>
              </w:rPr>
              <w:t>职权名称</w:t>
            </w:r>
          </w:p>
        </w:tc>
        <w:tc>
          <w:tcPr>
            <w:tcW w:w="37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0"/>
                <w:u w:val="none"/>
                <w:lang w:eastAsia="zh-CN"/>
              </w:rPr>
            </w:pPr>
            <w:r>
              <w:rPr>
                <w:rFonts w:hint="eastAsia" w:ascii="楷体" w:hAnsi="楷体" w:eastAsia="楷体" w:cs="楷体"/>
                <w:b w:val="0"/>
                <w:i w:val="0"/>
                <w:color w:val="auto"/>
                <w:sz w:val="20"/>
                <w:u w:val="none"/>
                <w:lang w:eastAsia="zh-CN"/>
              </w:rPr>
              <w:t>子项</w:t>
            </w:r>
          </w:p>
        </w:tc>
        <w:tc>
          <w:tcPr>
            <w:tcW w:w="231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0"/>
                <w:u w:val="none"/>
                <w:lang w:eastAsia="zh-CN"/>
              </w:rPr>
            </w:pPr>
            <w:r>
              <w:rPr>
                <w:rFonts w:hint="eastAsia" w:ascii="楷体" w:hAnsi="楷体" w:eastAsia="楷体" w:cs="楷体"/>
                <w:b w:val="0"/>
                <w:i w:val="0"/>
                <w:color w:val="auto"/>
                <w:sz w:val="20"/>
                <w:u w:val="none"/>
                <w:lang w:eastAsia="zh-CN"/>
              </w:rPr>
              <w:t>实施依据</w:t>
            </w:r>
          </w:p>
        </w:tc>
        <w:tc>
          <w:tcPr>
            <w:tcW w:w="49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0"/>
                <w:u w:val="none"/>
                <w:lang w:eastAsia="zh-CN"/>
              </w:rPr>
            </w:pPr>
            <w:r>
              <w:rPr>
                <w:rFonts w:hint="eastAsia" w:ascii="楷体" w:hAnsi="楷体" w:eastAsia="楷体" w:cs="楷体"/>
                <w:b w:val="0"/>
                <w:i w:val="0"/>
                <w:color w:val="auto"/>
                <w:sz w:val="20"/>
                <w:u w:val="none"/>
                <w:lang w:eastAsia="zh-CN"/>
              </w:rPr>
              <w:t>实施对象</w:t>
            </w:r>
          </w:p>
        </w:tc>
        <w:tc>
          <w:tcPr>
            <w:tcW w:w="60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0"/>
                <w:u w:val="none"/>
                <w:lang w:eastAsia="zh-CN"/>
              </w:rPr>
            </w:pPr>
            <w:r>
              <w:rPr>
                <w:rFonts w:hint="eastAsia" w:ascii="楷体" w:hAnsi="楷体" w:eastAsia="楷体" w:cs="楷体"/>
                <w:b w:val="0"/>
                <w:i w:val="0"/>
                <w:color w:val="auto"/>
                <w:sz w:val="20"/>
                <w:u w:val="none"/>
                <w:lang w:eastAsia="zh-CN"/>
              </w:rPr>
              <w:t>实施机构</w:t>
            </w:r>
          </w:p>
        </w:tc>
        <w:tc>
          <w:tcPr>
            <w:tcW w:w="54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0"/>
                <w:u w:val="none"/>
                <w:lang w:eastAsia="zh-CN"/>
              </w:rPr>
            </w:pPr>
            <w:r>
              <w:rPr>
                <w:rFonts w:hint="eastAsia" w:ascii="楷体" w:hAnsi="楷体" w:eastAsia="楷体" w:cs="楷体"/>
                <w:b w:val="0"/>
                <w:i w:val="0"/>
                <w:color w:val="auto"/>
                <w:sz w:val="20"/>
                <w:u w:val="none"/>
                <w:lang w:eastAsia="zh-CN"/>
              </w:rPr>
              <w:t>其他共同实施部门</w:t>
            </w:r>
          </w:p>
        </w:tc>
        <w:tc>
          <w:tcPr>
            <w:tcW w:w="78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0"/>
                <w:u w:val="none"/>
                <w:lang w:eastAsia="zh-CN"/>
              </w:rPr>
            </w:pPr>
            <w:r>
              <w:rPr>
                <w:rFonts w:hint="eastAsia" w:ascii="楷体" w:hAnsi="楷体" w:eastAsia="楷体" w:cs="楷体"/>
                <w:b w:val="0"/>
                <w:i w:val="0"/>
                <w:color w:val="auto"/>
                <w:sz w:val="20"/>
                <w:u w:val="none"/>
                <w:lang w:eastAsia="zh-CN"/>
              </w:rPr>
              <w:t>审批证件名称及有效期</w:t>
            </w:r>
          </w:p>
        </w:tc>
        <w:tc>
          <w:tcPr>
            <w:tcW w:w="57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0"/>
                <w:u w:val="none"/>
                <w:lang w:eastAsia="zh-CN"/>
              </w:rPr>
            </w:pPr>
            <w:r>
              <w:rPr>
                <w:rFonts w:hint="eastAsia" w:ascii="楷体" w:hAnsi="楷体" w:eastAsia="楷体" w:cs="楷体"/>
                <w:b w:val="0"/>
                <w:i w:val="0"/>
                <w:color w:val="auto"/>
                <w:sz w:val="20"/>
                <w:u w:val="none"/>
                <w:lang w:eastAsia="zh-CN"/>
              </w:rPr>
              <w:t>办理环节</w:t>
            </w:r>
          </w:p>
        </w:tc>
        <w:tc>
          <w:tcPr>
            <w:tcW w:w="399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0"/>
                <w:u w:val="none"/>
                <w:lang w:eastAsia="zh-CN"/>
              </w:rPr>
            </w:pPr>
            <w:r>
              <w:rPr>
                <w:rFonts w:hint="eastAsia" w:ascii="楷体" w:hAnsi="楷体" w:eastAsia="楷体" w:cs="楷体"/>
                <w:b w:val="0"/>
                <w:i w:val="0"/>
                <w:color w:val="auto"/>
                <w:sz w:val="20"/>
                <w:u w:val="none"/>
                <w:lang w:eastAsia="zh-CN"/>
              </w:rPr>
              <w:t>责任事项</w:t>
            </w:r>
          </w:p>
        </w:tc>
        <w:tc>
          <w:tcPr>
            <w:tcW w:w="70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0"/>
                <w:u w:val="none"/>
                <w:lang w:eastAsia="zh-CN"/>
              </w:rPr>
            </w:pPr>
            <w:r>
              <w:rPr>
                <w:rFonts w:hint="eastAsia" w:ascii="楷体" w:hAnsi="楷体" w:eastAsia="楷体" w:cs="楷体"/>
                <w:b w:val="0"/>
                <w:i w:val="0"/>
                <w:color w:val="auto"/>
                <w:sz w:val="20"/>
                <w:u w:val="none"/>
                <w:lang w:eastAsia="zh-CN"/>
              </w:rPr>
              <w:t>责任</w:t>
            </w:r>
            <w:r>
              <w:rPr>
                <w:rFonts w:hint="eastAsia" w:ascii="楷体" w:hAnsi="楷体" w:eastAsia="楷体" w:cs="楷体"/>
                <w:b w:val="0"/>
                <w:i w:val="0"/>
                <w:color w:val="auto"/>
                <w:sz w:val="20"/>
                <w:u w:val="none"/>
                <w:lang w:eastAsia="zh-CN"/>
              </w:rPr>
              <w:br/>
            </w:r>
            <w:r>
              <w:rPr>
                <w:rFonts w:hint="eastAsia" w:ascii="楷体" w:hAnsi="楷体" w:eastAsia="楷体" w:cs="楷体"/>
                <w:b w:val="0"/>
                <w:i w:val="0"/>
                <w:color w:val="auto"/>
                <w:sz w:val="20"/>
                <w:u w:val="none"/>
                <w:lang w:eastAsia="zh-CN"/>
              </w:rPr>
              <w:t>处室</w:t>
            </w:r>
          </w:p>
        </w:tc>
        <w:tc>
          <w:tcPr>
            <w:tcW w:w="67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0"/>
                <w:u w:val="none"/>
                <w:lang w:eastAsia="zh-CN"/>
              </w:rPr>
            </w:pPr>
            <w:r>
              <w:rPr>
                <w:rFonts w:hint="eastAsia" w:ascii="楷体" w:hAnsi="楷体" w:eastAsia="楷体" w:cs="楷体"/>
                <w:b w:val="0"/>
                <w:i w:val="0"/>
                <w:color w:val="auto"/>
                <w:sz w:val="20"/>
                <w:u w:val="none"/>
                <w:lang w:eastAsia="zh-CN"/>
              </w:rPr>
              <w:t>承诺时限</w:t>
            </w:r>
          </w:p>
        </w:tc>
        <w:tc>
          <w:tcPr>
            <w:tcW w:w="111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0"/>
                <w:u w:val="none"/>
                <w:lang w:eastAsia="zh-CN"/>
              </w:rPr>
            </w:pPr>
            <w:r>
              <w:rPr>
                <w:rFonts w:hint="eastAsia" w:ascii="楷体" w:hAnsi="楷体" w:eastAsia="楷体" w:cs="楷体"/>
                <w:b w:val="0"/>
                <w:i w:val="0"/>
                <w:color w:val="auto"/>
                <w:sz w:val="20"/>
                <w:u w:val="none"/>
                <w:lang w:eastAsia="zh-CN"/>
              </w:rPr>
              <w:t>法定时限</w:t>
            </w:r>
          </w:p>
        </w:tc>
        <w:tc>
          <w:tcPr>
            <w:tcW w:w="72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0"/>
                <w:u w:val="none"/>
                <w:lang w:eastAsia="zh-CN"/>
              </w:rPr>
            </w:pPr>
            <w:r>
              <w:rPr>
                <w:rFonts w:hint="eastAsia" w:ascii="楷体" w:hAnsi="楷体" w:eastAsia="楷体" w:cs="楷体"/>
                <w:b w:val="0"/>
                <w:i w:val="0"/>
                <w:color w:val="auto"/>
                <w:sz w:val="20"/>
                <w:u w:val="none"/>
                <w:lang w:eastAsia="zh-CN"/>
              </w:rPr>
              <w:t>收费情况及依据</w:t>
            </w:r>
          </w:p>
        </w:tc>
        <w:tc>
          <w:tcPr>
            <w:tcW w:w="112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0"/>
                <w:u w:val="none"/>
                <w:lang w:eastAsia="zh-CN"/>
              </w:rPr>
            </w:pPr>
            <w:r>
              <w:rPr>
                <w:rFonts w:hint="eastAsia" w:ascii="楷体" w:hAnsi="楷体" w:eastAsia="楷体" w:cs="楷体"/>
                <w:b w:val="0"/>
                <w:i w:val="0"/>
                <w:color w:val="auto"/>
                <w:sz w:val="20"/>
                <w:u w:val="none"/>
                <w:lang w:eastAsia="zh-CN"/>
              </w:rPr>
              <w:t>调整意见及理由</w:t>
            </w:r>
          </w:p>
        </w:tc>
      </w:tr>
      <w:tr>
        <w:trPr>
          <w:trHeight w:val="480" w:hRule="atLeast"/>
        </w:trPr>
        <w:tc>
          <w:tcPr>
            <w:tcW w:w="585" w:type="dxa"/>
            <w:vMerge w:val="restart"/>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0"/>
                <w:u w:val="none"/>
                <w:lang w:val="en-US" w:eastAsia="zh-CN"/>
              </w:rPr>
            </w:pPr>
            <w:r>
              <w:rPr>
                <w:rFonts w:hint="eastAsia" w:ascii="楷体" w:hAnsi="楷体" w:eastAsia="楷体" w:cs="楷体"/>
                <w:b w:val="0"/>
                <w:i w:val="0"/>
                <w:color w:val="auto"/>
                <w:sz w:val="20"/>
                <w:u w:val="none"/>
                <w:lang w:val="en-US" w:eastAsia="zh-CN"/>
              </w:rPr>
              <w:t>14</w:t>
            </w:r>
          </w:p>
        </w:tc>
        <w:tc>
          <w:tcPr>
            <w:tcW w:w="675" w:type="dxa"/>
            <w:vMerge w:val="restart"/>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0"/>
                <w:u w:val="none"/>
              </w:rPr>
            </w:pPr>
            <w:r>
              <w:rPr>
                <w:rFonts w:hint="eastAsia" w:ascii="楷体" w:hAnsi="楷体" w:eastAsia="楷体" w:cs="楷体"/>
                <w:b w:val="0"/>
                <w:i w:val="0"/>
                <w:color w:val="auto"/>
                <w:sz w:val="20"/>
                <w:u w:val="none"/>
              </w:rPr>
              <w:t>少年儿童体育学校监督管理</w:t>
            </w:r>
          </w:p>
        </w:tc>
        <w:tc>
          <w:tcPr>
            <w:tcW w:w="375" w:type="dxa"/>
            <w:vMerge w:val="restart"/>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0"/>
                <w:u w:val="none"/>
              </w:rPr>
            </w:pPr>
            <w:r>
              <w:rPr>
                <w:rFonts w:hint="eastAsia" w:ascii="楷体" w:hAnsi="楷体" w:eastAsia="楷体" w:cs="楷体"/>
                <w:b w:val="0"/>
                <w:i w:val="0"/>
                <w:color w:val="auto"/>
                <w:sz w:val="20"/>
                <w:u w:val="none"/>
              </w:rPr>
              <w:t>无</w:t>
            </w:r>
          </w:p>
        </w:tc>
        <w:tc>
          <w:tcPr>
            <w:tcW w:w="2310" w:type="dxa"/>
            <w:vMerge w:val="restart"/>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16"/>
                <w:u w:val="none"/>
              </w:rPr>
            </w:pPr>
            <w:r>
              <w:rPr>
                <w:rFonts w:hint="eastAsia" w:ascii="楷体" w:hAnsi="楷体" w:eastAsia="楷体" w:cs="楷体"/>
                <w:b w:val="0"/>
                <w:i w:val="0"/>
                <w:color w:val="auto"/>
                <w:sz w:val="15"/>
                <w:szCs w:val="15"/>
                <w:u w:val="none"/>
              </w:rPr>
              <w:t>《</w:t>
            </w:r>
            <w:r>
              <w:rPr>
                <w:rFonts w:hint="eastAsia" w:ascii="楷体" w:hAnsi="楷体" w:eastAsia="楷体" w:cs="楷体"/>
                <w:b w:val="0"/>
                <w:i w:val="0"/>
                <w:color w:val="FF0000"/>
                <w:sz w:val="15"/>
                <w:szCs w:val="15"/>
                <w:u w:val="none"/>
              </w:rPr>
              <w:t>少年儿童体育学校管理办法</w:t>
            </w:r>
            <w:r>
              <w:rPr>
                <w:rFonts w:hint="eastAsia" w:ascii="楷体" w:hAnsi="楷体" w:eastAsia="楷体" w:cs="楷体"/>
                <w:b w:val="0"/>
                <w:i w:val="0"/>
                <w:color w:val="auto"/>
                <w:sz w:val="15"/>
                <w:szCs w:val="15"/>
                <w:u w:val="none"/>
              </w:rPr>
              <w:t xml:space="preserve">》（国家体育总局 教育部令第15号第四条：“县级以上体育和教育行政部门在本级人民政府领导下，统筹规划、分工负责、协调管理少体校工作。体育行政部门负责学校的日常管理，学生训练、参赛，教练员配备和培训等；...”第三十四条：“县级以上体育、教育行政部门应当定期检查少体校文化教育实施情况。对违反《中华人民共和国义务教育法》和有关制度及本办法的行为，应及时予以纠正，并依法对少体校及相关责任人给予相应的处理、处罚。”第三十五条：“少体校在训练竞赛、教育教学等活动中发生安全责任事故的，由有关主管部门予以查处，对相关责任人给予处分，造成严重后果的依法追究刑事责任。” </w:t>
            </w:r>
          </w:p>
        </w:tc>
        <w:tc>
          <w:tcPr>
            <w:tcW w:w="495" w:type="dxa"/>
            <w:vMerge w:val="restart"/>
            <w:tcBorders>
              <w:top w:val="single" w:color="000000" w:sz="4" w:space="0"/>
              <w:left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0"/>
                <w:u w:val="none"/>
              </w:rPr>
            </w:pPr>
            <w:r>
              <w:rPr>
                <w:rFonts w:hint="eastAsia" w:ascii="楷体" w:hAnsi="楷体" w:eastAsia="楷体" w:cs="楷体"/>
                <w:b w:val="0"/>
                <w:i w:val="0"/>
                <w:color w:val="auto"/>
                <w:sz w:val="20"/>
                <w:u w:val="none"/>
              </w:rPr>
              <w:t>全市少年儿童体育学校</w:t>
            </w:r>
          </w:p>
        </w:tc>
        <w:tc>
          <w:tcPr>
            <w:tcW w:w="600" w:type="dxa"/>
            <w:vMerge w:val="restart"/>
            <w:tcBorders>
              <w:top w:val="single" w:color="000000" w:sz="4" w:space="0"/>
              <w:left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0"/>
                <w:u w:val="none"/>
              </w:rPr>
            </w:pPr>
            <w:r>
              <w:rPr>
                <w:rFonts w:hint="eastAsia" w:ascii="楷体" w:hAnsi="楷体" w:eastAsia="楷体" w:cs="楷体"/>
                <w:b w:val="0"/>
                <w:i w:val="0"/>
                <w:color w:val="auto"/>
                <w:sz w:val="18"/>
                <w:u w:val="none"/>
                <w:lang w:eastAsia="zh-CN"/>
              </w:rPr>
              <w:t>竞赛训练</w:t>
            </w:r>
            <w:r>
              <w:rPr>
                <w:rFonts w:hint="eastAsia" w:ascii="楷体" w:hAnsi="楷体" w:eastAsia="楷体" w:cs="楷体"/>
                <w:b w:val="0"/>
                <w:i w:val="0"/>
                <w:color w:val="auto"/>
                <w:sz w:val="20"/>
                <w:u w:val="none"/>
              </w:rPr>
              <w:t>科</w:t>
            </w:r>
          </w:p>
        </w:tc>
        <w:tc>
          <w:tcPr>
            <w:tcW w:w="540" w:type="dxa"/>
            <w:vMerge w:val="restart"/>
            <w:tcBorders>
              <w:top w:val="single" w:color="000000" w:sz="4" w:space="0"/>
              <w:left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0"/>
                <w:u w:val="none"/>
              </w:rPr>
            </w:pPr>
          </w:p>
        </w:tc>
        <w:tc>
          <w:tcPr>
            <w:tcW w:w="780" w:type="dxa"/>
            <w:vMerge w:val="restart"/>
            <w:tcBorders>
              <w:top w:val="single" w:color="000000" w:sz="4" w:space="0"/>
              <w:left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0"/>
                <w:u w:val="none"/>
              </w:rPr>
            </w:pPr>
          </w:p>
        </w:tc>
        <w:tc>
          <w:tcPr>
            <w:tcW w:w="57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0"/>
                <w:u w:val="none"/>
              </w:rPr>
            </w:pPr>
            <w:r>
              <w:rPr>
                <w:rFonts w:hint="eastAsia" w:ascii="楷体" w:hAnsi="楷体" w:eastAsia="楷体" w:cs="楷体"/>
                <w:b w:val="0"/>
                <w:i w:val="0"/>
                <w:color w:val="auto"/>
                <w:sz w:val="20"/>
                <w:u w:val="none"/>
              </w:rPr>
              <w:t>制定方案</w:t>
            </w:r>
          </w:p>
        </w:tc>
        <w:tc>
          <w:tcPr>
            <w:tcW w:w="399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0"/>
                <w:u w:val="none"/>
              </w:rPr>
            </w:pPr>
            <w:r>
              <w:rPr>
                <w:rFonts w:hint="eastAsia" w:ascii="楷体" w:hAnsi="楷体" w:eastAsia="楷体" w:cs="楷体"/>
                <w:b w:val="0"/>
                <w:i w:val="0"/>
                <w:color w:val="auto"/>
                <w:sz w:val="20"/>
                <w:u w:val="none"/>
              </w:rPr>
              <w:t>1、决定责任：科学制定检查方案，根据实际情况，采取抽查、专项检查等检查方式。</w:t>
            </w:r>
          </w:p>
        </w:tc>
        <w:tc>
          <w:tcPr>
            <w:tcW w:w="70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0"/>
                <w:u w:val="none"/>
              </w:rPr>
            </w:pPr>
            <w:r>
              <w:rPr>
                <w:rFonts w:hint="eastAsia" w:ascii="楷体" w:hAnsi="楷体" w:eastAsia="楷体" w:cs="楷体"/>
                <w:b w:val="0"/>
                <w:i w:val="0"/>
                <w:color w:val="auto"/>
                <w:sz w:val="18"/>
                <w:u w:val="none"/>
                <w:lang w:eastAsia="zh-CN"/>
              </w:rPr>
              <w:t>竞赛训练</w:t>
            </w:r>
            <w:r>
              <w:rPr>
                <w:rFonts w:hint="eastAsia" w:ascii="楷体" w:hAnsi="楷体" w:eastAsia="楷体" w:cs="楷体"/>
                <w:b w:val="0"/>
                <w:i w:val="0"/>
                <w:color w:val="auto"/>
                <w:sz w:val="20"/>
                <w:u w:val="none"/>
              </w:rPr>
              <w:t>科</w:t>
            </w:r>
          </w:p>
        </w:tc>
        <w:tc>
          <w:tcPr>
            <w:tcW w:w="67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2"/>
                <w:u w:val="none"/>
                <w:lang w:eastAsia="zh-CN"/>
              </w:rPr>
            </w:pPr>
          </w:p>
        </w:tc>
        <w:tc>
          <w:tcPr>
            <w:tcW w:w="111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0"/>
                <w:u w:val="none"/>
              </w:rPr>
            </w:pPr>
          </w:p>
        </w:tc>
        <w:tc>
          <w:tcPr>
            <w:tcW w:w="720" w:type="dxa"/>
            <w:vMerge w:val="restart"/>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0"/>
                <w:u w:val="none"/>
              </w:rPr>
            </w:pPr>
            <w:r>
              <w:rPr>
                <w:rFonts w:hint="eastAsia" w:ascii="楷体" w:hAnsi="楷体" w:eastAsia="楷体" w:cs="楷体"/>
                <w:b w:val="0"/>
                <w:i w:val="0"/>
                <w:color w:val="auto"/>
                <w:sz w:val="20"/>
                <w:u w:val="none"/>
              </w:rPr>
              <w:t>无</w:t>
            </w:r>
          </w:p>
        </w:tc>
        <w:tc>
          <w:tcPr>
            <w:tcW w:w="1125" w:type="dxa"/>
            <w:vMerge w:val="restart"/>
            <w:tcBorders>
              <w:top w:val="single" w:color="000000" w:sz="4" w:space="0"/>
              <w:left w:val="single" w:color="000000" w:sz="4" w:space="0"/>
              <w:right w:val="single" w:color="000000" w:sz="4" w:space="0"/>
            </w:tcBorders>
            <w:vAlign w:val="bottom"/>
          </w:tcPr>
          <w:p>
            <w:pPr>
              <w:autoSpaceDN w:val="0"/>
              <w:jc w:val="center"/>
              <w:textAlignment w:val="bottom"/>
              <w:rPr>
                <w:rFonts w:hint="eastAsia" w:ascii="楷体" w:hAnsi="楷体" w:eastAsia="楷体" w:cs="楷体"/>
                <w:b w:val="0"/>
                <w:i w:val="0"/>
                <w:color w:val="auto"/>
                <w:sz w:val="20"/>
                <w:u w:val="none"/>
              </w:rPr>
            </w:pPr>
          </w:p>
        </w:tc>
      </w:tr>
      <w:tr>
        <w:trPr>
          <w:trHeight w:val="480" w:hRule="atLeast"/>
        </w:trPr>
        <w:tc>
          <w:tcPr>
            <w:tcW w:w="58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楷体" w:hAnsi="楷体" w:eastAsia="楷体" w:cs="楷体"/>
                <w:color w:val="auto"/>
                <w:sz w:val="24"/>
              </w:rPr>
            </w:pPr>
          </w:p>
        </w:tc>
        <w:tc>
          <w:tcPr>
            <w:tcW w:w="675"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auto"/>
              <w:rPr>
                <w:rFonts w:hint="eastAsia" w:ascii="楷体" w:hAnsi="楷体" w:eastAsia="楷体" w:cs="楷体"/>
                <w:color w:val="auto"/>
                <w:sz w:val="24"/>
              </w:rPr>
            </w:pPr>
          </w:p>
        </w:tc>
        <w:tc>
          <w:tcPr>
            <w:tcW w:w="37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楷体" w:hAnsi="楷体" w:eastAsia="楷体" w:cs="楷体"/>
                <w:color w:val="auto"/>
                <w:sz w:val="24"/>
              </w:rPr>
            </w:pPr>
          </w:p>
        </w:tc>
        <w:tc>
          <w:tcPr>
            <w:tcW w:w="231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楷体" w:hAnsi="楷体" w:eastAsia="楷体" w:cs="楷体"/>
                <w:color w:val="auto"/>
                <w:sz w:val="24"/>
              </w:rPr>
            </w:pPr>
          </w:p>
        </w:tc>
        <w:tc>
          <w:tcPr>
            <w:tcW w:w="495" w:type="dxa"/>
            <w:vMerge w:val="continue"/>
            <w:tcBorders>
              <w:top w:val="single" w:color="000000" w:sz="4" w:space="0"/>
              <w:left w:val="single" w:color="000000" w:sz="4" w:space="0"/>
              <w:right w:val="single" w:color="000000" w:sz="4" w:space="0"/>
            </w:tcBorders>
            <w:vAlign w:val="center"/>
          </w:tcPr>
          <w:p>
            <w:pPr>
              <w:jc w:val="center"/>
              <w:rPr>
                <w:rFonts w:hint="eastAsia" w:ascii="楷体" w:hAnsi="楷体" w:eastAsia="楷体" w:cs="楷体"/>
                <w:color w:val="auto"/>
                <w:sz w:val="24"/>
              </w:rPr>
            </w:pPr>
          </w:p>
        </w:tc>
        <w:tc>
          <w:tcPr>
            <w:tcW w:w="600" w:type="dxa"/>
            <w:vMerge w:val="continue"/>
            <w:tcBorders>
              <w:top w:val="single" w:color="000000" w:sz="4" w:space="0"/>
              <w:left w:val="single" w:color="000000" w:sz="4" w:space="0"/>
              <w:right w:val="single" w:color="000000" w:sz="4" w:space="0"/>
            </w:tcBorders>
            <w:vAlign w:val="center"/>
          </w:tcPr>
          <w:p>
            <w:pPr>
              <w:jc w:val="center"/>
              <w:rPr>
                <w:rFonts w:hint="eastAsia" w:ascii="楷体" w:hAnsi="楷体" w:eastAsia="楷体" w:cs="楷体"/>
                <w:color w:val="auto"/>
                <w:sz w:val="24"/>
              </w:rPr>
            </w:pPr>
          </w:p>
        </w:tc>
        <w:tc>
          <w:tcPr>
            <w:tcW w:w="540" w:type="dxa"/>
            <w:vMerge w:val="continue"/>
            <w:tcBorders>
              <w:top w:val="single" w:color="000000" w:sz="4" w:space="0"/>
              <w:left w:val="single" w:color="000000" w:sz="4" w:space="0"/>
              <w:right w:val="single" w:color="000000" w:sz="4" w:space="0"/>
            </w:tcBorders>
            <w:vAlign w:val="center"/>
          </w:tcPr>
          <w:p>
            <w:pPr>
              <w:jc w:val="center"/>
              <w:rPr>
                <w:rFonts w:hint="eastAsia" w:ascii="楷体" w:hAnsi="楷体" w:eastAsia="楷体" w:cs="楷体"/>
                <w:color w:val="auto"/>
                <w:sz w:val="24"/>
              </w:rPr>
            </w:pPr>
          </w:p>
        </w:tc>
        <w:tc>
          <w:tcPr>
            <w:tcW w:w="780" w:type="dxa"/>
            <w:vMerge w:val="continue"/>
            <w:tcBorders>
              <w:top w:val="single" w:color="000000" w:sz="4" w:space="0"/>
              <w:left w:val="single" w:color="000000" w:sz="4" w:space="0"/>
              <w:right w:val="single" w:color="000000" w:sz="4" w:space="0"/>
            </w:tcBorders>
            <w:vAlign w:val="center"/>
          </w:tcPr>
          <w:p>
            <w:pPr>
              <w:jc w:val="center"/>
              <w:rPr>
                <w:rFonts w:hint="eastAsia" w:ascii="楷体" w:hAnsi="楷体" w:eastAsia="楷体" w:cs="楷体"/>
                <w:color w:val="auto"/>
                <w:sz w:val="24"/>
              </w:rPr>
            </w:pPr>
          </w:p>
        </w:tc>
        <w:tc>
          <w:tcPr>
            <w:tcW w:w="57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0"/>
                <w:u w:val="none"/>
              </w:rPr>
            </w:pPr>
            <w:r>
              <w:rPr>
                <w:rFonts w:hint="eastAsia" w:ascii="楷体" w:hAnsi="楷体" w:eastAsia="楷体" w:cs="楷体"/>
                <w:b w:val="0"/>
                <w:i w:val="0"/>
                <w:color w:val="auto"/>
                <w:sz w:val="20"/>
                <w:u w:val="none"/>
              </w:rPr>
              <w:t>现场检查</w:t>
            </w:r>
          </w:p>
        </w:tc>
        <w:tc>
          <w:tcPr>
            <w:tcW w:w="399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0"/>
                <w:u w:val="none"/>
              </w:rPr>
            </w:pPr>
            <w:r>
              <w:rPr>
                <w:rFonts w:hint="eastAsia" w:ascii="楷体" w:hAnsi="楷体" w:eastAsia="楷体" w:cs="楷体"/>
                <w:b w:val="0"/>
                <w:i w:val="0"/>
                <w:color w:val="auto"/>
                <w:sz w:val="20"/>
                <w:u w:val="none"/>
              </w:rPr>
              <w:t>2、检查责任：组成检查组，到被检查单位查阅档案并现场检查，形成整改意见。</w:t>
            </w:r>
          </w:p>
        </w:tc>
        <w:tc>
          <w:tcPr>
            <w:tcW w:w="70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0"/>
                <w:u w:val="none"/>
              </w:rPr>
            </w:pPr>
            <w:r>
              <w:rPr>
                <w:rFonts w:hint="eastAsia" w:ascii="楷体" w:hAnsi="楷体" w:eastAsia="楷体" w:cs="楷体"/>
                <w:b w:val="0"/>
                <w:i w:val="0"/>
                <w:color w:val="auto"/>
                <w:sz w:val="18"/>
                <w:u w:val="none"/>
                <w:lang w:eastAsia="zh-CN"/>
              </w:rPr>
              <w:t>竞赛训练</w:t>
            </w:r>
            <w:r>
              <w:rPr>
                <w:rFonts w:hint="eastAsia" w:ascii="楷体" w:hAnsi="楷体" w:eastAsia="楷体" w:cs="楷体"/>
                <w:b w:val="0"/>
                <w:i w:val="0"/>
                <w:color w:val="auto"/>
                <w:sz w:val="20"/>
                <w:u w:val="none"/>
              </w:rPr>
              <w:t>科</w:t>
            </w:r>
          </w:p>
        </w:tc>
        <w:tc>
          <w:tcPr>
            <w:tcW w:w="67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2"/>
                <w:u w:val="none"/>
                <w:lang w:eastAsia="zh-CN"/>
              </w:rPr>
            </w:pPr>
          </w:p>
        </w:tc>
        <w:tc>
          <w:tcPr>
            <w:tcW w:w="111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0"/>
                <w:u w:val="none"/>
              </w:rPr>
            </w:pPr>
          </w:p>
        </w:tc>
        <w:tc>
          <w:tcPr>
            <w:tcW w:w="720"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color w:val="auto"/>
                <w:sz w:val="24"/>
              </w:rPr>
            </w:pPr>
          </w:p>
        </w:tc>
        <w:tc>
          <w:tcPr>
            <w:tcW w:w="1125" w:type="dxa"/>
            <w:vMerge w:val="continue"/>
            <w:tcBorders>
              <w:top w:val="single" w:color="000000" w:sz="4" w:space="0"/>
              <w:left w:val="single" w:color="000000" w:sz="4" w:space="0"/>
              <w:right w:val="single" w:color="000000" w:sz="4" w:space="0"/>
            </w:tcBorders>
            <w:vAlign w:val="bottom"/>
          </w:tcPr>
          <w:p>
            <w:pPr>
              <w:autoSpaceDN w:val="0"/>
              <w:jc w:val="center"/>
              <w:textAlignment w:val="center"/>
              <w:rPr>
                <w:rFonts w:hint="eastAsia" w:ascii="楷体" w:hAnsi="楷体" w:eastAsia="楷体" w:cs="楷体"/>
                <w:color w:val="auto"/>
                <w:sz w:val="24"/>
              </w:rPr>
            </w:pPr>
          </w:p>
        </w:tc>
      </w:tr>
      <w:tr>
        <w:trPr>
          <w:trHeight w:val="720" w:hRule="atLeast"/>
        </w:trPr>
        <w:tc>
          <w:tcPr>
            <w:tcW w:w="58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楷体" w:hAnsi="楷体" w:eastAsia="楷体" w:cs="楷体"/>
                <w:color w:val="auto"/>
                <w:sz w:val="24"/>
              </w:rPr>
            </w:pPr>
          </w:p>
        </w:tc>
        <w:tc>
          <w:tcPr>
            <w:tcW w:w="675"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auto"/>
              <w:rPr>
                <w:rFonts w:hint="eastAsia" w:ascii="楷体" w:hAnsi="楷体" w:eastAsia="楷体" w:cs="楷体"/>
                <w:color w:val="auto"/>
                <w:sz w:val="24"/>
              </w:rPr>
            </w:pPr>
          </w:p>
        </w:tc>
        <w:tc>
          <w:tcPr>
            <w:tcW w:w="375"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color w:val="auto"/>
                <w:sz w:val="24"/>
              </w:rPr>
            </w:pPr>
          </w:p>
        </w:tc>
        <w:tc>
          <w:tcPr>
            <w:tcW w:w="2310" w:type="dxa"/>
            <w:vMerge w:val="continue"/>
            <w:tcBorders>
              <w:top w:val="single" w:color="000000" w:sz="4" w:space="0"/>
              <w:left w:val="single" w:color="000000" w:sz="4" w:space="0"/>
              <w:bottom w:val="single" w:color="auto" w:sz="4" w:space="0"/>
              <w:right w:val="single" w:color="000000" w:sz="4" w:space="0"/>
            </w:tcBorders>
            <w:vAlign w:val="center"/>
          </w:tcPr>
          <w:p>
            <w:pPr>
              <w:autoSpaceDN w:val="0"/>
              <w:jc w:val="center"/>
              <w:textAlignment w:val="center"/>
              <w:rPr>
                <w:rFonts w:hint="eastAsia" w:ascii="楷体" w:hAnsi="楷体" w:eastAsia="楷体" w:cs="楷体"/>
                <w:color w:val="auto"/>
                <w:sz w:val="24"/>
              </w:rPr>
            </w:pPr>
          </w:p>
        </w:tc>
        <w:tc>
          <w:tcPr>
            <w:tcW w:w="495" w:type="dxa"/>
            <w:vMerge w:val="continue"/>
            <w:tcBorders>
              <w:top w:val="single" w:color="000000" w:sz="4" w:space="0"/>
              <w:left w:val="single" w:color="000000" w:sz="4" w:space="0"/>
              <w:bottom w:val="single" w:color="auto" w:sz="4" w:space="0"/>
              <w:right w:val="single" w:color="000000" w:sz="4" w:space="0"/>
            </w:tcBorders>
            <w:vAlign w:val="center"/>
          </w:tcPr>
          <w:p>
            <w:pPr>
              <w:autoSpaceDN w:val="0"/>
              <w:jc w:val="center"/>
              <w:textAlignment w:val="center"/>
              <w:rPr>
                <w:rFonts w:hint="eastAsia" w:ascii="楷体" w:hAnsi="楷体" w:eastAsia="楷体" w:cs="楷体"/>
                <w:color w:val="auto"/>
                <w:sz w:val="24"/>
              </w:rPr>
            </w:pPr>
          </w:p>
        </w:tc>
        <w:tc>
          <w:tcPr>
            <w:tcW w:w="600" w:type="dxa"/>
            <w:vMerge w:val="continue"/>
            <w:tcBorders>
              <w:top w:val="single" w:color="000000" w:sz="4" w:space="0"/>
              <w:left w:val="single" w:color="000000" w:sz="4" w:space="0"/>
              <w:bottom w:val="single" w:color="auto" w:sz="4" w:space="0"/>
              <w:right w:val="single" w:color="000000" w:sz="4" w:space="0"/>
            </w:tcBorders>
            <w:vAlign w:val="center"/>
          </w:tcPr>
          <w:p>
            <w:pPr>
              <w:autoSpaceDN w:val="0"/>
              <w:jc w:val="center"/>
              <w:textAlignment w:val="center"/>
              <w:rPr>
                <w:rFonts w:hint="eastAsia" w:ascii="楷体" w:hAnsi="楷体" w:eastAsia="楷体" w:cs="楷体"/>
                <w:color w:val="auto"/>
                <w:sz w:val="24"/>
              </w:rPr>
            </w:pPr>
          </w:p>
        </w:tc>
        <w:tc>
          <w:tcPr>
            <w:tcW w:w="540" w:type="dxa"/>
            <w:vMerge w:val="continue"/>
            <w:tcBorders>
              <w:top w:val="single" w:color="000000" w:sz="4" w:space="0"/>
              <w:left w:val="single" w:color="000000" w:sz="4" w:space="0"/>
              <w:bottom w:val="single" w:color="auto" w:sz="4" w:space="0"/>
              <w:right w:val="single" w:color="000000" w:sz="4" w:space="0"/>
            </w:tcBorders>
            <w:vAlign w:val="center"/>
          </w:tcPr>
          <w:p>
            <w:pPr>
              <w:autoSpaceDN w:val="0"/>
              <w:jc w:val="center"/>
              <w:textAlignment w:val="center"/>
              <w:rPr>
                <w:rFonts w:hint="eastAsia" w:ascii="楷体" w:hAnsi="楷体" w:eastAsia="楷体" w:cs="楷体"/>
                <w:color w:val="auto"/>
                <w:sz w:val="24"/>
              </w:rPr>
            </w:pPr>
          </w:p>
        </w:tc>
        <w:tc>
          <w:tcPr>
            <w:tcW w:w="780" w:type="dxa"/>
            <w:vMerge w:val="continue"/>
            <w:tcBorders>
              <w:top w:val="single" w:color="000000" w:sz="4" w:space="0"/>
              <w:left w:val="single" w:color="000000" w:sz="4" w:space="0"/>
              <w:bottom w:val="single" w:color="auto" w:sz="4" w:space="0"/>
              <w:right w:val="single" w:color="000000" w:sz="4" w:space="0"/>
            </w:tcBorders>
            <w:vAlign w:val="center"/>
          </w:tcPr>
          <w:p>
            <w:pPr>
              <w:autoSpaceDN w:val="0"/>
              <w:jc w:val="center"/>
              <w:textAlignment w:val="center"/>
              <w:rPr>
                <w:rFonts w:hint="eastAsia" w:ascii="楷体" w:hAnsi="楷体" w:eastAsia="楷体" w:cs="楷体"/>
                <w:color w:val="auto"/>
                <w:sz w:val="24"/>
              </w:rPr>
            </w:pPr>
          </w:p>
        </w:tc>
        <w:tc>
          <w:tcPr>
            <w:tcW w:w="570" w:type="dxa"/>
            <w:tcBorders>
              <w:top w:val="single" w:color="000000" w:sz="4" w:space="0"/>
              <w:left w:val="single" w:color="000000" w:sz="4" w:space="0"/>
              <w:bottom w:val="single" w:color="auto"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0"/>
                <w:u w:val="none"/>
              </w:rPr>
            </w:pPr>
            <w:r>
              <w:rPr>
                <w:rFonts w:hint="eastAsia" w:ascii="楷体" w:hAnsi="楷体" w:eastAsia="楷体" w:cs="楷体"/>
                <w:b w:val="0"/>
                <w:i w:val="0"/>
                <w:color w:val="auto"/>
                <w:sz w:val="20"/>
                <w:u w:val="none"/>
              </w:rPr>
              <w:t>督促整改</w:t>
            </w:r>
          </w:p>
        </w:tc>
        <w:tc>
          <w:tcPr>
            <w:tcW w:w="399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0"/>
                <w:u w:val="none"/>
              </w:rPr>
            </w:pPr>
            <w:r>
              <w:rPr>
                <w:rFonts w:hint="eastAsia" w:ascii="楷体" w:hAnsi="楷体" w:eastAsia="楷体" w:cs="楷体"/>
                <w:b w:val="0"/>
                <w:i w:val="0"/>
                <w:color w:val="auto"/>
                <w:sz w:val="20"/>
                <w:u w:val="none"/>
              </w:rPr>
              <w:t>3、督促责任：督促相关单位对所查隐患限期整改，并及时上报整改报告，逾期不整改的将进行通报。</w:t>
            </w:r>
          </w:p>
        </w:tc>
        <w:tc>
          <w:tcPr>
            <w:tcW w:w="70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0"/>
                <w:u w:val="none"/>
              </w:rPr>
            </w:pPr>
            <w:r>
              <w:rPr>
                <w:rFonts w:hint="eastAsia" w:ascii="楷体" w:hAnsi="楷体" w:eastAsia="楷体" w:cs="楷体"/>
                <w:b w:val="0"/>
                <w:i w:val="0"/>
                <w:color w:val="auto"/>
                <w:sz w:val="18"/>
                <w:u w:val="none"/>
                <w:lang w:eastAsia="zh-CN"/>
              </w:rPr>
              <w:t>竞赛训练</w:t>
            </w:r>
            <w:r>
              <w:rPr>
                <w:rFonts w:hint="eastAsia" w:ascii="楷体" w:hAnsi="楷体" w:eastAsia="楷体" w:cs="楷体"/>
                <w:b w:val="0"/>
                <w:i w:val="0"/>
                <w:color w:val="auto"/>
                <w:sz w:val="20"/>
                <w:u w:val="none"/>
              </w:rPr>
              <w:t>科</w:t>
            </w:r>
          </w:p>
        </w:tc>
        <w:tc>
          <w:tcPr>
            <w:tcW w:w="67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2"/>
                <w:u w:val="none"/>
                <w:lang w:eastAsia="zh-CN"/>
              </w:rPr>
            </w:pPr>
          </w:p>
        </w:tc>
        <w:tc>
          <w:tcPr>
            <w:tcW w:w="111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0"/>
                <w:u w:val="none"/>
              </w:rPr>
            </w:pPr>
          </w:p>
        </w:tc>
        <w:tc>
          <w:tcPr>
            <w:tcW w:w="720"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color w:val="auto"/>
                <w:sz w:val="24"/>
              </w:rPr>
            </w:pPr>
          </w:p>
        </w:tc>
        <w:tc>
          <w:tcPr>
            <w:tcW w:w="1125" w:type="dxa"/>
            <w:vMerge w:val="continue"/>
            <w:tcBorders>
              <w:top w:val="single" w:color="000000" w:sz="4" w:space="0"/>
              <w:left w:val="single" w:color="000000" w:sz="4" w:space="0"/>
              <w:right w:val="single" w:color="000000" w:sz="4" w:space="0"/>
            </w:tcBorders>
            <w:vAlign w:val="bottom"/>
          </w:tcPr>
          <w:p>
            <w:pPr>
              <w:autoSpaceDN w:val="0"/>
              <w:jc w:val="center"/>
              <w:textAlignment w:val="center"/>
              <w:rPr>
                <w:rFonts w:hint="eastAsia" w:ascii="楷体" w:hAnsi="楷体" w:eastAsia="楷体" w:cs="楷体"/>
                <w:color w:val="auto"/>
                <w:sz w:val="24"/>
              </w:rPr>
            </w:pPr>
          </w:p>
        </w:tc>
      </w:tr>
    </w:tbl>
    <w:p>
      <w:pPr>
        <w:jc w:val="center"/>
        <w:rPr>
          <w:rFonts w:hint="eastAsia" w:ascii="楷体" w:hAnsi="楷体" w:eastAsia="楷体" w:cs="楷体"/>
          <w:color w:val="auto"/>
        </w:rPr>
      </w:pPr>
    </w:p>
    <w:tbl>
      <w:tblPr>
        <w:tblpPr w:leftFromText="180" w:rightFromText="180" w:vertAnchor="text" w:horzAnchor="page" w:tblpX="993" w:tblpY="120"/>
        <w:tblOverlap w:val="never"/>
        <w:tblW w:w="1525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5" w:type="dxa"/>
          <w:right w:w="15" w:type="dxa"/>
        </w:tblCellMar>
      </w:tblPr>
      <w:tblGrid>
        <w:gridCol w:w="585"/>
        <w:gridCol w:w="675"/>
        <w:gridCol w:w="375"/>
        <w:gridCol w:w="2310"/>
        <w:gridCol w:w="495"/>
        <w:gridCol w:w="600"/>
        <w:gridCol w:w="540"/>
        <w:gridCol w:w="780"/>
        <w:gridCol w:w="570"/>
        <w:gridCol w:w="3990"/>
        <w:gridCol w:w="705"/>
        <w:gridCol w:w="675"/>
        <w:gridCol w:w="1110"/>
        <w:gridCol w:w="720"/>
        <w:gridCol w:w="1125"/>
      </w:tblGrid>
      <w:tr>
        <w:trPr>
          <w:trHeight w:val="540" w:hRule="atLeast"/>
        </w:trPr>
        <w:tc>
          <w:tcPr>
            <w:tcW w:w="15255" w:type="dxa"/>
            <w:gridSpan w:val="15"/>
            <w:vAlign w:val="center"/>
          </w:tcPr>
          <w:p>
            <w:pPr>
              <w:autoSpaceDN w:val="0"/>
              <w:jc w:val="center"/>
              <w:textAlignment w:val="center"/>
              <w:rPr>
                <w:rFonts w:hint="eastAsia" w:ascii="楷体" w:hAnsi="楷体" w:eastAsia="楷体" w:cs="楷体"/>
                <w:b w:val="0"/>
                <w:i w:val="0"/>
                <w:color w:val="auto"/>
                <w:sz w:val="44"/>
                <w:u w:val="none"/>
              </w:rPr>
            </w:pPr>
            <w:r>
              <w:rPr>
                <w:rFonts w:hint="eastAsia" w:ascii="楷体" w:hAnsi="楷体" w:eastAsia="楷体" w:cs="楷体"/>
                <w:b w:val="0"/>
                <w:i w:val="0"/>
                <w:color w:val="auto"/>
                <w:sz w:val="44"/>
                <w:u w:val="none"/>
              </w:rPr>
              <w:t>平顶山市</w:t>
            </w:r>
            <w:r>
              <w:rPr>
                <w:rFonts w:hint="eastAsia" w:ascii="楷体" w:hAnsi="楷体" w:eastAsia="楷体" w:cs="楷体"/>
                <w:b w:val="0"/>
                <w:i w:val="0"/>
                <w:color w:val="auto"/>
                <w:sz w:val="44"/>
                <w:u w:val="none"/>
                <w:lang w:eastAsia="zh-CN"/>
              </w:rPr>
              <w:t>教育</w:t>
            </w:r>
            <w:r>
              <w:rPr>
                <w:rFonts w:hint="eastAsia" w:ascii="楷体" w:hAnsi="楷体" w:eastAsia="楷体" w:cs="楷体"/>
                <w:b w:val="0"/>
                <w:i w:val="0"/>
                <w:color w:val="auto"/>
                <w:sz w:val="44"/>
                <w:u w:val="none"/>
              </w:rPr>
              <w:t>体育局权力清单和责任清单统计表</w:t>
            </w:r>
          </w:p>
        </w:tc>
      </w:tr>
      <w:tr>
        <w:trPr>
          <w:trHeight w:val="285" w:hRule="atLeast"/>
        </w:trPr>
        <w:tc>
          <w:tcPr>
            <w:tcW w:w="15255" w:type="dxa"/>
            <w:gridSpan w:val="15"/>
            <w:tcBorders>
              <w:bottom w:val="single" w:color="000000" w:sz="4" w:space="0"/>
            </w:tcBorders>
            <w:vAlign w:val="center"/>
          </w:tcPr>
          <w:p>
            <w:pPr>
              <w:autoSpaceDN w:val="0"/>
              <w:jc w:val="center"/>
              <w:textAlignment w:val="center"/>
              <w:rPr>
                <w:rFonts w:hint="eastAsia" w:ascii="楷体" w:hAnsi="楷体" w:eastAsia="楷体" w:cs="楷体"/>
                <w:b/>
                <w:i w:val="0"/>
                <w:color w:val="auto"/>
                <w:sz w:val="24"/>
                <w:u w:val="none"/>
                <w:lang w:eastAsia="zh-CN"/>
              </w:rPr>
            </w:pPr>
            <w:r>
              <w:rPr>
                <w:rFonts w:hint="eastAsia" w:ascii="楷体" w:hAnsi="楷体" w:eastAsia="楷体" w:cs="楷体"/>
                <w:b/>
                <w:i w:val="0"/>
                <w:color w:val="auto"/>
                <w:sz w:val="24"/>
                <w:u w:val="none"/>
                <w:lang w:eastAsia="zh-CN"/>
              </w:rPr>
              <w:t>职权类别：其他职权</w:t>
            </w:r>
          </w:p>
        </w:tc>
      </w:tr>
      <w:tr>
        <w:trPr>
          <w:trHeight w:val="1620" w:hRule="atLeast"/>
        </w:trPr>
        <w:tc>
          <w:tcPr>
            <w:tcW w:w="58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0"/>
                <w:u w:val="none"/>
                <w:lang w:eastAsia="zh-CN"/>
              </w:rPr>
            </w:pPr>
            <w:r>
              <w:rPr>
                <w:rFonts w:hint="eastAsia" w:ascii="楷体" w:hAnsi="楷体" w:eastAsia="楷体" w:cs="楷体"/>
                <w:b w:val="0"/>
                <w:i w:val="0"/>
                <w:color w:val="auto"/>
                <w:sz w:val="20"/>
                <w:u w:val="none"/>
                <w:lang w:eastAsia="zh-CN"/>
              </w:rPr>
              <w:t>序号</w:t>
            </w:r>
          </w:p>
        </w:tc>
        <w:tc>
          <w:tcPr>
            <w:tcW w:w="67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0"/>
                <w:u w:val="none"/>
                <w:lang w:eastAsia="zh-CN"/>
              </w:rPr>
            </w:pPr>
            <w:r>
              <w:rPr>
                <w:rFonts w:hint="eastAsia" w:ascii="楷体" w:hAnsi="楷体" w:eastAsia="楷体" w:cs="楷体"/>
                <w:b w:val="0"/>
                <w:i w:val="0"/>
                <w:color w:val="auto"/>
                <w:sz w:val="20"/>
                <w:u w:val="none"/>
                <w:lang w:eastAsia="zh-CN"/>
              </w:rPr>
              <w:t>职权名称</w:t>
            </w:r>
          </w:p>
        </w:tc>
        <w:tc>
          <w:tcPr>
            <w:tcW w:w="37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0"/>
                <w:u w:val="none"/>
                <w:lang w:eastAsia="zh-CN"/>
              </w:rPr>
            </w:pPr>
            <w:r>
              <w:rPr>
                <w:rFonts w:hint="eastAsia" w:ascii="楷体" w:hAnsi="楷体" w:eastAsia="楷体" w:cs="楷体"/>
                <w:b w:val="0"/>
                <w:i w:val="0"/>
                <w:color w:val="auto"/>
                <w:sz w:val="20"/>
                <w:u w:val="none"/>
                <w:lang w:eastAsia="zh-CN"/>
              </w:rPr>
              <w:t>子项</w:t>
            </w:r>
          </w:p>
        </w:tc>
        <w:tc>
          <w:tcPr>
            <w:tcW w:w="231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0"/>
                <w:u w:val="none"/>
                <w:lang w:eastAsia="zh-CN"/>
              </w:rPr>
            </w:pPr>
            <w:r>
              <w:rPr>
                <w:rFonts w:hint="eastAsia" w:ascii="楷体" w:hAnsi="楷体" w:eastAsia="楷体" w:cs="楷体"/>
                <w:b w:val="0"/>
                <w:i w:val="0"/>
                <w:color w:val="auto"/>
                <w:sz w:val="20"/>
                <w:u w:val="none"/>
                <w:lang w:eastAsia="zh-CN"/>
              </w:rPr>
              <w:t>实施依据</w:t>
            </w:r>
          </w:p>
        </w:tc>
        <w:tc>
          <w:tcPr>
            <w:tcW w:w="49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0"/>
                <w:u w:val="none"/>
                <w:lang w:eastAsia="zh-CN"/>
              </w:rPr>
            </w:pPr>
            <w:r>
              <w:rPr>
                <w:rFonts w:hint="eastAsia" w:ascii="楷体" w:hAnsi="楷体" w:eastAsia="楷体" w:cs="楷体"/>
                <w:b w:val="0"/>
                <w:i w:val="0"/>
                <w:color w:val="auto"/>
                <w:sz w:val="20"/>
                <w:u w:val="none"/>
                <w:lang w:eastAsia="zh-CN"/>
              </w:rPr>
              <w:t>实施对象</w:t>
            </w:r>
          </w:p>
        </w:tc>
        <w:tc>
          <w:tcPr>
            <w:tcW w:w="60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0"/>
                <w:u w:val="none"/>
                <w:lang w:eastAsia="zh-CN"/>
              </w:rPr>
            </w:pPr>
            <w:r>
              <w:rPr>
                <w:rFonts w:hint="eastAsia" w:ascii="楷体" w:hAnsi="楷体" w:eastAsia="楷体" w:cs="楷体"/>
                <w:b w:val="0"/>
                <w:i w:val="0"/>
                <w:color w:val="auto"/>
                <w:sz w:val="20"/>
                <w:u w:val="none"/>
                <w:lang w:eastAsia="zh-CN"/>
              </w:rPr>
              <w:t>实施机构</w:t>
            </w:r>
          </w:p>
        </w:tc>
        <w:tc>
          <w:tcPr>
            <w:tcW w:w="54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0"/>
                <w:u w:val="none"/>
                <w:lang w:eastAsia="zh-CN"/>
              </w:rPr>
            </w:pPr>
            <w:r>
              <w:rPr>
                <w:rFonts w:hint="eastAsia" w:ascii="楷体" w:hAnsi="楷体" w:eastAsia="楷体" w:cs="楷体"/>
                <w:b w:val="0"/>
                <w:i w:val="0"/>
                <w:color w:val="auto"/>
                <w:sz w:val="20"/>
                <w:u w:val="none"/>
                <w:lang w:eastAsia="zh-CN"/>
              </w:rPr>
              <w:t>其他共同实施部门</w:t>
            </w:r>
          </w:p>
        </w:tc>
        <w:tc>
          <w:tcPr>
            <w:tcW w:w="78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0"/>
                <w:u w:val="none"/>
                <w:lang w:eastAsia="zh-CN"/>
              </w:rPr>
            </w:pPr>
            <w:r>
              <w:rPr>
                <w:rFonts w:hint="eastAsia" w:ascii="楷体" w:hAnsi="楷体" w:eastAsia="楷体" w:cs="楷体"/>
                <w:b w:val="0"/>
                <w:i w:val="0"/>
                <w:color w:val="auto"/>
                <w:sz w:val="20"/>
                <w:u w:val="none"/>
                <w:lang w:eastAsia="zh-CN"/>
              </w:rPr>
              <w:t>审批证件名称及有效期</w:t>
            </w:r>
          </w:p>
        </w:tc>
        <w:tc>
          <w:tcPr>
            <w:tcW w:w="57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0"/>
                <w:u w:val="none"/>
                <w:lang w:eastAsia="zh-CN"/>
              </w:rPr>
            </w:pPr>
            <w:r>
              <w:rPr>
                <w:rFonts w:hint="eastAsia" w:ascii="楷体" w:hAnsi="楷体" w:eastAsia="楷体" w:cs="楷体"/>
                <w:b w:val="0"/>
                <w:i w:val="0"/>
                <w:color w:val="auto"/>
                <w:sz w:val="20"/>
                <w:u w:val="none"/>
                <w:lang w:eastAsia="zh-CN"/>
              </w:rPr>
              <w:t>办理环节</w:t>
            </w:r>
          </w:p>
        </w:tc>
        <w:tc>
          <w:tcPr>
            <w:tcW w:w="399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0"/>
                <w:u w:val="none"/>
                <w:lang w:eastAsia="zh-CN"/>
              </w:rPr>
            </w:pPr>
            <w:r>
              <w:rPr>
                <w:rFonts w:hint="eastAsia" w:ascii="楷体" w:hAnsi="楷体" w:eastAsia="楷体" w:cs="楷体"/>
                <w:b w:val="0"/>
                <w:i w:val="0"/>
                <w:color w:val="auto"/>
                <w:sz w:val="20"/>
                <w:u w:val="none"/>
                <w:lang w:eastAsia="zh-CN"/>
              </w:rPr>
              <w:t>责任事项</w:t>
            </w:r>
          </w:p>
        </w:tc>
        <w:tc>
          <w:tcPr>
            <w:tcW w:w="70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0"/>
                <w:u w:val="none"/>
                <w:lang w:eastAsia="zh-CN"/>
              </w:rPr>
            </w:pPr>
            <w:r>
              <w:rPr>
                <w:rFonts w:hint="eastAsia" w:ascii="楷体" w:hAnsi="楷体" w:eastAsia="楷体" w:cs="楷体"/>
                <w:b w:val="0"/>
                <w:i w:val="0"/>
                <w:color w:val="auto"/>
                <w:sz w:val="20"/>
                <w:u w:val="none"/>
                <w:lang w:eastAsia="zh-CN"/>
              </w:rPr>
              <w:t>责任</w:t>
            </w:r>
            <w:r>
              <w:rPr>
                <w:rFonts w:hint="eastAsia" w:ascii="楷体" w:hAnsi="楷体" w:eastAsia="楷体" w:cs="楷体"/>
                <w:b w:val="0"/>
                <w:i w:val="0"/>
                <w:color w:val="auto"/>
                <w:sz w:val="20"/>
                <w:u w:val="none"/>
                <w:lang w:eastAsia="zh-CN"/>
              </w:rPr>
              <w:br/>
            </w:r>
            <w:r>
              <w:rPr>
                <w:rFonts w:hint="eastAsia" w:ascii="楷体" w:hAnsi="楷体" w:eastAsia="楷体" w:cs="楷体"/>
                <w:b w:val="0"/>
                <w:i w:val="0"/>
                <w:color w:val="auto"/>
                <w:sz w:val="20"/>
                <w:u w:val="none"/>
                <w:lang w:eastAsia="zh-CN"/>
              </w:rPr>
              <w:t>处室</w:t>
            </w:r>
          </w:p>
        </w:tc>
        <w:tc>
          <w:tcPr>
            <w:tcW w:w="67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0"/>
                <w:u w:val="none"/>
                <w:lang w:eastAsia="zh-CN"/>
              </w:rPr>
            </w:pPr>
            <w:r>
              <w:rPr>
                <w:rFonts w:hint="eastAsia" w:ascii="楷体" w:hAnsi="楷体" w:eastAsia="楷体" w:cs="楷体"/>
                <w:b w:val="0"/>
                <w:i w:val="0"/>
                <w:color w:val="auto"/>
                <w:sz w:val="20"/>
                <w:u w:val="none"/>
                <w:lang w:eastAsia="zh-CN"/>
              </w:rPr>
              <w:t>承诺时限</w:t>
            </w:r>
          </w:p>
        </w:tc>
        <w:tc>
          <w:tcPr>
            <w:tcW w:w="111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0"/>
                <w:u w:val="none"/>
                <w:lang w:eastAsia="zh-CN"/>
              </w:rPr>
            </w:pPr>
            <w:r>
              <w:rPr>
                <w:rFonts w:hint="eastAsia" w:ascii="楷体" w:hAnsi="楷体" w:eastAsia="楷体" w:cs="楷体"/>
                <w:b w:val="0"/>
                <w:i w:val="0"/>
                <w:color w:val="auto"/>
                <w:sz w:val="20"/>
                <w:u w:val="none"/>
                <w:lang w:eastAsia="zh-CN"/>
              </w:rPr>
              <w:t>法定时限</w:t>
            </w:r>
          </w:p>
        </w:tc>
        <w:tc>
          <w:tcPr>
            <w:tcW w:w="72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0"/>
                <w:u w:val="none"/>
                <w:lang w:eastAsia="zh-CN"/>
              </w:rPr>
            </w:pPr>
            <w:r>
              <w:rPr>
                <w:rFonts w:hint="eastAsia" w:ascii="楷体" w:hAnsi="楷体" w:eastAsia="楷体" w:cs="楷体"/>
                <w:b w:val="0"/>
                <w:i w:val="0"/>
                <w:color w:val="auto"/>
                <w:sz w:val="20"/>
                <w:u w:val="none"/>
                <w:lang w:eastAsia="zh-CN"/>
              </w:rPr>
              <w:t>收费情况及依据</w:t>
            </w:r>
          </w:p>
        </w:tc>
        <w:tc>
          <w:tcPr>
            <w:tcW w:w="112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0"/>
                <w:u w:val="none"/>
                <w:lang w:eastAsia="zh-CN"/>
              </w:rPr>
            </w:pPr>
            <w:r>
              <w:rPr>
                <w:rFonts w:hint="eastAsia" w:ascii="楷体" w:hAnsi="楷体" w:eastAsia="楷体" w:cs="楷体"/>
                <w:b w:val="0"/>
                <w:i w:val="0"/>
                <w:color w:val="auto"/>
                <w:sz w:val="20"/>
                <w:u w:val="none"/>
                <w:lang w:eastAsia="zh-CN"/>
              </w:rPr>
              <w:t>调整意见及理由</w:t>
            </w:r>
          </w:p>
        </w:tc>
      </w:tr>
      <w:tr>
        <w:trPr>
          <w:trHeight w:val="1650" w:hRule="atLeast"/>
        </w:trPr>
        <w:tc>
          <w:tcPr>
            <w:tcW w:w="585" w:type="dxa"/>
            <w:vMerge w:val="restart"/>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0"/>
                <w:u w:val="none"/>
                <w:lang w:val="en-US" w:eastAsia="zh-CN"/>
              </w:rPr>
            </w:pPr>
            <w:r>
              <w:rPr>
                <w:rFonts w:hint="eastAsia" w:ascii="楷体" w:hAnsi="楷体" w:eastAsia="楷体" w:cs="楷体"/>
                <w:b w:val="0"/>
                <w:i w:val="0"/>
                <w:color w:val="auto"/>
                <w:sz w:val="20"/>
                <w:u w:val="none"/>
                <w:lang w:val="en-US" w:eastAsia="zh-CN"/>
              </w:rPr>
              <w:t>15</w:t>
            </w:r>
          </w:p>
        </w:tc>
        <w:tc>
          <w:tcPr>
            <w:tcW w:w="675" w:type="dxa"/>
            <w:vMerge w:val="restart"/>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0"/>
                <w:u w:val="none"/>
              </w:rPr>
            </w:pPr>
            <w:r>
              <w:rPr>
                <w:rFonts w:hint="eastAsia" w:ascii="楷体" w:hAnsi="楷体" w:eastAsia="楷体" w:cs="楷体"/>
                <w:b w:val="0"/>
                <w:i w:val="0"/>
                <w:color w:val="auto"/>
                <w:sz w:val="20"/>
                <w:u w:val="none"/>
              </w:rPr>
              <w:t>中等体育运动学校监督管理</w:t>
            </w:r>
          </w:p>
        </w:tc>
        <w:tc>
          <w:tcPr>
            <w:tcW w:w="375" w:type="dxa"/>
            <w:vMerge w:val="restart"/>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0"/>
                <w:u w:val="none"/>
              </w:rPr>
            </w:pPr>
            <w:r>
              <w:rPr>
                <w:rFonts w:hint="eastAsia" w:ascii="楷体" w:hAnsi="楷体" w:eastAsia="楷体" w:cs="楷体"/>
                <w:b w:val="0"/>
                <w:i w:val="0"/>
                <w:color w:val="auto"/>
                <w:sz w:val="20"/>
                <w:u w:val="none"/>
              </w:rPr>
              <w:t>无</w:t>
            </w:r>
          </w:p>
        </w:tc>
        <w:tc>
          <w:tcPr>
            <w:tcW w:w="2310" w:type="dxa"/>
            <w:vMerge w:val="restart"/>
            <w:tcBorders>
              <w:top w:val="single" w:color="000000" w:sz="4" w:space="0"/>
              <w:left w:val="single" w:color="000000" w:sz="4" w:space="0"/>
              <w:bottom w:val="single" w:color="000000" w:sz="4" w:space="0"/>
              <w:right w:val="single" w:color="000000" w:sz="4" w:space="0"/>
            </w:tcBorders>
            <w:vAlign w:val="top"/>
          </w:tcPr>
          <w:p>
            <w:pPr>
              <w:autoSpaceDN w:val="0"/>
              <w:jc w:val="center"/>
              <w:textAlignment w:val="top"/>
              <w:rPr>
                <w:rFonts w:hint="eastAsia" w:ascii="楷体" w:hAnsi="楷体" w:eastAsia="楷体" w:cs="楷体"/>
                <w:b w:val="0"/>
                <w:i w:val="0"/>
                <w:color w:val="auto"/>
                <w:sz w:val="14"/>
                <w:u w:val="none"/>
              </w:rPr>
            </w:pPr>
            <w:r>
              <w:rPr>
                <w:rFonts w:hint="eastAsia" w:ascii="楷体" w:hAnsi="楷体" w:eastAsia="楷体" w:cs="楷体"/>
                <w:b w:val="0"/>
                <w:i w:val="0"/>
                <w:color w:val="auto"/>
                <w:sz w:val="14"/>
                <w:u w:val="none"/>
              </w:rPr>
              <w:t xml:space="preserve">  </w:t>
            </w:r>
            <w:r>
              <w:rPr>
                <w:rFonts w:hint="eastAsia" w:ascii="楷体" w:hAnsi="楷体" w:eastAsia="楷体" w:cs="楷体"/>
                <w:b w:val="0"/>
                <w:i w:val="0"/>
                <w:color w:val="auto"/>
                <w:sz w:val="13"/>
                <w:szCs w:val="13"/>
                <w:u w:val="none"/>
              </w:rPr>
              <w:t>《</w:t>
            </w:r>
            <w:r>
              <w:rPr>
                <w:rFonts w:hint="eastAsia" w:ascii="楷体" w:hAnsi="楷体" w:eastAsia="楷体" w:cs="楷体"/>
                <w:b w:val="0"/>
                <w:i w:val="0"/>
                <w:color w:val="FF0000"/>
                <w:sz w:val="13"/>
                <w:szCs w:val="13"/>
                <w:u w:val="none"/>
              </w:rPr>
              <w:t>中等体育运动学校管理办法</w:t>
            </w:r>
            <w:r>
              <w:rPr>
                <w:rFonts w:hint="eastAsia" w:ascii="楷体" w:hAnsi="楷体" w:eastAsia="楷体" w:cs="楷体"/>
                <w:b w:val="0"/>
                <w:i w:val="0"/>
                <w:color w:val="auto"/>
                <w:sz w:val="13"/>
                <w:szCs w:val="13"/>
                <w:u w:val="none"/>
              </w:rPr>
              <w:t>》(国家体育总局 教育部令第14号)第四条：“县级以上体育和教育行政部门在本级人民政府领导下，负责对本行政区域内各类运动学校建设发展工作的统筹协调和检查指导等管理工作。”第五条：“运动学校由当地体育、教育行政部门共同管理，以体育行政部门管理为主。体育行政部门负责学校的日常管理，学生训练、参赛，教练员配备和培训等；...”第三十六条：“县级以上体育、教育行政部门应当定期检查学校文化教育实施情况。对违反《中华人民共和国义务教育法》和有关制度及本办法的行为，应及时予以纠正，并依法对学校及相关责任人给予相应的处理、处罚。”第三十七条：“运动学校在训练竞赛、教育教学等活动中发生安全责任事故的，由有关主管部门予以查处，对相关责任人给予处分，构成犯罪的依法追究刑事责任。”</w:t>
            </w:r>
          </w:p>
        </w:tc>
        <w:tc>
          <w:tcPr>
            <w:tcW w:w="495" w:type="dxa"/>
            <w:vMerge w:val="restart"/>
            <w:tcBorders>
              <w:top w:val="single" w:color="000000" w:sz="4" w:space="0"/>
              <w:left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0"/>
                <w:u w:val="none"/>
              </w:rPr>
            </w:pPr>
            <w:r>
              <w:rPr>
                <w:rFonts w:hint="eastAsia" w:ascii="楷体" w:hAnsi="楷体" w:eastAsia="楷体" w:cs="楷体"/>
                <w:b w:val="0"/>
                <w:i w:val="0"/>
                <w:color w:val="auto"/>
                <w:sz w:val="20"/>
                <w:u w:val="none"/>
              </w:rPr>
              <w:t>全市中等体育运动学校</w:t>
            </w:r>
          </w:p>
        </w:tc>
        <w:tc>
          <w:tcPr>
            <w:tcW w:w="600" w:type="dxa"/>
            <w:vMerge w:val="restart"/>
            <w:tcBorders>
              <w:top w:val="single" w:color="000000" w:sz="4" w:space="0"/>
              <w:left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0"/>
                <w:u w:val="none"/>
              </w:rPr>
            </w:pPr>
            <w:r>
              <w:rPr>
                <w:rFonts w:hint="eastAsia" w:ascii="楷体" w:hAnsi="楷体" w:eastAsia="楷体" w:cs="楷体"/>
                <w:b w:val="0"/>
                <w:i w:val="0"/>
                <w:color w:val="auto"/>
                <w:sz w:val="18"/>
                <w:u w:val="none"/>
                <w:lang w:eastAsia="zh-CN"/>
              </w:rPr>
              <w:t>竞赛训练</w:t>
            </w:r>
            <w:r>
              <w:rPr>
                <w:rFonts w:hint="eastAsia" w:ascii="楷体" w:hAnsi="楷体" w:eastAsia="楷体" w:cs="楷体"/>
                <w:b w:val="0"/>
                <w:i w:val="0"/>
                <w:color w:val="auto"/>
                <w:sz w:val="20"/>
                <w:u w:val="none"/>
              </w:rPr>
              <w:t>科</w:t>
            </w:r>
          </w:p>
        </w:tc>
        <w:tc>
          <w:tcPr>
            <w:tcW w:w="540" w:type="dxa"/>
            <w:vMerge w:val="restart"/>
            <w:tcBorders>
              <w:top w:val="single" w:color="000000" w:sz="4" w:space="0"/>
              <w:left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0"/>
                <w:u w:val="none"/>
              </w:rPr>
            </w:pPr>
          </w:p>
        </w:tc>
        <w:tc>
          <w:tcPr>
            <w:tcW w:w="780" w:type="dxa"/>
            <w:vMerge w:val="restart"/>
            <w:tcBorders>
              <w:top w:val="single" w:color="000000" w:sz="4" w:space="0"/>
              <w:left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0"/>
                <w:u w:val="none"/>
              </w:rPr>
            </w:pPr>
          </w:p>
        </w:tc>
        <w:tc>
          <w:tcPr>
            <w:tcW w:w="57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0"/>
                <w:u w:val="none"/>
              </w:rPr>
            </w:pPr>
            <w:r>
              <w:rPr>
                <w:rFonts w:hint="eastAsia" w:ascii="楷体" w:hAnsi="楷体" w:eastAsia="楷体" w:cs="楷体"/>
                <w:b w:val="0"/>
                <w:i w:val="0"/>
                <w:color w:val="auto"/>
                <w:sz w:val="20"/>
                <w:u w:val="none"/>
              </w:rPr>
              <w:t>制定方案</w:t>
            </w:r>
          </w:p>
        </w:tc>
        <w:tc>
          <w:tcPr>
            <w:tcW w:w="399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0"/>
                <w:u w:val="none"/>
              </w:rPr>
            </w:pPr>
            <w:r>
              <w:rPr>
                <w:rFonts w:hint="eastAsia" w:ascii="楷体" w:hAnsi="楷体" w:eastAsia="楷体" w:cs="楷体"/>
                <w:b w:val="0"/>
                <w:i w:val="0"/>
                <w:color w:val="auto"/>
                <w:sz w:val="20"/>
                <w:u w:val="none"/>
              </w:rPr>
              <w:t>1、决定责任：科学制定检查方案，根据实际情况，采取抽查、专项检查等检查方式。</w:t>
            </w:r>
          </w:p>
        </w:tc>
        <w:tc>
          <w:tcPr>
            <w:tcW w:w="70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0"/>
                <w:u w:val="none"/>
              </w:rPr>
            </w:pPr>
            <w:r>
              <w:rPr>
                <w:rFonts w:hint="eastAsia" w:ascii="楷体" w:hAnsi="楷体" w:eastAsia="楷体" w:cs="楷体"/>
                <w:b w:val="0"/>
                <w:i w:val="0"/>
                <w:color w:val="auto"/>
                <w:sz w:val="18"/>
                <w:u w:val="none"/>
                <w:lang w:eastAsia="zh-CN"/>
              </w:rPr>
              <w:t>竞赛训练</w:t>
            </w:r>
            <w:r>
              <w:rPr>
                <w:rFonts w:hint="eastAsia" w:ascii="楷体" w:hAnsi="楷体" w:eastAsia="楷体" w:cs="楷体"/>
                <w:b w:val="0"/>
                <w:i w:val="0"/>
                <w:color w:val="auto"/>
                <w:sz w:val="20"/>
                <w:u w:val="none"/>
              </w:rPr>
              <w:t>科</w:t>
            </w:r>
          </w:p>
        </w:tc>
        <w:tc>
          <w:tcPr>
            <w:tcW w:w="67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2"/>
                <w:u w:val="none"/>
                <w:lang w:eastAsia="zh-CN"/>
              </w:rPr>
            </w:pPr>
          </w:p>
        </w:tc>
        <w:tc>
          <w:tcPr>
            <w:tcW w:w="111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0"/>
                <w:u w:val="none"/>
              </w:rPr>
            </w:pPr>
          </w:p>
        </w:tc>
        <w:tc>
          <w:tcPr>
            <w:tcW w:w="720" w:type="dxa"/>
            <w:vMerge w:val="restart"/>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0"/>
                <w:u w:val="none"/>
              </w:rPr>
            </w:pPr>
            <w:r>
              <w:rPr>
                <w:rFonts w:hint="eastAsia" w:ascii="楷体" w:hAnsi="楷体" w:eastAsia="楷体" w:cs="楷体"/>
                <w:b w:val="0"/>
                <w:i w:val="0"/>
                <w:color w:val="auto"/>
                <w:sz w:val="20"/>
                <w:u w:val="none"/>
              </w:rPr>
              <w:t>无</w:t>
            </w:r>
          </w:p>
        </w:tc>
        <w:tc>
          <w:tcPr>
            <w:tcW w:w="1125" w:type="dxa"/>
            <w:vMerge w:val="restart"/>
            <w:tcBorders>
              <w:top w:val="single" w:color="000000" w:sz="4" w:space="0"/>
              <w:left w:val="single" w:color="000000" w:sz="4" w:space="0"/>
              <w:right w:val="single" w:color="000000" w:sz="4" w:space="0"/>
            </w:tcBorders>
            <w:vAlign w:val="bottom"/>
          </w:tcPr>
          <w:p>
            <w:pPr>
              <w:autoSpaceDN w:val="0"/>
              <w:jc w:val="center"/>
              <w:textAlignment w:val="bottom"/>
              <w:rPr>
                <w:rFonts w:hint="eastAsia" w:ascii="楷体" w:hAnsi="楷体" w:eastAsia="楷体" w:cs="楷体"/>
                <w:b w:val="0"/>
                <w:i w:val="0"/>
                <w:color w:val="auto"/>
                <w:sz w:val="20"/>
                <w:u w:val="none"/>
              </w:rPr>
            </w:pPr>
          </w:p>
        </w:tc>
      </w:tr>
      <w:tr>
        <w:trPr>
          <w:trHeight w:val="1395" w:hRule="atLeast"/>
        </w:trPr>
        <w:tc>
          <w:tcPr>
            <w:tcW w:w="58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楷体" w:hAnsi="楷体" w:eastAsia="楷体" w:cs="楷体"/>
                <w:color w:val="auto"/>
                <w:sz w:val="24"/>
              </w:rPr>
            </w:pPr>
          </w:p>
        </w:tc>
        <w:tc>
          <w:tcPr>
            <w:tcW w:w="675"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auto"/>
              <w:rPr>
                <w:rFonts w:hint="eastAsia" w:ascii="楷体" w:hAnsi="楷体" w:eastAsia="楷体" w:cs="楷体"/>
                <w:color w:val="auto"/>
                <w:sz w:val="24"/>
              </w:rPr>
            </w:pPr>
          </w:p>
        </w:tc>
        <w:tc>
          <w:tcPr>
            <w:tcW w:w="37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楷体" w:hAnsi="楷体" w:eastAsia="楷体" w:cs="楷体"/>
                <w:color w:val="auto"/>
                <w:sz w:val="24"/>
              </w:rPr>
            </w:pPr>
          </w:p>
        </w:tc>
        <w:tc>
          <w:tcPr>
            <w:tcW w:w="2310" w:type="dxa"/>
            <w:vMerge w:val="continue"/>
            <w:tcBorders>
              <w:top w:val="single" w:color="000000" w:sz="4" w:space="0"/>
              <w:left w:val="single" w:color="000000" w:sz="4" w:space="0"/>
              <w:bottom w:val="single" w:color="000000" w:sz="4" w:space="0"/>
              <w:right w:val="single" w:color="000000" w:sz="4" w:space="0"/>
            </w:tcBorders>
            <w:vAlign w:val="top"/>
          </w:tcPr>
          <w:p>
            <w:pPr>
              <w:jc w:val="center"/>
              <w:rPr>
                <w:rFonts w:hint="eastAsia" w:ascii="楷体" w:hAnsi="楷体" w:eastAsia="楷体" w:cs="楷体"/>
                <w:color w:val="auto"/>
                <w:sz w:val="24"/>
              </w:rPr>
            </w:pPr>
          </w:p>
        </w:tc>
        <w:tc>
          <w:tcPr>
            <w:tcW w:w="495" w:type="dxa"/>
            <w:vMerge w:val="continue"/>
            <w:tcBorders>
              <w:top w:val="single" w:color="000000" w:sz="4" w:space="0"/>
              <w:left w:val="single" w:color="000000" w:sz="4" w:space="0"/>
              <w:right w:val="single" w:color="000000" w:sz="4" w:space="0"/>
            </w:tcBorders>
            <w:vAlign w:val="center"/>
          </w:tcPr>
          <w:p>
            <w:pPr>
              <w:jc w:val="center"/>
              <w:rPr>
                <w:rFonts w:hint="eastAsia" w:ascii="楷体" w:hAnsi="楷体" w:eastAsia="楷体" w:cs="楷体"/>
                <w:color w:val="auto"/>
                <w:sz w:val="24"/>
              </w:rPr>
            </w:pPr>
          </w:p>
        </w:tc>
        <w:tc>
          <w:tcPr>
            <w:tcW w:w="600" w:type="dxa"/>
            <w:vMerge w:val="continue"/>
            <w:tcBorders>
              <w:top w:val="single" w:color="000000" w:sz="4" w:space="0"/>
              <w:left w:val="single" w:color="000000" w:sz="4" w:space="0"/>
              <w:right w:val="single" w:color="000000" w:sz="4" w:space="0"/>
            </w:tcBorders>
            <w:vAlign w:val="center"/>
          </w:tcPr>
          <w:p>
            <w:pPr>
              <w:jc w:val="center"/>
              <w:rPr>
                <w:rFonts w:hint="eastAsia" w:ascii="楷体" w:hAnsi="楷体" w:eastAsia="楷体" w:cs="楷体"/>
                <w:color w:val="auto"/>
                <w:sz w:val="24"/>
              </w:rPr>
            </w:pPr>
          </w:p>
        </w:tc>
        <w:tc>
          <w:tcPr>
            <w:tcW w:w="540" w:type="dxa"/>
            <w:vMerge w:val="continue"/>
            <w:tcBorders>
              <w:top w:val="single" w:color="000000" w:sz="4" w:space="0"/>
              <w:left w:val="single" w:color="000000" w:sz="4" w:space="0"/>
              <w:right w:val="single" w:color="000000" w:sz="4" w:space="0"/>
            </w:tcBorders>
            <w:vAlign w:val="center"/>
          </w:tcPr>
          <w:p>
            <w:pPr>
              <w:jc w:val="center"/>
              <w:rPr>
                <w:rFonts w:hint="eastAsia" w:ascii="楷体" w:hAnsi="楷体" w:eastAsia="楷体" w:cs="楷体"/>
                <w:color w:val="auto"/>
                <w:sz w:val="24"/>
              </w:rPr>
            </w:pPr>
          </w:p>
        </w:tc>
        <w:tc>
          <w:tcPr>
            <w:tcW w:w="780" w:type="dxa"/>
            <w:vMerge w:val="continue"/>
            <w:tcBorders>
              <w:top w:val="single" w:color="000000" w:sz="4" w:space="0"/>
              <w:left w:val="single" w:color="000000" w:sz="4" w:space="0"/>
              <w:right w:val="single" w:color="000000" w:sz="4" w:space="0"/>
            </w:tcBorders>
            <w:vAlign w:val="center"/>
          </w:tcPr>
          <w:p>
            <w:pPr>
              <w:jc w:val="center"/>
              <w:rPr>
                <w:rFonts w:hint="eastAsia" w:ascii="楷体" w:hAnsi="楷体" w:eastAsia="楷体" w:cs="楷体"/>
                <w:color w:val="auto"/>
                <w:sz w:val="24"/>
              </w:rPr>
            </w:pPr>
          </w:p>
        </w:tc>
        <w:tc>
          <w:tcPr>
            <w:tcW w:w="57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0"/>
                <w:u w:val="none"/>
              </w:rPr>
            </w:pPr>
            <w:r>
              <w:rPr>
                <w:rFonts w:hint="eastAsia" w:ascii="楷体" w:hAnsi="楷体" w:eastAsia="楷体" w:cs="楷体"/>
                <w:b w:val="0"/>
                <w:i w:val="0"/>
                <w:color w:val="auto"/>
                <w:sz w:val="20"/>
                <w:u w:val="none"/>
              </w:rPr>
              <w:t>现场检查</w:t>
            </w:r>
          </w:p>
        </w:tc>
        <w:tc>
          <w:tcPr>
            <w:tcW w:w="399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0"/>
                <w:u w:val="none"/>
              </w:rPr>
            </w:pPr>
            <w:r>
              <w:rPr>
                <w:rFonts w:hint="eastAsia" w:ascii="楷体" w:hAnsi="楷体" w:eastAsia="楷体" w:cs="楷体"/>
                <w:b w:val="0"/>
                <w:i w:val="0"/>
                <w:color w:val="auto"/>
                <w:sz w:val="20"/>
                <w:u w:val="none"/>
              </w:rPr>
              <w:t>2、检查责任：组成检查组，到被检查单位查阅档案并现场检查，形成整改意见。</w:t>
            </w:r>
          </w:p>
        </w:tc>
        <w:tc>
          <w:tcPr>
            <w:tcW w:w="70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0"/>
                <w:u w:val="none"/>
              </w:rPr>
            </w:pPr>
            <w:r>
              <w:rPr>
                <w:rFonts w:hint="eastAsia" w:ascii="楷体" w:hAnsi="楷体" w:eastAsia="楷体" w:cs="楷体"/>
                <w:b w:val="0"/>
                <w:i w:val="0"/>
                <w:color w:val="auto"/>
                <w:sz w:val="18"/>
                <w:u w:val="none"/>
                <w:lang w:eastAsia="zh-CN"/>
              </w:rPr>
              <w:t>竞赛训练</w:t>
            </w:r>
            <w:r>
              <w:rPr>
                <w:rFonts w:hint="eastAsia" w:ascii="楷体" w:hAnsi="楷体" w:eastAsia="楷体" w:cs="楷体"/>
                <w:b w:val="0"/>
                <w:i w:val="0"/>
                <w:color w:val="auto"/>
                <w:sz w:val="20"/>
                <w:u w:val="none"/>
              </w:rPr>
              <w:t>科</w:t>
            </w:r>
          </w:p>
        </w:tc>
        <w:tc>
          <w:tcPr>
            <w:tcW w:w="67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2"/>
                <w:u w:val="none"/>
                <w:lang w:eastAsia="zh-CN"/>
              </w:rPr>
            </w:pPr>
          </w:p>
        </w:tc>
        <w:tc>
          <w:tcPr>
            <w:tcW w:w="111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0"/>
                <w:u w:val="none"/>
              </w:rPr>
            </w:pPr>
          </w:p>
        </w:tc>
        <w:tc>
          <w:tcPr>
            <w:tcW w:w="720"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color w:val="auto"/>
                <w:sz w:val="24"/>
              </w:rPr>
            </w:pPr>
          </w:p>
        </w:tc>
        <w:tc>
          <w:tcPr>
            <w:tcW w:w="1125" w:type="dxa"/>
            <w:vMerge w:val="continue"/>
            <w:tcBorders>
              <w:top w:val="single" w:color="000000" w:sz="4" w:space="0"/>
              <w:left w:val="single" w:color="000000" w:sz="4" w:space="0"/>
              <w:right w:val="single" w:color="000000" w:sz="4" w:space="0"/>
            </w:tcBorders>
            <w:vAlign w:val="bottom"/>
          </w:tcPr>
          <w:p>
            <w:pPr>
              <w:autoSpaceDN w:val="0"/>
              <w:jc w:val="center"/>
              <w:textAlignment w:val="center"/>
              <w:rPr>
                <w:rFonts w:hint="eastAsia" w:ascii="楷体" w:hAnsi="楷体" w:eastAsia="楷体" w:cs="楷体"/>
                <w:color w:val="auto"/>
                <w:sz w:val="24"/>
              </w:rPr>
            </w:pPr>
          </w:p>
        </w:tc>
      </w:tr>
      <w:tr>
        <w:trPr>
          <w:trHeight w:val="1380" w:hRule="atLeast"/>
        </w:trPr>
        <w:tc>
          <w:tcPr>
            <w:tcW w:w="58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楷体" w:hAnsi="楷体" w:eastAsia="楷体" w:cs="楷体"/>
                <w:color w:val="auto"/>
                <w:sz w:val="24"/>
              </w:rPr>
            </w:pPr>
          </w:p>
        </w:tc>
        <w:tc>
          <w:tcPr>
            <w:tcW w:w="675"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auto"/>
              <w:rPr>
                <w:rFonts w:hint="eastAsia" w:ascii="楷体" w:hAnsi="楷体" w:eastAsia="楷体" w:cs="楷体"/>
                <w:color w:val="auto"/>
                <w:sz w:val="24"/>
              </w:rPr>
            </w:pPr>
          </w:p>
        </w:tc>
        <w:tc>
          <w:tcPr>
            <w:tcW w:w="375"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color w:val="auto"/>
                <w:sz w:val="24"/>
              </w:rPr>
            </w:pPr>
          </w:p>
        </w:tc>
        <w:tc>
          <w:tcPr>
            <w:tcW w:w="2310" w:type="dxa"/>
            <w:vMerge w:val="continue"/>
            <w:tcBorders>
              <w:top w:val="single" w:color="000000" w:sz="4" w:space="0"/>
              <w:left w:val="single" w:color="000000" w:sz="4" w:space="0"/>
              <w:bottom w:val="single" w:color="000000" w:sz="4" w:space="0"/>
              <w:right w:val="single" w:color="000000" w:sz="4" w:space="0"/>
            </w:tcBorders>
            <w:vAlign w:val="top"/>
          </w:tcPr>
          <w:p>
            <w:pPr>
              <w:autoSpaceDN w:val="0"/>
              <w:jc w:val="center"/>
              <w:textAlignment w:val="center"/>
              <w:rPr>
                <w:rFonts w:hint="eastAsia" w:ascii="楷体" w:hAnsi="楷体" w:eastAsia="楷体" w:cs="楷体"/>
                <w:color w:val="auto"/>
                <w:sz w:val="24"/>
              </w:rPr>
            </w:pPr>
          </w:p>
        </w:tc>
        <w:tc>
          <w:tcPr>
            <w:tcW w:w="495" w:type="dxa"/>
            <w:vMerge w:val="continue"/>
            <w:tcBorders>
              <w:top w:val="single" w:color="000000" w:sz="4" w:space="0"/>
              <w:left w:val="single" w:color="000000" w:sz="4" w:space="0"/>
              <w:right w:val="single" w:color="000000" w:sz="4" w:space="0"/>
            </w:tcBorders>
            <w:vAlign w:val="center"/>
          </w:tcPr>
          <w:p>
            <w:pPr>
              <w:autoSpaceDN w:val="0"/>
              <w:jc w:val="center"/>
              <w:textAlignment w:val="center"/>
              <w:rPr>
                <w:rFonts w:hint="eastAsia" w:ascii="楷体" w:hAnsi="楷体" w:eastAsia="楷体" w:cs="楷体"/>
                <w:color w:val="auto"/>
                <w:sz w:val="24"/>
              </w:rPr>
            </w:pPr>
          </w:p>
        </w:tc>
        <w:tc>
          <w:tcPr>
            <w:tcW w:w="600" w:type="dxa"/>
            <w:vMerge w:val="continue"/>
            <w:tcBorders>
              <w:top w:val="single" w:color="000000" w:sz="4" w:space="0"/>
              <w:left w:val="single" w:color="000000" w:sz="4" w:space="0"/>
              <w:right w:val="single" w:color="000000" w:sz="4" w:space="0"/>
            </w:tcBorders>
            <w:vAlign w:val="center"/>
          </w:tcPr>
          <w:p>
            <w:pPr>
              <w:autoSpaceDN w:val="0"/>
              <w:jc w:val="center"/>
              <w:textAlignment w:val="center"/>
              <w:rPr>
                <w:rFonts w:hint="eastAsia" w:ascii="楷体" w:hAnsi="楷体" w:eastAsia="楷体" w:cs="楷体"/>
                <w:color w:val="auto"/>
                <w:sz w:val="24"/>
              </w:rPr>
            </w:pPr>
          </w:p>
        </w:tc>
        <w:tc>
          <w:tcPr>
            <w:tcW w:w="540" w:type="dxa"/>
            <w:vMerge w:val="continue"/>
            <w:tcBorders>
              <w:top w:val="single" w:color="000000" w:sz="4" w:space="0"/>
              <w:left w:val="single" w:color="000000" w:sz="4" w:space="0"/>
              <w:right w:val="single" w:color="000000" w:sz="4" w:space="0"/>
            </w:tcBorders>
            <w:vAlign w:val="center"/>
          </w:tcPr>
          <w:p>
            <w:pPr>
              <w:autoSpaceDN w:val="0"/>
              <w:jc w:val="center"/>
              <w:textAlignment w:val="center"/>
              <w:rPr>
                <w:rFonts w:hint="eastAsia" w:ascii="楷体" w:hAnsi="楷体" w:eastAsia="楷体" w:cs="楷体"/>
                <w:color w:val="auto"/>
                <w:sz w:val="24"/>
              </w:rPr>
            </w:pPr>
          </w:p>
        </w:tc>
        <w:tc>
          <w:tcPr>
            <w:tcW w:w="780" w:type="dxa"/>
            <w:vMerge w:val="continue"/>
            <w:tcBorders>
              <w:top w:val="single" w:color="000000" w:sz="4" w:space="0"/>
              <w:left w:val="single" w:color="000000" w:sz="4" w:space="0"/>
              <w:right w:val="single" w:color="000000" w:sz="4" w:space="0"/>
            </w:tcBorders>
            <w:vAlign w:val="center"/>
          </w:tcPr>
          <w:p>
            <w:pPr>
              <w:autoSpaceDN w:val="0"/>
              <w:jc w:val="center"/>
              <w:textAlignment w:val="center"/>
              <w:rPr>
                <w:rFonts w:hint="eastAsia" w:ascii="楷体" w:hAnsi="楷体" w:eastAsia="楷体" w:cs="楷体"/>
                <w:color w:val="auto"/>
                <w:sz w:val="24"/>
              </w:rPr>
            </w:pPr>
          </w:p>
        </w:tc>
        <w:tc>
          <w:tcPr>
            <w:tcW w:w="57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0"/>
                <w:u w:val="none"/>
              </w:rPr>
            </w:pPr>
            <w:r>
              <w:rPr>
                <w:rFonts w:hint="eastAsia" w:ascii="楷体" w:hAnsi="楷体" w:eastAsia="楷体" w:cs="楷体"/>
                <w:b w:val="0"/>
                <w:i w:val="0"/>
                <w:color w:val="auto"/>
                <w:sz w:val="20"/>
                <w:u w:val="none"/>
              </w:rPr>
              <w:t>督促整改</w:t>
            </w:r>
          </w:p>
        </w:tc>
        <w:tc>
          <w:tcPr>
            <w:tcW w:w="399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0"/>
                <w:u w:val="none"/>
              </w:rPr>
            </w:pPr>
            <w:r>
              <w:rPr>
                <w:rFonts w:hint="eastAsia" w:ascii="楷体" w:hAnsi="楷体" w:eastAsia="楷体" w:cs="楷体"/>
                <w:b w:val="0"/>
                <w:i w:val="0"/>
                <w:color w:val="auto"/>
                <w:sz w:val="20"/>
                <w:u w:val="none"/>
              </w:rPr>
              <w:t>3、督促责任：督促相关单位对所查隐患限期整改，并及时上报整改报告，逾期不整改的将进行通报。</w:t>
            </w:r>
          </w:p>
        </w:tc>
        <w:tc>
          <w:tcPr>
            <w:tcW w:w="70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0"/>
                <w:u w:val="none"/>
              </w:rPr>
            </w:pPr>
            <w:r>
              <w:rPr>
                <w:rFonts w:hint="eastAsia" w:ascii="楷体" w:hAnsi="楷体" w:eastAsia="楷体" w:cs="楷体"/>
                <w:b w:val="0"/>
                <w:i w:val="0"/>
                <w:color w:val="auto"/>
                <w:sz w:val="18"/>
                <w:u w:val="none"/>
                <w:lang w:eastAsia="zh-CN"/>
              </w:rPr>
              <w:t>竞赛训练</w:t>
            </w:r>
            <w:r>
              <w:rPr>
                <w:rFonts w:hint="eastAsia" w:ascii="楷体" w:hAnsi="楷体" w:eastAsia="楷体" w:cs="楷体"/>
                <w:b w:val="0"/>
                <w:i w:val="0"/>
                <w:color w:val="auto"/>
                <w:sz w:val="20"/>
                <w:u w:val="none"/>
              </w:rPr>
              <w:t>科</w:t>
            </w:r>
          </w:p>
        </w:tc>
        <w:tc>
          <w:tcPr>
            <w:tcW w:w="67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2"/>
                <w:u w:val="none"/>
                <w:lang w:eastAsia="zh-CN"/>
              </w:rPr>
            </w:pPr>
          </w:p>
        </w:tc>
        <w:tc>
          <w:tcPr>
            <w:tcW w:w="111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0"/>
                <w:u w:val="none"/>
              </w:rPr>
            </w:pPr>
          </w:p>
        </w:tc>
        <w:tc>
          <w:tcPr>
            <w:tcW w:w="720"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color w:val="auto"/>
                <w:sz w:val="24"/>
              </w:rPr>
            </w:pPr>
          </w:p>
        </w:tc>
        <w:tc>
          <w:tcPr>
            <w:tcW w:w="1125" w:type="dxa"/>
            <w:vMerge w:val="continue"/>
            <w:tcBorders>
              <w:top w:val="single" w:color="000000" w:sz="4" w:space="0"/>
              <w:left w:val="single" w:color="000000" w:sz="4" w:space="0"/>
              <w:right w:val="single" w:color="000000" w:sz="4" w:space="0"/>
            </w:tcBorders>
            <w:vAlign w:val="bottom"/>
          </w:tcPr>
          <w:p>
            <w:pPr>
              <w:autoSpaceDN w:val="0"/>
              <w:jc w:val="center"/>
              <w:textAlignment w:val="center"/>
              <w:rPr>
                <w:rFonts w:hint="eastAsia" w:ascii="楷体" w:hAnsi="楷体" w:eastAsia="楷体" w:cs="楷体"/>
                <w:color w:val="auto"/>
                <w:sz w:val="24"/>
              </w:rPr>
            </w:pPr>
          </w:p>
        </w:tc>
      </w:tr>
      <w:tr>
        <w:trPr>
          <w:trHeight w:val="720" w:hRule="atLeast"/>
        </w:trPr>
        <w:tc>
          <w:tcPr>
            <w:tcW w:w="58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楷体" w:hAnsi="楷体" w:eastAsia="楷体" w:cs="楷体"/>
                <w:color w:val="auto"/>
                <w:sz w:val="24"/>
              </w:rPr>
            </w:pPr>
          </w:p>
        </w:tc>
        <w:tc>
          <w:tcPr>
            <w:tcW w:w="675"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auto"/>
              <w:rPr>
                <w:rFonts w:hint="eastAsia" w:ascii="楷体" w:hAnsi="楷体" w:eastAsia="楷体" w:cs="楷体"/>
                <w:color w:val="auto"/>
                <w:sz w:val="24"/>
              </w:rPr>
            </w:pPr>
          </w:p>
        </w:tc>
        <w:tc>
          <w:tcPr>
            <w:tcW w:w="375"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color w:val="auto"/>
                <w:sz w:val="24"/>
              </w:rPr>
            </w:pPr>
          </w:p>
        </w:tc>
        <w:tc>
          <w:tcPr>
            <w:tcW w:w="2310" w:type="dxa"/>
            <w:vMerge w:val="continue"/>
            <w:tcBorders>
              <w:top w:val="single" w:color="000000" w:sz="4" w:space="0"/>
              <w:left w:val="single" w:color="000000" w:sz="4" w:space="0"/>
              <w:bottom w:val="single" w:color="000000" w:sz="4" w:space="0"/>
              <w:right w:val="single" w:color="000000" w:sz="4" w:space="0"/>
            </w:tcBorders>
            <w:vAlign w:val="top"/>
          </w:tcPr>
          <w:p>
            <w:pPr>
              <w:autoSpaceDN w:val="0"/>
              <w:jc w:val="center"/>
              <w:textAlignment w:val="center"/>
              <w:rPr>
                <w:rFonts w:hint="eastAsia" w:ascii="楷体" w:hAnsi="楷体" w:eastAsia="楷体" w:cs="楷体"/>
                <w:color w:val="auto"/>
                <w:sz w:val="24"/>
              </w:rPr>
            </w:pPr>
          </w:p>
        </w:tc>
        <w:tc>
          <w:tcPr>
            <w:tcW w:w="495" w:type="dxa"/>
            <w:vMerge w:val="continue"/>
            <w:tcBorders>
              <w:top w:val="single" w:color="000000" w:sz="4" w:space="0"/>
              <w:left w:val="single" w:color="000000" w:sz="4" w:space="0"/>
              <w:right w:val="single" w:color="000000" w:sz="4" w:space="0"/>
            </w:tcBorders>
            <w:vAlign w:val="center"/>
          </w:tcPr>
          <w:p>
            <w:pPr>
              <w:autoSpaceDN w:val="0"/>
              <w:jc w:val="center"/>
              <w:textAlignment w:val="center"/>
              <w:rPr>
                <w:rFonts w:hint="eastAsia" w:ascii="楷体" w:hAnsi="楷体" w:eastAsia="楷体" w:cs="楷体"/>
                <w:color w:val="auto"/>
                <w:sz w:val="24"/>
              </w:rPr>
            </w:pPr>
          </w:p>
        </w:tc>
        <w:tc>
          <w:tcPr>
            <w:tcW w:w="600" w:type="dxa"/>
            <w:vMerge w:val="continue"/>
            <w:tcBorders>
              <w:top w:val="single" w:color="000000" w:sz="4" w:space="0"/>
              <w:left w:val="single" w:color="000000" w:sz="4" w:space="0"/>
              <w:right w:val="single" w:color="000000" w:sz="4" w:space="0"/>
            </w:tcBorders>
            <w:vAlign w:val="center"/>
          </w:tcPr>
          <w:p>
            <w:pPr>
              <w:autoSpaceDN w:val="0"/>
              <w:jc w:val="center"/>
              <w:textAlignment w:val="center"/>
              <w:rPr>
                <w:rFonts w:hint="eastAsia" w:ascii="楷体" w:hAnsi="楷体" w:eastAsia="楷体" w:cs="楷体"/>
                <w:color w:val="auto"/>
                <w:sz w:val="24"/>
              </w:rPr>
            </w:pPr>
          </w:p>
        </w:tc>
        <w:tc>
          <w:tcPr>
            <w:tcW w:w="540" w:type="dxa"/>
            <w:vMerge w:val="continue"/>
            <w:tcBorders>
              <w:top w:val="single" w:color="000000" w:sz="4" w:space="0"/>
              <w:left w:val="single" w:color="000000" w:sz="4" w:space="0"/>
              <w:right w:val="single" w:color="000000" w:sz="4" w:space="0"/>
            </w:tcBorders>
            <w:vAlign w:val="center"/>
          </w:tcPr>
          <w:p>
            <w:pPr>
              <w:autoSpaceDN w:val="0"/>
              <w:jc w:val="center"/>
              <w:textAlignment w:val="center"/>
              <w:rPr>
                <w:rFonts w:hint="eastAsia" w:ascii="楷体" w:hAnsi="楷体" w:eastAsia="楷体" w:cs="楷体"/>
                <w:color w:val="auto"/>
                <w:sz w:val="24"/>
              </w:rPr>
            </w:pPr>
          </w:p>
        </w:tc>
        <w:tc>
          <w:tcPr>
            <w:tcW w:w="780" w:type="dxa"/>
            <w:vMerge w:val="continue"/>
            <w:tcBorders>
              <w:top w:val="single" w:color="000000" w:sz="4" w:space="0"/>
              <w:left w:val="single" w:color="000000" w:sz="4" w:space="0"/>
              <w:right w:val="single" w:color="000000" w:sz="4" w:space="0"/>
            </w:tcBorders>
            <w:vAlign w:val="center"/>
          </w:tcPr>
          <w:p>
            <w:pPr>
              <w:autoSpaceDN w:val="0"/>
              <w:jc w:val="center"/>
              <w:textAlignment w:val="center"/>
              <w:rPr>
                <w:rFonts w:hint="eastAsia" w:ascii="楷体" w:hAnsi="楷体" w:eastAsia="楷体" w:cs="楷体"/>
                <w:color w:val="auto"/>
                <w:sz w:val="24"/>
              </w:rPr>
            </w:pPr>
          </w:p>
        </w:tc>
        <w:tc>
          <w:tcPr>
            <w:tcW w:w="57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0"/>
                <w:u w:val="none"/>
              </w:rPr>
            </w:pPr>
            <w:r>
              <w:rPr>
                <w:rFonts w:hint="eastAsia" w:ascii="楷体" w:hAnsi="楷体" w:eastAsia="楷体" w:cs="楷体"/>
                <w:b w:val="0"/>
                <w:i w:val="0"/>
                <w:color w:val="auto"/>
                <w:sz w:val="20"/>
                <w:u w:val="none"/>
              </w:rPr>
              <w:t>持续监管</w:t>
            </w:r>
          </w:p>
        </w:tc>
        <w:tc>
          <w:tcPr>
            <w:tcW w:w="399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0"/>
                <w:u w:val="none"/>
              </w:rPr>
            </w:pPr>
            <w:r>
              <w:rPr>
                <w:rFonts w:hint="eastAsia" w:ascii="楷体" w:hAnsi="楷体" w:eastAsia="楷体" w:cs="楷体"/>
                <w:b w:val="0"/>
                <w:i w:val="0"/>
                <w:color w:val="auto"/>
                <w:sz w:val="20"/>
                <w:u w:val="none"/>
              </w:rPr>
              <w:t>4、监管责任：接到整改报告后，对整改情况进行抽查，并将整改事项列入日常检查内容，杜绝类似问题重复发生。</w:t>
            </w:r>
          </w:p>
        </w:tc>
        <w:tc>
          <w:tcPr>
            <w:tcW w:w="70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0"/>
                <w:u w:val="none"/>
              </w:rPr>
            </w:pPr>
            <w:r>
              <w:rPr>
                <w:rFonts w:hint="eastAsia" w:ascii="楷体" w:hAnsi="楷体" w:eastAsia="楷体" w:cs="楷体"/>
                <w:b w:val="0"/>
                <w:i w:val="0"/>
                <w:color w:val="auto"/>
                <w:sz w:val="18"/>
                <w:u w:val="none"/>
                <w:lang w:eastAsia="zh-CN"/>
              </w:rPr>
              <w:t>竞赛训练</w:t>
            </w:r>
            <w:r>
              <w:rPr>
                <w:rFonts w:hint="eastAsia" w:ascii="楷体" w:hAnsi="楷体" w:eastAsia="楷体" w:cs="楷体"/>
                <w:b w:val="0"/>
                <w:i w:val="0"/>
                <w:color w:val="auto"/>
                <w:sz w:val="20"/>
                <w:u w:val="none"/>
              </w:rPr>
              <w:t>科</w:t>
            </w:r>
          </w:p>
        </w:tc>
        <w:tc>
          <w:tcPr>
            <w:tcW w:w="67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2"/>
                <w:u w:val="none"/>
                <w:lang w:eastAsia="zh-CN"/>
              </w:rPr>
            </w:pPr>
          </w:p>
        </w:tc>
        <w:tc>
          <w:tcPr>
            <w:tcW w:w="111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0"/>
                <w:u w:val="none"/>
              </w:rPr>
            </w:pPr>
          </w:p>
        </w:tc>
        <w:tc>
          <w:tcPr>
            <w:tcW w:w="720"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color w:val="auto"/>
                <w:sz w:val="24"/>
              </w:rPr>
            </w:pPr>
          </w:p>
        </w:tc>
        <w:tc>
          <w:tcPr>
            <w:tcW w:w="1125" w:type="dxa"/>
            <w:vMerge w:val="continue"/>
            <w:tcBorders>
              <w:top w:val="single" w:color="000000" w:sz="4" w:space="0"/>
              <w:left w:val="single" w:color="000000" w:sz="4" w:space="0"/>
              <w:right w:val="single" w:color="000000" w:sz="4" w:space="0"/>
            </w:tcBorders>
            <w:vAlign w:val="bottom"/>
          </w:tcPr>
          <w:p>
            <w:pPr>
              <w:autoSpaceDN w:val="0"/>
              <w:jc w:val="center"/>
              <w:textAlignment w:val="center"/>
              <w:rPr>
                <w:rFonts w:hint="eastAsia" w:ascii="楷体" w:hAnsi="楷体" w:eastAsia="楷体" w:cs="楷体"/>
                <w:color w:val="auto"/>
                <w:sz w:val="24"/>
              </w:rPr>
            </w:pPr>
          </w:p>
        </w:tc>
      </w:tr>
      <w:tr>
        <w:trPr>
          <w:trHeight w:val="285" w:hRule="atLeast"/>
        </w:trPr>
        <w:tc>
          <w:tcPr>
            <w:tcW w:w="15255" w:type="dxa"/>
            <w:gridSpan w:val="15"/>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2"/>
                <w:u w:val="none"/>
                <w:lang w:eastAsia="zh-CN"/>
              </w:rPr>
            </w:pPr>
            <w:r>
              <w:rPr>
                <w:rFonts w:hint="eastAsia" w:ascii="楷体" w:hAnsi="楷体" w:eastAsia="楷体" w:cs="楷体"/>
                <w:b w:val="0"/>
                <w:i w:val="0"/>
                <w:color w:val="auto"/>
                <w:sz w:val="22"/>
                <w:u w:val="none"/>
                <w:lang w:eastAsia="zh-CN"/>
              </w:rPr>
              <w:t>服务电话：0375—</w:t>
            </w:r>
            <w:r>
              <w:rPr>
                <w:rFonts w:hint="eastAsia" w:ascii="楷体" w:hAnsi="楷体" w:eastAsia="楷体" w:cs="楷体"/>
                <w:b w:val="0"/>
                <w:i w:val="0"/>
                <w:color w:val="auto"/>
                <w:sz w:val="22"/>
                <w:u w:val="none"/>
                <w:lang w:val="en-US" w:eastAsia="zh-CN"/>
              </w:rPr>
              <w:t>2629821</w:t>
            </w:r>
            <w:r>
              <w:rPr>
                <w:rFonts w:hint="eastAsia" w:ascii="楷体" w:hAnsi="楷体" w:eastAsia="楷体" w:cs="楷体"/>
                <w:b w:val="0"/>
                <w:i w:val="0"/>
                <w:color w:val="auto"/>
                <w:sz w:val="22"/>
                <w:u w:val="none"/>
                <w:lang w:eastAsia="zh-CN"/>
              </w:rPr>
              <w:t xml:space="preserve">        投诉机构：市纪委驻市教育体育局纪检监察组       投诉电话：0375-</w:t>
            </w:r>
            <w:r>
              <w:rPr>
                <w:rFonts w:hint="eastAsia" w:ascii="楷体" w:hAnsi="楷体" w:eastAsia="楷体" w:cs="楷体"/>
                <w:b w:val="0"/>
                <w:i w:val="0"/>
                <w:color w:val="auto"/>
                <w:sz w:val="22"/>
                <w:u w:val="none"/>
                <w:lang w:val="en-US" w:eastAsia="zh-CN"/>
              </w:rPr>
              <w:t>2629909</w:t>
            </w:r>
          </w:p>
        </w:tc>
      </w:tr>
      <w:tr>
        <w:trPr>
          <w:trHeight w:val="285" w:hRule="atLeast"/>
        </w:trPr>
        <w:tc>
          <w:tcPr>
            <w:tcW w:w="15255" w:type="dxa"/>
            <w:gridSpan w:val="15"/>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2"/>
                <w:u w:val="none"/>
                <w:lang w:eastAsia="zh-CN"/>
              </w:rPr>
            </w:pPr>
            <w:r>
              <w:rPr>
                <w:rFonts w:hint="eastAsia" w:ascii="楷体" w:hAnsi="楷体" w:eastAsia="楷体" w:cs="楷体"/>
                <w:b w:val="0"/>
                <w:i w:val="0"/>
                <w:color w:val="auto"/>
                <w:sz w:val="22"/>
                <w:u w:val="none"/>
                <w:lang w:eastAsia="zh-CN"/>
              </w:rPr>
              <w:t>受理地点：平顶山市教育</w:t>
            </w:r>
            <w:r>
              <w:rPr>
                <w:rFonts w:hint="eastAsia" w:ascii="楷体" w:hAnsi="楷体" w:eastAsia="楷体" w:cs="楷体"/>
                <w:b w:val="0"/>
                <w:i w:val="0"/>
                <w:color w:val="auto"/>
                <w:sz w:val="22"/>
                <w:szCs w:val="22"/>
                <w:u w:val="none"/>
                <w:lang w:eastAsia="zh-CN"/>
              </w:rPr>
              <w:t>体育局竞赛训练科</w:t>
            </w:r>
          </w:p>
        </w:tc>
      </w:tr>
    </w:tbl>
    <w:p>
      <w:pPr>
        <w:jc w:val="center"/>
        <w:rPr>
          <w:rFonts w:hint="eastAsia" w:ascii="楷体" w:hAnsi="楷体" w:eastAsia="楷体" w:cs="楷体"/>
          <w:color w:val="auto"/>
        </w:rPr>
      </w:pPr>
    </w:p>
    <w:p>
      <w:pPr>
        <w:jc w:val="center"/>
        <w:rPr>
          <w:rFonts w:hint="eastAsia" w:ascii="楷体" w:hAnsi="楷体" w:eastAsia="楷体" w:cs="楷体"/>
          <w:color w:val="auto"/>
        </w:rPr>
      </w:pPr>
    </w:p>
    <w:p>
      <w:pPr>
        <w:jc w:val="center"/>
        <w:rPr>
          <w:rFonts w:hint="eastAsia" w:ascii="楷体" w:hAnsi="楷体" w:eastAsia="楷体" w:cs="楷体"/>
          <w:color w:val="auto"/>
        </w:rPr>
      </w:pPr>
    </w:p>
    <w:tbl>
      <w:tblPr>
        <w:tblW w:w="1525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5" w:type="dxa"/>
          <w:right w:w="15" w:type="dxa"/>
        </w:tblCellMar>
      </w:tblPr>
      <w:tblGrid>
        <w:gridCol w:w="585"/>
        <w:gridCol w:w="675"/>
        <w:gridCol w:w="375"/>
        <w:gridCol w:w="2310"/>
        <w:gridCol w:w="495"/>
        <w:gridCol w:w="600"/>
        <w:gridCol w:w="540"/>
        <w:gridCol w:w="780"/>
        <w:gridCol w:w="570"/>
        <w:gridCol w:w="3990"/>
        <w:gridCol w:w="705"/>
        <w:gridCol w:w="675"/>
        <w:gridCol w:w="1110"/>
        <w:gridCol w:w="720"/>
        <w:gridCol w:w="1125"/>
      </w:tblGrid>
      <w:tr>
        <w:trPr>
          <w:trHeight w:val="540" w:hRule="atLeast"/>
        </w:trPr>
        <w:tc>
          <w:tcPr>
            <w:tcW w:w="15255" w:type="dxa"/>
            <w:gridSpan w:val="15"/>
            <w:vAlign w:val="center"/>
          </w:tcPr>
          <w:p>
            <w:pPr>
              <w:autoSpaceDN w:val="0"/>
              <w:jc w:val="center"/>
              <w:textAlignment w:val="center"/>
              <w:rPr>
                <w:rFonts w:hint="eastAsia" w:ascii="楷体" w:hAnsi="楷体" w:eastAsia="楷体" w:cs="楷体"/>
                <w:b w:val="0"/>
                <w:i w:val="0"/>
                <w:color w:val="auto"/>
                <w:sz w:val="44"/>
                <w:u w:val="none"/>
              </w:rPr>
            </w:pPr>
            <w:r>
              <w:rPr>
                <w:rFonts w:hint="eastAsia" w:ascii="楷体" w:hAnsi="楷体" w:eastAsia="楷体" w:cs="楷体"/>
                <w:b w:val="0"/>
                <w:i w:val="0"/>
                <w:color w:val="auto"/>
                <w:sz w:val="44"/>
                <w:u w:val="none"/>
              </w:rPr>
              <w:t>平顶山市</w:t>
            </w:r>
            <w:r>
              <w:rPr>
                <w:rFonts w:hint="eastAsia" w:ascii="楷体" w:hAnsi="楷体" w:eastAsia="楷体" w:cs="楷体"/>
                <w:b w:val="0"/>
                <w:i w:val="0"/>
                <w:color w:val="auto"/>
                <w:sz w:val="44"/>
                <w:u w:val="none"/>
                <w:lang w:eastAsia="zh-CN"/>
              </w:rPr>
              <w:t>教育</w:t>
            </w:r>
            <w:r>
              <w:rPr>
                <w:rFonts w:hint="eastAsia" w:ascii="楷体" w:hAnsi="楷体" w:eastAsia="楷体" w:cs="楷体"/>
                <w:b w:val="0"/>
                <w:i w:val="0"/>
                <w:color w:val="auto"/>
                <w:sz w:val="44"/>
                <w:u w:val="none"/>
              </w:rPr>
              <w:t>体育局权力清单和责任清单统计表</w:t>
            </w:r>
          </w:p>
        </w:tc>
      </w:tr>
      <w:tr>
        <w:trPr>
          <w:trHeight w:val="285" w:hRule="atLeast"/>
        </w:trPr>
        <w:tc>
          <w:tcPr>
            <w:tcW w:w="15255" w:type="dxa"/>
            <w:gridSpan w:val="15"/>
            <w:tcBorders>
              <w:bottom w:val="single" w:color="000000" w:sz="4" w:space="0"/>
            </w:tcBorders>
            <w:vAlign w:val="center"/>
          </w:tcPr>
          <w:p>
            <w:pPr>
              <w:autoSpaceDN w:val="0"/>
              <w:jc w:val="center"/>
              <w:textAlignment w:val="center"/>
              <w:rPr>
                <w:rFonts w:hint="eastAsia" w:ascii="楷体" w:hAnsi="楷体" w:eastAsia="楷体" w:cs="楷体"/>
                <w:b/>
                <w:i w:val="0"/>
                <w:color w:val="auto"/>
                <w:sz w:val="24"/>
                <w:u w:val="none"/>
                <w:lang w:eastAsia="zh-CN"/>
              </w:rPr>
            </w:pPr>
            <w:r>
              <w:rPr>
                <w:rFonts w:hint="eastAsia" w:ascii="楷体" w:hAnsi="楷体" w:eastAsia="楷体" w:cs="楷体"/>
                <w:b/>
                <w:i w:val="0"/>
                <w:color w:val="auto"/>
                <w:sz w:val="24"/>
                <w:u w:val="none"/>
                <w:lang w:eastAsia="zh-CN"/>
              </w:rPr>
              <w:t>职权类别：其他职权</w:t>
            </w:r>
          </w:p>
        </w:tc>
      </w:tr>
      <w:tr>
        <w:trPr>
          <w:trHeight w:val="1410" w:hRule="atLeast"/>
        </w:trPr>
        <w:tc>
          <w:tcPr>
            <w:tcW w:w="58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0"/>
                <w:u w:val="none"/>
                <w:lang w:eastAsia="zh-CN"/>
              </w:rPr>
            </w:pPr>
            <w:r>
              <w:rPr>
                <w:rFonts w:hint="eastAsia" w:ascii="楷体" w:hAnsi="楷体" w:eastAsia="楷体" w:cs="楷体"/>
                <w:b w:val="0"/>
                <w:i w:val="0"/>
                <w:color w:val="auto"/>
                <w:sz w:val="20"/>
                <w:u w:val="none"/>
                <w:lang w:eastAsia="zh-CN"/>
              </w:rPr>
              <w:t>序号</w:t>
            </w:r>
          </w:p>
        </w:tc>
        <w:tc>
          <w:tcPr>
            <w:tcW w:w="67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0"/>
                <w:u w:val="none"/>
                <w:lang w:eastAsia="zh-CN"/>
              </w:rPr>
            </w:pPr>
            <w:r>
              <w:rPr>
                <w:rFonts w:hint="eastAsia" w:ascii="楷体" w:hAnsi="楷体" w:eastAsia="楷体" w:cs="楷体"/>
                <w:b w:val="0"/>
                <w:i w:val="0"/>
                <w:color w:val="auto"/>
                <w:sz w:val="20"/>
                <w:u w:val="none"/>
                <w:lang w:eastAsia="zh-CN"/>
              </w:rPr>
              <w:t>职权名称</w:t>
            </w:r>
          </w:p>
        </w:tc>
        <w:tc>
          <w:tcPr>
            <w:tcW w:w="37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0"/>
                <w:u w:val="none"/>
                <w:lang w:eastAsia="zh-CN"/>
              </w:rPr>
            </w:pPr>
            <w:r>
              <w:rPr>
                <w:rFonts w:hint="eastAsia" w:ascii="楷体" w:hAnsi="楷体" w:eastAsia="楷体" w:cs="楷体"/>
                <w:b w:val="0"/>
                <w:i w:val="0"/>
                <w:color w:val="auto"/>
                <w:sz w:val="20"/>
                <w:u w:val="none"/>
                <w:lang w:eastAsia="zh-CN"/>
              </w:rPr>
              <w:t>子项</w:t>
            </w:r>
          </w:p>
        </w:tc>
        <w:tc>
          <w:tcPr>
            <w:tcW w:w="231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0"/>
                <w:u w:val="none"/>
                <w:lang w:eastAsia="zh-CN"/>
              </w:rPr>
            </w:pPr>
            <w:r>
              <w:rPr>
                <w:rFonts w:hint="eastAsia" w:ascii="楷体" w:hAnsi="楷体" w:eastAsia="楷体" w:cs="楷体"/>
                <w:b w:val="0"/>
                <w:i w:val="0"/>
                <w:color w:val="auto"/>
                <w:sz w:val="20"/>
                <w:u w:val="none"/>
                <w:lang w:eastAsia="zh-CN"/>
              </w:rPr>
              <w:t>实施依据</w:t>
            </w:r>
          </w:p>
        </w:tc>
        <w:tc>
          <w:tcPr>
            <w:tcW w:w="49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0"/>
                <w:u w:val="none"/>
                <w:lang w:eastAsia="zh-CN"/>
              </w:rPr>
            </w:pPr>
            <w:r>
              <w:rPr>
                <w:rFonts w:hint="eastAsia" w:ascii="楷体" w:hAnsi="楷体" w:eastAsia="楷体" w:cs="楷体"/>
                <w:b w:val="0"/>
                <w:i w:val="0"/>
                <w:color w:val="auto"/>
                <w:sz w:val="20"/>
                <w:u w:val="none"/>
                <w:lang w:eastAsia="zh-CN"/>
              </w:rPr>
              <w:t>实施对象</w:t>
            </w:r>
          </w:p>
        </w:tc>
        <w:tc>
          <w:tcPr>
            <w:tcW w:w="60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0"/>
                <w:u w:val="none"/>
                <w:lang w:eastAsia="zh-CN"/>
              </w:rPr>
            </w:pPr>
            <w:r>
              <w:rPr>
                <w:rFonts w:hint="eastAsia" w:ascii="楷体" w:hAnsi="楷体" w:eastAsia="楷体" w:cs="楷体"/>
                <w:b w:val="0"/>
                <w:i w:val="0"/>
                <w:color w:val="auto"/>
                <w:sz w:val="20"/>
                <w:u w:val="none"/>
                <w:lang w:eastAsia="zh-CN"/>
              </w:rPr>
              <w:t>实施机构</w:t>
            </w:r>
          </w:p>
        </w:tc>
        <w:tc>
          <w:tcPr>
            <w:tcW w:w="54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0"/>
                <w:u w:val="none"/>
                <w:lang w:eastAsia="zh-CN"/>
              </w:rPr>
            </w:pPr>
            <w:r>
              <w:rPr>
                <w:rFonts w:hint="eastAsia" w:ascii="楷体" w:hAnsi="楷体" w:eastAsia="楷体" w:cs="楷体"/>
                <w:b w:val="0"/>
                <w:i w:val="0"/>
                <w:color w:val="auto"/>
                <w:sz w:val="20"/>
                <w:u w:val="none"/>
                <w:lang w:eastAsia="zh-CN"/>
              </w:rPr>
              <w:t>其他共同实施部门</w:t>
            </w:r>
          </w:p>
        </w:tc>
        <w:tc>
          <w:tcPr>
            <w:tcW w:w="78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0"/>
                <w:u w:val="none"/>
                <w:lang w:eastAsia="zh-CN"/>
              </w:rPr>
            </w:pPr>
            <w:r>
              <w:rPr>
                <w:rFonts w:hint="eastAsia" w:ascii="楷体" w:hAnsi="楷体" w:eastAsia="楷体" w:cs="楷体"/>
                <w:b w:val="0"/>
                <w:i w:val="0"/>
                <w:color w:val="auto"/>
                <w:sz w:val="20"/>
                <w:u w:val="none"/>
                <w:lang w:eastAsia="zh-CN"/>
              </w:rPr>
              <w:t>审批证件名称及有效期</w:t>
            </w:r>
          </w:p>
        </w:tc>
        <w:tc>
          <w:tcPr>
            <w:tcW w:w="57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0"/>
                <w:u w:val="none"/>
                <w:lang w:eastAsia="zh-CN"/>
              </w:rPr>
            </w:pPr>
            <w:r>
              <w:rPr>
                <w:rFonts w:hint="eastAsia" w:ascii="楷体" w:hAnsi="楷体" w:eastAsia="楷体" w:cs="楷体"/>
                <w:b w:val="0"/>
                <w:i w:val="0"/>
                <w:color w:val="auto"/>
                <w:sz w:val="20"/>
                <w:u w:val="none"/>
                <w:lang w:eastAsia="zh-CN"/>
              </w:rPr>
              <w:t>办理环节</w:t>
            </w:r>
          </w:p>
        </w:tc>
        <w:tc>
          <w:tcPr>
            <w:tcW w:w="399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0"/>
                <w:u w:val="none"/>
                <w:lang w:eastAsia="zh-CN"/>
              </w:rPr>
            </w:pPr>
            <w:r>
              <w:rPr>
                <w:rFonts w:hint="eastAsia" w:ascii="楷体" w:hAnsi="楷体" w:eastAsia="楷体" w:cs="楷体"/>
                <w:b w:val="0"/>
                <w:i w:val="0"/>
                <w:color w:val="auto"/>
                <w:sz w:val="20"/>
                <w:u w:val="none"/>
                <w:lang w:eastAsia="zh-CN"/>
              </w:rPr>
              <w:t>责任事项</w:t>
            </w:r>
          </w:p>
        </w:tc>
        <w:tc>
          <w:tcPr>
            <w:tcW w:w="70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0"/>
                <w:u w:val="none"/>
                <w:lang w:eastAsia="zh-CN"/>
              </w:rPr>
            </w:pPr>
            <w:r>
              <w:rPr>
                <w:rFonts w:hint="eastAsia" w:ascii="楷体" w:hAnsi="楷体" w:eastAsia="楷体" w:cs="楷体"/>
                <w:b w:val="0"/>
                <w:i w:val="0"/>
                <w:color w:val="auto"/>
                <w:sz w:val="20"/>
                <w:u w:val="none"/>
                <w:lang w:eastAsia="zh-CN"/>
              </w:rPr>
              <w:t>责任</w:t>
            </w:r>
            <w:r>
              <w:rPr>
                <w:rFonts w:hint="eastAsia" w:ascii="楷体" w:hAnsi="楷体" w:eastAsia="楷体" w:cs="楷体"/>
                <w:b w:val="0"/>
                <w:i w:val="0"/>
                <w:color w:val="auto"/>
                <w:sz w:val="20"/>
                <w:u w:val="none"/>
                <w:lang w:eastAsia="zh-CN"/>
              </w:rPr>
              <w:br/>
            </w:r>
            <w:r>
              <w:rPr>
                <w:rFonts w:hint="eastAsia" w:ascii="楷体" w:hAnsi="楷体" w:eastAsia="楷体" w:cs="楷体"/>
                <w:b w:val="0"/>
                <w:i w:val="0"/>
                <w:color w:val="auto"/>
                <w:sz w:val="20"/>
                <w:u w:val="none"/>
                <w:lang w:eastAsia="zh-CN"/>
              </w:rPr>
              <w:t>处室</w:t>
            </w:r>
          </w:p>
        </w:tc>
        <w:tc>
          <w:tcPr>
            <w:tcW w:w="67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0"/>
                <w:u w:val="none"/>
                <w:lang w:eastAsia="zh-CN"/>
              </w:rPr>
            </w:pPr>
            <w:r>
              <w:rPr>
                <w:rFonts w:hint="eastAsia" w:ascii="楷体" w:hAnsi="楷体" w:eastAsia="楷体" w:cs="楷体"/>
                <w:b w:val="0"/>
                <w:i w:val="0"/>
                <w:color w:val="auto"/>
                <w:sz w:val="20"/>
                <w:u w:val="none"/>
                <w:lang w:eastAsia="zh-CN"/>
              </w:rPr>
              <w:t>承诺时限</w:t>
            </w:r>
          </w:p>
        </w:tc>
        <w:tc>
          <w:tcPr>
            <w:tcW w:w="111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0"/>
                <w:u w:val="none"/>
                <w:lang w:eastAsia="zh-CN"/>
              </w:rPr>
            </w:pPr>
            <w:r>
              <w:rPr>
                <w:rFonts w:hint="eastAsia" w:ascii="楷体" w:hAnsi="楷体" w:eastAsia="楷体" w:cs="楷体"/>
                <w:b w:val="0"/>
                <w:i w:val="0"/>
                <w:color w:val="auto"/>
                <w:sz w:val="20"/>
                <w:u w:val="none"/>
                <w:lang w:eastAsia="zh-CN"/>
              </w:rPr>
              <w:t>法定时限</w:t>
            </w:r>
          </w:p>
        </w:tc>
        <w:tc>
          <w:tcPr>
            <w:tcW w:w="72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0"/>
                <w:u w:val="none"/>
                <w:lang w:eastAsia="zh-CN"/>
              </w:rPr>
            </w:pPr>
            <w:r>
              <w:rPr>
                <w:rFonts w:hint="eastAsia" w:ascii="楷体" w:hAnsi="楷体" w:eastAsia="楷体" w:cs="楷体"/>
                <w:b w:val="0"/>
                <w:i w:val="0"/>
                <w:color w:val="auto"/>
                <w:sz w:val="20"/>
                <w:u w:val="none"/>
                <w:lang w:eastAsia="zh-CN"/>
              </w:rPr>
              <w:t>收费情况及依据</w:t>
            </w:r>
          </w:p>
        </w:tc>
        <w:tc>
          <w:tcPr>
            <w:tcW w:w="112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0"/>
                <w:u w:val="none"/>
                <w:lang w:eastAsia="zh-CN"/>
              </w:rPr>
            </w:pPr>
            <w:r>
              <w:rPr>
                <w:rFonts w:hint="eastAsia" w:ascii="楷体" w:hAnsi="楷体" w:eastAsia="楷体" w:cs="楷体"/>
                <w:b w:val="0"/>
                <w:i w:val="0"/>
                <w:color w:val="auto"/>
                <w:sz w:val="20"/>
                <w:u w:val="none"/>
                <w:lang w:eastAsia="zh-CN"/>
              </w:rPr>
              <w:t>调整意见及理由</w:t>
            </w:r>
          </w:p>
        </w:tc>
      </w:tr>
      <w:tr>
        <w:trPr>
          <w:trHeight w:val="1290" w:hRule="atLeast"/>
        </w:trPr>
        <w:tc>
          <w:tcPr>
            <w:tcW w:w="585" w:type="dxa"/>
            <w:vMerge w:val="restart"/>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0"/>
                <w:u w:val="none"/>
              </w:rPr>
            </w:pPr>
            <w:r>
              <w:rPr>
                <w:rFonts w:hint="eastAsia" w:ascii="楷体" w:hAnsi="楷体" w:eastAsia="楷体" w:cs="楷体"/>
                <w:b w:val="0"/>
                <w:i w:val="0"/>
                <w:color w:val="auto"/>
                <w:sz w:val="20"/>
                <w:u w:val="none"/>
              </w:rPr>
              <w:t>1</w:t>
            </w:r>
            <w:r>
              <w:rPr>
                <w:rFonts w:hint="eastAsia" w:ascii="楷体" w:hAnsi="楷体" w:eastAsia="楷体" w:cs="楷体"/>
                <w:b w:val="0"/>
                <w:i w:val="0"/>
                <w:color w:val="auto"/>
                <w:sz w:val="20"/>
                <w:u w:val="none"/>
                <w:lang w:val="en-US" w:eastAsia="zh-CN"/>
              </w:rPr>
              <w:t>6</w:t>
            </w:r>
          </w:p>
        </w:tc>
        <w:tc>
          <w:tcPr>
            <w:tcW w:w="675" w:type="dxa"/>
            <w:vMerge w:val="restart"/>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0"/>
                <w:u w:val="none"/>
              </w:rPr>
            </w:pPr>
            <w:r>
              <w:rPr>
                <w:rFonts w:hint="eastAsia" w:ascii="楷体" w:hAnsi="楷体" w:eastAsia="楷体" w:cs="楷体"/>
                <w:b w:val="0"/>
                <w:i w:val="0"/>
                <w:color w:val="auto"/>
                <w:sz w:val="20"/>
                <w:u w:val="none"/>
              </w:rPr>
              <w:t>二级社会体育指导员审批</w:t>
            </w:r>
          </w:p>
        </w:tc>
        <w:tc>
          <w:tcPr>
            <w:tcW w:w="375" w:type="dxa"/>
            <w:vMerge w:val="restart"/>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0"/>
                <w:u w:val="none"/>
              </w:rPr>
            </w:pPr>
            <w:r>
              <w:rPr>
                <w:rFonts w:hint="eastAsia" w:ascii="楷体" w:hAnsi="楷体" w:eastAsia="楷体" w:cs="楷体"/>
                <w:b w:val="0"/>
                <w:i w:val="0"/>
                <w:color w:val="auto"/>
                <w:sz w:val="20"/>
                <w:u w:val="none"/>
              </w:rPr>
              <w:t>无</w:t>
            </w:r>
          </w:p>
        </w:tc>
        <w:tc>
          <w:tcPr>
            <w:tcW w:w="2310" w:type="dxa"/>
            <w:vMerge w:val="restart"/>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0"/>
                <w:u w:val="none"/>
              </w:rPr>
            </w:pPr>
            <w:r>
              <w:rPr>
                <w:rFonts w:hint="eastAsia" w:ascii="楷体" w:hAnsi="楷体" w:eastAsia="楷体" w:cs="楷体"/>
                <w:b w:val="0"/>
                <w:i w:val="0"/>
                <w:color w:val="auto"/>
                <w:sz w:val="20"/>
                <w:u w:val="none"/>
              </w:rPr>
              <w:t xml:space="preserve">   《中华人民共和国体育法》第十一条第二款：“国家实行社会体育指导员技术等级制度。社会体育指导员对社会体育活动进行指导。”   </w:t>
            </w:r>
            <w:r>
              <w:rPr>
                <w:rFonts w:hint="eastAsia" w:ascii="楷体" w:hAnsi="楷体" w:eastAsia="楷体" w:cs="楷体"/>
                <w:b w:val="0"/>
                <w:i w:val="0"/>
                <w:color w:val="auto"/>
                <w:sz w:val="20"/>
                <w:u w:val="none"/>
              </w:rPr>
              <w:br/>
            </w:r>
            <w:r>
              <w:rPr>
                <w:rFonts w:hint="eastAsia" w:ascii="楷体" w:hAnsi="楷体" w:eastAsia="楷体" w:cs="楷体"/>
                <w:b w:val="0"/>
                <w:i w:val="0"/>
                <w:color w:val="auto"/>
                <w:sz w:val="20"/>
                <w:u w:val="none"/>
              </w:rPr>
              <w:t xml:space="preserve">   《社会体育指导员管理办法》（国家体育总局令第16号）第十四条第二款：“地（市）级体育主管部门或经批准的省级协会批准授予二级社会体育指导员技术等级称号。”</w:t>
            </w:r>
          </w:p>
        </w:tc>
        <w:tc>
          <w:tcPr>
            <w:tcW w:w="495" w:type="dxa"/>
            <w:vMerge w:val="restart"/>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0"/>
                <w:u w:val="none"/>
              </w:rPr>
            </w:pPr>
            <w:r>
              <w:rPr>
                <w:rFonts w:hint="eastAsia" w:ascii="楷体" w:hAnsi="楷体" w:eastAsia="楷体" w:cs="楷体"/>
                <w:b w:val="0"/>
                <w:i w:val="0"/>
                <w:color w:val="auto"/>
                <w:sz w:val="20"/>
                <w:u w:val="none"/>
              </w:rPr>
              <w:t>公民</w:t>
            </w:r>
          </w:p>
        </w:tc>
        <w:tc>
          <w:tcPr>
            <w:tcW w:w="600" w:type="dxa"/>
            <w:vMerge w:val="restart"/>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0"/>
                <w:u w:val="none"/>
              </w:rPr>
            </w:pPr>
            <w:r>
              <w:rPr>
                <w:rFonts w:hint="eastAsia" w:ascii="楷体" w:hAnsi="楷体" w:eastAsia="楷体" w:cs="楷体"/>
                <w:b w:val="0"/>
                <w:i w:val="0"/>
                <w:color w:val="auto"/>
                <w:sz w:val="20"/>
                <w:u w:val="none"/>
              </w:rPr>
              <w:t>群众体育科</w:t>
            </w:r>
          </w:p>
        </w:tc>
        <w:tc>
          <w:tcPr>
            <w:tcW w:w="540" w:type="dxa"/>
            <w:vMerge w:val="restart"/>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0"/>
                <w:u w:val="none"/>
              </w:rPr>
            </w:pPr>
            <w:r>
              <w:rPr>
                <w:rFonts w:hint="eastAsia" w:ascii="楷体" w:hAnsi="楷体" w:eastAsia="楷体" w:cs="楷体"/>
                <w:b w:val="0"/>
                <w:i w:val="0"/>
                <w:color w:val="auto"/>
                <w:sz w:val="20"/>
                <w:u w:val="none"/>
              </w:rPr>
              <w:t>无</w:t>
            </w:r>
          </w:p>
        </w:tc>
        <w:tc>
          <w:tcPr>
            <w:tcW w:w="780" w:type="dxa"/>
            <w:vMerge w:val="restart"/>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0"/>
                <w:u w:val="none"/>
              </w:rPr>
            </w:pPr>
            <w:r>
              <w:rPr>
                <w:rFonts w:hint="eastAsia" w:ascii="楷体" w:hAnsi="楷体" w:eastAsia="楷体" w:cs="楷体"/>
                <w:b w:val="0"/>
                <w:i w:val="0"/>
                <w:color w:val="auto"/>
                <w:sz w:val="20"/>
                <w:u w:val="none"/>
              </w:rPr>
              <w:t>二级社会体育指导员证书（长期有效）</w:t>
            </w:r>
          </w:p>
        </w:tc>
        <w:tc>
          <w:tcPr>
            <w:tcW w:w="57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0"/>
                <w:u w:val="none"/>
              </w:rPr>
            </w:pPr>
            <w:r>
              <w:rPr>
                <w:rFonts w:hint="eastAsia" w:ascii="楷体" w:hAnsi="楷体" w:eastAsia="楷体" w:cs="楷体"/>
                <w:b w:val="0"/>
                <w:i w:val="0"/>
                <w:color w:val="auto"/>
                <w:sz w:val="20"/>
                <w:u w:val="none"/>
              </w:rPr>
              <w:t>受理</w:t>
            </w:r>
          </w:p>
        </w:tc>
        <w:tc>
          <w:tcPr>
            <w:tcW w:w="399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0"/>
                <w:u w:val="none"/>
              </w:rPr>
            </w:pPr>
            <w:r>
              <w:rPr>
                <w:rFonts w:hint="eastAsia" w:ascii="楷体" w:hAnsi="楷体" w:eastAsia="楷体" w:cs="楷体"/>
                <w:b w:val="0"/>
                <w:i w:val="0"/>
                <w:color w:val="auto"/>
                <w:sz w:val="20"/>
                <w:u w:val="none"/>
              </w:rPr>
              <w:t>1、受理责任：公示依法应当提交的材料；一次性告知补正材料；依法受理或不予受理（不予受理的依法告知理由）。</w:t>
            </w:r>
          </w:p>
        </w:tc>
        <w:tc>
          <w:tcPr>
            <w:tcW w:w="70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0"/>
                <w:u w:val="none"/>
              </w:rPr>
            </w:pPr>
            <w:r>
              <w:rPr>
                <w:rFonts w:hint="eastAsia" w:ascii="楷体" w:hAnsi="楷体" w:eastAsia="楷体" w:cs="楷体"/>
                <w:b w:val="0"/>
                <w:i w:val="0"/>
                <w:color w:val="auto"/>
                <w:sz w:val="20"/>
                <w:u w:val="none"/>
              </w:rPr>
              <w:t>群众体育科</w:t>
            </w:r>
          </w:p>
        </w:tc>
        <w:tc>
          <w:tcPr>
            <w:tcW w:w="67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0"/>
                <w:u w:val="none"/>
              </w:rPr>
            </w:pPr>
          </w:p>
        </w:tc>
        <w:tc>
          <w:tcPr>
            <w:tcW w:w="111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0"/>
                <w:u w:val="none"/>
              </w:rPr>
            </w:pPr>
          </w:p>
        </w:tc>
        <w:tc>
          <w:tcPr>
            <w:tcW w:w="720" w:type="dxa"/>
            <w:vMerge w:val="restart"/>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0"/>
                <w:u w:val="none"/>
              </w:rPr>
            </w:pPr>
            <w:r>
              <w:rPr>
                <w:rFonts w:hint="eastAsia" w:ascii="楷体" w:hAnsi="楷体" w:eastAsia="楷体" w:cs="楷体"/>
                <w:b w:val="0"/>
                <w:i w:val="0"/>
                <w:color w:val="auto"/>
                <w:sz w:val="20"/>
                <w:u w:val="none"/>
              </w:rPr>
              <w:t>无</w:t>
            </w:r>
          </w:p>
        </w:tc>
        <w:tc>
          <w:tcPr>
            <w:tcW w:w="1125" w:type="dxa"/>
            <w:vMerge w:val="restart"/>
            <w:tcBorders>
              <w:top w:val="single" w:color="000000" w:sz="4" w:space="0"/>
              <w:left w:val="single" w:color="000000" w:sz="4" w:space="0"/>
              <w:bottom w:val="single" w:color="000000" w:sz="4" w:space="0"/>
              <w:right w:val="single" w:color="000000" w:sz="4" w:space="0"/>
            </w:tcBorders>
            <w:vAlign w:val="bottom"/>
          </w:tcPr>
          <w:p>
            <w:pPr>
              <w:autoSpaceDN w:val="0"/>
              <w:jc w:val="center"/>
              <w:textAlignment w:val="bottom"/>
              <w:rPr>
                <w:rFonts w:hint="eastAsia" w:ascii="楷体" w:hAnsi="楷体" w:eastAsia="楷体" w:cs="楷体"/>
                <w:b w:val="0"/>
                <w:i w:val="0"/>
                <w:color w:val="auto"/>
                <w:sz w:val="20"/>
                <w:u w:val="none"/>
              </w:rPr>
            </w:pPr>
          </w:p>
        </w:tc>
      </w:tr>
      <w:tr>
        <w:trPr>
          <w:trHeight w:val="1320" w:hRule="atLeast"/>
        </w:trPr>
        <w:tc>
          <w:tcPr>
            <w:tcW w:w="58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楷体" w:hAnsi="楷体" w:eastAsia="楷体" w:cs="楷体"/>
                <w:color w:val="auto"/>
                <w:sz w:val="24"/>
              </w:rPr>
            </w:pPr>
          </w:p>
        </w:tc>
        <w:tc>
          <w:tcPr>
            <w:tcW w:w="675"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auto"/>
              <w:rPr>
                <w:rFonts w:hint="eastAsia" w:ascii="楷体" w:hAnsi="楷体" w:eastAsia="楷体" w:cs="楷体"/>
                <w:color w:val="auto"/>
                <w:sz w:val="24"/>
              </w:rPr>
            </w:pPr>
          </w:p>
        </w:tc>
        <w:tc>
          <w:tcPr>
            <w:tcW w:w="37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楷体" w:hAnsi="楷体" w:eastAsia="楷体" w:cs="楷体"/>
                <w:color w:val="auto"/>
                <w:sz w:val="24"/>
              </w:rPr>
            </w:pPr>
          </w:p>
        </w:tc>
        <w:tc>
          <w:tcPr>
            <w:tcW w:w="231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楷体" w:hAnsi="楷体" w:eastAsia="楷体" w:cs="楷体"/>
                <w:color w:val="auto"/>
                <w:sz w:val="24"/>
              </w:rPr>
            </w:pPr>
          </w:p>
        </w:tc>
        <w:tc>
          <w:tcPr>
            <w:tcW w:w="49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楷体" w:hAnsi="楷体" w:eastAsia="楷体" w:cs="楷体"/>
                <w:color w:val="auto"/>
                <w:sz w:val="24"/>
              </w:rPr>
            </w:pPr>
          </w:p>
        </w:tc>
        <w:tc>
          <w:tcPr>
            <w:tcW w:w="60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楷体" w:hAnsi="楷体" w:eastAsia="楷体" w:cs="楷体"/>
                <w:color w:val="auto"/>
                <w:sz w:val="24"/>
              </w:rPr>
            </w:pPr>
          </w:p>
        </w:tc>
        <w:tc>
          <w:tcPr>
            <w:tcW w:w="54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楷体" w:hAnsi="楷体" w:eastAsia="楷体" w:cs="楷体"/>
                <w:color w:val="auto"/>
                <w:sz w:val="24"/>
              </w:rPr>
            </w:pPr>
          </w:p>
        </w:tc>
        <w:tc>
          <w:tcPr>
            <w:tcW w:w="78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楷体" w:hAnsi="楷体" w:eastAsia="楷体" w:cs="楷体"/>
                <w:color w:val="auto"/>
                <w:sz w:val="24"/>
              </w:rPr>
            </w:pPr>
          </w:p>
        </w:tc>
        <w:tc>
          <w:tcPr>
            <w:tcW w:w="57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0"/>
                <w:u w:val="none"/>
              </w:rPr>
            </w:pPr>
            <w:r>
              <w:rPr>
                <w:rFonts w:hint="eastAsia" w:ascii="楷体" w:hAnsi="楷体" w:eastAsia="楷体" w:cs="楷体"/>
                <w:b w:val="0"/>
                <w:i w:val="0"/>
                <w:color w:val="auto"/>
                <w:sz w:val="20"/>
                <w:u w:val="none"/>
              </w:rPr>
              <w:t>审查</w:t>
            </w:r>
          </w:p>
        </w:tc>
        <w:tc>
          <w:tcPr>
            <w:tcW w:w="399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0"/>
                <w:u w:val="none"/>
              </w:rPr>
            </w:pPr>
            <w:r>
              <w:rPr>
                <w:rFonts w:hint="eastAsia" w:ascii="楷体" w:hAnsi="楷体" w:eastAsia="楷体" w:cs="楷体"/>
                <w:b w:val="0"/>
                <w:i w:val="0"/>
                <w:color w:val="auto"/>
                <w:sz w:val="20"/>
                <w:u w:val="none"/>
              </w:rPr>
              <w:t>2、审查责任：材料审查；根据需要征求有关部门意见；提出初审意见。</w:t>
            </w:r>
          </w:p>
        </w:tc>
        <w:tc>
          <w:tcPr>
            <w:tcW w:w="70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0"/>
                <w:u w:val="none"/>
              </w:rPr>
            </w:pPr>
            <w:r>
              <w:rPr>
                <w:rFonts w:hint="eastAsia" w:ascii="楷体" w:hAnsi="楷体" w:eastAsia="楷体" w:cs="楷体"/>
                <w:b w:val="0"/>
                <w:i w:val="0"/>
                <w:color w:val="auto"/>
                <w:sz w:val="20"/>
                <w:u w:val="none"/>
              </w:rPr>
              <w:t>群众体育科</w:t>
            </w:r>
          </w:p>
        </w:tc>
        <w:tc>
          <w:tcPr>
            <w:tcW w:w="67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0"/>
                <w:u w:val="none"/>
              </w:rPr>
            </w:pPr>
          </w:p>
        </w:tc>
        <w:tc>
          <w:tcPr>
            <w:tcW w:w="111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0"/>
                <w:u w:val="none"/>
              </w:rPr>
            </w:pPr>
          </w:p>
        </w:tc>
        <w:tc>
          <w:tcPr>
            <w:tcW w:w="720"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color w:val="auto"/>
                <w:sz w:val="24"/>
              </w:rPr>
            </w:pPr>
          </w:p>
        </w:tc>
        <w:tc>
          <w:tcPr>
            <w:tcW w:w="1125" w:type="dxa"/>
            <w:vMerge w:val="continue"/>
            <w:tcBorders>
              <w:top w:val="single" w:color="000000" w:sz="4" w:space="0"/>
              <w:left w:val="single" w:color="000000" w:sz="4" w:space="0"/>
              <w:bottom w:val="single" w:color="000000" w:sz="4" w:space="0"/>
              <w:right w:val="single" w:color="000000" w:sz="4" w:space="0"/>
            </w:tcBorders>
            <w:vAlign w:val="bottom"/>
          </w:tcPr>
          <w:p>
            <w:pPr>
              <w:autoSpaceDN w:val="0"/>
              <w:jc w:val="center"/>
              <w:textAlignment w:val="center"/>
              <w:rPr>
                <w:rFonts w:hint="eastAsia" w:ascii="楷体" w:hAnsi="楷体" w:eastAsia="楷体" w:cs="楷体"/>
                <w:color w:val="auto"/>
                <w:sz w:val="24"/>
              </w:rPr>
            </w:pPr>
          </w:p>
        </w:tc>
      </w:tr>
      <w:tr>
        <w:trPr>
          <w:trHeight w:val="1290" w:hRule="atLeast"/>
        </w:trPr>
        <w:tc>
          <w:tcPr>
            <w:tcW w:w="58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楷体" w:hAnsi="楷体" w:eastAsia="楷体" w:cs="楷体"/>
                <w:color w:val="auto"/>
                <w:sz w:val="24"/>
              </w:rPr>
            </w:pPr>
          </w:p>
        </w:tc>
        <w:tc>
          <w:tcPr>
            <w:tcW w:w="675"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auto"/>
              <w:rPr>
                <w:rFonts w:hint="eastAsia" w:ascii="楷体" w:hAnsi="楷体" w:eastAsia="楷体" w:cs="楷体"/>
                <w:color w:val="auto"/>
                <w:sz w:val="24"/>
              </w:rPr>
            </w:pPr>
          </w:p>
        </w:tc>
        <w:tc>
          <w:tcPr>
            <w:tcW w:w="375"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color w:val="auto"/>
                <w:sz w:val="24"/>
              </w:rPr>
            </w:pPr>
          </w:p>
        </w:tc>
        <w:tc>
          <w:tcPr>
            <w:tcW w:w="2310"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color w:val="auto"/>
                <w:sz w:val="24"/>
              </w:rPr>
            </w:pPr>
          </w:p>
        </w:tc>
        <w:tc>
          <w:tcPr>
            <w:tcW w:w="495"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color w:val="auto"/>
                <w:sz w:val="24"/>
              </w:rPr>
            </w:pPr>
          </w:p>
        </w:tc>
        <w:tc>
          <w:tcPr>
            <w:tcW w:w="600"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color w:val="auto"/>
                <w:sz w:val="24"/>
              </w:rPr>
            </w:pPr>
          </w:p>
        </w:tc>
        <w:tc>
          <w:tcPr>
            <w:tcW w:w="540"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color w:val="auto"/>
                <w:sz w:val="24"/>
              </w:rPr>
            </w:pPr>
          </w:p>
        </w:tc>
        <w:tc>
          <w:tcPr>
            <w:tcW w:w="780"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color w:val="auto"/>
                <w:sz w:val="24"/>
              </w:rPr>
            </w:pPr>
          </w:p>
        </w:tc>
        <w:tc>
          <w:tcPr>
            <w:tcW w:w="57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0"/>
                <w:u w:val="none"/>
              </w:rPr>
            </w:pPr>
            <w:r>
              <w:rPr>
                <w:rFonts w:hint="eastAsia" w:ascii="楷体" w:hAnsi="楷体" w:eastAsia="楷体" w:cs="楷体"/>
                <w:b w:val="0"/>
                <w:i w:val="0"/>
                <w:color w:val="auto"/>
                <w:sz w:val="20"/>
                <w:u w:val="none"/>
              </w:rPr>
              <w:t>决定</w:t>
            </w:r>
          </w:p>
        </w:tc>
        <w:tc>
          <w:tcPr>
            <w:tcW w:w="399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0"/>
                <w:u w:val="none"/>
              </w:rPr>
            </w:pPr>
            <w:r>
              <w:rPr>
                <w:rFonts w:hint="eastAsia" w:ascii="楷体" w:hAnsi="楷体" w:eastAsia="楷体" w:cs="楷体"/>
                <w:b w:val="0"/>
                <w:i w:val="0"/>
                <w:color w:val="auto"/>
                <w:sz w:val="20"/>
                <w:u w:val="none"/>
              </w:rPr>
              <w:t>3、决定责任：作出决定，准予颁发证书（对于不予颁发的，书面告知申请人并说明理由）；按时办结；法定告知。</w:t>
            </w:r>
          </w:p>
        </w:tc>
        <w:tc>
          <w:tcPr>
            <w:tcW w:w="70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0"/>
                <w:u w:val="none"/>
              </w:rPr>
            </w:pPr>
            <w:r>
              <w:rPr>
                <w:rFonts w:hint="eastAsia" w:ascii="楷体" w:hAnsi="楷体" w:eastAsia="楷体" w:cs="楷体"/>
                <w:b w:val="0"/>
                <w:i w:val="0"/>
                <w:color w:val="auto"/>
                <w:sz w:val="20"/>
                <w:u w:val="none"/>
              </w:rPr>
              <w:t>群众体育科</w:t>
            </w:r>
          </w:p>
        </w:tc>
        <w:tc>
          <w:tcPr>
            <w:tcW w:w="67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0"/>
                <w:u w:val="none"/>
              </w:rPr>
            </w:pPr>
          </w:p>
        </w:tc>
        <w:tc>
          <w:tcPr>
            <w:tcW w:w="111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0"/>
                <w:u w:val="none"/>
              </w:rPr>
            </w:pPr>
          </w:p>
        </w:tc>
        <w:tc>
          <w:tcPr>
            <w:tcW w:w="720"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color w:val="auto"/>
                <w:sz w:val="24"/>
              </w:rPr>
            </w:pPr>
          </w:p>
        </w:tc>
        <w:tc>
          <w:tcPr>
            <w:tcW w:w="1125" w:type="dxa"/>
            <w:vMerge w:val="continue"/>
            <w:tcBorders>
              <w:top w:val="single" w:color="000000" w:sz="4" w:space="0"/>
              <w:left w:val="single" w:color="000000" w:sz="4" w:space="0"/>
              <w:bottom w:val="single" w:color="000000" w:sz="4" w:space="0"/>
              <w:right w:val="single" w:color="000000" w:sz="4" w:space="0"/>
            </w:tcBorders>
            <w:vAlign w:val="bottom"/>
          </w:tcPr>
          <w:p>
            <w:pPr>
              <w:autoSpaceDN w:val="0"/>
              <w:jc w:val="center"/>
              <w:textAlignment w:val="center"/>
              <w:rPr>
                <w:rFonts w:hint="eastAsia" w:ascii="楷体" w:hAnsi="楷体" w:eastAsia="楷体" w:cs="楷体"/>
                <w:color w:val="auto"/>
                <w:sz w:val="24"/>
              </w:rPr>
            </w:pPr>
          </w:p>
        </w:tc>
      </w:tr>
      <w:tr>
        <w:trPr>
          <w:trHeight w:val="420" w:hRule="atLeast"/>
        </w:trPr>
        <w:tc>
          <w:tcPr>
            <w:tcW w:w="58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楷体" w:hAnsi="楷体" w:eastAsia="楷体" w:cs="楷体"/>
                <w:color w:val="auto"/>
                <w:sz w:val="24"/>
              </w:rPr>
            </w:pPr>
          </w:p>
        </w:tc>
        <w:tc>
          <w:tcPr>
            <w:tcW w:w="675"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auto"/>
              <w:rPr>
                <w:rFonts w:hint="eastAsia" w:ascii="楷体" w:hAnsi="楷体" w:eastAsia="楷体" w:cs="楷体"/>
                <w:color w:val="auto"/>
                <w:sz w:val="24"/>
              </w:rPr>
            </w:pPr>
          </w:p>
        </w:tc>
        <w:tc>
          <w:tcPr>
            <w:tcW w:w="375"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color w:val="auto"/>
                <w:sz w:val="24"/>
              </w:rPr>
            </w:pPr>
          </w:p>
        </w:tc>
        <w:tc>
          <w:tcPr>
            <w:tcW w:w="2310"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color w:val="auto"/>
                <w:sz w:val="24"/>
              </w:rPr>
            </w:pPr>
          </w:p>
        </w:tc>
        <w:tc>
          <w:tcPr>
            <w:tcW w:w="495"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color w:val="auto"/>
                <w:sz w:val="24"/>
              </w:rPr>
            </w:pPr>
          </w:p>
        </w:tc>
        <w:tc>
          <w:tcPr>
            <w:tcW w:w="600"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color w:val="auto"/>
                <w:sz w:val="24"/>
              </w:rPr>
            </w:pPr>
          </w:p>
        </w:tc>
        <w:tc>
          <w:tcPr>
            <w:tcW w:w="540"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color w:val="auto"/>
                <w:sz w:val="24"/>
              </w:rPr>
            </w:pPr>
          </w:p>
        </w:tc>
        <w:tc>
          <w:tcPr>
            <w:tcW w:w="780"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color w:val="auto"/>
                <w:sz w:val="24"/>
              </w:rPr>
            </w:pPr>
          </w:p>
        </w:tc>
        <w:tc>
          <w:tcPr>
            <w:tcW w:w="57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0"/>
                <w:u w:val="none"/>
              </w:rPr>
            </w:pPr>
            <w:r>
              <w:rPr>
                <w:rFonts w:hint="eastAsia" w:ascii="楷体" w:hAnsi="楷体" w:eastAsia="楷体" w:cs="楷体"/>
                <w:b w:val="0"/>
                <w:i w:val="0"/>
                <w:color w:val="auto"/>
                <w:sz w:val="20"/>
                <w:u w:val="none"/>
              </w:rPr>
              <w:t>送达</w:t>
            </w:r>
          </w:p>
        </w:tc>
        <w:tc>
          <w:tcPr>
            <w:tcW w:w="3990" w:type="dxa"/>
            <w:tcBorders>
              <w:top w:val="single" w:color="000000" w:sz="4" w:space="0"/>
              <w:left w:val="single" w:color="000000" w:sz="4" w:space="0"/>
              <w:bottom w:val="single" w:color="000000" w:sz="4" w:space="0"/>
              <w:right w:val="single" w:color="000000" w:sz="4" w:space="0"/>
            </w:tcBorders>
            <w:vAlign w:val="top"/>
          </w:tcPr>
          <w:p>
            <w:pPr>
              <w:autoSpaceDN w:val="0"/>
              <w:jc w:val="center"/>
              <w:textAlignment w:val="top"/>
              <w:rPr>
                <w:rFonts w:hint="eastAsia" w:ascii="楷体" w:hAnsi="楷体" w:eastAsia="楷体" w:cs="楷体"/>
                <w:b w:val="0"/>
                <w:i w:val="0"/>
                <w:color w:val="auto"/>
                <w:sz w:val="20"/>
                <w:u w:val="none"/>
              </w:rPr>
            </w:pPr>
            <w:r>
              <w:rPr>
                <w:rFonts w:hint="eastAsia" w:ascii="楷体" w:hAnsi="楷体" w:eastAsia="楷体" w:cs="楷体"/>
                <w:b w:val="0"/>
                <w:i w:val="0"/>
                <w:color w:val="auto"/>
                <w:sz w:val="20"/>
                <w:u w:val="none"/>
              </w:rPr>
              <w:t>4、送达责任：制作证书；按规定送达当事人；信息公开。</w:t>
            </w:r>
          </w:p>
        </w:tc>
        <w:tc>
          <w:tcPr>
            <w:tcW w:w="70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0"/>
                <w:u w:val="none"/>
              </w:rPr>
            </w:pPr>
            <w:r>
              <w:rPr>
                <w:rFonts w:hint="eastAsia" w:ascii="楷体" w:hAnsi="楷体" w:eastAsia="楷体" w:cs="楷体"/>
                <w:b w:val="0"/>
                <w:i w:val="0"/>
                <w:color w:val="auto"/>
                <w:sz w:val="20"/>
                <w:u w:val="none"/>
              </w:rPr>
              <w:t>群众体育科</w:t>
            </w:r>
          </w:p>
        </w:tc>
        <w:tc>
          <w:tcPr>
            <w:tcW w:w="67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0"/>
                <w:u w:val="none"/>
              </w:rPr>
            </w:pPr>
          </w:p>
        </w:tc>
        <w:tc>
          <w:tcPr>
            <w:tcW w:w="111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0"/>
                <w:u w:val="none"/>
              </w:rPr>
            </w:pPr>
          </w:p>
        </w:tc>
        <w:tc>
          <w:tcPr>
            <w:tcW w:w="720"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color w:val="auto"/>
                <w:sz w:val="24"/>
              </w:rPr>
            </w:pPr>
          </w:p>
        </w:tc>
        <w:tc>
          <w:tcPr>
            <w:tcW w:w="1125" w:type="dxa"/>
            <w:vMerge w:val="continue"/>
            <w:tcBorders>
              <w:top w:val="single" w:color="000000" w:sz="4" w:space="0"/>
              <w:left w:val="single" w:color="000000" w:sz="4" w:space="0"/>
              <w:bottom w:val="single" w:color="000000" w:sz="4" w:space="0"/>
              <w:right w:val="single" w:color="000000" w:sz="4" w:space="0"/>
            </w:tcBorders>
            <w:vAlign w:val="bottom"/>
          </w:tcPr>
          <w:p>
            <w:pPr>
              <w:autoSpaceDN w:val="0"/>
              <w:jc w:val="center"/>
              <w:textAlignment w:val="center"/>
              <w:rPr>
                <w:rFonts w:hint="eastAsia" w:ascii="楷体" w:hAnsi="楷体" w:eastAsia="楷体" w:cs="楷体"/>
                <w:color w:val="auto"/>
                <w:sz w:val="24"/>
              </w:rPr>
            </w:pPr>
          </w:p>
        </w:tc>
      </w:tr>
      <w:tr>
        <w:trPr>
          <w:trHeight w:val="450" w:hRule="atLeast"/>
        </w:trPr>
        <w:tc>
          <w:tcPr>
            <w:tcW w:w="58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楷体" w:hAnsi="楷体" w:eastAsia="楷体" w:cs="楷体"/>
                <w:color w:val="auto"/>
                <w:sz w:val="24"/>
              </w:rPr>
            </w:pPr>
          </w:p>
        </w:tc>
        <w:tc>
          <w:tcPr>
            <w:tcW w:w="675"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auto"/>
              <w:rPr>
                <w:rFonts w:hint="eastAsia" w:ascii="楷体" w:hAnsi="楷体" w:eastAsia="楷体" w:cs="楷体"/>
                <w:color w:val="auto"/>
                <w:sz w:val="24"/>
              </w:rPr>
            </w:pPr>
          </w:p>
        </w:tc>
        <w:tc>
          <w:tcPr>
            <w:tcW w:w="375"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color w:val="auto"/>
                <w:sz w:val="24"/>
              </w:rPr>
            </w:pPr>
          </w:p>
        </w:tc>
        <w:tc>
          <w:tcPr>
            <w:tcW w:w="2310"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color w:val="auto"/>
                <w:sz w:val="24"/>
              </w:rPr>
            </w:pPr>
          </w:p>
        </w:tc>
        <w:tc>
          <w:tcPr>
            <w:tcW w:w="495"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color w:val="auto"/>
                <w:sz w:val="24"/>
              </w:rPr>
            </w:pPr>
          </w:p>
        </w:tc>
        <w:tc>
          <w:tcPr>
            <w:tcW w:w="600"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color w:val="auto"/>
                <w:sz w:val="24"/>
              </w:rPr>
            </w:pPr>
          </w:p>
        </w:tc>
        <w:tc>
          <w:tcPr>
            <w:tcW w:w="540"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color w:val="auto"/>
                <w:sz w:val="24"/>
              </w:rPr>
            </w:pPr>
          </w:p>
        </w:tc>
        <w:tc>
          <w:tcPr>
            <w:tcW w:w="780"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color w:val="auto"/>
                <w:sz w:val="24"/>
              </w:rPr>
            </w:pPr>
          </w:p>
        </w:tc>
        <w:tc>
          <w:tcPr>
            <w:tcW w:w="57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0"/>
                <w:u w:val="none"/>
              </w:rPr>
            </w:pPr>
            <w:r>
              <w:rPr>
                <w:rFonts w:hint="eastAsia" w:ascii="楷体" w:hAnsi="楷体" w:eastAsia="楷体" w:cs="楷体"/>
                <w:b w:val="0"/>
                <w:i w:val="0"/>
                <w:color w:val="auto"/>
                <w:sz w:val="20"/>
                <w:u w:val="none"/>
              </w:rPr>
              <w:t>事后监管</w:t>
            </w:r>
          </w:p>
        </w:tc>
        <w:tc>
          <w:tcPr>
            <w:tcW w:w="399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0"/>
                <w:u w:val="none"/>
              </w:rPr>
            </w:pPr>
            <w:r>
              <w:rPr>
                <w:rFonts w:hint="eastAsia" w:ascii="楷体" w:hAnsi="楷体" w:eastAsia="楷体" w:cs="楷体"/>
                <w:b w:val="0"/>
                <w:i w:val="0"/>
                <w:color w:val="auto"/>
                <w:sz w:val="20"/>
                <w:u w:val="none"/>
              </w:rPr>
              <w:t>5、事后监管责任：按照法律法规加强对社会体育指导员的监督检查。</w:t>
            </w:r>
          </w:p>
        </w:tc>
        <w:tc>
          <w:tcPr>
            <w:tcW w:w="70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0"/>
                <w:u w:val="none"/>
              </w:rPr>
            </w:pPr>
            <w:r>
              <w:rPr>
                <w:rFonts w:hint="eastAsia" w:ascii="楷体" w:hAnsi="楷体" w:eastAsia="楷体" w:cs="楷体"/>
                <w:b w:val="0"/>
                <w:i w:val="0"/>
                <w:color w:val="auto"/>
                <w:sz w:val="20"/>
                <w:u w:val="none"/>
              </w:rPr>
              <w:t>群众体育科</w:t>
            </w:r>
          </w:p>
        </w:tc>
        <w:tc>
          <w:tcPr>
            <w:tcW w:w="67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0"/>
                <w:u w:val="none"/>
              </w:rPr>
            </w:pPr>
          </w:p>
        </w:tc>
        <w:tc>
          <w:tcPr>
            <w:tcW w:w="111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0"/>
                <w:u w:val="none"/>
              </w:rPr>
            </w:pPr>
          </w:p>
        </w:tc>
        <w:tc>
          <w:tcPr>
            <w:tcW w:w="720"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color w:val="auto"/>
                <w:sz w:val="24"/>
              </w:rPr>
            </w:pPr>
          </w:p>
        </w:tc>
        <w:tc>
          <w:tcPr>
            <w:tcW w:w="1125" w:type="dxa"/>
            <w:vMerge w:val="continue"/>
            <w:tcBorders>
              <w:top w:val="single" w:color="000000" w:sz="4" w:space="0"/>
              <w:left w:val="single" w:color="000000" w:sz="4" w:space="0"/>
              <w:bottom w:val="single" w:color="000000" w:sz="4" w:space="0"/>
              <w:right w:val="single" w:color="000000" w:sz="4" w:space="0"/>
            </w:tcBorders>
            <w:vAlign w:val="bottom"/>
          </w:tcPr>
          <w:p>
            <w:pPr>
              <w:autoSpaceDN w:val="0"/>
              <w:jc w:val="center"/>
              <w:textAlignment w:val="center"/>
              <w:rPr>
                <w:rFonts w:hint="eastAsia" w:ascii="楷体" w:hAnsi="楷体" w:eastAsia="楷体" w:cs="楷体"/>
                <w:color w:val="auto"/>
                <w:sz w:val="24"/>
              </w:rPr>
            </w:pPr>
          </w:p>
        </w:tc>
      </w:tr>
      <w:tr>
        <w:trPr>
          <w:trHeight w:val="285" w:hRule="atLeast"/>
        </w:trPr>
        <w:tc>
          <w:tcPr>
            <w:tcW w:w="58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楷体" w:hAnsi="楷体" w:eastAsia="楷体" w:cs="楷体"/>
                <w:color w:val="auto"/>
                <w:sz w:val="24"/>
              </w:rPr>
            </w:pPr>
          </w:p>
        </w:tc>
        <w:tc>
          <w:tcPr>
            <w:tcW w:w="675"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auto"/>
              <w:rPr>
                <w:rFonts w:hint="eastAsia" w:ascii="楷体" w:hAnsi="楷体" w:eastAsia="楷体" w:cs="楷体"/>
                <w:color w:val="auto"/>
                <w:sz w:val="24"/>
              </w:rPr>
            </w:pPr>
          </w:p>
        </w:tc>
        <w:tc>
          <w:tcPr>
            <w:tcW w:w="375"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color w:val="auto"/>
                <w:sz w:val="24"/>
              </w:rPr>
            </w:pPr>
          </w:p>
        </w:tc>
        <w:tc>
          <w:tcPr>
            <w:tcW w:w="2310"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color w:val="auto"/>
                <w:sz w:val="24"/>
              </w:rPr>
            </w:pPr>
          </w:p>
        </w:tc>
        <w:tc>
          <w:tcPr>
            <w:tcW w:w="495"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color w:val="auto"/>
                <w:sz w:val="24"/>
              </w:rPr>
            </w:pPr>
          </w:p>
        </w:tc>
        <w:tc>
          <w:tcPr>
            <w:tcW w:w="600"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color w:val="auto"/>
                <w:sz w:val="24"/>
              </w:rPr>
            </w:pPr>
          </w:p>
        </w:tc>
        <w:tc>
          <w:tcPr>
            <w:tcW w:w="540"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color w:val="auto"/>
                <w:sz w:val="24"/>
              </w:rPr>
            </w:pPr>
          </w:p>
        </w:tc>
        <w:tc>
          <w:tcPr>
            <w:tcW w:w="780"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color w:val="auto"/>
                <w:sz w:val="24"/>
              </w:rPr>
            </w:pPr>
          </w:p>
        </w:tc>
        <w:tc>
          <w:tcPr>
            <w:tcW w:w="57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0"/>
                <w:u w:val="none"/>
              </w:rPr>
            </w:pPr>
          </w:p>
        </w:tc>
        <w:tc>
          <w:tcPr>
            <w:tcW w:w="399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0"/>
                <w:u w:val="none"/>
              </w:rPr>
            </w:pPr>
            <w:r>
              <w:rPr>
                <w:rFonts w:hint="eastAsia" w:ascii="楷体" w:hAnsi="楷体" w:eastAsia="楷体" w:cs="楷体"/>
                <w:b w:val="0"/>
                <w:i w:val="0"/>
                <w:color w:val="auto"/>
                <w:sz w:val="20"/>
                <w:u w:val="none"/>
              </w:rPr>
              <w:t>6、其他法律法规规章规定应履行的责任</w:t>
            </w:r>
          </w:p>
        </w:tc>
        <w:tc>
          <w:tcPr>
            <w:tcW w:w="705" w:type="dxa"/>
            <w:tcBorders>
              <w:top w:val="single" w:color="000000" w:sz="4" w:space="0"/>
              <w:left w:val="single" w:color="000000" w:sz="4" w:space="0"/>
              <w:bottom w:val="single" w:color="000000" w:sz="4" w:space="0"/>
              <w:right w:val="single" w:color="000000" w:sz="4" w:space="0"/>
            </w:tcBorders>
            <w:vAlign w:val="bottom"/>
          </w:tcPr>
          <w:p>
            <w:pPr>
              <w:autoSpaceDN w:val="0"/>
              <w:jc w:val="center"/>
              <w:textAlignment w:val="bottom"/>
              <w:rPr>
                <w:rFonts w:hint="eastAsia" w:ascii="楷体" w:hAnsi="楷体" w:eastAsia="楷体" w:cs="楷体"/>
                <w:b w:val="0"/>
                <w:i w:val="0"/>
                <w:color w:val="auto"/>
                <w:sz w:val="20"/>
                <w:u w:val="none"/>
              </w:rPr>
            </w:pPr>
          </w:p>
        </w:tc>
        <w:tc>
          <w:tcPr>
            <w:tcW w:w="67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0"/>
                <w:u w:val="none"/>
              </w:rPr>
            </w:pPr>
          </w:p>
        </w:tc>
        <w:tc>
          <w:tcPr>
            <w:tcW w:w="111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0"/>
                <w:u w:val="none"/>
              </w:rPr>
            </w:pPr>
          </w:p>
        </w:tc>
        <w:tc>
          <w:tcPr>
            <w:tcW w:w="720"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color w:val="auto"/>
                <w:sz w:val="24"/>
              </w:rPr>
            </w:pPr>
          </w:p>
        </w:tc>
        <w:tc>
          <w:tcPr>
            <w:tcW w:w="1125" w:type="dxa"/>
            <w:vMerge w:val="continue"/>
            <w:tcBorders>
              <w:top w:val="single" w:color="000000" w:sz="4" w:space="0"/>
              <w:left w:val="single" w:color="000000" w:sz="4" w:space="0"/>
              <w:bottom w:val="single" w:color="000000" w:sz="4" w:space="0"/>
              <w:right w:val="single" w:color="000000" w:sz="4" w:space="0"/>
            </w:tcBorders>
            <w:vAlign w:val="bottom"/>
          </w:tcPr>
          <w:p>
            <w:pPr>
              <w:autoSpaceDN w:val="0"/>
              <w:jc w:val="center"/>
              <w:textAlignment w:val="center"/>
              <w:rPr>
                <w:rFonts w:hint="eastAsia" w:ascii="楷体" w:hAnsi="楷体" w:eastAsia="楷体" w:cs="楷体"/>
                <w:color w:val="auto"/>
                <w:sz w:val="24"/>
              </w:rPr>
            </w:pPr>
          </w:p>
        </w:tc>
      </w:tr>
      <w:tr>
        <w:trPr>
          <w:trHeight w:val="285" w:hRule="atLeast"/>
        </w:trPr>
        <w:tc>
          <w:tcPr>
            <w:tcW w:w="15255" w:type="dxa"/>
            <w:gridSpan w:val="15"/>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2"/>
                <w:u w:val="none"/>
                <w:lang w:eastAsia="zh-CN"/>
              </w:rPr>
            </w:pPr>
            <w:r>
              <w:rPr>
                <w:rFonts w:hint="eastAsia" w:ascii="楷体" w:hAnsi="楷体" w:eastAsia="楷体" w:cs="楷体"/>
                <w:b w:val="0"/>
                <w:i w:val="0"/>
                <w:color w:val="auto"/>
                <w:sz w:val="22"/>
                <w:u w:val="none"/>
                <w:lang w:eastAsia="zh-CN"/>
              </w:rPr>
              <w:t>服务电话：0375—</w:t>
            </w:r>
            <w:r>
              <w:rPr>
                <w:rFonts w:hint="eastAsia" w:ascii="楷体" w:hAnsi="楷体" w:eastAsia="楷体" w:cs="楷体"/>
                <w:b w:val="0"/>
                <w:i w:val="0"/>
                <w:color w:val="auto"/>
                <w:sz w:val="22"/>
                <w:u w:val="none"/>
                <w:lang w:val="en-US" w:eastAsia="zh-CN"/>
              </w:rPr>
              <w:t>2629882</w:t>
            </w:r>
            <w:r>
              <w:rPr>
                <w:rFonts w:hint="eastAsia" w:ascii="楷体" w:hAnsi="楷体" w:eastAsia="楷体" w:cs="楷体"/>
                <w:b w:val="0"/>
                <w:i w:val="0"/>
                <w:color w:val="auto"/>
                <w:sz w:val="22"/>
                <w:u w:val="none"/>
                <w:lang w:eastAsia="zh-CN"/>
              </w:rPr>
              <w:t xml:space="preserve">             投诉机构：市纪委驻市教育体育局纪检监察组       投诉电话：0375-</w:t>
            </w:r>
            <w:r>
              <w:rPr>
                <w:rFonts w:hint="eastAsia" w:ascii="楷体" w:hAnsi="楷体" w:eastAsia="楷体" w:cs="楷体"/>
                <w:b w:val="0"/>
                <w:i w:val="0"/>
                <w:color w:val="auto"/>
                <w:sz w:val="22"/>
                <w:u w:val="none"/>
                <w:lang w:val="en-US" w:eastAsia="zh-CN"/>
              </w:rPr>
              <w:t>2629909</w:t>
            </w:r>
          </w:p>
        </w:tc>
      </w:tr>
      <w:tr>
        <w:trPr>
          <w:trHeight w:val="285" w:hRule="atLeast"/>
        </w:trPr>
        <w:tc>
          <w:tcPr>
            <w:tcW w:w="15255" w:type="dxa"/>
            <w:gridSpan w:val="15"/>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2"/>
                <w:u w:val="none"/>
                <w:lang w:eastAsia="zh-CN"/>
              </w:rPr>
            </w:pPr>
            <w:r>
              <w:rPr>
                <w:rFonts w:hint="eastAsia" w:ascii="楷体" w:hAnsi="楷体" w:eastAsia="楷体" w:cs="楷体"/>
                <w:b w:val="0"/>
                <w:i w:val="0"/>
                <w:color w:val="auto"/>
                <w:sz w:val="22"/>
                <w:u w:val="none"/>
                <w:lang w:eastAsia="zh-CN"/>
              </w:rPr>
              <w:t>受理地点：平顶山市新城区行政审批服务中心一楼教育体育局窗口</w:t>
            </w:r>
          </w:p>
        </w:tc>
      </w:tr>
    </w:tbl>
    <w:p>
      <w:pPr>
        <w:jc w:val="center"/>
        <w:rPr>
          <w:rFonts w:hint="eastAsia" w:ascii="楷体" w:hAnsi="楷体" w:eastAsia="楷体" w:cs="楷体"/>
          <w:color w:val="auto"/>
        </w:rPr>
      </w:pPr>
    </w:p>
    <w:p>
      <w:pPr>
        <w:jc w:val="center"/>
        <w:rPr>
          <w:rFonts w:hint="eastAsia" w:ascii="楷体" w:hAnsi="楷体" w:eastAsia="楷体" w:cs="楷体"/>
          <w:color w:val="auto"/>
        </w:rPr>
      </w:pPr>
    </w:p>
    <w:tbl>
      <w:tblPr>
        <w:tblW w:w="1525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5" w:type="dxa"/>
          <w:right w:w="15" w:type="dxa"/>
        </w:tblCellMar>
      </w:tblPr>
      <w:tblGrid>
        <w:gridCol w:w="585"/>
        <w:gridCol w:w="675"/>
        <w:gridCol w:w="375"/>
        <w:gridCol w:w="2310"/>
        <w:gridCol w:w="495"/>
        <w:gridCol w:w="600"/>
        <w:gridCol w:w="540"/>
        <w:gridCol w:w="780"/>
        <w:gridCol w:w="570"/>
        <w:gridCol w:w="3990"/>
        <w:gridCol w:w="705"/>
        <w:gridCol w:w="675"/>
        <w:gridCol w:w="1110"/>
        <w:gridCol w:w="720"/>
        <w:gridCol w:w="1125"/>
      </w:tblGrid>
      <w:tr>
        <w:trPr>
          <w:trHeight w:val="540" w:hRule="atLeast"/>
        </w:trPr>
        <w:tc>
          <w:tcPr>
            <w:tcW w:w="15255" w:type="dxa"/>
            <w:gridSpan w:val="15"/>
            <w:vAlign w:val="center"/>
          </w:tcPr>
          <w:p>
            <w:pPr>
              <w:autoSpaceDN w:val="0"/>
              <w:jc w:val="center"/>
              <w:textAlignment w:val="center"/>
              <w:rPr>
                <w:rFonts w:hint="eastAsia" w:ascii="楷体" w:hAnsi="楷体" w:eastAsia="楷体" w:cs="楷体"/>
                <w:b w:val="0"/>
                <w:i w:val="0"/>
                <w:color w:val="auto"/>
                <w:sz w:val="44"/>
                <w:u w:val="none"/>
              </w:rPr>
            </w:pPr>
            <w:r>
              <w:rPr>
                <w:rFonts w:hint="eastAsia" w:ascii="楷体" w:hAnsi="楷体" w:eastAsia="楷体" w:cs="楷体"/>
                <w:b w:val="0"/>
                <w:i w:val="0"/>
                <w:color w:val="auto"/>
                <w:sz w:val="44"/>
                <w:u w:val="none"/>
              </w:rPr>
              <w:t>平顶山市</w:t>
            </w:r>
            <w:r>
              <w:rPr>
                <w:rFonts w:hint="eastAsia" w:ascii="楷体" w:hAnsi="楷体" w:eastAsia="楷体" w:cs="楷体"/>
                <w:b w:val="0"/>
                <w:i w:val="0"/>
                <w:color w:val="auto"/>
                <w:sz w:val="44"/>
                <w:u w:val="none"/>
                <w:lang w:eastAsia="zh-CN"/>
              </w:rPr>
              <w:t>教育</w:t>
            </w:r>
            <w:r>
              <w:rPr>
                <w:rFonts w:hint="eastAsia" w:ascii="楷体" w:hAnsi="楷体" w:eastAsia="楷体" w:cs="楷体"/>
                <w:b w:val="0"/>
                <w:i w:val="0"/>
                <w:color w:val="auto"/>
                <w:sz w:val="44"/>
                <w:u w:val="none"/>
              </w:rPr>
              <w:t>体育局权力清单和责任清单统计表</w:t>
            </w:r>
          </w:p>
        </w:tc>
      </w:tr>
      <w:tr>
        <w:trPr>
          <w:trHeight w:val="285" w:hRule="atLeast"/>
        </w:trPr>
        <w:tc>
          <w:tcPr>
            <w:tcW w:w="15255" w:type="dxa"/>
            <w:gridSpan w:val="15"/>
            <w:tcBorders>
              <w:bottom w:val="single" w:color="000000" w:sz="4" w:space="0"/>
            </w:tcBorders>
            <w:vAlign w:val="center"/>
          </w:tcPr>
          <w:p>
            <w:pPr>
              <w:autoSpaceDN w:val="0"/>
              <w:jc w:val="center"/>
              <w:textAlignment w:val="center"/>
              <w:rPr>
                <w:rFonts w:hint="eastAsia" w:ascii="楷体" w:hAnsi="楷体" w:eastAsia="楷体" w:cs="楷体"/>
                <w:b/>
                <w:i w:val="0"/>
                <w:color w:val="auto"/>
                <w:sz w:val="24"/>
                <w:u w:val="none"/>
                <w:lang w:eastAsia="zh-CN"/>
              </w:rPr>
            </w:pPr>
            <w:r>
              <w:rPr>
                <w:rFonts w:hint="eastAsia" w:ascii="楷体" w:hAnsi="楷体" w:eastAsia="楷体" w:cs="楷体"/>
                <w:b/>
                <w:i w:val="0"/>
                <w:color w:val="auto"/>
                <w:sz w:val="24"/>
                <w:u w:val="none"/>
                <w:lang w:eastAsia="zh-CN"/>
              </w:rPr>
              <w:t>职权类别：其他职权</w:t>
            </w:r>
          </w:p>
        </w:tc>
      </w:tr>
      <w:tr>
        <w:trPr>
          <w:trHeight w:val="975" w:hRule="atLeast"/>
        </w:trPr>
        <w:tc>
          <w:tcPr>
            <w:tcW w:w="58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0"/>
                <w:u w:val="none"/>
                <w:lang w:eastAsia="zh-CN"/>
              </w:rPr>
            </w:pPr>
            <w:r>
              <w:rPr>
                <w:rFonts w:hint="eastAsia" w:ascii="楷体" w:hAnsi="楷体" w:eastAsia="楷体" w:cs="楷体"/>
                <w:b w:val="0"/>
                <w:i w:val="0"/>
                <w:color w:val="auto"/>
                <w:sz w:val="20"/>
                <w:u w:val="none"/>
                <w:lang w:eastAsia="zh-CN"/>
              </w:rPr>
              <w:t>序号</w:t>
            </w:r>
          </w:p>
        </w:tc>
        <w:tc>
          <w:tcPr>
            <w:tcW w:w="67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0"/>
                <w:u w:val="none"/>
                <w:lang w:eastAsia="zh-CN"/>
              </w:rPr>
            </w:pPr>
            <w:r>
              <w:rPr>
                <w:rFonts w:hint="eastAsia" w:ascii="楷体" w:hAnsi="楷体" w:eastAsia="楷体" w:cs="楷体"/>
                <w:b w:val="0"/>
                <w:i w:val="0"/>
                <w:color w:val="auto"/>
                <w:sz w:val="20"/>
                <w:u w:val="none"/>
                <w:lang w:eastAsia="zh-CN"/>
              </w:rPr>
              <w:t>职权名称</w:t>
            </w:r>
          </w:p>
        </w:tc>
        <w:tc>
          <w:tcPr>
            <w:tcW w:w="37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0"/>
                <w:u w:val="none"/>
                <w:lang w:eastAsia="zh-CN"/>
              </w:rPr>
            </w:pPr>
            <w:r>
              <w:rPr>
                <w:rFonts w:hint="eastAsia" w:ascii="楷体" w:hAnsi="楷体" w:eastAsia="楷体" w:cs="楷体"/>
                <w:b w:val="0"/>
                <w:i w:val="0"/>
                <w:color w:val="auto"/>
                <w:sz w:val="20"/>
                <w:u w:val="none"/>
                <w:lang w:eastAsia="zh-CN"/>
              </w:rPr>
              <w:t>子项</w:t>
            </w:r>
          </w:p>
        </w:tc>
        <w:tc>
          <w:tcPr>
            <w:tcW w:w="231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0"/>
                <w:u w:val="none"/>
                <w:lang w:eastAsia="zh-CN"/>
              </w:rPr>
            </w:pPr>
            <w:r>
              <w:rPr>
                <w:rFonts w:hint="eastAsia" w:ascii="楷体" w:hAnsi="楷体" w:eastAsia="楷体" w:cs="楷体"/>
                <w:b w:val="0"/>
                <w:i w:val="0"/>
                <w:color w:val="auto"/>
                <w:sz w:val="20"/>
                <w:u w:val="none"/>
                <w:lang w:eastAsia="zh-CN"/>
              </w:rPr>
              <w:t>实施依据</w:t>
            </w:r>
          </w:p>
        </w:tc>
        <w:tc>
          <w:tcPr>
            <w:tcW w:w="49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0"/>
                <w:u w:val="none"/>
                <w:lang w:eastAsia="zh-CN"/>
              </w:rPr>
            </w:pPr>
            <w:r>
              <w:rPr>
                <w:rFonts w:hint="eastAsia" w:ascii="楷体" w:hAnsi="楷体" w:eastAsia="楷体" w:cs="楷体"/>
                <w:b w:val="0"/>
                <w:i w:val="0"/>
                <w:color w:val="auto"/>
                <w:sz w:val="20"/>
                <w:u w:val="none"/>
                <w:lang w:eastAsia="zh-CN"/>
              </w:rPr>
              <w:t>实施对象</w:t>
            </w:r>
          </w:p>
        </w:tc>
        <w:tc>
          <w:tcPr>
            <w:tcW w:w="60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0"/>
                <w:u w:val="none"/>
                <w:lang w:eastAsia="zh-CN"/>
              </w:rPr>
            </w:pPr>
            <w:r>
              <w:rPr>
                <w:rFonts w:hint="eastAsia" w:ascii="楷体" w:hAnsi="楷体" w:eastAsia="楷体" w:cs="楷体"/>
                <w:b w:val="0"/>
                <w:i w:val="0"/>
                <w:color w:val="auto"/>
                <w:sz w:val="20"/>
                <w:u w:val="none"/>
                <w:lang w:eastAsia="zh-CN"/>
              </w:rPr>
              <w:t>实施机构</w:t>
            </w:r>
          </w:p>
        </w:tc>
        <w:tc>
          <w:tcPr>
            <w:tcW w:w="54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0"/>
                <w:u w:val="none"/>
                <w:lang w:eastAsia="zh-CN"/>
              </w:rPr>
            </w:pPr>
            <w:r>
              <w:rPr>
                <w:rFonts w:hint="eastAsia" w:ascii="楷体" w:hAnsi="楷体" w:eastAsia="楷体" w:cs="楷体"/>
                <w:b w:val="0"/>
                <w:i w:val="0"/>
                <w:color w:val="auto"/>
                <w:sz w:val="20"/>
                <w:u w:val="none"/>
                <w:lang w:eastAsia="zh-CN"/>
              </w:rPr>
              <w:t>其他共同实施部门</w:t>
            </w:r>
          </w:p>
        </w:tc>
        <w:tc>
          <w:tcPr>
            <w:tcW w:w="78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0"/>
                <w:u w:val="none"/>
                <w:lang w:eastAsia="zh-CN"/>
              </w:rPr>
            </w:pPr>
            <w:r>
              <w:rPr>
                <w:rFonts w:hint="eastAsia" w:ascii="楷体" w:hAnsi="楷体" w:eastAsia="楷体" w:cs="楷体"/>
                <w:b w:val="0"/>
                <w:i w:val="0"/>
                <w:color w:val="auto"/>
                <w:sz w:val="20"/>
                <w:u w:val="none"/>
                <w:lang w:eastAsia="zh-CN"/>
              </w:rPr>
              <w:t>审批证件名称及有效期</w:t>
            </w:r>
          </w:p>
        </w:tc>
        <w:tc>
          <w:tcPr>
            <w:tcW w:w="57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0"/>
                <w:u w:val="none"/>
                <w:lang w:eastAsia="zh-CN"/>
              </w:rPr>
            </w:pPr>
            <w:r>
              <w:rPr>
                <w:rFonts w:hint="eastAsia" w:ascii="楷体" w:hAnsi="楷体" w:eastAsia="楷体" w:cs="楷体"/>
                <w:b w:val="0"/>
                <w:i w:val="0"/>
                <w:color w:val="auto"/>
                <w:sz w:val="20"/>
                <w:u w:val="none"/>
                <w:lang w:eastAsia="zh-CN"/>
              </w:rPr>
              <w:t>办理环节</w:t>
            </w:r>
          </w:p>
        </w:tc>
        <w:tc>
          <w:tcPr>
            <w:tcW w:w="399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0"/>
                <w:u w:val="none"/>
                <w:lang w:eastAsia="zh-CN"/>
              </w:rPr>
            </w:pPr>
            <w:r>
              <w:rPr>
                <w:rFonts w:hint="eastAsia" w:ascii="楷体" w:hAnsi="楷体" w:eastAsia="楷体" w:cs="楷体"/>
                <w:b w:val="0"/>
                <w:i w:val="0"/>
                <w:color w:val="auto"/>
                <w:sz w:val="20"/>
                <w:u w:val="none"/>
                <w:lang w:eastAsia="zh-CN"/>
              </w:rPr>
              <w:t>责任事项</w:t>
            </w:r>
          </w:p>
        </w:tc>
        <w:tc>
          <w:tcPr>
            <w:tcW w:w="70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0"/>
                <w:u w:val="none"/>
                <w:lang w:eastAsia="zh-CN"/>
              </w:rPr>
            </w:pPr>
            <w:r>
              <w:rPr>
                <w:rFonts w:hint="eastAsia" w:ascii="楷体" w:hAnsi="楷体" w:eastAsia="楷体" w:cs="楷体"/>
                <w:b w:val="0"/>
                <w:i w:val="0"/>
                <w:color w:val="auto"/>
                <w:sz w:val="20"/>
                <w:u w:val="none"/>
                <w:lang w:eastAsia="zh-CN"/>
              </w:rPr>
              <w:t>责任</w:t>
            </w:r>
            <w:r>
              <w:rPr>
                <w:rFonts w:hint="eastAsia" w:ascii="楷体" w:hAnsi="楷体" w:eastAsia="楷体" w:cs="楷体"/>
                <w:b w:val="0"/>
                <w:i w:val="0"/>
                <w:color w:val="auto"/>
                <w:sz w:val="20"/>
                <w:u w:val="none"/>
                <w:lang w:eastAsia="zh-CN"/>
              </w:rPr>
              <w:br/>
            </w:r>
            <w:r>
              <w:rPr>
                <w:rFonts w:hint="eastAsia" w:ascii="楷体" w:hAnsi="楷体" w:eastAsia="楷体" w:cs="楷体"/>
                <w:b w:val="0"/>
                <w:i w:val="0"/>
                <w:color w:val="auto"/>
                <w:sz w:val="20"/>
                <w:u w:val="none"/>
                <w:lang w:eastAsia="zh-CN"/>
              </w:rPr>
              <w:t>处室</w:t>
            </w:r>
          </w:p>
        </w:tc>
        <w:tc>
          <w:tcPr>
            <w:tcW w:w="67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0"/>
                <w:u w:val="none"/>
                <w:lang w:eastAsia="zh-CN"/>
              </w:rPr>
            </w:pPr>
            <w:r>
              <w:rPr>
                <w:rFonts w:hint="eastAsia" w:ascii="楷体" w:hAnsi="楷体" w:eastAsia="楷体" w:cs="楷体"/>
                <w:b w:val="0"/>
                <w:i w:val="0"/>
                <w:color w:val="auto"/>
                <w:sz w:val="20"/>
                <w:u w:val="none"/>
                <w:lang w:eastAsia="zh-CN"/>
              </w:rPr>
              <w:t>承诺时限</w:t>
            </w:r>
          </w:p>
        </w:tc>
        <w:tc>
          <w:tcPr>
            <w:tcW w:w="111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0"/>
                <w:u w:val="none"/>
                <w:lang w:eastAsia="zh-CN"/>
              </w:rPr>
            </w:pPr>
            <w:r>
              <w:rPr>
                <w:rFonts w:hint="eastAsia" w:ascii="楷体" w:hAnsi="楷体" w:eastAsia="楷体" w:cs="楷体"/>
                <w:b w:val="0"/>
                <w:i w:val="0"/>
                <w:color w:val="auto"/>
                <w:sz w:val="20"/>
                <w:u w:val="none"/>
                <w:lang w:eastAsia="zh-CN"/>
              </w:rPr>
              <w:t>法定时限</w:t>
            </w:r>
          </w:p>
        </w:tc>
        <w:tc>
          <w:tcPr>
            <w:tcW w:w="72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0"/>
                <w:u w:val="none"/>
                <w:lang w:eastAsia="zh-CN"/>
              </w:rPr>
            </w:pPr>
            <w:r>
              <w:rPr>
                <w:rFonts w:hint="eastAsia" w:ascii="楷体" w:hAnsi="楷体" w:eastAsia="楷体" w:cs="楷体"/>
                <w:b w:val="0"/>
                <w:i w:val="0"/>
                <w:color w:val="auto"/>
                <w:sz w:val="20"/>
                <w:u w:val="none"/>
                <w:lang w:eastAsia="zh-CN"/>
              </w:rPr>
              <w:t>收费情况及依据</w:t>
            </w:r>
          </w:p>
        </w:tc>
        <w:tc>
          <w:tcPr>
            <w:tcW w:w="112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0"/>
                <w:u w:val="none"/>
                <w:lang w:eastAsia="zh-CN"/>
              </w:rPr>
            </w:pPr>
            <w:r>
              <w:rPr>
                <w:rFonts w:hint="eastAsia" w:ascii="楷体" w:hAnsi="楷体" w:eastAsia="楷体" w:cs="楷体"/>
                <w:b w:val="0"/>
                <w:i w:val="0"/>
                <w:color w:val="auto"/>
                <w:sz w:val="20"/>
                <w:u w:val="none"/>
                <w:lang w:eastAsia="zh-CN"/>
              </w:rPr>
              <w:t>调整意见及理由</w:t>
            </w:r>
          </w:p>
        </w:tc>
      </w:tr>
      <w:tr>
        <w:trPr>
          <w:trHeight w:val="720" w:hRule="atLeast"/>
        </w:trPr>
        <w:tc>
          <w:tcPr>
            <w:tcW w:w="585" w:type="dxa"/>
            <w:vMerge w:val="restart"/>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0"/>
                <w:u w:val="none"/>
              </w:rPr>
            </w:pPr>
            <w:r>
              <w:rPr>
                <w:rFonts w:hint="eastAsia" w:ascii="楷体" w:hAnsi="楷体" w:eastAsia="楷体" w:cs="楷体"/>
                <w:b w:val="0"/>
                <w:i w:val="0"/>
                <w:color w:val="auto"/>
                <w:sz w:val="20"/>
                <w:u w:val="none"/>
              </w:rPr>
              <w:t>1</w:t>
            </w:r>
            <w:r>
              <w:rPr>
                <w:rFonts w:hint="eastAsia" w:ascii="楷体" w:hAnsi="楷体" w:eastAsia="楷体" w:cs="楷体"/>
                <w:b w:val="0"/>
                <w:i w:val="0"/>
                <w:color w:val="auto"/>
                <w:sz w:val="20"/>
                <w:u w:val="none"/>
                <w:lang w:val="en-US" w:eastAsia="zh-CN"/>
              </w:rPr>
              <w:t>7</w:t>
            </w:r>
          </w:p>
        </w:tc>
        <w:tc>
          <w:tcPr>
            <w:tcW w:w="675" w:type="dxa"/>
            <w:vMerge w:val="restart"/>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0"/>
                <w:u w:val="none"/>
              </w:rPr>
            </w:pPr>
            <w:r>
              <w:rPr>
                <w:rFonts w:hint="eastAsia" w:ascii="楷体" w:hAnsi="楷体" w:eastAsia="楷体" w:cs="楷体"/>
                <w:b w:val="0"/>
                <w:i w:val="0"/>
                <w:color w:val="auto"/>
                <w:sz w:val="20"/>
                <w:u w:val="none"/>
              </w:rPr>
              <w:t>二级裁判员技术等级称号审批</w:t>
            </w:r>
          </w:p>
        </w:tc>
        <w:tc>
          <w:tcPr>
            <w:tcW w:w="375" w:type="dxa"/>
            <w:vMerge w:val="restart"/>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0"/>
                <w:u w:val="none"/>
              </w:rPr>
            </w:pPr>
            <w:r>
              <w:rPr>
                <w:rFonts w:hint="eastAsia" w:ascii="楷体" w:hAnsi="楷体" w:eastAsia="楷体" w:cs="楷体"/>
                <w:b w:val="0"/>
                <w:i w:val="0"/>
                <w:color w:val="auto"/>
                <w:sz w:val="20"/>
                <w:u w:val="none"/>
              </w:rPr>
              <w:t>无</w:t>
            </w:r>
          </w:p>
        </w:tc>
        <w:tc>
          <w:tcPr>
            <w:tcW w:w="2310" w:type="dxa"/>
            <w:vMerge w:val="restart"/>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16"/>
                <w:u w:val="none"/>
              </w:rPr>
            </w:pPr>
            <w:r>
              <w:rPr>
                <w:rFonts w:hint="eastAsia" w:ascii="楷体" w:hAnsi="楷体" w:eastAsia="楷体" w:cs="楷体"/>
                <w:b w:val="0"/>
                <w:i w:val="0"/>
                <w:color w:val="auto"/>
                <w:sz w:val="16"/>
                <w:u w:val="none"/>
              </w:rPr>
              <w:t xml:space="preserve">    《中华人民共和国体育法》第三十条：“国家实行运动员技术等级、裁判员技术等级和教练员专业技术职务等级制度。”          </w:t>
            </w:r>
            <w:r>
              <w:rPr>
                <w:rFonts w:hint="eastAsia" w:ascii="楷体" w:hAnsi="楷体" w:eastAsia="楷体" w:cs="楷体"/>
                <w:b w:val="0"/>
                <w:i w:val="0"/>
                <w:color w:val="auto"/>
                <w:sz w:val="16"/>
                <w:u w:val="none"/>
              </w:rPr>
              <w:br/>
            </w:r>
            <w:r>
              <w:rPr>
                <w:rFonts w:hint="eastAsia" w:ascii="楷体" w:hAnsi="楷体" w:eastAsia="楷体" w:cs="楷体"/>
                <w:b w:val="0"/>
                <w:i w:val="0"/>
                <w:color w:val="auto"/>
                <w:sz w:val="16"/>
                <w:u w:val="none"/>
              </w:rPr>
              <w:t xml:space="preserve">   《体育竞赛裁判员管理办法（试行）》（国家体育总局体竞字（1999）153号）第二条：“国务院体育行政部门和地方各级人民政府体育行政部门根据裁判员的技术等级和业务水平，对裁判员实行分级审批、分级注册、分级管理。”第十条：“熟练本项目竞赛规则和裁判法，能够比较准确运用，具有一定的裁判工作经验；任三级裁判员满两年，并且至少三次在县级体育比赛中担任裁判工作的，可以申报本项目二级裁判员，由地、市级体育行政部门审批。”</w:t>
            </w:r>
          </w:p>
        </w:tc>
        <w:tc>
          <w:tcPr>
            <w:tcW w:w="495" w:type="dxa"/>
            <w:vMerge w:val="restart"/>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0"/>
                <w:u w:val="none"/>
              </w:rPr>
            </w:pPr>
            <w:r>
              <w:rPr>
                <w:rFonts w:hint="eastAsia" w:ascii="楷体" w:hAnsi="楷体" w:eastAsia="楷体" w:cs="楷体"/>
                <w:b w:val="0"/>
                <w:i w:val="0"/>
                <w:color w:val="auto"/>
                <w:sz w:val="20"/>
                <w:u w:val="none"/>
              </w:rPr>
              <w:t>公民</w:t>
            </w:r>
          </w:p>
        </w:tc>
        <w:tc>
          <w:tcPr>
            <w:tcW w:w="600" w:type="dxa"/>
            <w:vMerge w:val="restart"/>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0"/>
                <w:u w:val="none"/>
              </w:rPr>
            </w:pPr>
            <w:r>
              <w:rPr>
                <w:rFonts w:hint="eastAsia" w:ascii="楷体" w:hAnsi="楷体" w:eastAsia="楷体" w:cs="楷体"/>
                <w:b w:val="0"/>
                <w:i w:val="0"/>
                <w:color w:val="auto"/>
                <w:sz w:val="18"/>
                <w:u w:val="none"/>
                <w:lang w:eastAsia="zh-CN"/>
              </w:rPr>
              <w:t>竞赛训练</w:t>
            </w:r>
            <w:r>
              <w:rPr>
                <w:rFonts w:hint="eastAsia" w:ascii="楷体" w:hAnsi="楷体" w:eastAsia="楷体" w:cs="楷体"/>
                <w:b w:val="0"/>
                <w:i w:val="0"/>
                <w:color w:val="auto"/>
                <w:sz w:val="20"/>
                <w:u w:val="none"/>
              </w:rPr>
              <w:t>科</w:t>
            </w:r>
          </w:p>
        </w:tc>
        <w:tc>
          <w:tcPr>
            <w:tcW w:w="540" w:type="dxa"/>
            <w:vMerge w:val="restart"/>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0"/>
                <w:u w:val="none"/>
              </w:rPr>
            </w:pPr>
            <w:r>
              <w:rPr>
                <w:rFonts w:hint="eastAsia" w:ascii="楷体" w:hAnsi="楷体" w:eastAsia="楷体" w:cs="楷体"/>
                <w:b w:val="0"/>
                <w:i w:val="0"/>
                <w:color w:val="auto"/>
                <w:sz w:val="20"/>
                <w:u w:val="none"/>
              </w:rPr>
              <w:t>无</w:t>
            </w:r>
          </w:p>
        </w:tc>
        <w:tc>
          <w:tcPr>
            <w:tcW w:w="780" w:type="dxa"/>
            <w:vMerge w:val="restart"/>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0"/>
                <w:u w:val="none"/>
              </w:rPr>
            </w:pPr>
            <w:r>
              <w:rPr>
                <w:rFonts w:hint="eastAsia" w:ascii="楷体" w:hAnsi="楷体" w:eastAsia="楷体" w:cs="楷体"/>
                <w:b w:val="0"/>
                <w:i w:val="0"/>
                <w:color w:val="auto"/>
                <w:sz w:val="20"/>
                <w:u w:val="none"/>
              </w:rPr>
              <w:t>二级裁判员证书（长期有效）</w:t>
            </w:r>
          </w:p>
        </w:tc>
        <w:tc>
          <w:tcPr>
            <w:tcW w:w="57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0"/>
                <w:u w:val="none"/>
              </w:rPr>
            </w:pPr>
            <w:r>
              <w:rPr>
                <w:rFonts w:hint="eastAsia" w:ascii="楷体" w:hAnsi="楷体" w:eastAsia="楷体" w:cs="楷体"/>
                <w:b w:val="0"/>
                <w:i w:val="0"/>
                <w:color w:val="auto"/>
                <w:sz w:val="20"/>
                <w:u w:val="none"/>
              </w:rPr>
              <w:t>受理</w:t>
            </w:r>
          </w:p>
        </w:tc>
        <w:tc>
          <w:tcPr>
            <w:tcW w:w="399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0"/>
                <w:u w:val="none"/>
              </w:rPr>
            </w:pPr>
            <w:r>
              <w:rPr>
                <w:rFonts w:hint="eastAsia" w:ascii="楷体" w:hAnsi="楷体" w:eastAsia="楷体" w:cs="楷体"/>
                <w:b w:val="0"/>
                <w:i w:val="0"/>
                <w:color w:val="auto"/>
                <w:sz w:val="20"/>
                <w:u w:val="none"/>
              </w:rPr>
              <w:t>1、受理责任：公示依法应当提交的材料；一次性告知补正材料；依法受理或不予受理（不予受理的依法告知理由）。</w:t>
            </w:r>
          </w:p>
        </w:tc>
        <w:tc>
          <w:tcPr>
            <w:tcW w:w="70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0"/>
                <w:u w:val="none"/>
              </w:rPr>
            </w:pPr>
            <w:r>
              <w:rPr>
                <w:rFonts w:hint="eastAsia" w:ascii="楷体" w:hAnsi="楷体" w:eastAsia="楷体" w:cs="楷体"/>
                <w:b w:val="0"/>
                <w:i w:val="0"/>
                <w:color w:val="auto"/>
                <w:sz w:val="18"/>
                <w:u w:val="none"/>
                <w:lang w:eastAsia="zh-CN"/>
              </w:rPr>
              <w:t>竞赛训练</w:t>
            </w:r>
            <w:r>
              <w:rPr>
                <w:rFonts w:hint="eastAsia" w:ascii="楷体" w:hAnsi="楷体" w:eastAsia="楷体" w:cs="楷体"/>
                <w:b w:val="0"/>
                <w:i w:val="0"/>
                <w:color w:val="auto"/>
                <w:sz w:val="20"/>
                <w:u w:val="none"/>
              </w:rPr>
              <w:t>科</w:t>
            </w:r>
          </w:p>
        </w:tc>
        <w:tc>
          <w:tcPr>
            <w:tcW w:w="67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0"/>
                <w:u w:val="none"/>
              </w:rPr>
            </w:pPr>
          </w:p>
        </w:tc>
        <w:tc>
          <w:tcPr>
            <w:tcW w:w="111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0"/>
                <w:u w:val="none"/>
              </w:rPr>
            </w:pPr>
          </w:p>
        </w:tc>
        <w:tc>
          <w:tcPr>
            <w:tcW w:w="720" w:type="dxa"/>
            <w:vMerge w:val="restart"/>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0"/>
                <w:u w:val="none"/>
              </w:rPr>
            </w:pPr>
            <w:r>
              <w:rPr>
                <w:rFonts w:hint="eastAsia" w:ascii="楷体" w:hAnsi="楷体" w:eastAsia="楷体" w:cs="楷体"/>
                <w:b w:val="0"/>
                <w:i w:val="0"/>
                <w:color w:val="auto"/>
                <w:sz w:val="20"/>
                <w:u w:val="none"/>
              </w:rPr>
              <w:t>无</w:t>
            </w:r>
          </w:p>
        </w:tc>
        <w:tc>
          <w:tcPr>
            <w:tcW w:w="1125" w:type="dxa"/>
            <w:vMerge w:val="restart"/>
            <w:tcBorders>
              <w:top w:val="single" w:color="000000" w:sz="4" w:space="0"/>
              <w:left w:val="single" w:color="000000" w:sz="4" w:space="0"/>
              <w:bottom w:val="single" w:color="000000" w:sz="4" w:space="0"/>
              <w:right w:val="single" w:color="000000" w:sz="4" w:space="0"/>
            </w:tcBorders>
            <w:vAlign w:val="bottom"/>
          </w:tcPr>
          <w:p>
            <w:pPr>
              <w:autoSpaceDN w:val="0"/>
              <w:jc w:val="center"/>
              <w:textAlignment w:val="bottom"/>
              <w:rPr>
                <w:rFonts w:hint="eastAsia" w:ascii="楷体" w:hAnsi="楷体" w:eastAsia="楷体" w:cs="楷体"/>
                <w:b w:val="0"/>
                <w:i w:val="0"/>
                <w:color w:val="auto"/>
                <w:sz w:val="20"/>
                <w:u w:val="none"/>
              </w:rPr>
            </w:pPr>
          </w:p>
        </w:tc>
      </w:tr>
      <w:tr>
        <w:trPr>
          <w:trHeight w:val="480" w:hRule="atLeast"/>
        </w:trPr>
        <w:tc>
          <w:tcPr>
            <w:tcW w:w="58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楷体" w:hAnsi="楷体" w:eastAsia="楷体" w:cs="楷体"/>
                <w:color w:val="auto"/>
                <w:sz w:val="24"/>
              </w:rPr>
            </w:pPr>
          </w:p>
        </w:tc>
        <w:tc>
          <w:tcPr>
            <w:tcW w:w="675"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auto"/>
              <w:rPr>
                <w:rFonts w:hint="eastAsia" w:ascii="楷体" w:hAnsi="楷体" w:eastAsia="楷体" w:cs="楷体"/>
                <w:color w:val="auto"/>
                <w:sz w:val="24"/>
              </w:rPr>
            </w:pPr>
          </w:p>
        </w:tc>
        <w:tc>
          <w:tcPr>
            <w:tcW w:w="37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楷体" w:hAnsi="楷体" w:eastAsia="楷体" w:cs="楷体"/>
                <w:color w:val="auto"/>
                <w:sz w:val="24"/>
              </w:rPr>
            </w:pPr>
          </w:p>
        </w:tc>
        <w:tc>
          <w:tcPr>
            <w:tcW w:w="231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楷体" w:hAnsi="楷体" w:eastAsia="楷体" w:cs="楷体"/>
                <w:color w:val="auto"/>
                <w:sz w:val="24"/>
              </w:rPr>
            </w:pPr>
          </w:p>
        </w:tc>
        <w:tc>
          <w:tcPr>
            <w:tcW w:w="49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楷体" w:hAnsi="楷体" w:eastAsia="楷体" w:cs="楷体"/>
                <w:color w:val="auto"/>
                <w:sz w:val="24"/>
              </w:rPr>
            </w:pPr>
          </w:p>
        </w:tc>
        <w:tc>
          <w:tcPr>
            <w:tcW w:w="60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楷体" w:hAnsi="楷体" w:eastAsia="楷体" w:cs="楷体"/>
                <w:color w:val="auto"/>
                <w:sz w:val="24"/>
              </w:rPr>
            </w:pPr>
          </w:p>
        </w:tc>
        <w:tc>
          <w:tcPr>
            <w:tcW w:w="54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楷体" w:hAnsi="楷体" w:eastAsia="楷体" w:cs="楷体"/>
                <w:color w:val="auto"/>
                <w:sz w:val="24"/>
              </w:rPr>
            </w:pPr>
          </w:p>
        </w:tc>
        <w:tc>
          <w:tcPr>
            <w:tcW w:w="78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楷体" w:hAnsi="楷体" w:eastAsia="楷体" w:cs="楷体"/>
                <w:color w:val="auto"/>
                <w:sz w:val="24"/>
              </w:rPr>
            </w:pPr>
          </w:p>
        </w:tc>
        <w:tc>
          <w:tcPr>
            <w:tcW w:w="57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0"/>
                <w:u w:val="none"/>
              </w:rPr>
            </w:pPr>
            <w:r>
              <w:rPr>
                <w:rFonts w:hint="eastAsia" w:ascii="楷体" w:hAnsi="楷体" w:eastAsia="楷体" w:cs="楷体"/>
                <w:b w:val="0"/>
                <w:i w:val="0"/>
                <w:color w:val="auto"/>
                <w:sz w:val="20"/>
                <w:u w:val="none"/>
              </w:rPr>
              <w:t>审查</w:t>
            </w:r>
          </w:p>
        </w:tc>
        <w:tc>
          <w:tcPr>
            <w:tcW w:w="399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0"/>
                <w:u w:val="none"/>
              </w:rPr>
            </w:pPr>
            <w:r>
              <w:rPr>
                <w:rFonts w:hint="eastAsia" w:ascii="楷体" w:hAnsi="楷体" w:eastAsia="楷体" w:cs="楷体"/>
                <w:b w:val="0"/>
                <w:i w:val="0"/>
                <w:color w:val="auto"/>
                <w:sz w:val="20"/>
                <w:u w:val="none"/>
              </w:rPr>
              <w:t>2、审查责任：材料审查；根据需要征求有关部门意见；提出初审意见。</w:t>
            </w:r>
          </w:p>
        </w:tc>
        <w:tc>
          <w:tcPr>
            <w:tcW w:w="70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0"/>
                <w:u w:val="none"/>
              </w:rPr>
            </w:pPr>
            <w:r>
              <w:rPr>
                <w:rFonts w:hint="eastAsia" w:ascii="楷体" w:hAnsi="楷体" w:eastAsia="楷体" w:cs="楷体"/>
                <w:b w:val="0"/>
                <w:i w:val="0"/>
                <w:color w:val="auto"/>
                <w:sz w:val="18"/>
                <w:u w:val="none"/>
                <w:lang w:eastAsia="zh-CN"/>
              </w:rPr>
              <w:t>竞赛训练</w:t>
            </w:r>
            <w:r>
              <w:rPr>
                <w:rFonts w:hint="eastAsia" w:ascii="楷体" w:hAnsi="楷体" w:eastAsia="楷体" w:cs="楷体"/>
                <w:b w:val="0"/>
                <w:i w:val="0"/>
                <w:color w:val="auto"/>
                <w:sz w:val="20"/>
                <w:u w:val="none"/>
              </w:rPr>
              <w:t>科</w:t>
            </w:r>
          </w:p>
        </w:tc>
        <w:tc>
          <w:tcPr>
            <w:tcW w:w="67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0"/>
                <w:u w:val="none"/>
              </w:rPr>
            </w:pPr>
          </w:p>
        </w:tc>
        <w:tc>
          <w:tcPr>
            <w:tcW w:w="111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0"/>
                <w:u w:val="none"/>
              </w:rPr>
            </w:pPr>
          </w:p>
        </w:tc>
        <w:tc>
          <w:tcPr>
            <w:tcW w:w="720"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color w:val="auto"/>
                <w:sz w:val="24"/>
              </w:rPr>
            </w:pPr>
          </w:p>
        </w:tc>
        <w:tc>
          <w:tcPr>
            <w:tcW w:w="1125" w:type="dxa"/>
            <w:vMerge w:val="continue"/>
            <w:tcBorders>
              <w:top w:val="single" w:color="000000" w:sz="4" w:space="0"/>
              <w:left w:val="single" w:color="000000" w:sz="4" w:space="0"/>
              <w:bottom w:val="single" w:color="000000" w:sz="4" w:space="0"/>
              <w:right w:val="single" w:color="000000" w:sz="4" w:space="0"/>
            </w:tcBorders>
            <w:vAlign w:val="bottom"/>
          </w:tcPr>
          <w:p>
            <w:pPr>
              <w:autoSpaceDN w:val="0"/>
              <w:jc w:val="center"/>
              <w:textAlignment w:val="center"/>
              <w:rPr>
                <w:rFonts w:hint="eastAsia" w:ascii="楷体" w:hAnsi="楷体" w:eastAsia="楷体" w:cs="楷体"/>
                <w:color w:val="auto"/>
                <w:sz w:val="24"/>
              </w:rPr>
            </w:pPr>
          </w:p>
        </w:tc>
      </w:tr>
      <w:tr>
        <w:trPr>
          <w:trHeight w:val="720" w:hRule="atLeast"/>
        </w:trPr>
        <w:tc>
          <w:tcPr>
            <w:tcW w:w="58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楷体" w:hAnsi="楷体" w:eastAsia="楷体" w:cs="楷体"/>
                <w:color w:val="auto"/>
                <w:sz w:val="24"/>
              </w:rPr>
            </w:pPr>
          </w:p>
        </w:tc>
        <w:tc>
          <w:tcPr>
            <w:tcW w:w="675"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auto"/>
              <w:rPr>
                <w:rFonts w:hint="eastAsia" w:ascii="楷体" w:hAnsi="楷体" w:eastAsia="楷体" w:cs="楷体"/>
                <w:color w:val="auto"/>
                <w:sz w:val="24"/>
              </w:rPr>
            </w:pPr>
          </w:p>
        </w:tc>
        <w:tc>
          <w:tcPr>
            <w:tcW w:w="375"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color w:val="auto"/>
                <w:sz w:val="24"/>
              </w:rPr>
            </w:pPr>
          </w:p>
        </w:tc>
        <w:tc>
          <w:tcPr>
            <w:tcW w:w="2310"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color w:val="auto"/>
                <w:sz w:val="24"/>
              </w:rPr>
            </w:pPr>
          </w:p>
        </w:tc>
        <w:tc>
          <w:tcPr>
            <w:tcW w:w="495"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color w:val="auto"/>
                <w:sz w:val="24"/>
              </w:rPr>
            </w:pPr>
          </w:p>
        </w:tc>
        <w:tc>
          <w:tcPr>
            <w:tcW w:w="600"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color w:val="auto"/>
                <w:sz w:val="24"/>
              </w:rPr>
            </w:pPr>
          </w:p>
        </w:tc>
        <w:tc>
          <w:tcPr>
            <w:tcW w:w="540"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color w:val="auto"/>
                <w:sz w:val="24"/>
              </w:rPr>
            </w:pPr>
          </w:p>
        </w:tc>
        <w:tc>
          <w:tcPr>
            <w:tcW w:w="780"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color w:val="auto"/>
                <w:sz w:val="24"/>
              </w:rPr>
            </w:pPr>
          </w:p>
        </w:tc>
        <w:tc>
          <w:tcPr>
            <w:tcW w:w="57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0"/>
                <w:u w:val="none"/>
              </w:rPr>
            </w:pPr>
            <w:r>
              <w:rPr>
                <w:rFonts w:hint="eastAsia" w:ascii="楷体" w:hAnsi="楷体" w:eastAsia="楷体" w:cs="楷体"/>
                <w:b w:val="0"/>
                <w:i w:val="0"/>
                <w:color w:val="auto"/>
                <w:sz w:val="20"/>
                <w:u w:val="none"/>
              </w:rPr>
              <w:t>决定</w:t>
            </w:r>
          </w:p>
        </w:tc>
        <w:tc>
          <w:tcPr>
            <w:tcW w:w="399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0"/>
                <w:u w:val="none"/>
              </w:rPr>
            </w:pPr>
            <w:r>
              <w:rPr>
                <w:rFonts w:hint="eastAsia" w:ascii="楷体" w:hAnsi="楷体" w:eastAsia="楷体" w:cs="楷体"/>
                <w:b w:val="0"/>
                <w:i w:val="0"/>
                <w:color w:val="auto"/>
                <w:sz w:val="20"/>
                <w:u w:val="none"/>
              </w:rPr>
              <w:t>3、决定责任：作出决定，准予颁发证书（对于不予颁发的，书面告知申请人并说明理由）；按时办结；法定告知。</w:t>
            </w:r>
          </w:p>
        </w:tc>
        <w:tc>
          <w:tcPr>
            <w:tcW w:w="70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0"/>
                <w:u w:val="none"/>
              </w:rPr>
            </w:pPr>
            <w:r>
              <w:rPr>
                <w:rFonts w:hint="eastAsia" w:ascii="楷体" w:hAnsi="楷体" w:eastAsia="楷体" w:cs="楷体"/>
                <w:b w:val="0"/>
                <w:i w:val="0"/>
                <w:color w:val="auto"/>
                <w:sz w:val="18"/>
                <w:u w:val="none"/>
                <w:lang w:eastAsia="zh-CN"/>
              </w:rPr>
              <w:t>竞赛训练</w:t>
            </w:r>
            <w:r>
              <w:rPr>
                <w:rFonts w:hint="eastAsia" w:ascii="楷体" w:hAnsi="楷体" w:eastAsia="楷体" w:cs="楷体"/>
                <w:b w:val="0"/>
                <w:i w:val="0"/>
                <w:color w:val="auto"/>
                <w:sz w:val="20"/>
                <w:u w:val="none"/>
              </w:rPr>
              <w:t>科</w:t>
            </w:r>
          </w:p>
        </w:tc>
        <w:tc>
          <w:tcPr>
            <w:tcW w:w="67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0"/>
                <w:u w:val="none"/>
              </w:rPr>
            </w:pPr>
          </w:p>
        </w:tc>
        <w:tc>
          <w:tcPr>
            <w:tcW w:w="111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0"/>
                <w:u w:val="none"/>
              </w:rPr>
            </w:pPr>
          </w:p>
        </w:tc>
        <w:tc>
          <w:tcPr>
            <w:tcW w:w="720"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color w:val="auto"/>
                <w:sz w:val="24"/>
              </w:rPr>
            </w:pPr>
          </w:p>
        </w:tc>
        <w:tc>
          <w:tcPr>
            <w:tcW w:w="1125" w:type="dxa"/>
            <w:vMerge w:val="continue"/>
            <w:tcBorders>
              <w:top w:val="single" w:color="000000" w:sz="4" w:space="0"/>
              <w:left w:val="single" w:color="000000" w:sz="4" w:space="0"/>
              <w:bottom w:val="single" w:color="000000" w:sz="4" w:space="0"/>
              <w:right w:val="single" w:color="000000" w:sz="4" w:space="0"/>
            </w:tcBorders>
            <w:vAlign w:val="bottom"/>
          </w:tcPr>
          <w:p>
            <w:pPr>
              <w:autoSpaceDN w:val="0"/>
              <w:jc w:val="center"/>
              <w:textAlignment w:val="center"/>
              <w:rPr>
                <w:rFonts w:hint="eastAsia" w:ascii="楷体" w:hAnsi="楷体" w:eastAsia="楷体" w:cs="楷体"/>
                <w:color w:val="auto"/>
                <w:sz w:val="24"/>
              </w:rPr>
            </w:pPr>
          </w:p>
        </w:tc>
      </w:tr>
      <w:tr>
        <w:trPr>
          <w:trHeight w:val="540" w:hRule="atLeast"/>
        </w:trPr>
        <w:tc>
          <w:tcPr>
            <w:tcW w:w="58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楷体" w:hAnsi="楷体" w:eastAsia="楷体" w:cs="楷体"/>
                <w:color w:val="auto"/>
                <w:sz w:val="24"/>
              </w:rPr>
            </w:pPr>
          </w:p>
        </w:tc>
        <w:tc>
          <w:tcPr>
            <w:tcW w:w="675"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auto"/>
              <w:rPr>
                <w:rFonts w:hint="eastAsia" w:ascii="楷体" w:hAnsi="楷体" w:eastAsia="楷体" w:cs="楷体"/>
                <w:color w:val="auto"/>
                <w:sz w:val="24"/>
              </w:rPr>
            </w:pPr>
          </w:p>
        </w:tc>
        <w:tc>
          <w:tcPr>
            <w:tcW w:w="375"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color w:val="auto"/>
                <w:sz w:val="24"/>
              </w:rPr>
            </w:pPr>
          </w:p>
        </w:tc>
        <w:tc>
          <w:tcPr>
            <w:tcW w:w="2310"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color w:val="auto"/>
                <w:sz w:val="24"/>
              </w:rPr>
            </w:pPr>
          </w:p>
        </w:tc>
        <w:tc>
          <w:tcPr>
            <w:tcW w:w="495"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color w:val="auto"/>
                <w:sz w:val="24"/>
              </w:rPr>
            </w:pPr>
          </w:p>
        </w:tc>
        <w:tc>
          <w:tcPr>
            <w:tcW w:w="600"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color w:val="auto"/>
                <w:sz w:val="24"/>
              </w:rPr>
            </w:pPr>
          </w:p>
        </w:tc>
        <w:tc>
          <w:tcPr>
            <w:tcW w:w="540"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color w:val="auto"/>
                <w:sz w:val="24"/>
              </w:rPr>
            </w:pPr>
          </w:p>
        </w:tc>
        <w:tc>
          <w:tcPr>
            <w:tcW w:w="780"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color w:val="auto"/>
                <w:sz w:val="24"/>
              </w:rPr>
            </w:pPr>
          </w:p>
        </w:tc>
        <w:tc>
          <w:tcPr>
            <w:tcW w:w="57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0"/>
                <w:u w:val="none"/>
              </w:rPr>
            </w:pPr>
            <w:r>
              <w:rPr>
                <w:rFonts w:hint="eastAsia" w:ascii="楷体" w:hAnsi="楷体" w:eastAsia="楷体" w:cs="楷体"/>
                <w:b w:val="0"/>
                <w:i w:val="0"/>
                <w:color w:val="auto"/>
                <w:sz w:val="20"/>
                <w:u w:val="none"/>
              </w:rPr>
              <w:t>送达</w:t>
            </w:r>
          </w:p>
        </w:tc>
        <w:tc>
          <w:tcPr>
            <w:tcW w:w="399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0"/>
                <w:u w:val="none"/>
              </w:rPr>
            </w:pPr>
            <w:r>
              <w:rPr>
                <w:rFonts w:hint="eastAsia" w:ascii="楷体" w:hAnsi="楷体" w:eastAsia="楷体" w:cs="楷体"/>
                <w:b w:val="0"/>
                <w:i w:val="0"/>
                <w:color w:val="auto"/>
                <w:sz w:val="20"/>
                <w:u w:val="none"/>
              </w:rPr>
              <w:t>4、送达责任：制作证书；按规定送达当事人；信息公开。</w:t>
            </w:r>
          </w:p>
        </w:tc>
        <w:tc>
          <w:tcPr>
            <w:tcW w:w="70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0"/>
                <w:u w:val="none"/>
              </w:rPr>
            </w:pPr>
            <w:r>
              <w:rPr>
                <w:rFonts w:hint="eastAsia" w:ascii="楷体" w:hAnsi="楷体" w:eastAsia="楷体" w:cs="楷体"/>
                <w:b w:val="0"/>
                <w:i w:val="0"/>
                <w:color w:val="auto"/>
                <w:sz w:val="18"/>
                <w:u w:val="none"/>
                <w:lang w:eastAsia="zh-CN"/>
              </w:rPr>
              <w:t>竞赛训练</w:t>
            </w:r>
            <w:r>
              <w:rPr>
                <w:rFonts w:hint="eastAsia" w:ascii="楷体" w:hAnsi="楷体" w:eastAsia="楷体" w:cs="楷体"/>
                <w:b w:val="0"/>
                <w:i w:val="0"/>
                <w:color w:val="auto"/>
                <w:sz w:val="20"/>
                <w:u w:val="none"/>
              </w:rPr>
              <w:t>科</w:t>
            </w:r>
          </w:p>
        </w:tc>
        <w:tc>
          <w:tcPr>
            <w:tcW w:w="67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0"/>
                <w:u w:val="none"/>
              </w:rPr>
            </w:pPr>
          </w:p>
        </w:tc>
        <w:tc>
          <w:tcPr>
            <w:tcW w:w="111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0"/>
                <w:u w:val="none"/>
              </w:rPr>
            </w:pPr>
          </w:p>
        </w:tc>
        <w:tc>
          <w:tcPr>
            <w:tcW w:w="720"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color w:val="auto"/>
                <w:sz w:val="24"/>
              </w:rPr>
            </w:pPr>
          </w:p>
        </w:tc>
        <w:tc>
          <w:tcPr>
            <w:tcW w:w="1125" w:type="dxa"/>
            <w:vMerge w:val="continue"/>
            <w:tcBorders>
              <w:top w:val="single" w:color="000000" w:sz="4" w:space="0"/>
              <w:left w:val="single" w:color="000000" w:sz="4" w:space="0"/>
              <w:bottom w:val="single" w:color="000000" w:sz="4" w:space="0"/>
              <w:right w:val="single" w:color="000000" w:sz="4" w:space="0"/>
            </w:tcBorders>
            <w:vAlign w:val="bottom"/>
          </w:tcPr>
          <w:p>
            <w:pPr>
              <w:autoSpaceDN w:val="0"/>
              <w:jc w:val="center"/>
              <w:textAlignment w:val="center"/>
              <w:rPr>
                <w:rFonts w:hint="eastAsia" w:ascii="楷体" w:hAnsi="楷体" w:eastAsia="楷体" w:cs="楷体"/>
                <w:color w:val="auto"/>
                <w:sz w:val="24"/>
              </w:rPr>
            </w:pPr>
          </w:p>
        </w:tc>
      </w:tr>
      <w:tr>
        <w:trPr>
          <w:trHeight w:val="480" w:hRule="atLeast"/>
        </w:trPr>
        <w:tc>
          <w:tcPr>
            <w:tcW w:w="58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楷体" w:hAnsi="楷体" w:eastAsia="楷体" w:cs="楷体"/>
                <w:color w:val="auto"/>
                <w:sz w:val="24"/>
              </w:rPr>
            </w:pPr>
          </w:p>
        </w:tc>
        <w:tc>
          <w:tcPr>
            <w:tcW w:w="675"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auto"/>
              <w:rPr>
                <w:rFonts w:hint="eastAsia" w:ascii="楷体" w:hAnsi="楷体" w:eastAsia="楷体" w:cs="楷体"/>
                <w:color w:val="auto"/>
                <w:sz w:val="24"/>
              </w:rPr>
            </w:pPr>
          </w:p>
        </w:tc>
        <w:tc>
          <w:tcPr>
            <w:tcW w:w="375"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color w:val="auto"/>
                <w:sz w:val="24"/>
              </w:rPr>
            </w:pPr>
          </w:p>
        </w:tc>
        <w:tc>
          <w:tcPr>
            <w:tcW w:w="2310"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color w:val="auto"/>
                <w:sz w:val="24"/>
              </w:rPr>
            </w:pPr>
          </w:p>
        </w:tc>
        <w:tc>
          <w:tcPr>
            <w:tcW w:w="495"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color w:val="auto"/>
                <w:sz w:val="24"/>
              </w:rPr>
            </w:pPr>
          </w:p>
        </w:tc>
        <w:tc>
          <w:tcPr>
            <w:tcW w:w="600"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color w:val="auto"/>
                <w:sz w:val="24"/>
              </w:rPr>
            </w:pPr>
          </w:p>
        </w:tc>
        <w:tc>
          <w:tcPr>
            <w:tcW w:w="540"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color w:val="auto"/>
                <w:sz w:val="24"/>
              </w:rPr>
            </w:pPr>
          </w:p>
        </w:tc>
        <w:tc>
          <w:tcPr>
            <w:tcW w:w="780"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color w:val="auto"/>
                <w:sz w:val="24"/>
              </w:rPr>
            </w:pPr>
          </w:p>
        </w:tc>
        <w:tc>
          <w:tcPr>
            <w:tcW w:w="57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0"/>
                <w:u w:val="none"/>
              </w:rPr>
            </w:pPr>
            <w:r>
              <w:rPr>
                <w:rFonts w:hint="eastAsia" w:ascii="楷体" w:hAnsi="楷体" w:eastAsia="楷体" w:cs="楷体"/>
                <w:b w:val="0"/>
                <w:i w:val="0"/>
                <w:color w:val="auto"/>
                <w:sz w:val="20"/>
                <w:u w:val="none"/>
              </w:rPr>
              <w:t>事后监管</w:t>
            </w:r>
          </w:p>
        </w:tc>
        <w:tc>
          <w:tcPr>
            <w:tcW w:w="399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0"/>
                <w:u w:val="none"/>
              </w:rPr>
            </w:pPr>
            <w:r>
              <w:rPr>
                <w:rFonts w:hint="eastAsia" w:ascii="楷体" w:hAnsi="楷体" w:eastAsia="楷体" w:cs="楷体"/>
                <w:b w:val="0"/>
                <w:i w:val="0"/>
                <w:color w:val="auto"/>
                <w:sz w:val="20"/>
                <w:u w:val="none"/>
              </w:rPr>
              <w:t>5、事后监管责任：按照法律法规加强对二级裁判员的监督检查。</w:t>
            </w:r>
          </w:p>
        </w:tc>
        <w:tc>
          <w:tcPr>
            <w:tcW w:w="70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0"/>
                <w:u w:val="none"/>
              </w:rPr>
            </w:pPr>
            <w:r>
              <w:rPr>
                <w:rFonts w:hint="eastAsia" w:ascii="楷体" w:hAnsi="楷体" w:eastAsia="楷体" w:cs="楷体"/>
                <w:b w:val="0"/>
                <w:i w:val="0"/>
                <w:color w:val="auto"/>
                <w:sz w:val="18"/>
                <w:u w:val="none"/>
                <w:lang w:eastAsia="zh-CN"/>
              </w:rPr>
              <w:t>竞赛训练</w:t>
            </w:r>
            <w:r>
              <w:rPr>
                <w:rFonts w:hint="eastAsia" w:ascii="楷体" w:hAnsi="楷体" w:eastAsia="楷体" w:cs="楷体"/>
                <w:b w:val="0"/>
                <w:i w:val="0"/>
                <w:color w:val="auto"/>
                <w:sz w:val="20"/>
                <w:u w:val="none"/>
              </w:rPr>
              <w:t>科</w:t>
            </w:r>
          </w:p>
        </w:tc>
        <w:tc>
          <w:tcPr>
            <w:tcW w:w="67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0"/>
                <w:u w:val="none"/>
              </w:rPr>
            </w:pPr>
          </w:p>
        </w:tc>
        <w:tc>
          <w:tcPr>
            <w:tcW w:w="111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0"/>
                <w:u w:val="none"/>
              </w:rPr>
            </w:pPr>
          </w:p>
        </w:tc>
        <w:tc>
          <w:tcPr>
            <w:tcW w:w="720"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color w:val="auto"/>
                <w:sz w:val="24"/>
              </w:rPr>
            </w:pPr>
          </w:p>
        </w:tc>
        <w:tc>
          <w:tcPr>
            <w:tcW w:w="1125" w:type="dxa"/>
            <w:vMerge w:val="continue"/>
            <w:tcBorders>
              <w:top w:val="single" w:color="000000" w:sz="4" w:space="0"/>
              <w:left w:val="single" w:color="000000" w:sz="4" w:space="0"/>
              <w:bottom w:val="single" w:color="000000" w:sz="4" w:space="0"/>
              <w:right w:val="single" w:color="000000" w:sz="4" w:space="0"/>
            </w:tcBorders>
            <w:vAlign w:val="bottom"/>
          </w:tcPr>
          <w:p>
            <w:pPr>
              <w:autoSpaceDN w:val="0"/>
              <w:jc w:val="center"/>
              <w:textAlignment w:val="center"/>
              <w:rPr>
                <w:rFonts w:hint="eastAsia" w:ascii="楷体" w:hAnsi="楷体" w:eastAsia="楷体" w:cs="楷体"/>
                <w:color w:val="auto"/>
                <w:sz w:val="24"/>
              </w:rPr>
            </w:pPr>
          </w:p>
        </w:tc>
      </w:tr>
      <w:tr>
        <w:trPr>
          <w:trHeight w:val="600" w:hRule="atLeast"/>
        </w:trPr>
        <w:tc>
          <w:tcPr>
            <w:tcW w:w="58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楷体" w:hAnsi="楷体" w:eastAsia="楷体" w:cs="楷体"/>
                <w:color w:val="auto"/>
                <w:sz w:val="24"/>
              </w:rPr>
            </w:pPr>
          </w:p>
        </w:tc>
        <w:tc>
          <w:tcPr>
            <w:tcW w:w="675"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auto"/>
              <w:rPr>
                <w:rFonts w:hint="eastAsia" w:ascii="楷体" w:hAnsi="楷体" w:eastAsia="楷体" w:cs="楷体"/>
                <w:color w:val="auto"/>
                <w:sz w:val="24"/>
              </w:rPr>
            </w:pPr>
          </w:p>
        </w:tc>
        <w:tc>
          <w:tcPr>
            <w:tcW w:w="375"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color w:val="auto"/>
                <w:sz w:val="24"/>
              </w:rPr>
            </w:pPr>
          </w:p>
        </w:tc>
        <w:tc>
          <w:tcPr>
            <w:tcW w:w="2310"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color w:val="auto"/>
                <w:sz w:val="24"/>
              </w:rPr>
            </w:pPr>
          </w:p>
        </w:tc>
        <w:tc>
          <w:tcPr>
            <w:tcW w:w="495"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color w:val="auto"/>
                <w:sz w:val="24"/>
              </w:rPr>
            </w:pPr>
          </w:p>
        </w:tc>
        <w:tc>
          <w:tcPr>
            <w:tcW w:w="600"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color w:val="auto"/>
                <w:sz w:val="24"/>
              </w:rPr>
            </w:pPr>
          </w:p>
        </w:tc>
        <w:tc>
          <w:tcPr>
            <w:tcW w:w="540"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color w:val="auto"/>
                <w:sz w:val="24"/>
              </w:rPr>
            </w:pPr>
          </w:p>
        </w:tc>
        <w:tc>
          <w:tcPr>
            <w:tcW w:w="780"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color w:val="auto"/>
                <w:sz w:val="24"/>
              </w:rPr>
            </w:pPr>
          </w:p>
        </w:tc>
        <w:tc>
          <w:tcPr>
            <w:tcW w:w="57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0"/>
                <w:u w:val="none"/>
              </w:rPr>
            </w:pPr>
          </w:p>
        </w:tc>
        <w:tc>
          <w:tcPr>
            <w:tcW w:w="399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0"/>
                <w:u w:val="none"/>
              </w:rPr>
            </w:pPr>
            <w:r>
              <w:rPr>
                <w:rFonts w:hint="eastAsia" w:ascii="楷体" w:hAnsi="楷体" w:eastAsia="楷体" w:cs="楷体"/>
                <w:b w:val="0"/>
                <w:i w:val="0"/>
                <w:color w:val="auto"/>
                <w:sz w:val="20"/>
                <w:u w:val="none"/>
              </w:rPr>
              <w:t>6、其他法律法规规章规定应履行的责任。</w:t>
            </w:r>
          </w:p>
        </w:tc>
        <w:tc>
          <w:tcPr>
            <w:tcW w:w="705" w:type="dxa"/>
            <w:tcBorders>
              <w:top w:val="single" w:color="000000" w:sz="4" w:space="0"/>
              <w:left w:val="single" w:color="000000" w:sz="4" w:space="0"/>
              <w:bottom w:val="single" w:color="000000" w:sz="4" w:space="0"/>
              <w:right w:val="single" w:color="000000" w:sz="4" w:space="0"/>
            </w:tcBorders>
            <w:vAlign w:val="bottom"/>
          </w:tcPr>
          <w:p>
            <w:pPr>
              <w:autoSpaceDN w:val="0"/>
              <w:jc w:val="center"/>
              <w:textAlignment w:val="bottom"/>
              <w:rPr>
                <w:rFonts w:hint="eastAsia" w:ascii="楷体" w:hAnsi="楷体" w:eastAsia="楷体" w:cs="楷体"/>
                <w:b w:val="0"/>
                <w:i w:val="0"/>
                <w:color w:val="auto"/>
                <w:sz w:val="20"/>
                <w:u w:val="none"/>
              </w:rPr>
            </w:pPr>
          </w:p>
        </w:tc>
        <w:tc>
          <w:tcPr>
            <w:tcW w:w="67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0"/>
                <w:u w:val="none"/>
              </w:rPr>
            </w:pPr>
          </w:p>
        </w:tc>
        <w:tc>
          <w:tcPr>
            <w:tcW w:w="111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0"/>
                <w:u w:val="none"/>
              </w:rPr>
            </w:pPr>
          </w:p>
        </w:tc>
        <w:tc>
          <w:tcPr>
            <w:tcW w:w="720"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color w:val="auto"/>
                <w:sz w:val="24"/>
              </w:rPr>
            </w:pPr>
          </w:p>
        </w:tc>
        <w:tc>
          <w:tcPr>
            <w:tcW w:w="1125" w:type="dxa"/>
            <w:vMerge w:val="continue"/>
            <w:tcBorders>
              <w:top w:val="single" w:color="000000" w:sz="4" w:space="0"/>
              <w:left w:val="single" w:color="000000" w:sz="4" w:space="0"/>
              <w:bottom w:val="single" w:color="000000" w:sz="4" w:space="0"/>
              <w:right w:val="single" w:color="000000" w:sz="4" w:space="0"/>
            </w:tcBorders>
            <w:vAlign w:val="bottom"/>
          </w:tcPr>
          <w:p>
            <w:pPr>
              <w:autoSpaceDN w:val="0"/>
              <w:jc w:val="center"/>
              <w:textAlignment w:val="center"/>
              <w:rPr>
                <w:rFonts w:hint="eastAsia" w:ascii="楷体" w:hAnsi="楷体" w:eastAsia="楷体" w:cs="楷体"/>
                <w:color w:val="auto"/>
                <w:sz w:val="24"/>
              </w:rPr>
            </w:pPr>
          </w:p>
        </w:tc>
      </w:tr>
      <w:tr>
        <w:trPr>
          <w:trHeight w:val="285" w:hRule="atLeast"/>
        </w:trPr>
        <w:tc>
          <w:tcPr>
            <w:tcW w:w="15255" w:type="dxa"/>
            <w:gridSpan w:val="15"/>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2"/>
                <w:u w:val="none"/>
                <w:lang w:eastAsia="zh-CN"/>
              </w:rPr>
            </w:pPr>
            <w:r>
              <w:rPr>
                <w:rFonts w:hint="eastAsia" w:ascii="楷体" w:hAnsi="楷体" w:eastAsia="楷体" w:cs="楷体"/>
                <w:b w:val="0"/>
                <w:i w:val="0"/>
                <w:color w:val="auto"/>
                <w:sz w:val="22"/>
                <w:u w:val="none"/>
                <w:lang w:eastAsia="zh-CN"/>
              </w:rPr>
              <w:t>服务电话：0375—</w:t>
            </w:r>
            <w:r>
              <w:rPr>
                <w:rFonts w:hint="eastAsia" w:ascii="楷体" w:hAnsi="楷体" w:eastAsia="楷体" w:cs="楷体"/>
                <w:b w:val="0"/>
                <w:i w:val="0"/>
                <w:color w:val="auto"/>
                <w:sz w:val="22"/>
                <w:u w:val="none"/>
                <w:lang w:val="en-US" w:eastAsia="zh-CN"/>
              </w:rPr>
              <w:t>2629821</w:t>
            </w:r>
            <w:r>
              <w:rPr>
                <w:rFonts w:hint="eastAsia" w:ascii="楷体" w:hAnsi="楷体" w:eastAsia="楷体" w:cs="楷体"/>
                <w:b w:val="0"/>
                <w:i w:val="0"/>
                <w:color w:val="auto"/>
                <w:sz w:val="22"/>
                <w:u w:val="none"/>
                <w:lang w:eastAsia="zh-CN"/>
              </w:rPr>
              <w:t xml:space="preserve">             投诉机构：市纪委驻市教育体育局纪检监察组       投诉电话：0375-</w:t>
            </w:r>
            <w:r>
              <w:rPr>
                <w:rFonts w:hint="eastAsia" w:ascii="楷体" w:hAnsi="楷体" w:eastAsia="楷体" w:cs="楷体"/>
                <w:b w:val="0"/>
                <w:i w:val="0"/>
                <w:color w:val="auto"/>
                <w:sz w:val="22"/>
                <w:u w:val="none"/>
                <w:lang w:val="en-US" w:eastAsia="zh-CN"/>
              </w:rPr>
              <w:t>2629909</w:t>
            </w:r>
          </w:p>
        </w:tc>
      </w:tr>
      <w:tr>
        <w:trPr>
          <w:trHeight w:val="285" w:hRule="atLeast"/>
        </w:trPr>
        <w:tc>
          <w:tcPr>
            <w:tcW w:w="15255" w:type="dxa"/>
            <w:gridSpan w:val="15"/>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2"/>
                <w:u w:val="none"/>
                <w:lang w:eastAsia="zh-CN"/>
              </w:rPr>
            </w:pPr>
            <w:r>
              <w:rPr>
                <w:rFonts w:hint="eastAsia" w:ascii="楷体" w:hAnsi="楷体" w:eastAsia="楷体" w:cs="楷体"/>
                <w:b w:val="0"/>
                <w:i w:val="0"/>
                <w:color w:val="auto"/>
                <w:sz w:val="22"/>
                <w:u w:val="none"/>
                <w:lang w:eastAsia="zh-CN"/>
              </w:rPr>
              <w:t>受理地点：平顶山市新城区行政审批服务中心一楼教育体育局窗口</w:t>
            </w:r>
          </w:p>
        </w:tc>
      </w:tr>
    </w:tbl>
    <w:p>
      <w:pPr>
        <w:jc w:val="center"/>
        <w:rPr>
          <w:rFonts w:hint="eastAsia" w:ascii="楷体" w:hAnsi="楷体" w:eastAsia="楷体" w:cs="楷体"/>
          <w:color w:val="auto"/>
        </w:rPr>
      </w:pPr>
    </w:p>
    <w:tbl>
      <w:tblPr>
        <w:tblpPr w:leftFromText="180" w:rightFromText="180" w:vertAnchor="text" w:horzAnchor="page" w:tblpX="1040" w:tblpY="121"/>
        <w:tblOverlap w:val="never"/>
        <w:tblW w:w="1525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5" w:type="dxa"/>
          <w:right w:w="15" w:type="dxa"/>
        </w:tblCellMar>
      </w:tblPr>
      <w:tblGrid>
        <w:gridCol w:w="585"/>
        <w:gridCol w:w="675"/>
        <w:gridCol w:w="375"/>
        <w:gridCol w:w="2310"/>
        <w:gridCol w:w="495"/>
        <w:gridCol w:w="600"/>
        <w:gridCol w:w="540"/>
        <w:gridCol w:w="780"/>
        <w:gridCol w:w="570"/>
        <w:gridCol w:w="3990"/>
        <w:gridCol w:w="705"/>
        <w:gridCol w:w="675"/>
        <w:gridCol w:w="1110"/>
        <w:gridCol w:w="720"/>
        <w:gridCol w:w="1125"/>
      </w:tblGrid>
      <w:tr>
        <w:trPr>
          <w:trHeight w:val="840" w:hRule="atLeast"/>
        </w:trPr>
        <w:tc>
          <w:tcPr>
            <w:tcW w:w="15255" w:type="dxa"/>
            <w:gridSpan w:val="15"/>
            <w:vAlign w:val="center"/>
          </w:tcPr>
          <w:p>
            <w:pPr>
              <w:autoSpaceDN w:val="0"/>
              <w:jc w:val="center"/>
              <w:textAlignment w:val="center"/>
              <w:rPr>
                <w:rFonts w:hint="eastAsia" w:ascii="楷体" w:hAnsi="楷体" w:eastAsia="楷体" w:cs="楷体"/>
                <w:b w:val="0"/>
                <w:i w:val="0"/>
                <w:color w:val="auto"/>
                <w:sz w:val="44"/>
                <w:u w:val="none"/>
              </w:rPr>
            </w:pPr>
            <w:r>
              <w:rPr>
                <w:rFonts w:hint="eastAsia" w:ascii="楷体" w:hAnsi="楷体" w:eastAsia="楷体" w:cs="楷体"/>
                <w:b w:val="0"/>
                <w:i w:val="0"/>
                <w:color w:val="auto"/>
                <w:sz w:val="44"/>
                <w:u w:val="none"/>
              </w:rPr>
              <w:t>平顶山市</w:t>
            </w:r>
            <w:r>
              <w:rPr>
                <w:rFonts w:hint="eastAsia" w:ascii="楷体" w:hAnsi="楷体" w:eastAsia="楷体" w:cs="楷体"/>
                <w:b w:val="0"/>
                <w:i w:val="0"/>
                <w:color w:val="auto"/>
                <w:sz w:val="44"/>
                <w:u w:val="none"/>
                <w:lang w:eastAsia="zh-CN"/>
              </w:rPr>
              <w:t>教育</w:t>
            </w:r>
            <w:r>
              <w:rPr>
                <w:rFonts w:hint="eastAsia" w:ascii="楷体" w:hAnsi="楷体" w:eastAsia="楷体" w:cs="楷体"/>
                <w:b w:val="0"/>
                <w:i w:val="0"/>
                <w:color w:val="auto"/>
                <w:sz w:val="44"/>
                <w:u w:val="none"/>
              </w:rPr>
              <w:t>体育局权力清单和责任清单统计表</w:t>
            </w:r>
          </w:p>
        </w:tc>
      </w:tr>
      <w:tr>
        <w:trPr>
          <w:trHeight w:val="1140" w:hRule="atLeast"/>
        </w:trPr>
        <w:tc>
          <w:tcPr>
            <w:tcW w:w="15255" w:type="dxa"/>
            <w:gridSpan w:val="15"/>
            <w:tcBorders>
              <w:bottom w:val="single" w:color="000000" w:sz="4" w:space="0"/>
            </w:tcBorders>
            <w:vAlign w:val="center"/>
          </w:tcPr>
          <w:p>
            <w:pPr>
              <w:autoSpaceDN w:val="0"/>
              <w:jc w:val="center"/>
              <w:textAlignment w:val="center"/>
              <w:rPr>
                <w:rFonts w:hint="eastAsia" w:ascii="楷体" w:hAnsi="楷体" w:eastAsia="楷体" w:cs="楷体"/>
                <w:b/>
                <w:i w:val="0"/>
                <w:color w:val="auto"/>
                <w:sz w:val="24"/>
                <w:u w:val="none"/>
                <w:lang w:eastAsia="zh-CN"/>
              </w:rPr>
            </w:pPr>
            <w:r>
              <w:rPr>
                <w:rFonts w:hint="eastAsia" w:ascii="楷体" w:hAnsi="楷体" w:eastAsia="楷体" w:cs="楷体"/>
                <w:b/>
                <w:i w:val="0"/>
                <w:color w:val="auto"/>
                <w:sz w:val="24"/>
                <w:u w:val="none"/>
                <w:lang w:eastAsia="zh-CN"/>
              </w:rPr>
              <w:t>职权类别：其他职权</w:t>
            </w:r>
          </w:p>
        </w:tc>
      </w:tr>
      <w:tr>
        <w:trPr>
          <w:trHeight w:val="1050" w:hRule="atLeast"/>
        </w:trPr>
        <w:tc>
          <w:tcPr>
            <w:tcW w:w="58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0"/>
                <w:u w:val="none"/>
                <w:lang w:eastAsia="zh-CN"/>
              </w:rPr>
            </w:pPr>
            <w:r>
              <w:rPr>
                <w:rFonts w:hint="eastAsia" w:ascii="楷体" w:hAnsi="楷体" w:eastAsia="楷体" w:cs="楷体"/>
                <w:b w:val="0"/>
                <w:i w:val="0"/>
                <w:color w:val="auto"/>
                <w:sz w:val="20"/>
                <w:u w:val="none"/>
                <w:lang w:eastAsia="zh-CN"/>
              </w:rPr>
              <w:t>序号</w:t>
            </w:r>
          </w:p>
        </w:tc>
        <w:tc>
          <w:tcPr>
            <w:tcW w:w="67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0"/>
                <w:u w:val="none"/>
                <w:lang w:eastAsia="zh-CN"/>
              </w:rPr>
            </w:pPr>
            <w:r>
              <w:rPr>
                <w:rFonts w:hint="eastAsia" w:ascii="楷体" w:hAnsi="楷体" w:eastAsia="楷体" w:cs="楷体"/>
                <w:b w:val="0"/>
                <w:i w:val="0"/>
                <w:color w:val="auto"/>
                <w:sz w:val="20"/>
                <w:u w:val="none"/>
                <w:lang w:eastAsia="zh-CN"/>
              </w:rPr>
              <w:t>职权名称</w:t>
            </w:r>
          </w:p>
        </w:tc>
        <w:tc>
          <w:tcPr>
            <w:tcW w:w="37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0"/>
                <w:u w:val="none"/>
                <w:lang w:eastAsia="zh-CN"/>
              </w:rPr>
            </w:pPr>
            <w:r>
              <w:rPr>
                <w:rFonts w:hint="eastAsia" w:ascii="楷体" w:hAnsi="楷体" w:eastAsia="楷体" w:cs="楷体"/>
                <w:b w:val="0"/>
                <w:i w:val="0"/>
                <w:color w:val="auto"/>
                <w:sz w:val="20"/>
                <w:u w:val="none"/>
                <w:lang w:eastAsia="zh-CN"/>
              </w:rPr>
              <w:t>子项</w:t>
            </w:r>
          </w:p>
        </w:tc>
        <w:tc>
          <w:tcPr>
            <w:tcW w:w="231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0"/>
                <w:u w:val="none"/>
                <w:lang w:eastAsia="zh-CN"/>
              </w:rPr>
            </w:pPr>
            <w:r>
              <w:rPr>
                <w:rFonts w:hint="eastAsia" w:ascii="楷体" w:hAnsi="楷体" w:eastAsia="楷体" w:cs="楷体"/>
                <w:b w:val="0"/>
                <w:i w:val="0"/>
                <w:color w:val="auto"/>
                <w:sz w:val="20"/>
                <w:u w:val="none"/>
                <w:lang w:eastAsia="zh-CN"/>
              </w:rPr>
              <w:t>实施依据</w:t>
            </w:r>
          </w:p>
        </w:tc>
        <w:tc>
          <w:tcPr>
            <w:tcW w:w="49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0"/>
                <w:u w:val="none"/>
                <w:lang w:eastAsia="zh-CN"/>
              </w:rPr>
            </w:pPr>
            <w:r>
              <w:rPr>
                <w:rFonts w:hint="eastAsia" w:ascii="楷体" w:hAnsi="楷体" w:eastAsia="楷体" w:cs="楷体"/>
                <w:b w:val="0"/>
                <w:i w:val="0"/>
                <w:color w:val="auto"/>
                <w:sz w:val="20"/>
                <w:u w:val="none"/>
                <w:lang w:eastAsia="zh-CN"/>
              </w:rPr>
              <w:t>实施对象</w:t>
            </w:r>
          </w:p>
        </w:tc>
        <w:tc>
          <w:tcPr>
            <w:tcW w:w="60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0"/>
                <w:u w:val="none"/>
                <w:lang w:eastAsia="zh-CN"/>
              </w:rPr>
            </w:pPr>
            <w:r>
              <w:rPr>
                <w:rFonts w:hint="eastAsia" w:ascii="楷体" w:hAnsi="楷体" w:eastAsia="楷体" w:cs="楷体"/>
                <w:b w:val="0"/>
                <w:i w:val="0"/>
                <w:color w:val="auto"/>
                <w:sz w:val="20"/>
                <w:u w:val="none"/>
                <w:lang w:eastAsia="zh-CN"/>
              </w:rPr>
              <w:t>实施机构</w:t>
            </w:r>
          </w:p>
        </w:tc>
        <w:tc>
          <w:tcPr>
            <w:tcW w:w="54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0"/>
                <w:u w:val="none"/>
                <w:lang w:eastAsia="zh-CN"/>
              </w:rPr>
            </w:pPr>
            <w:r>
              <w:rPr>
                <w:rFonts w:hint="eastAsia" w:ascii="楷体" w:hAnsi="楷体" w:eastAsia="楷体" w:cs="楷体"/>
                <w:b w:val="0"/>
                <w:i w:val="0"/>
                <w:color w:val="auto"/>
                <w:sz w:val="20"/>
                <w:u w:val="none"/>
                <w:lang w:eastAsia="zh-CN"/>
              </w:rPr>
              <w:t>其他共同实施部门</w:t>
            </w:r>
          </w:p>
        </w:tc>
        <w:tc>
          <w:tcPr>
            <w:tcW w:w="78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0"/>
                <w:u w:val="none"/>
                <w:lang w:eastAsia="zh-CN"/>
              </w:rPr>
            </w:pPr>
            <w:r>
              <w:rPr>
                <w:rFonts w:hint="eastAsia" w:ascii="楷体" w:hAnsi="楷体" w:eastAsia="楷体" w:cs="楷体"/>
                <w:b w:val="0"/>
                <w:i w:val="0"/>
                <w:color w:val="auto"/>
                <w:sz w:val="20"/>
                <w:u w:val="none"/>
                <w:lang w:eastAsia="zh-CN"/>
              </w:rPr>
              <w:t>审批证件名称及有效期</w:t>
            </w:r>
          </w:p>
        </w:tc>
        <w:tc>
          <w:tcPr>
            <w:tcW w:w="57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0"/>
                <w:u w:val="none"/>
                <w:lang w:eastAsia="zh-CN"/>
              </w:rPr>
            </w:pPr>
            <w:r>
              <w:rPr>
                <w:rFonts w:hint="eastAsia" w:ascii="楷体" w:hAnsi="楷体" w:eastAsia="楷体" w:cs="楷体"/>
                <w:b w:val="0"/>
                <w:i w:val="0"/>
                <w:color w:val="auto"/>
                <w:sz w:val="20"/>
                <w:u w:val="none"/>
                <w:lang w:eastAsia="zh-CN"/>
              </w:rPr>
              <w:t>办理环节</w:t>
            </w:r>
          </w:p>
        </w:tc>
        <w:tc>
          <w:tcPr>
            <w:tcW w:w="399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0"/>
                <w:u w:val="none"/>
                <w:lang w:eastAsia="zh-CN"/>
              </w:rPr>
            </w:pPr>
            <w:r>
              <w:rPr>
                <w:rFonts w:hint="eastAsia" w:ascii="楷体" w:hAnsi="楷体" w:eastAsia="楷体" w:cs="楷体"/>
                <w:b w:val="0"/>
                <w:i w:val="0"/>
                <w:color w:val="auto"/>
                <w:sz w:val="20"/>
                <w:u w:val="none"/>
                <w:lang w:eastAsia="zh-CN"/>
              </w:rPr>
              <w:t>责任事项</w:t>
            </w:r>
          </w:p>
        </w:tc>
        <w:tc>
          <w:tcPr>
            <w:tcW w:w="70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0"/>
                <w:u w:val="none"/>
                <w:lang w:eastAsia="zh-CN"/>
              </w:rPr>
            </w:pPr>
            <w:r>
              <w:rPr>
                <w:rFonts w:hint="eastAsia" w:ascii="楷体" w:hAnsi="楷体" w:eastAsia="楷体" w:cs="楷体"/>
                <w:b w:val="0"/>
                <w:i w:val="0"/>
                <w:color w:val="auto"/>
                <w:sz w:val="20"/>
                <w:u w:val="none"/>
                <w:lang w:eastAsia="zh-CN"/>
              </w:rPr>
              <w:t>责任</w:t>
            </w:r>
            <w:r>
              <w:rPr>
                <w:rFonts w:hint="eastAsia" w:ascii="楷体" w:hAnsi="楷体" w:eastAsia="楷体" w:cs="楷体"/>
                <w:b w:val="0"/>
                <w:i w:val="0"/>
                <w:color w:val="auto"/>
                <w:sz w:val="20"/>
                <w:u w:val="none"/>
                <w:lang w:eastAsia="zh-CN"/>
              </w:rPr>
              <w:br/>
            </w:r>
            <w:r>
              <w:rPr>
                <w:rFonts w:hint="eastAsia" w:ascii="楷体" w:hAnsi="楷体" w:eastAsia="楷体" w:cs="楷体"/>
                <w:b w:val="0"/>
                <w:i w:val="0"/>
                <w:color w:val="auto"/>
                <w:sz w:val="20"/>
                <w:u w:val="none"/>
                <w:lang w:eastAsia="zh-CN"/>
              </w:rPr>
              <w:t>处室</w:t>
            </w:r>
          </w:p>
        </w:tc>
        <w:tc>
          <w:tcPr>
            <w:tcW w:w="67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0"/>
                <w:u w:val="none"/>
                <w:lang w:eastAsia="zh-CN"/>
              </w:rPr>
            </w:pPr>
            <w:r>
              <w:rPr>
                <w:rFonts w:hint="eastAsia" w:ascii="楷体" w:hAnsi="楷体" w:eastAsia="楷体" w:cs="楷体"/>
                <w:b w:val="0"/>
                <w:i w:val="0"/>
                <w:color w:val="auto"/>
                <w:sz w:val="20"/>
                <w:u w:val="none"/>
                <w:lang w:eastAsia="zh-CN"/>
              </w:rPr>
              <w:t>承诺时限</w:t>
            </w:r>
          </w:p>
        </w:tc>
        <w:tc>
          <w:tcPr>
            <w:tcW w:w="111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0"/>
                <w:u w:val="none"/>
                <w:lang w:eastAsia="zh-CN"/>
              </w:rPr>
            </w:pPr>
            <w:r>
              <w:rPr>
                <w:rFonts w:hint="eastAsia" w:ascii="楷体" w:hAnsi="楷体" w:eastAsia="楷体" w:cs="楷体"/>
                <w:b w:val="0"/>
                <w:i w:val="0"/>
                <w:color w:val="auto"/>
                <w:sz w:val="20"/>
                <w:u w:val="none"/>
                <w:lang w:eastAsia="zh-CN"/>
              </w:rPr>
              <w:t>法定时限</w:t>
            </w:r>
          </w:p>
        </w:tc>
        <w:tc>
          <w:tcPr>
            <w:tcW w:w="72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0"/>
                <w:u w:val="none"/>
                <w:lang w:eastAsia="zh-CN"/>
              </w:rPr>
            </w:pPr>
            <w:r>
              <w:rPr>
                <w:rFonts w:hint="eastAsia" w:ascii="楷体" w:hAnsi="楷体" w:eastAsia="楷体" w:cs="楷体"/>
                <w:b w:val="0"/>
                <w:i w:val="0"/>
                <w:color w:val="auto"/>
                <w:sz w:val="20"/>
                <w:u w:val="none"/>
                <w:lang w:eastAsia="zh-CN"/>
              </w:rPr>
              <w:t>收费情况及依据</w:t>
            </w:r>
          </w:p>
        </w:tc>
        <w:tc>
          <w:tcPr>
            <w:tcW w:w="112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0"/>
                <w:u w:val="none"/>
                <w:lang w:eastAsia="zh-CN"/>
              </w:rPr>
            </w:pPr>
            <w:r>
              <w:rPr>
                <w:rFonts w:hint="eastAsia" w:ascii="楷体" w:hAnsi="楷体" w:eastAsia="楷体" w:cs="楷体"/>
                <w:b w:val="0"/>
                <w:i w:val="0"/>
                <w:color w:val="auto"/>
                <w:sz w:val="20"/>
                <w:u w:val="none"/>
                <w:lang w:eastAsia="zh-CN"/>
              </w:rPr>
              <w:t>调整意见及理由</w:t>
            </w:r>
          </w:p>
        </w:tc>
      </w:tr>
      <w:tr>
        <w:trPr>
          <w:trHeight w:val="780" w:hRule="atLeast"/>
        </w:trPr>
        <w:tc>
          <w:tcPr>
            <w:tcW w:w="585" w:type="dxa"/>
            <w:vMerge w:val="restart"/>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0"/>
                <w:u w:val="none"/>
                <w:lang w:val="en-US" w:eastAsia="zh-CN"/>
              </w:rPr>
            </w:pPr>
            <w:r>
              <w:rPr>
                <w:rFonts w:hint="eastAsia" w:ascii="楷体" w:hAnsi="楷体" w:eastAsia="楷体" w:cs="楷体"/>
                <w:b w:val="0"/>
                <w:i w:val="0"/>
                <w:color w:val="auto"/>
                <w:sz w:val="20"/>
                <w:u w:val="none"/>
                <w:lang w:val="en-US" w:eastAsia="zh-CN"/>
              </w:rPr>
              <w:t>18</w:t>
            </w:r>
          </w:p>
        </w:tc>
        <w:tc>
          <w:tcPr>
            <w:tcW w:w="675" w:type="dxa"/>
            <w:vMerge w:val="restart"/>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0"/>
                <w:u w:val="none"/>
              </w:rPr>
            </w:pPr>
            <w:r>
              <w:rPr>
                <w:rFonts w:hint="eastAsia" w:ascii="楷体" w:hAnsi="楷体" w:eastAsia="楷体" w:cs="楷体"/>
                <w:b w:val="0"/>
                <w:i w:val="0"/>
                <w:color w:val="auto"/>
                <w:sz w:val="20"/>
                <w:u w:val="none"/>
              </w:rPr>
              <w:t>二级运动员</w:t>
            </w:r>
            <w:r>
              <w:rPr>
                <w:rFonts w:hint="eastAsia" w:ascii="楷体" w:hAnsi="楷体" w:eastAsia="楷体" w:cs="楷体"/>
                <w:b w:val="0"/>
                <w:i w:val="0"/>
                <w:color w:val="auto"/>
                <w:sz w:val="20"/>
                <w:u w:val="none"/>
                <w:lang w:eastAsia="zh-CN"/>
              </w:rPr>
              <w:t>认定</w:t>
            </w:r>
          </w:p>
        </w:tc>
        <w:tc>
          <w:tcPr>
            <w:tcW w:w="375" w:type="dxa"/>
            <w:vMerge w:val="restart"/>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0"/>
                <w:u w:val="none"/>
              </w:rPr>
            </w:pPr>
            <w:r>
              <w:rPr>
                <w:rFonts w:hint="eastAsia" w:ascii="楷体" w:hAnsi="楷体" w:eastAsia="楷体" w:cs="楷体"/>
                <w:b w:val="0"/>
                <w:i w:val="0"/>
                <w:color w:val="auto"/>
                <w:sz w:val="20"/>
                <w:u w:val="none"/>
              </w:rPr>
              <w:t>无</w:t>
            </w:r>
          </w:p>
        </w:tc>
        <w:tc>
          <w:tcPr>
            <w:tcW w:w="2310" w:type="dxa"/>
            <w:vMerge w:val="restart"/>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16"/>
                <w:u w:val="none"/>
              </w:rPr>
            </w:pPr>
            <w:r>
              <w:rPr>
                <w:rFonts w:hint="eastAsia" w:ascii="楷体" w:hAnsi="楷体" w:eastAsia="楷体" w:cs="楷体"/>
                <w:b w:val="0"/>
                <w:i w:val="0"/>
                <w:color w:val="auto"/>
                <w:sz w:val="16"/>
                <w:u w:val="none"/>
              </w:rPr>
              <w:t xml:space="preserve">  </w:t>
            </w:r>
            <w:r>
              <w:rPr>
                <w:rFonts w:hint="eastAsia" w:ascii="楷体" w:hAnsi="楷体" w:eastAsia="楷体" w:cs="楷体"/>
                <w:b w:val="0"/>
                <w:i w:val="0"/>
                <w:color w:val="0000FF"/>
                <w:sz w:val="16"/>
                <w:u w:val="none"/>
              </w:rPr>
              <w:t xml:space="preserve">  《中华人民共和国体育法》第三十条：“国家实行运动员技术等级、裁判员技术等级和教练员专业技术职务等级制度。”                   </w:t>
            </w:r>
            <w:r>
              <w:rPr>
                <w:rFonts w:hint="eastAsia" w:ascii="楷体" w:hAnsi="楷体" w:eastAsia="楷体" w:cs="楷体"/>
                <w:b w:val="0"/>
                <w:i w:val="0"/>
                <w:color w:val="0000FF"/>
                <w:sz w:val="16"/>
                <w:u w:val="none"/>
              </w:rPr>
              <w:br/>
            </w:r>
            <w:r>
              <w:rPr>
                <w:rFonts w:hint="eastAsia" w:ascii="楷体" w:hAnsi="楷体" w:eastAsia="楷体" w:cs="楷体"/>
                <w:b w:val="0"/>
                <w:i w:val="0"/>
                <w:color w:val="0000FF"/>
                <w:sz w:val="16"/>
                <w:u w:val="none"/>
              </w:rPr>
              <w:t xml:space="preserve">    《运动员技术等级管理办法》（国家体育总局令第18号）第九条：“ 总局授予各省级体育行政部门、新疆生产建设兵团体育局、总参军训部军事体育训练局、总政宣传部文化体育局一级运动员、二级运动员、三级运</w:t>
            </w:r>
            <w:r>
              <w:rPr>
                <w:rFonts w:hint="eastAsia" w:ascii="楷体" w:hAnsi="楷体" w:eastAsia="楷体" w:cs="楷体"/>
                <w:b w:val="0"/>
                <w:i w:val="0"/>
                <w:color w:val="auto"/>
                <w:sz w:val="16"/>
                <w:u w:val="none"/>
              </w:rPr>
              <w:t>动员审批权。”第十条：“ 各省级体育行政部门根据实际情况，可以将二级运动员、三级运动员审批权授予本行政区域内地市级体育行政部门，可以将三级运动员审批权授予本行政区域内县级体育行政部门。”</w:t>
            </w:r>
          </w:p>
        </w:tc>
        <w:tc>
          <w:tcPr>
            <w:tcW w:w="495" w:type="dxa"/>
            <w:vMerge w:val="restart"/>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0"/>
                <w:u w:val="none"/>
              </w:rPr>
            </w:pPr>
            <w:r>
              <w:rPr>
                <w:rFonts w:hint="eastAsia" w:ascii="楷体" w:hAnsi="楷体" w:eastAsia="楷体" w:cs="楷体"/>
                <w:b w:val="0"/>
                <w:i w:val="0"/>
                <w:color w:val="auto"/>
                <w:sz w:val="20"/>
                <w:u w:val="none"/>
              </w:rPr>
              <w:t>公民</w:t>
            </w:r>
          </w:p>
        </w:tc>
        <w:tc>
          <w:tcPr>
            <w:tcW w:w="600" w:type="dxa"/>
            <w:vMerge w:val="restart"/>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0"/>
                <w:u w:val="none"/>
              </w:rPr>
            </w:pPr>
            <w:r>
              <w:rPr>
                <w:rFonts w:hint="eastAsia" w:ascii="楷体" w:hAnsi="楷体" w:eastAsia="楷体" w:cs="楷体"/>
                <w:b w:val="0"/>
                <w:i w:val="0"/>
                <w:color w:val="auto"/>
                <w:sz w:val="18"/>
                <w:u w:val="none"/>
                <w:lang w:eastAsia="zh-CN"/>
              </w:rPr>
              <w:t>竞赛训练</w:t>
            </w:r>
            <w:r>
              <w:rPr>
                <w:rFonts w:hint="eastAsia" w:ascii="楷体" w:hAnsi="楷体" w:eastAsia="楷体" w:cs="楷体"/>
                <w:b w:val="0"/>
                <w:i w:val="0"/>
                <w:color w:val="auto"/>
                <w:sz w:val="20"/>
                <w:u w:val="none"/>
              </w:rPr>
              <w:t>科</w:t>
            </w:r>
          </w:p>
        </w:tc>
        <w:tc>
          <w:tcPr>
            <w:tcW w:w="540" w:type="dxa"/>
            <w:vMerge w:val="restart"/>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0"/>
                <w:u w:val="none"/>
              </w:rPr>
            </w:pPr>
            <w:r>
              <w:rPr>
                <w:rFonts w:hint="eastAsia" w:ascii="楷体" w:hAnsi="楷体" w:eastAsia="楷体" w:cs="楷体"/>
                <w:b w:val="0"/>
                <w:i w:val="0"/>
                <w:color w:val="auto"/>
                <w:sz w:val="20"/>
                <w:u w:val="none"/>
              </w:rPr>
              <w:t>无</w:t>
            </w:r>
          </w:p>
        </w:tc>
        <w:tc>
          <w:tcPr>
            <w:tcW w:w="780" w:type="dxa"/>
            <w:vMerge w:val="restart"/>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0"/>
                <w:u w:val="none"/>
              </w:rPr>
            </w:pPr>
            <w:r>
              <w:rPr>
                <w:rFonts w:hint="eastAsia" w:ascii="楷体" w:hAnsi="楷体" w:eastAsia="楷体" w:cs="楷体"/>
                <w:b w:val="0"/>
                <w:i w:val="0"/>
                <w:color w:val="auto"/>
                <w:sz w:val="20"/>
                <w:u w:val="none"/>
              </w:rPr>
              <w:t>二级运动员证书（长期有效）</w:t>
            </w:r>
          </w:p>
        </w:tc>
        <w:tc>
          <w:tcPr>
            <w:tcW w:w="57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0"/>
                <w:u w:val="none"/>
              </w:rPr>
            </w:pPr>
            <w:r>
              <w:rPr>
                <w:rFonts w:hint="eastAsia" w:ascii="楷体" w:hAnsi="楷体" w:eastAsia="楷体" w:cs="楷体"/>
                <w:b w:val="0"/>
                <w:i w:val="0"/>
                <w:color w:val="auto"/>
                <w:sz w:val="20"/>
                <w:u w:val="none"/>
              </w:rPr>
              <w:t>受理</w:t>
            </w:r>
          </w:p>
        </w:tc>
        <w:tc>
          <w:tcPr>
            <w:tcW w:w="399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0"/>
                <w:u w:val="none"/>
              </w:rPr>
            </w:pPr>
            <w:r>
              <w:rPr>
                <w:rFonts w:hint="eastAsia" w:ascii="楷体" w:hAnsi="楷体" w:eastAsia="楷体" w:cs="楷体"/>
                <w:b w:val="0"/>
                <w:i w:val="0"/>
                <w:color w:val="auto"/>
                <w:sz w:val="20"/>
                <w:u w:val="none"/>
              </w:rPr>
              <w:t>1、受理责任：公示依法应当提交的材料；一次性告知补正材料；依法受理或不予受理（不予受理的依法告知理由）。</w:t>
            </w:r>
          </w:p>
        </w:tc>
        <w:tc>
          <w:tcPr>
            <w:tcW w:w="70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0"/>
                <w:u w:val="none"/>
              </w:rPr>
            </w:pPr>
            <w:r>
              <w:rPr>
                <w:rFonts w:hint="eastAsia" w:ascii="楷体" w:hAnsi="楷体" w:eastAsia="楷体" w:cs="楷体"/>
                <w:b w:val="0"/>
                <w:i w:val="0"/>
                <w:color w:val="auto"/>
                <w:sz w:val="18"/>
                <w:u w:val="none"/>
                <w:lang w:eastAsia="zh-CN"/>
              </w:rPr>
              <w:t>竞赛训练</w:t>
            </w:r>
            <w:r>
              <w:rPr>
                <w:rFonts w:hint="eastAsia" w:ascii="楷体" w:hAnsi="楷体" w:eastAsia="楷体" w:cs="楷体"/>
                <w:b w:val="0"/>
                <w:i w:val="0"/>
                <w:color w:val="auto"/>
                <w:sz w:val="20"/>
                <w:u w:val="none"/>
              </w:rPr>
              <w:t>科</w:t>
            </w:r>
          </w:p>
        </w:tc>
        <w:tc>
          <w:tcPr>
            <w:tcW w:w="67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2"/>
                <w:u w:val="none"/>
                <w:lang w:eastAsia="zh-CN"/>
              </w:rPr>
            </w:pPr>
          </w:p>
        </w:tc>
        <w:tc>
          <w:tcPr>
            <w:tcW w:w="111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0"/>
                <w:u w:val="none"/>
              </w:rPr>
            </w:pPr>
          </w:p>
        </w:tc>
        <w:tc>
          <w:tcPr>
            <w:tcW w:w="720" w:type="dxa"/>
            <w:vMerge w:val="restart"/>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0"/>
                <w:u w:val="none"/>
              </w:rPr>
            </w:pPr>
            <w:r>
              <w:rPr>
                <w:rFonts w:hint="eastAsia" w:ascii="楷体" w:hAnsi="楷体" w:eastAsia="楷体" w:cs="楷体"/>
                <w:b w:val="0"/>
                <w:i w:val="0"/>
                <w:color w:val="auto"/>
                <w:sz w:val="20"/>
                <w:u w:val="none"/>
              </w:rPr>
              <w:t>无</w:t>
            </w:r>
          </w:p>
        </w:tc>
        <w:tc>
          <w:tcPr>
            <w:tcW w:w="1125" w:type="dxa"/>
            <w:vMerge w:val="restart"/>
            <w:tcBorders>
              <w:top w:val="single" w:color="000000" w:sz="4" w:space="0"/>
              <w:left w:val="single" w:color="000000" w:sz="4" w:space="0"/>
              <w:bottom w:val="single" w:color="000000" w:sz="4" w:space="0"/>
              <w:right w:val="single" w:color="000000" w:sz="4" w:space="0"/>
            </w:tcBorders>
            <w:vAlign w:val="bottom"/>
          </w:tcPr>
          <w:p>
            <w:pPr>
              <w:autoSpaceDN w:val="0"/>
              <w:jc w:val="center"/>
              <w:textAlignment w:val="bottom"/>
              <w:rPr>
                <w:rFonts w:hint="eastAsia" w:ascii="楷体" w:hAnsi="楷体" w:eastAsia="楷体" w:cs="楷体"/>
                <w:b w:val="0"/>
                <w:i w:val="0"/>
                <w:color w:val="auto"/>
                <w:sz w:val="20"/>
                <w:u w:val="none"/>
              </w:rPr>
            </w:pPr>
          </w:p>
        </w:tc>
      </w:tr>
      <w:tr>
        <w:trPr>
          <w:trHeight w:val="555" w:hRule="atLeast"/>
        </w:trPr>
        <w:tc>
          <w:tcPr>
            <w:tcW w:w="58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楷体" w:hAnsi="楷体" w:eastAsia="楷体" w:cs="楷体"/>
                <w:color w:val="auto"/>
                <w:sz w:val="24"/>
              </w:rPr>
            </w:pPr>
          </w:p>
        </w:tc>
        <w:tc>
          <w:tcPr>
            <w:tcW w:w="675"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auto"/>
              <w:rPr>
                <w:rFonts w:hint="eastAsia" w:ascii="楷体" w:hAnsi="楷体" w:eastAsia="楷体" w:cs="楷体"/>
                <w:color w:val="auto"/>
                <w:sz w:val="24"/>
              </w:rPr>
            </w:pPr>
          </w:p>
        </w:tc>
        <w:tc>
          <w:tcPr>
            <w:tcW w:w="37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楷体" w:hAnsi="楷体" w:eastAsia="楷体" w:cs="楷体"/>
                <w:color w:val="auto"/>
                <w:sz w:val="24"/>
              </w:rPr>
            </w:pPr>
          </w:p>
        </w:tc>
        <w:tc>
          <w:tcPr>
            <w:tcW w:w="231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楷体" w:hAnsi="楷体" w:eastAsia="楷体" w:cs="楷体"/>
                <w:color w:val="auto"/>
                <w:sz w:val="24"/>
              </w:rPr>
            </w:pPr>
          </w:p>
        </w:tc>
        <w:tc>
          <w:tcPr>
            <w:tcW w:w="49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楷体" w:hAnsi="楷体" w:eastAsia="楷体" w:cs="楷体"/>
                <w:color w:val="auto"/>
                <w:sz w:val="24"/>
              </w:rPr>
            </w:pPr>
          </w:p>
        </w:tc>
        <w:tc>
          <w:tcPr>
            <w:tcW w:w="60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楷体" w:hAnsi="楷体" w:eastAsia="楷体" w:cs="楷体"/>
                <w:color w:val="auto"/>
                <w:sz w:val="24"/>
              </w:rPr>
            </w:pPr>
          </w:p>
        </w:tc>
        <w:tc>
          <w:tcPr>
            <w:tcW w:w="54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楷体" w:hAnsi="楷体" w:eastAsia="楷体" w:cs="楷体"/>
                <w:color w:val="auto"/>
                <w:sz w:val="24"/>
              </w:rPr>
            </w:pPr>
          </w:p>
        </w:tc>
        <w:tc>
          <w:tcPr>
            <w:tcW w:w="78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楷体" w:hAnsi="楷体" w:eastAsia="楷体" w:cs="楷体"/>
                <w:color w:val="auto"/>
                <w:sz w:val="24"/>
              </w:rPr>
            </w:pPr>
          </w:p>
        </w:tc>
        <w:tc>
          <w:tcPr>
            <w:tcW w:w="57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0"/>
                <w:u w:val="none"/>
              </w:rPr>
            </w:pPr>
            <w:r>
              <w:rPr>
                <w:rFonts w:hint="eastAsia" w:ascii="楷体" w:hAnsi="楷体" w:eastAsia="楷体" w:cs="楷体"/>
                <w:b w:val="0"/>
                <w:i w:val="0"/>
                <w:color w:val="auto"/>
                <w:sz w:val="20"/>
                <w:u w:val="none"/>
              </w:rPr>
              <w:t>审查</w:t>
            </w:r>
          </w:p>
        </w:tc>
        <w:tc>
          <w:tcPr>
            <w:tcW w:w="399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0"/>
                <w:u w:val="none"/>
              </w:rPr>
            </w:pPr>
            <w:r>
              <w:rPr>
                <w:rFonts w:hint="eastAsia" w:ascii="楷体" w:hAnsi="楷体" w:eastAsia="楷体" w:cs="楷体"/>
                <w:b w:val="0"/>
                <w:i w:val="0"/>
                <w:color w:val="auto"/>
                <w:sz w:val="20"/>
                <w:u w:val="none"/>
              </w:rPr>
              <w:t>2、审查责任：材料审查；根据需要征求有关部门意见；提出初审意见。</w:t>
            </w:r>
          </w:p>
        </w:tc>
        <w:tc>
          <w:tcPr>
            <w:tcW w:w="70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0"/>
                <w:u w:val="none"/>
              </w:rPr>
            </w:pPr>
            <w:r>
              <w:rPr>
                <w:rFonts w:hint="eastAsia" w:ascii="楷体" w:hAnsi="楷体" w:eastAsia="楷体" w:cs="楷体"/>
                <w:b w:val="0"/>
                <w:i w:val="0"/>
                <w:color w:val="auto"/>
                <w:sz w:val="18"/>
                <w:u w:val="none"/>
                <w:lang w:eastAsia="zh-CN"/>
              </w:rPr>
              <w:t>竞赛训练</w:t>
            </w:r>
            <w:r>
              <w:rPr>
                <w:rFonts w:hint="eastAsia" w:ascii="楷体" w:hAnsi="楷体" w:eastAsia="楷体" w:cs="楷体"/>
                <w:b w:val="0"/>
                <w:i w:val="0"/>
                <w:color w:val="auto"/>
                <w:sz w:val="20"/>
                <w:u w:val="none"/>
              </w:rPr>
              <w:t>科</w:t>
            </w:r>
          </w:p>
        </w:tc>
        <w:tc>
          <w:tcPr>
            <w:tcW w:w="67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2"/>
                <w:u w:val="none"/>
                <w:lang w:eastAsia="zh-CN"/>
              </w:rPr>
            </w:pPr>
          </w:p>
        </w:tc>
        <w:tc>
          <w:tcPr>
            <w:tcW w:w="111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0"/>
                <w:u w:val="none"/>
              </w:rPr>
            </w:pPr>
          </w:p>
        </w:tc>
        <w:tc>
          <w:tcPr>
            <w:tcW w:w="720"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color w:val="auto"/>
                <w:sz w:val="24"/>
              </w:rPr>
            </w:pPr>
          </w:p>
        </w:tc>
        <w:tc>
          <w:tcPr>
            <w:tcW w:w="1125" w:type="dxa"/>
            <w:vMerge w:val="continue"/>
            <w:tcBorders>
              <w:top w:val="single" w:color="000000" w:sz="4" w:space="0"/>
              <w:left w:val="single" w:color="000000" w:sz="4" w:space="0"/>
              <w:bottom w:val="single" w:color="000000" w:sz="4" w:space="0"/>
              <w:right w:val="single" w:color="000000" w:sz="4" w:space="0"/>
            </w:tcBorders>
            <w:vAlign w:val="bottom"/>
          </w:tcPr>
          <w:p>
            <w:pPr>
              <w:autoSpaceDN w:val="0"/>
              <w:jc w:val="center"/>
              <w:textAlignment w:val="center"/>
              <w:rPr>
                <w:rFonts w:hint="eastAsia" w:ascii="楷体" w:hAnsi="楷体" w:eastAsia="楷体" w:cs="楷体"/>
                <w:color w:val="auto"/>
                <w:sz w:val="24"/>
              </w:rPr>
            </w:pPr>
          </w:p>
        </w:tc>
      </w:tr>
      <w:tr>
        <w:trPr>
          <w:trHeight w:val="720" w:hRule="atLeast"/>
        </w:trPr>
        <w:tc>
          <w:tcPr>
            <w:tcW w:w="58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楷体" w:hAnsi="楷体" w:eastAsia="楷体" w:cs="楷体"/>
                <w:color w:val="auto"/>
                <w:sz w:val="24"/>
              </w:rPr>
            </w:pPr>
          </w:p>
        </w:tc>
        <w:tc>
          <w:tcPr>
            <w:tcW w:w="675"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auto"/>
              <w:rPr>
                <w:rFonts w:hint="eastAsia" w:ascii="楷体" w:hAnsi="楷体" w:eastAsia="楷体" w:cs="楷体"/>
                <w:color w:val="auto"/>
                <w:sz w:val="24"/>
              </w:rPr>
            </w:pPr>
          </w:p>
        </w:tc>
        <w:tc>
          <w:tcPr>
            <w:tcW w:w="375"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color w:val="auto"/>
                <w:sz w:val="24"/>
              </w:rPr>
            </w:pPr>
          </w:p>
        </w:tc>
        <w:tc>
          <w:tcPr>
            <w:tcW w:w="2310"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color w:val="auto"/>
                <w:sz w:val="24"/>
              </w:rPr>
            </w:pPr>
          </w:p>
        </w:tc>
        <w:tc>
          <w:tcPr>
            <w:tcW w:w="495"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color w:val="auto"/>
                <w:sz w:val="24"/>
              </w:rPr>
            </w:pPr>
          </w:p>
        </w:tc>
        <w:tc>
          <w:tcPr>
            <w:tcW w:w="600"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color w:val="auto"/>
                <w:sz w:val="24"/>
              </w:rPr>
            </w:pPr>
          </w:p>
        </w:tc>
        <w:tc>
          <w:tcPr>
            <w:tcW w:w="540"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color w:val="auto"/>
                <w:sz w:val="24"/>
              </w:rPr>
            </w:pPr>
          </w:p>
        </w:tc>
        <w:tc>
          <w:tcPr>
            <w:tcW w:w="780"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color w:val="auto"/>
                <w:sz w:val="24"/>
              </w:rPr>
            </w:pPr>
          </w:p>
        </w:tc>
        <w:tc>
          <w:tcPr>
            <w:tcW w:w="57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0"/>
                <w:u w:val="none"/>
              </w:rPr>
            </w:pPr>
            <w:r>
              <w:rPr>
                <w:rFonts w:hint="eastAsia" w:ascii="楷体" w:hAnsi="楷体" w:eastAsia="楷体" w:cs="楷体"/>
                <w:b w:val="0"/>
                <w:i w:val="0"/>
                <w:color w:val="auto"/>
                <w:sz w:val="20"/>
                <w:u w:val="none"/>
              </w:rPr>
              <w:t>决定</w:t>
            </w:r>
          </w:p>
        </w:tc>
        <w:tc>
          <w:tcPr>
            <w:tcW w:w="399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0"/>
                <w:u w:val="none"/>
              </w:rPr>
            </w:pPr>
            <w:r>
              <w:rPr>
                <w:rFonts w:hint="eastAsia" w:ascii="楷体" w:hAnsi="楷体" w:eastAsia="楷体" w:cs="楷体"/>
                <w:b w:val="0"/>
                <w:i w:val="0"/>
                <w:color w:val="auto"/>
                <w:sz w:val="20"/>
                <w:u w:val="none"/>
              </w:rPr>
              <w:t>3、决定责任：作出决定，准予颁发证书（对于不予颁发的，书面告知申请人并说明理由）；按时办结；法定告知。</w:t>
            </w:r>
          </w:p>
        </w:tc>
        <w:tc>
          <w:tcPr>
            <w:tcW w:w="70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0"/>
                <w:u w:val="none"/>
              </w:rPr>
            </w:pPr>
            <w:r>
              <w:rPr>
                <w:rFonts w:hint="eastAsia" w:ascii="楷体" w:hAnsi="楷体" w:eastAsia="楷体" w:cs="楷体"/>
                <w:b w:val="0"/>
                <w:i w:val="0"/>
                <w:color w:val="auto"/>
                <w:sz w:val="18"/>
                <w:u w:val="none"/>
                <w:lang w:eastAsia="zh-CN"/>
              </w:rPr>
              <w:t>竞赛训练</w:t>
            </w:r>
            <w:r>
              <w:rPr>
                <w:rFonts w:hint="eastAsia" w:ascii="楷体" w:hAnsi="楷体" w:eastAsia="楷体" w:cs="楷体"/>
                <w:b w:val="0"/>
                <w:i w:val="0"/>
                <w:color w:val="auto"/>
                <w:sz w:val="20"/>
                <w:u w:val="none"/>
              </w:rPr>
              <w:t>科</w:t>
            </w:r>
          </w:p>
        </w:tc>
        <w:tc>
          <w:tcPr>
            <w:tcW w:w="67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2"/>
                <w:u w:val="none"/>
                <w:lang w:eastAsia="zh-CN"/>
              </w:rPr>
            </w:pPr>
          </w:p>
        </w:tc>
        <w:tc>
          <w:tcPr>
            <w:tcW w:w="111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0"/>
                <w:u w:val="none"/>
              </w:rPr>
            </w:pPr>
          </w:p>
        </w:tc>
        <w:tc>
          <w:tcPr>
            <w:tcW w:w="720"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color w:val="auto"/>
                <w:sz w:val="24"/>
              </w:rPr>
            </w:pPr>
          </w:p>
        </w:tc>
        <w:tc>
          <w:tcPr>
            <w:tcW w:w="1125" w:type="dxa"/>
            <w:vMerge w:val="continue"/>
            <w:tcBorders>
              <w:top w:val="single" w:color="000000" w:sz="4" w:space="0"/>
              <w:left w:val="single" w:color="000000" w:sz="4" w:space="0"/>
              <w:bottom w:val="single" w:color="000000" w:sz="4" w:space="0"/>
              <w:right w:val="single" w:color="000000" w:sz="4" w:space="0"/>
            </w:tcBorders>
            <w:vAlign w:val="bottom"/>
          </w:tcPr>
          <w:p>
            <w:pPr>
              <w:autoSpaceDN w:val="0"/>
              <w:jc w:val="center"/>
              <w:textAlignment w:val="center"/>
              <w:rPr>
                <w:rFonts w:hint="eastAsia" w:ascii="楷体" w:hAnsi="楷体" w:eastAsia="楷体" w:cs="楷体"/>
                <w:color w:val="auto"/>
                <w:sz w:val="24"/>
              </w:rPr>
            </w:pPr>
          </w:p>
        </w:tc>
      </w:tr>
      <w:tr>
        <w:trPr>
          <w:trHeight w:val="720" w:hRule="atLeast"/>
        </w:trPr>
        <w:tc>
          <w:tcPr>
            <w:tcW w:w="58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楷体" w:hAnsi="楷体" w:eastAsia="楷体" w:cs="楷体"/>
                <w:color w:val="auto"/>
                <w:sz w:val="24"/>
              </w:rPr>
            </w:pPr>
          </w:p>
        </w:tc>
        <w:tc>
          <w:tcPr>
            <w:tcW w:w="675"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auto"/>
              <w:rPr>
                <w:rFonts w:hint="eastAsia" w:ascii="楷体" w:hAnsi="楷体" w:eastAsia="楷体" w:cs="楷体"/>
                <w:color w:val="auto"/>
                <w:sz w:val="24"/>
              </w:rPr>
            </w:pPr>
          </w:p>
        </w:tc>
        <w:tc>
          <w:tcPr>
            <w:tcW w:w="375"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color w:val="auto"/>
                <w:sz w:val="24"/>
              </w:rPr>
            </w:pPr>
          </w:p>
        </w:tc>
        <w:tc>
          <w:tcPr>
            <w:tcW w:w="2310"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color w:val="auto"/>
                <w:sz w:val="24"/>
              </w:rPr>
            </w:pPr>
          </w:p>
        </w:tc>
        <w:tc>
          <w:tcPr>
            <w:tcW w:w="495"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color w:val="auto"/>
                <w:sz w:val="24"/>
              </w:rPr>
            </w:pPr>
          </w:p>
        </w:tc>
        <w:tc>
          <w:tcPr>
            <w:tcW w:w="600"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color w:val="auto"/>
                <w:sz w:val="24"/>
              </w:rPr>
            </w:pPr>
          </w:p>
        </w:tc>
        <w:tc>
          <w:tcPr>
            <w:tcW w:w="540"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color w:val="auto"/>
                <w:sz w:val="24"/>
              </w:rPr>
            </w:pPr>
          </w:p>
        </w:tc>
        <w:tc>
          <w:tcPr>
            <w:tcW w:w="780"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color w:val="auto"/>
                <w:sz w:val="24"/>
              </w:rPr>
            </w:pPr>
          </w:p>
        </w:tc>
        <w:tc>
          <w:tcPr>
            <w:tcW w:w="57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0"/>
                <w:u w:val="none"/>
              </w:rPr>
            </w:pPr>
            <w:r>
              <w:rPr>
                <w:rFonts w:hint="eastAsia" w:ascii="楷体" w:hAnsi="楷体" w:eastAsia="楷体" w:cs="楷体"/>
                <w:b w:val="0"/>
                <w:i w:val="0"/>
                <w:color w:val="auto"/>
                <w:sz w:val="20"/>
                <w:u w:val="none"/>
              </w:rPr>
              <w:t>送达</w:t>
            </w:r>
          </w:p>
        </w:tc>
        <w:tc>
          <w:tcPr>
            <w:tcW w:w="399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0"/>
                <w:u w:val="none"/>
              </w:rPr>
            </w:pPr>
            <w:r>
              <w:rPr>
                <w:rFonts w:hint="eastAsia" w:ascii="楷体" w:hAnsi="楷体" w:eastAsia="楷体" w:cs="楷体"/>
                <w:b w:val="0"/>
                <w:i w:val="0"/>
                <w:color w:val="auto"/>
                <w:sz w:val="20"/>
                <w:u w:val="none"/>
              </w:rPr>
              <w:t>4、送达责任：制作证书；按规定送达当事人；信息公开。</w:t>
            </w:r>
          </w:p>
        </w:tc>
        <w:tc>
          <w:tcPr>
            <w:tcW w:w="70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0"/>
                <w:u w:val="none"/>
              </w:rPr>
            </w:pPr>
            <w:r>
              <w:rPr>
                <w:rFonts w:hint="eastAsia" w:ascii="楷体" w:hAnsi="楷体" w:eastAsia="楷体" w:cs="楷体"/>
                <w:b w:val="0"/>
                <w:i w:val="0"/>
                <w:color w:val="auto"/>
                <w:sz w:val="18"/>
                <w:u w:val="none"/>
                <w:lang w:eastAsia="zh-CN"/>
              </w:rPr>
              <w:t>竞赛训练</w:t>
            </w:r>
            <w:r>
              <w:rPr>
                <w:rFonts w:hint="eastAsia" w:ascii="楷体" w:hAnsi="楷体" w:eastAsia="楷体" w:cs="楷体"/>
                <w:b w:val="0"/>
                <w:i w:val="0"/>
                <w:color w:val="auto"/>
                <w:sz w:val="20"/>
                <w:u w:val="none"/>
              </w:rPr>
              <w:t>科</w:t>
            </w:r>
          </w:p>
        </w:tc>
        <w:tc>
          <w:tcPr>
            <w:tcW w:w="67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2"/>
                <w:u w:val="none"/>
                <w:lang w:eastAsia="zh-CN"/>
              </w:rPr>
            </w:pPr>
          </w:p>
        </w:tc>
        <w:tc>
          <w:tcPr>
            <w:tcW w:w="111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0"/>
                <w:u w:val="none"/>
              </w:rPr>
            </w:pPr>
          </w:p>
        </w:tc>
        <w:tc>
          <w:tcPr>
            <w:tcW w:w="720"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color w:val="auto"/>
                <w:sz w:val="24"/>
              </w:rPr>
            </w:pPr>
          </w:p>
        </w:tc>
        <w:tc>
          <w:tcPr>
            <w:tcW w:w="1125" w:type="dxa"/>
            <w:vMerge w:val="continue"/>
            <w:tcBorders>
              <w:top w:val="single" w:color="000000" w:sz="4" w:space="0"/>
              <w:left w:val="single" w:color="000000" w:sz="4" w:space="0"/>
              <w:bottom w:val="single" w:color="000000" w:sz="4" w:space="0"/>
              <w:right w:val="single" w:color="000000" w:sz="4" w:space="0"/>
            </w:tcBorders>
            <w:vAlign w:val="bottom"/>
          </w:tcPr>
          <w:p>
            <w:pPr>
              <w:autoSpaceDN w:val="0"/>
              <w:jc w:val="center"/>
              <w:textAlignment w:val="center"/>
              <w:rPr>
                <w:rFonts w:hint="eastAsia" w:ascii="楷体" w:hAnsi="楷体" w:eastAsia="楷体" w:cs="楷体"/>
                <w:color w:val="auto"/>
                <w:sz w:val="24"/>
              </w:rPr>
            </w:pPr>
          </w:p>
        </w:tc>
      </w:tr>
      <w:tr>
        <w:trPr>
          <w:trHeight w:val="480" w:hRule="atLeast"/>
        </w:trPr>
        <w:tc>
          <w:tcPr>
            <w:tcW w:w="58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楷体" w:hAnsi="楷体" w:eastAsia="楷体" w:cs="楷体"/>
                <w:color w:val="auto"/>
                <w:sz w:val="24"/>
              </w:rPr>
            </w:pPr>
          </w:p>
        </w:tc>
        <w:tc>
          <w:tcPr>
            <w:tcW w:w="675"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auto"/>
              <w:rPr>
                <w:rFonts w:hint="eastAsia" w:ascii="楷体" w:hAnsi="楷体" w:eastAsia="楷体" w:cs="楷体"/>
                <w:color w:val="auto"/>
                <w:sz w:val="24"/>
              </w:rPr>
            </w:pPr>
          </w:p>
        </w:tc>
        <w:tc>
          <w:tcPr>
            <w:tcW w:w="375"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color w:val="auto"/>
                <w:sz w:val="24"/>
              </w:rPr>
            </w:pPr>
          </w:p>
        </w:tc>
        <w:tc>
          <w:tcPr>
            <w:tcW w:w="2310"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color w:val="auto"/>
                <w:sz w:val="24"/>
              </w:rPr>
            </w:pPr>
          </w:p>
        </w:tc>
        <w:tc>
          <w:tcPr>
            <w:tcW w:w="495"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color w:val="auto"/>
                <w:sz w:val="24"/>
              </w:rPr>
            </w:pPr>
          </w:p>
        </w:tc>
        <w:tc>
          <w:tcPr>
            <w:tcW w:w="600"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color w:val="auto"/>
                <w:sz w:val="24"/>
              </w:rPr>
            </w:pPr>
          </w:p>
        </w:tc>
        <w:tc>
          <w:tcPr>
            <w:tcW w:w="540"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color w:val="auto"/>
                <w:sz w:val="24"/>
              </w:rPr>
            </w:pPr>
          </w:p>
        </w:tc>
        <w:tc>
          <w:tcPr>
            <w:tcW w:w="780"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color w:val="auto"/>
                <w:sz w:val="24"/>
              </w:rPr>
            </w:pPr>
          </w:p>
        </w:tc>
        <w:tc>
          <w:tcPr>
            <w:tcW w:w="57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0"/>
                <w:u w:val="none"/>
              </w:rPr>
            </w:pPr>
            <w:r>
              <w:rPr>
                <w:rFonts w:hint="eastAsia" w:ascii="楷体" w:hAnsi="楷体" w:eastAsia="楷体" w:cs="楷体"/>
                <w:b w:val="0"/>
                <w:i w:val="0"/>
                <w:color w:val="auto"/>
                <w:sz w:val="20"/>
                <w:u w:val="none"/>
              </w:rPr>
              <w:t>事后监管</w:t>
            </w:r>
          </w:p>
        </w:tc>
        <w:tc>
          <w:tcPr>
            <w:tcW w:w="399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0"/>
                <w:u w:val="none"/>
              </w:rPr>
            </w:pPr>
            <w:r>
              <w:rPr>
                <w:rFonts w:hint="eastAsia" w:ascii="楷体" w:hAnsi="楷体" w:eastAsia="楷体" w:cs="楷体"/>
                <w:b w:val="0"/>
                <w:i w:val="0"/>
                <w:color w:val="auto"/>
                <w:sz w:val="20"/>
                <w:u w:val="none"/>
              </w:rPr>
              <w:t>5、事后监管责任：按照法律法规加强对二级运动员的监督检查。</w:t>
            </w:r>
          </w:p>
        </w:tc>
        <w:tc>
          <w:tcPr>
            <w:tcW w:w="70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0"/>
                <w:u w:val="none"/>
              </w:rPr>
            </w:pPr>
            <w:r>
              <w:rPr>
                <w:rFonts w:hint="eastAsia" w:ascii="楷体" w:hAnsi="楷体" w:eastAsia="楷体" w:cs="楷体"/>
                <w:b w:val="0"/>
                <w:i w:val="0"/>
                <w:color w:val="auto"/>
                <w:sz w:val="18"/>
                <w:u w:val="none"/>
                <w:lang w:eastAsia="zh-CN"/>
              </w:rPr>
              <w:t>竞赛训练</w:t>
            </w:r>
            <w:r>
              <w:rPr>
                <w:rFonts w:hint="eastAsia" w:ascii="楷体" w:hAnsi="楷体" w:eastAsia="楷体" w:cs="楷体"/>
                <w:b w:val="0"/>
                <w:i w:val="0"/>
                <w:color w:val="auto"/>
                <w:sz w:val="20"/>
                <w:u w:val="none"/>
              </w:rPr>
              <w:t>科</w:t>
            </w:r>
          </w:p>
        </w:tc>
        <w:tc>
          <w:tcPr>
            <w:tcW w:w="67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0"/>
                <w:u w:val="none"/>
              </w:rPr>
            </w:pPr>
          </w:p>
        </w:tc>
        <w:tc>
          <w:tcPr>
            <w:tcW w:w="111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0"/>
                <w:u w:val="none"/>
              </w:rPr>
            </w:pPr>
          </w:p>
        </w:tc>
        <w:tc>
          <w:tcPr>
            <w:tcW w:w="720"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color w:val="auto"/>
                <w:sz w:val="24"/>
              </w:rPr>
            </w:pPr>
          </w:p>
        </w:tc>
        <w:tc>
          <w:tcPr>
            <w:tcW w:w="1125" w:type="dxa"/>
            <w:vMerge w:val="continue"/>
            <w:tcBorders>
              <w:top w:val="single" w:color="000000" w:sz="4" w:space="0"/>
              <w:left w:val="single" w:color="000000" w:sz="4" w:space="0"/>
              <w:bottom w:val="single" w:color="000000" w:sz="4" w:space="0"/>
              <w:right w:val="single" w:color="000000" w:sz="4" w:space="0"/>
            </w:tcBorders>
            <w:vAlign w:val="bottom"/>
          </w:tcPr>
          <w:p>
            <w:pPr>
              <w:autoSpaceDN w:val="0"/>
              <w:jc w:val="center"/>
              <w:textAlignment w:val="center"/>
              <w:rPr>
                <w:rFonts w:hint="eastAsia" w:ascii="楷体" w:hAnsi="楷体" w:eastAsia="楷体" w:cs="楷体"/>
                <w:color w:val="auto"/>
                <w:sz w:val="24"/>
              </w:rPr>
            </w:pPr>
          </w:p>
        </w:tc>
      </w:tr>
      <w:tr>
        <w:trPr>
          <w:trHeight w:val="285" w:hRule="atLeast"/>
        </w:trPr>
        <w:tc>
          <w:tcPr>
            <w:tcW w:w="58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楷体" w:hAnsi="楷体" w:eastAsia="楷体" w:cs="楷体"/>
                <w:color w:val="auto"/>
                <w:sz w:val="24"/>
              </w:rPr>
            </w:pPr>
          </w:p>
        </w:tc>
        <w:tc>
          <w:tcPr>
            <w:tcW w:w="675"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auto"/>
              <w:rPr>
                <w:rFonts w:hint="eastAsia" w:ascii="楷体" w:hAnsi="楷体" w:eastAsia="楷体" w:cs="楷体"/>
                <w:color w:val="auto"/>
                <w:sz w:val="24"/>
              </w:rPr>
            </w:pPr>
          </w:p>
        </w:tc>
        <w:tc>
          <w:tcPr>
            <w:tcW w:w="375"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color w:val="auto"/>
                <w:sz w:val="24"/>
              </w:rPr>
            </w:pPr>
          </w:p>
        </w:tc>
        <w:tc>
          <w:tcPr>
            <w:tcW w:w="2310"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color w:val="auto"/>
                <w:sz w:val="24"/>
              </w:rPr>
            </w:pPr>
          </w:p>
        </w:tc>
        <w:tc>
          <w:tcPr>
            <w:tcW w:w="495"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color w:val="auto"/>
                <w:sz w:val="24"/>
              </w:rPr>
            </w:pPr>
          </w:p>
        </w:tc>
        <w:tc>
          <w:tcPr>
            <w:tcW w:w="600"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color w:val="auto"/>
                <w:sz w:val="24"/>
              </w:rPr>
            </w:pPr>
          </w:p>
        </w:tc>
        <w:tc>
          <w:tcPr>
            <w:tcW w:w="540"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color w:val="auto"/>
                <w:sz w:val="24"/>
              </w:rPr>
            </w:pPr>
          </w:p>
        </w:tc>
        <w:tc>
          <w:tcPr>
            <w:tcW w:w="780"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color w:val="auto"/>
                <w:sz w:val="24"/>
              </w:rPr>
            </w:pPr>
          </w:p>
        </w:tc>
        <w:tc>
          <w:tcPr>
            <w:tcW w:w="57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0"/>
                <w:u w:val="none"/>
              </w:rPr>
            </w:pPr>
          </w:p>
        </w:tc>
        <w:tc>
          <w:tcPr>
            <w:tcW w:w="399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0"/>
                <w:u w:val="none"/>
              </w:rPr>
            </w:pPr>
            <w:r>
              <w:rPr>
                <w:rFonts w:hint="eastAsia" w:ascii="楷体" w:hAnsi="楷体" w:eastAsia="楷体" w:cs="楷体"/>
                <w:b w:val="0"/>
                <w:i w:val="0"/>
                <w:color w:val="auto"/>
                <w:sz w:val="20"/>
                <w:u w:val="none"/>
              </w:rPr>
              <w:t>6、其他法律法规规章规定应履行的责任</w:t>
            </w:r>
          </w:p>
        </w:tc>
        <w:tc>
          <w:tcPr>
            <w:tcW w:w="705" w:type="dxa"/>
            <w:tcBorders>
              <w:top w:val="single" w:color="000000" w:sz="4" w:space="0"/>
              <w:left w:val="single" w:color="000000" w:sz="4" w:space="0"/>
              <w:bottom w:val="single" w:color="000000" w:sz="4" w:space="0"/>
              <w:right w:val="single" w:color="000000" w:sz="4" w:space="0"/>
            </w:tcBorders>
            <w:vAlign w:val="bottom"/>
          </w:tcPr>
          <w:p>
            <w:pPr>
              <w:autoSpaceDN w:val="0"/>
              <w:jc w:val="center"/>
              <w:textAlignment w:val="bottom"/>
              <w:rPr>
                <w:rFonts w:hint="eastAsia" w:ascii="楷体" w:hAnsi="楷体" w:eastAsia="楷体" w:cs="楷体"/>
                <w:b w:val="0"/>
                <w:i w:val="0"/>
                <w:color w:val="auto"/>
                <w:sz w:val="20"/>
                <w:u w:val="none"/>
              </w:rPr>
            </w:pPr>
          </w:p>
        </w:tc>
        <w:tc>
          <w:tcPr>
            <w:tcW w:w="67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0"/>
                <w:u w:val="none"/>
              </w:rPr>
            </w:pPr>
          </w:p>
        </w:tc>
        <w:tc>
          <w:tcPr>
            <w:tcW w:w="111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0"/>
                <w:u w:val="none"/>
              </w:rPr>
            </w:pPr>
          </w:p>
        </w:tc>
        <w:tc>
          <w:tcPr>
            <w:tcW w:w="720"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color w:val="auto"/>
                <w:sz w:val="24"/>
              </w:rPr>
            </w:pPr>
          </w:p>
        </w:tc>
        <w:tc>
          <w:tcPr>
            <w:tcW w:w="1125" w:type="dxa"/>
            <w:vMerge w:val="continue"/>
            <w:tcBorders>
              <w:top w:val="single" w:color="000000" w:sz="4" w:space="0"/>
              <w:left w:val="single" w:color="000000" w:sz="4" w:space="0"/>
              <w:bottom w:val="single" w:color="000000" w:sz="4" w:space="0"/>
              <w:right w:val="single" w:color="000000" w:sz="4" w:space="0"/>
            </w:tcBorders>
            <w:vAlign w:val="bottom"/>
          </w:tcPr>
          <w:p>
            <w:pPr>
              <w:autoSpaceDN w:val="0"/>
              <w:jc w:val="center"/>
              <w:textAlignment w:val="center"/>
              <w:rPr>
                <w:rFonts w:hint="eastAsia" w:ascii="楷体" w:hAnsi="楷体" w:eastAsia="楷体" w:cs="楷体"/>
                <w:color w:val="auto"/>
                <w:sz w:val="24"/>
              </w:rPr>
            </w:pPr>
          </w:p>
        </w:tc>
      </w:tr>
      <w:tr>
        <w:trPr>
          <w:trHeight w:val="285" w:hRule="atLeast"/>
        </w:trPr>
        <w:tc>
          <w:tcPr>
            <w:tcW w:w="15255" w:type="dxa"/>
            <w:gridSpan w:val="15"/>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2"/>
                <w:u w:val="none"/>
                <w:lang w:eastAsia="zh-CN"/>
              </w:rPr>
            </w:pPr>
            <w:r>
              <w:rPr>
                <w:rFonts w:hint="eastAsia" w:ascii="楷体" w:hAnsi="楷体" w:eastAsia="楷体" w:cs="楷体"/>
                <w:b w:val="0"/>
                <w:i w:val="0"/>
                <w:color w:val="auto"/>
                <w:sz w:val="22"/>
                <w:u w:val="none"/>
                <w:lang w:eastAsia="zh-CN"/>
              </w:rPr>
              <w:t>服务电话：0375—</w:t>
            </w:r>
            <w:r>
              <w:rPr>
                <w:rFonts w:hint="eastAsia" w:ascii="楷体" w:hAnsi="楷体" w:eastAsia="楷体" w:cs="楷体"/>
                <w:b w:val="0"/>
                <w:i w:val="0"/>
                <w:color w:val="auto"/>
                <w:sz w:val="22"/>
                <w:u w:val="none"/>
                <w:lang w:val="en-US" w:eastAsia="zh-CN"/>
              </w:rPr>
              <w:t>2629821</w:t>
            </w:r>
            <w:r>
              <w:rPr>
                <w:rFonts w:hint="eastAsia" w:ascii="楷体" w:hAnsi="楷体" w:eastAsia="楷体" w:cs="楷体"/>
                <w:b w:val="0"/>
                <w:i w:val="0"/>
                <w:color w:val="auto"/>
                <w:sz w:val="22"/>
                <w:u w:val="none"/>
                <w:lang w:eastAsia="zh-CN"/>
              </w:rPr>
              <w:t xml:space="preserve">            投诉机构：市纪委驻市教育体育局纪检监察组       投诉电话：0375-</w:t>
            </w:r>
            <w:r>
              <w:rPr>
                <w:rFonts w:hint="eastAsia" w:ascii="楷体" w:hAnsi="楷体" w:eastAsia="楷体" w:cs="楷体"/>
                <w:b w:val="0"/>
                <w:i w:val="0"/>
                <w:color w:val="auto"/>
                <w:sz w:val="22"/>
                <w:u w:val="none"/>
                <w:lang w:val="en-US" w:eastAsia="zh-CN"/>
              </w:rPr>
              <w:t>2629909</w:t>
            </w:r>
          </w:p>
        </w:tc>
      </w:tr>
    </w:tbl>
    <w:p>
      <w:pPr>
        <w:jc w:val="center"/>
        <w:rPr>
          <w:rFonts w:hint="eastAsia" w:ascii="楷体" w:hAnsi="楷体" w:eastAsia="楷体" w:cs="楷体"/>
          <w:color w:val="auto"/>
        </w:rPr>
      </w:pPr>
    </w:p>
    <w:tbl>
      <w:tblPr>
        <w:tblpPr w:leftFromText="180" w:rightFromText="180" w:vertAnchor="text" w:horzAnchor="page" w:tblpX="1025" w:tblpY="143"/>
        <w:tblOverlap w:val="never"/>
        <w:tblW w:w="1526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5" w:type="dxa"/>
          <w:right w:w="15" w:type="dxa"/>
        </w:tblCellMar>
      </w:tblPr>
      <w:tblGrid>
        <w:gridCol w:w="585"/>
        <w:gridCol w:w="675"/>
        <w:gridCol w:w="376"/>
        <w:gridCol w:w="2310"/>
        <w:gridCol w:w="495"/>
        <w:gridCol w:w="601"/>
        <w:gridCol w:w="540"/>
        <w:gridCol w:w="780"/>
        <w:gridCol w:w="570"/>
        <w:gridCol w:w="3992"/>
        <w:gridCol w:w="705"/>
        <w:gridCol w:w="675"/>
        <w:gridCol w:w="1110"/>
        <w:gridCol w:w="721"/>
        <w:gridCol w:w="1125"/>
      </w:tblGrid>
      <w:tr>
        <w:trPr>
          <w:trHeight w:val="797" w:hRule="atLeast"/>
        </w:trPr>
        <w:tc>
          <w:tcPr>
            <w:tcW w:w="15260" w:type="dxa"/>
            <w:gridSpan w:val="15"/>
            <w:vAlign w:val="center"/>
          </w:tcPr>
          <w:p>
            <w:pPr>
              <w:autoSpaceDN w:val="0"/>
              <w:jc w:val="center"/>
              <w:textAlignment w:val="center"/>
              <w:rPr>
                <w:rFonts w:hint="eastAsia" w:ascii="楷体" w:hAnsi="楷体" w:eastAsia="楷体" w:cs="楷体"/>
                <w:b w:val="0"/>
                <w:i w:val="0"/>
                <w:color w:val="auto"/>
                <w:sz w:val="44"/>
                <w:u w:val="none"/>
              </w:rPr>
            </w:pPr>
            <w:r>
              <w:rPr>
                <w:rFonts w:hint="eastAsia" w:ascii="楷体" w:hAnsi="楷体" w:eastAsia="楷体" w:cs="楷体"/>
                <w:b w:val="0"/>
                <w:i w:val="0"/>
                <w:color w:val="auto"/>
                <w:sz w:val="44"/>
                <w:u w:val="none"/>
              </w:rPr>
              <w:t>平顶山市体育局权力清单和责任清单统计表</w:t>
            </w:r>
          </w:p>
        </w:tc>
      </w:tr>
      <w:tr>
        <w:trPr>
          <w:trHeight w:val="307" w:hRule="atLeast"/>
        </w:trPr>
        <w:tc>
          <w:tcPr>
            <w:tcW w:w="15260" w:type="dxa"/>
            <w:gridSpan w:val="15"/>
            <w:tcBorders>
              <w:bottom w:val="single" w:color="000000" w:sz="4" w:space="0"/>
            </w:tcBorders>
            <w:vAlign w:val="center"/>
          </w:tcPr>
          <w:p>
            <w:pPr>
              <w:autoSpaceDN w:val="0"/>
              <w:jc w:val="center"/>
              <w:textAlignment w:val="center"/>
              <w:rPr>
                <w:rFonts w:hint="eastAsia" w:ascii="楷体" w:hAnsi="楷体" w:eastAsia="楷体" w:cs="楷体"/>
                <w:b/>
                <w:i w:val="0"/>
                <w:color w:val="auto"/>
                <w:sz w:val="20"/>
                <w:u w:val="none"/>
                <w:lang w:eastAsia="zh-CN"/>
              </w:rPr>
            </w:pPr>
            <w:r>
              <w:rPr>
                <w:rFonts w:hint="eastAsia" w:ascii="楷体" w:hAnsi="楷体" w:eastAsia="楷体" w:cs="楷体"/>
                <w:b/>
                <w:i w:val="0"/>
                <w:color w:val="auto"/>
                <w:sz w:val="20"/>
                <w:u w:val="none"/>
                <w:lang w:eastAsia="zh-CN"/>
              </w:rPr>
              <w:t>职权类别：其他职权</w:t>
            </w:r>
          </w:p>
        </w:tc>
      </w:tr>
      <w:tr>
        <w:trPr>
          <w:trHeight w:val="1238" w:hRule="atLeast"/>
        </w:trPr>
        <w:tc>
          <w:tcPr>
            <w:tcW w:w="58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0"/>
                <w:u w:val="none"/>
                <w:lang w:eastAsia="zh-CN"/>
              </w:rPr>
            </w:pPr>
            <w:r>
              <w:rPr>
                <w:rFonts w:hint="eastAsia" w:ascii="楷体" w:hAnsi="楷体" w:eastAsia="楷体" w:cs="楷体"/>
                <w:b w:val="0"/>
                <w:i w:val="0"/>
                <w:color w:val="auto"/>
                <w:sz w:val="20"/>
                <w:u w:val="none"/>
                <w:lang w:eastAsia="zh-CN"/>
              </w:rPr>
              <w:t>序号</w:t>
            </w:r>
          </w:p>
        </w:tc>
        <w:tc>
          <w:tcPr>
            <w:tcW w:w="67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0"/>
                <w:u w:val="none"/>
                <w:lang w:eastAsia="zh-CN"/>
              </w:rPr>
            </w:pPr>
            <w:r>
              <w:rPr>
                <w:rFonts w:hint="eastAsia" w:ascii="楷体" w:hAnsi="楷体" w:eastAsia="楷体" w:cs="楷体"/>
                <w:b w:val="0"/>
                <w:i w:val="0"/>
                <w:color w:val="auto"/>
                <w:sz w:val="20"/>
                <w:u w:val="none"/>
                <w:lang w:eastAsia="zh-CN"/>
              </w:rPr>
              <w:t>职权名称</w:t>
            </w:r>
          </w:p>
        </w:tc>
        <w:tc>
          <w:tcPr>
            <w:tcW w:w="376"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0"/>
                <w:u w:val="none"/>
                <w:lang w:eastAsia="zh-CN"/>
              </w:rPr>
            </w:pPr>
            <w:r>
              <w:rPr>
                <w:rFonts w:hint="eastAsia" w:ascii="楷体" w:hAnsi="楷体" w:eastAsia="楷体" w:cs="楷体"/>
                <w:b w:val="0"/>
                <w:i w:val="0"/>
                <w:color w:val="auto"/>
                <w:sz w:val="20"/>
                <w:u w:val="none"/>
                <w:lang w:eastAsia="zh-CN"/>
              </w:rPr>
              <w:t>子项</w:t>
            </w:r>
          </w:p>
        </w:tc>
        <w:tc>
          <w:tcPr>
            <w:tcW w:w="231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0"/>
                <w:u w:val="none"/>
                <w:lang w:eastAsia="zh-CN"/>
              </w:rPr>
            </w:pPr>
            <w:r>
              <w:rPr>
                <w:rFonts w:hint="eastAsia" w:ascii="楷体" w:hAnsi="楷体" w:eastAsia="楷体" w:cs="楷体"/>
                <w:b w:val="0"/>
                <w:i w:val="0"/>
                <w:color w:val="auto"/>
                <w:sz w:val="20"/>
                <w:u w:val="none"/>
                <w:lang w:eastAsia="zh-CN"/>
              </w:rPr>
              <w:t>实施依据</w:t>
            </w:r>
          </w:p>
        </w:tc>
        <w:tc>
          <w:tcPr>
            <w:tcW w:w="49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0"/>
                <w:u w:val="none"/>
                <w:lang w:eastAsia="zh-CN"/>
              </w:rPr>
            </w:pPr>
            <w:r>
              <w:rPr>
                <w:rFonts w:hint="eastAsia" w:ascii="楷体" w:hAnsi="楷体" w:eastAsia="楷体" w:cs="楷体"/>
                <w:b w:val="0"/>
                <w:i w:val="0"/>
                <w:color w:val="auto"/>
                <w:sz w:val="20"/>
                <w:u w:val="none"/>
                <w:lang w:eastAsia="zh-CN"/>
              </w:rPr>
              <w:t>实施对象</w:t>
            </w:r>
          </w:p>
        </w:tc>
        <w:tc>
          <w:tcPr>
            <w:tcW w:w="601"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0"/>
                <w:u w:val="none"/>
                <w:lang w:eastAsia="zh-CN"/>
              </w:rPr>
            </w:pPr>
            <w:r>
              <w:rPr>
                <w:rFonts w:hint="eastAsia" w:ascii="楷体" w:hAnsi="楷体" w:eastAsia="楷体" w:cs="楷体"/>
                <w:b w:val="0"/>
                <w:i w:val="0"/>
                <w:color w:val="auto"/>
                <w:sz w:val="20"/>
                <w:u w:val="none"/>
                <w:lang w:eastAsia="zh-CN"/>
              </w:rPr>
              <w:t>实施机构</w:t>
            </w:r>
          </w:p>
        </w:tc>
        <w:tc>
          <w:tcPr>
            <w:tcW w:w="54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0"/>
                <w:u w:val="none"/>
                <w:lang w:eastAsia="zh-CN"/>
              </w:rPr>
            </w:pPr>
            <w:r>
              <w:rPr>
                <w:rFonts w:hint="eastAsia" w:ascii="楷体" w:hAnsi="楷体" w:eastAsia="楷体" w:cs="楷体"/>
                <w:b w:val="0"/>
                <w:i w:val="0"/>
                <w:color w:val="auto"/>
                <w:sz w:val="20"/>
                <w:u w:val="none"/>
                <w:lang w:eastAsia="zh-CN"/>
              </w:rPr>
              <w:t>其他共同实施部门</w:t>
            </w:r>
          </w:p>
        </w:tc>
        <w:tc>
          <w:tcPr>
            <w:tcW w:w="78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0"/>
                <w:u w:val="none"/>
                <w:lang w:eastAsia="zh-CN"/>
              </w:rPr>
            </w:pPr>
            <w:r>
              <w:rPr>
                <w:rFonts w:hint="eastAsia" w:ascii="楷体" w:hAnsi="楷体" w:eastAsia="楷体" w:cs="楷体"/>
                <w:b w:val="0"/>
                <w:i w:val="0"/>
                <w:color w:val="auto"/>
                <w:sz w:val="20"/>
                <w:u w:val="none"/>
                <w:lang w:eastAsia="zh-CN"/>
              </w:rPr>
              <w:t>审批证件名称及有效期</w:t>
            </w:r>
          </w:p>
        </w:tc>
        <w:tc>
          <w:tcPr>
            <w:tcW w:w="57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0"/>
                <w:u w:val="none"/>
                <w:lang w:eastAsia="zh-CN"/>
              </w:rPr>
            </w:pPr>
            <w:r>
              <w:rPr>
                <w:rFonts w:hint="eastAsia" w:ascii="楷体" w:hAnsi="楷体" w:eastAsia="楷体" w:cs="楷体"/>
                <w:b w:val="0"/>
                <w:i w:val="0"/>
                <w:color w:val="auto"/>
                <w:sz w:val="20"/>
                <w:u w:val="none"/>
                <w:lang w:eastAsia="zh-CN"/>
              </w:rPr>
              <w:t>办理环节</w:t>
            </w:r>
          </w:p>
        </w:tc>
        <w:tc>
          <w:tcPr>
            <w:tcW w:w="3992"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0"/>
                <w:u w:val="none"/>
                <w:lang w:eastAsia="zh-CN"/>
              </w:rPr>
            </w:pPr>
            <w:r>
              <w:rPr>
                <w:rFonts w:hint="eastAsia" w:ascii="楷体" w:hAnsi="楷体" w:eastAsia="楷体" w:cs="楷体"/>
                <w:b w:val="0"/>
                <w:i w:val="0"/>
                <w:color w:val="auto"/>
                <w:sz w:val="20"/>
                <w:u w:val="none"/>
                <w:lang w:eastAsia="zh-CN"/>
              </w:rPr>
              <w:t>责任事项</w:t>
            </w:r>
          </w:p>
        </w:tc>
        <w:tc>
          <w:tcPr>
            <w:tcW w:w="70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0"/>
                <w:u w:val="none"/>
                <w:lang w:eastAsia="zh-CN"/>
              </w:rPr>
            </w:pPr>
            <w:r>
              <w:rPr>
                <w:rFonts w:hint="eastAsia" w:ascii="楷体" w:hAnsi="楷体" w:eastAsia="楷体" w:cs="楷体"/>
                <w:b w:val="0"/>
                <w:i w:val="0"/>
                <w:color w:val="auto"/>
                <w:sz w:val="20"/>
                <w:u w:val="none"/>
                <w:lang w:eastAsia="zh-CN"/>
              </w:rPr>
              <w:t>责任</w:t>
            </w:r>
            <w:r>
              <w:rPr>
                <w:rFonts w:hint="eastAsia" w:ascii="楷体" w:hAnsi="楷体" w:eastAsia="楷体" w:cs="楷体"/>
                <w:b w:val="0"/>
                <w:i w:val="0"/>
                <w:color w:val="auto"/>
                <w:sz w:val="20"/>
                <w:u w:val="none"/>
                <w:lang w:eastAsia="zh-CN"/>
              </w:rPr>
              <w:br/>
            </w:r>
            <w:r>
              <w:rPr>
                <w:rFonts w:hint="eastAsia" w:ascii="楷体" w:hAnsi="楷体" w:eastAsia="楷体" w:cs="楷体"/>
                <w:b w:val="0"/>
                <w:i w:val="0"/>
                <w:color w:val="auto"/>
                <w:sz w:val="20"/>
                <w:u w:val="none"/>
                <w:lang w:eastAsia="zh-CN"/>
              </w:rPr>
              <w:t>处室</w:t>
            </w:r>
          </w:p>
        </w:tc>
        <w:tc>
          <w:tcPr>
            <w:tcW w:w="67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0"/>
                <w:u w:val="none"/>
                <w:lang w:eastAsia="zh-CN"/>
              </w:rPr>
            </w:pPr>
            <w:r>
              <w:rPr>
                <w:rFonts w:hint="eastAsia" w:ascii="楷体" w:hAnsi="楷体" w:eastAsia="楷体" w:cs="楷体"/>
                <w:b w:val="0"/>
                <w:i w:val="0"/>
                <w:color w:val="auto"/>
                <w:sz w:val="20"/>
                <w:u w:val="none"/>
                <w:lang w:eastAsia="zh-CN"/>
              </w:rPr>
              <w:t>承诺时限</w:t>
            </w:r>
          </w:p>
        </w:tc>
        <w:tc>
          <w:tcPr>
            <w:tcW w:w="111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0"/>
                <w:u w:val="none"/>
                <w:lang w:eastAsia="zh-CN"/>
              </w:rPr>
            </w:pPr>
            <w:r>
              <w:rPr>
                <w:rFonts w:hint="eastAsia" w:ascii="楷体" w:hAnsi="楷体" w:eastAsia="楷体" w:cs="楷体"/>
                <w:b w:val="0"/>
                <w:i w:val="0"/>
                <w:color w:val="auto"/>
                <w:sz w:val="20"/>
                <w:u w:val="none"/>
                <w:lang w:eastAsia="zh-CN"/>
              </w:rPr>
              <w:t>法定时限</w:t>
            </w:r>
          </w:p>
        </w:tc>
        <w:tc>
          <w:tcPr>
            <w:tcW w:w="721"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0"/>
                <w:u w:val="none"/>
                <w:lang w:eastAsia="zh-CN"/>
              </w:rPr>
            </w:pPr>
            <w:r>
              <w:rPr>
                <w:rFonts w:hint="eastAsia" w:ascii="楷体" w:hAnsi="楷体" w:eastAsia="楷体" w:cs="楷体"/>
                <w:b w:val="0"/>
                <w:i w:val="0"/>
                <w:color w:val="auto"/>
                <w:sz w:val="20"/>
                <w:u w:val="none"/>
                <w:lang w:eastAsia="zh-CN"/>
              </w:rPr>
              <w:t>收费情况及依据</w:t>
            </w:r>
          </w:p>
        </w:tc>
        <w:tc>
          <w:tcPr>
            <w:tcW w:w="112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0"/>
                <w:u w:val="none"/>
                <w:lang w:eastAsia="zh-CN"/>
              </w:rPr>
            </w:pPr>
            <w:r>
              <w:rPr>
                <w:rFonts w:hint="eastAsia" w:ascii="楷体" w:hAnsi="楷体" w:eastAsia="楷体" w:cs="楷体"/>
                <w:b w:val="0"/>
                <w:i w:val="0"/>
                <w:color w:val="auto"/>
                <w:sz w:val="20"/>
                <w:u w:val="none"/>
                <w:lang w:eastAsia="zh-CN"/>
              </w:rPr>
              <w:t>调整意见及理由</w:t>
            </w:r>
          </w:p>
        </w:tc>
      </w:tr>
      <w:tr>
        <w:trPr>
          <w:trHeight w:val="931" w:hRule="atLeast"/>
        </w:trPr>
        <w:tc>
          <w:tcPr>
            <w:tcW w:w="585" w:type="dxa"/>
            <w:vMerge w:val="restart"/>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18"/>
                <w:u w:val="none"/>
                <w:lang w:val="en-US" w:eastAsia="zh-CN"/>
              </w:rPr>
            </w:pPr>
            <w:r>
              <w:rPr>
                <w:rFonts w:hint="eastAsia" w:ascii="楷体" w:hAnsi="楷体" w:eastAsia="楷体" w:cs="楷体"/>
                <w:b w:val="0"/>
                <w:i w:val="0"/>
                <w:color w:val="auto"/>
                <w:sz w:val="18"/>
                <w:u w:val="none"/>
                <w:lang w:val="en-US" w:eastAsia="zh-CN"/>
              </w:rPr>
              <w:t>19</w:t>
            </w:r>
          </w:p>
        </w:tc>
        <w:tc>
          <w:tcPr>
            <w:tcW w:w="675" w:type="dxa"/>
            <w:vMerge w:val="restart"/>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0"/>
                <w:u w:val="none"/>
              </w:rPr>
            </w:pPr>
            <w:r>
              <w:rPr>
                <w:rFonts w:hint="eastAsia" w:ascii="楷体" w:hAnsi="楷体" w:eastAsia="楷体" w:cs="楷体"/>
                <w:b w:val="0"/>
                <w:i w:val="0"/>
                <w:color w:val="auto"/>
                <w:sz w:val="20"/>
                <w:u w:val="none"/>
              </w:rPr>
              <w:t>撤销体育类民办非企业单位登记审查文件</w:t>
            </w:r>
          </w:p>
        </w:tc>
        <w:tc>
          <w:tcPr>
            <w:tcW w:w="376" w:type="dxa"/>
            <w:vMerge w:val="restart"/>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18"/>
                <w:u w:val="none"/>
              </w:rPr>
            </w:pPr>
          </w:p>
        </w:tc>
        <w:tc>
          <w:tcPr>
            <w:tcW w:w="2310" w:type="dxa"/>
            <w:vMerge w:val="restart"/>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16"/>
                <w:u w:val="none"/>
              </w:rPr>
            </w:pPr>
            <w:r>
              <w:rPr>
                <w:rFonts w:hint="eastAsia" w:ascii="楷体" w:hAnsi="楷体" w:eastAsia="楷体" w:cs="楷体"/>
                <w:b w:val="0"/>
                <w:i w:val="0"/>
                <w:color w:val="auto"/>
                <w:sz w:val="16"/>
                <w:u w:val="none"/>
              </w:rPr>
              <w:t xml:space="preserve"> 《体育类民办非企业单位登记审查与管理暂行办法》（国家体育总局、民政部令第5号）第十九条：“体育类民办非企业单位出现下列情形之一，情节严重的，体育行政部门有权撤销已出具的登记审查批准文件，并以书面形式通知该民办非企业单位和相应的登记管理机关。（一）涂改、出租、出借民办非企业单位登记证书，或者出租、出借民办非企业单位印章的；（二）超出其章程规定的宗旨和业务范围进行活动的；（三）拒不接受或者不按照规定接受监督检查的；（四）不按照规定办理变更登记的；（五）设立分支机构的；（六）从事营利性的经营活动的；（七）侵占、私分、挪用民办非企业单位的资产或者所接受的捐赠、资助的；（八）违反国家有关规定收取费用、筹集资金或者接受使用捐赠、资助的。”</w:t>
            </w:r>
          </w:p>
        </w:tc>
        <w:tc>
          <w:tcPr>
            <w:tcW w:w="495" w:type="dxa"/>
            <w:vMerge w:val="restart"/>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18"/>
                <w:u w:val="none"/>
              </w:rPr>
            </w:pPr>
            <w:r>
              <w:rPr>
                <w:rFonts w:hint="eastAsia" w:ascii="楷体" w:hAnsi="楷体" w:eastAsia="楷体" w:cs="楷体"/>
                <w:b w:val="0"/>
                <w:i w:val="0"/>
                <w:color w:val="auto"/>
                <w:sz w:val="18"/>
                <w:u w:val="none"/>
              </w:rPr>
              <w:t>2014年9月1日前登记成立的市级体育类民办非企业单位</w:t>
            </w:r>
          </w:p>
        </w:tc>
        <w:tc>
          <w:tcPr>
            <w:tcW w:w="601" w:type="dxa"/>
            <w:vMerge w:val="restart"/>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18"/>
                <w:u w:val="none"/>
              </w:rPr>
            </w:pPr>
            <w:r>
              <w:rPr>
                <w:rFonts w:hint="eastAsia" w:ascii="楷体" w:hAnsi="楷体" w:eastAsia="楷体" w:cs="楷体"/>
                <w:b w:val="0"/>
                <w:i w:val="0"/>
                <w:color w:val="auto"/>
                <w:sz w:val="18"/>
                <w:u w:val="none"/>
              </w:rPr>
              <w:t>群众体育科、</w:t>
            </w:r>
            <w:r>
              <w:rPr>
                <w:rFonts w:hint="eastAsia" w:ascii="楷体" w:hAnsi="楷体" w:eastAsia="楷体" w:cs="楷体"/>
                <w:b w:val="0"/>
                <w:i w:val="0"/>
                <w:color w:val="auto"/>
                <w:sz w:val="18"/>
                <w:u w:val="none"/>
                <w:lang w:eastAsia="zh-CN"/>
              </w:rPr>
              <w:t>竞赛训练</w:t>
            </w:r>
            <w:r>
              <w:rPr>
                <w:rFonts w:hint="eastAsia" w:ascii="楷体" w:hAnsi="楷体" w:eastAsia="楷体" w:cs="楷体"/>
                <w:b w:val="0"/>
                <w:i w:val="0"/>
                <w:color w:val="auto"/>
                <w:sz w:val="18"/>
                <w:u w:val="none"/>
              </w:rPr>
              <w:t>科</w:t>
            </w:r>
          </w:p>
        </w:tc>
        <w:tc>
          <w:tcPr>
            <w:tcW w:w="540" w:type="dxa"/>
            <w:vMerge w:val="restart"/>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18"/>
                <w:u w:val="none"/>
              </w:rPr>
            </w:pPr>
          </w:p>
        </w:tc>
        <w:tc>
          <w:tcPr>
            <w:tcW w:w="780" w:type="dxa"/>
            <w:vMerge w:val="restart"/>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18"/>
                <w:u w:val="none"/>
              </w:rPr>
            </w:pPr>
          </w:p>
        </w:tc>
        <w:tc>
          <w:tcPr>
            <w:tcW w:w="57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18"/>
                <w:u w:val="none"/>
              </w:rPr>
            </w:pPr>
            <w:r>
              <w:rPr>
                <w:rFonts w:hint="eastAsia" w:ascii="楷体" w:hAnsi="楷体" w:eastAsia="楷体" w:cs="楷体"/>
                <w:b w:val="0"/>
                <w:i w:val="0"/>
                <w:color w:val="auto"/>
                <w:sz w:val="18"/>
                <w:u w:val="none"/>
              </w:rPr>
              <w:t>立案</w:t>
            </w:r>
          </w:p>
        </w:tc>
        <w:tc>
          <w:tcPr>
            <w:tcW w:w="3992"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16"/>
                <w:u w:val="none"/>
              </w:rPr>
            </w:pPr>
            <w:r>
              <w:rPr>
                <w:rFonts w:hint="eastAsia" w:ascii="楷体" w:hAnsi="楷体" w:eastAsia="楷体" w:cs="楷体"/>
                <w:b w:val="0"/>
                <w:i w:val="0"/>
                <w:color w:val="auto"/>
                <w:sz w:val="16"/>
                <w:u w:val="none"/>
              </w:rPr>
              <w:t>1、立案责任：对检查中发现或接到举报投诉是否有违反《体育类民办非企业单位登记审查与管理暂行办法》第十九条规定的情况决定是否立案。</w:t>
            </w:r>
          </w:p>
        </w:tc>
        <w:tc>
          <w:tcPr>
            <w:tcW w:w="70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16"/>
                <w:u w:val="none"/>
              </w:rPr>
            </w:pPr>
            <w:r>
              <w:rPr>
                <w:rFonts w:hint="eastAsia" w:ascii="楷体" w:hAnsi="楷体" w:eastAsia="楷体" w:cs="楷体"/>
                <w:b w:val="0"/>
                <w:i w:val="0"/>
                <w:color w:val="auto"/>
                <w:sz w:val="16"/>
                <w:u w:val="none"/>
              </w:rPr>
              <w:t>群众体育科、</w:t>
            </w:r>
            <w:r>
              <w:rPr>
                <w:rFonts w:hint="eastAsia" w:ascii="楷体" w:hAnsi="楷体" w:eastAsia="楷体" w:cs="楷体"/>
                <w:b w:val="0"/>
                <w:i w:val="0"/>
                <w:color w:val="auto"/>
                <w:sz w:val="18"/>
                <w:u w:val="none"/>
                <w:lang w:eastAsia="zh-CN"/>
              </w:rPr>
              <w:t>竞赛训练</w:t>
            </w:r>
            <w:r>
              <w:rPr>
                <w:rFonts w:hint="eastAsia" w:ascii="楷体" w:hAnsi="楷体" w:eastAsia="楷体" w:cs="楷体"/>
                <w:b w:val="0"/>
                <w:i w:val="0"/>
                <w:color w:val="auto"/>
                <w:sz w:val="16"/>
                <w:u w:val="none"/>
              </w:rPr>
              <w:t>科</w:t>
            </w:r>
          </w:p>
        </w:tc>
        <w:tc>
          <w:tcPr>
            <w:tcW w:w="67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18"/>
                <w:u w:val="none"/>
              </w:rPr>
            </w:pPr>
          </w:p>
        </w:tc>
        <w:tc>
          <w:tcPr>
            <w:tcW w:w="111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18"/>
                <w:u w:val="none"/>
              </w:rPr>
            </w:pPr>
          </w:p>
        </w:tc>
        <w:tc>
          <w:tcPr>
            <w:tcW w:w="721" w:type="dxa"/>
            <w:vMerge w:val="restart"/>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18"/>
                <w:u w:val="none"/>
              </w:rPr>
            </w:pPr>
          </w:p>
        </w:tc>
        <w:tc>
          <w:tcPr>
            <w:tcW w:w="1125" w:type="dxa"/>
            <w:vMerge w:val="restart"/>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18"/>
                <w:u w:val="none"/>
              </w:rPr>
            </w:pPr>
          </w:p>
        </w:tc>
      </w:tr>
      <w:tr>
        <w:trPr>
          <w:trHeight w:val="1238" w:hRule="atLeast"/>
        </w:trPr>
        <w:tc>
          <w:tcPr>
            <w:tcW w:w="58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楷体" w:hAnsi="楷体" w:eastAsia="楷体" w:cs="楷体"/>
                <w:color w:val="auto"/>
                <w:sz w:val="24"/>
              </w:rPr>
            </w:pPr>
          </w:p>
        </w:tc>
        <w:tc>
          <w:tcPr>
            <w:tcW w:w="675"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auto"/>
              <w:rPr>
                <w:rFonts w:hint="eastAsia" w:ascii="楷体" w:hAnsi="楷体" w:eastAsia="楷体" w:cs="楷体"/>
                <w:color w:val="auto"/>
                <w:sz w:val="24"/>
              </w:rPr>
            </w:pPr>
          </w:p>
        </w:tc>
        <w:tc>
          <w:tcPr>
            <w:tcW w:w="37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楷体" w:hAnsi="楷体" w:eastAsia="楷体" w:cs="楷体"/>
                <w:color w:val="auto"/>
                <w:sz w:val="24"/>
              </w:rPr>
            </w:pPr>
          </w:p>
        </w:tc>
        <w:tc>
          <w:tcPr>
            <w:tcW w:w="231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楷体" w:hAnsi="楷体" w:eastAsia="楷体" w:cs="楷体"/>
                <w:color w:val="auto"/>
                <w:sz w:val="24"/>
              </w:rPr>
            </w:pPr>
          </w:p>
        </w:tc>
        <w:tc>
          <w:tcPr>
            <w:tcW w:w="49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楷体" w:hAnsi="楷体" w:eastAsia="楷体" w:cs="楷体"/>
                <w:color w:val="auto"/>
                <w:sz w:val="24"/>
              </w:rPr>
            </w:pPr>
          </w:p>
        </w:tc>
        <w:tc>
          <w:tcPr>
            <w:tcW w:w="60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楷体" w:hAnsi="楷体" w:eastAsia="楷体" w:cs="楷体"/>
                <w:color w:val="auto"/>
                <w:sz w:val="24"/>
              </w:rPr>
            </w:pPr>
          </w:p>
        </w:tc>
        <w:tc>
          <w:tcPr>
            <w:tcW w:w="54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楷体" w:hAnsi="楷体" w:eastAsia="楷体" w:cs="楷体"/>
                <w:color w:val="auto"/>
                <w:sz w:val="24"/>
              </w:rPr>
            </w:pPr>
          </w:p>
        </w:tc>
        <w:tc>
          <w:tcPr>
            <w:tcW w:w="78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楷体" w:hAnsi="楷体" w:eastAsia="楷体" w:cs="楷体"/>
                <w:color w:val="auto"/>
                <w:sz w:val="24"/>
              </w:rPr>
            </w:pPr>
          </w:p>
        </w:tc>
        <w:tc>
          <w:tcPr>
            <w:tcW w:w="57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18"/>
                <w:u w:val="none"/>
              </w:rPr>
            </w:pPr>
            <w:r>
              <w:rPr>
                <w:rFonts w:hint="eastAsia" w:ascii="楷体" w:hAnsi="楷体" w:eastAsia="楷体" w:cs="楷体"/>
                <w:b w:val="0"/>
                <w:i w:val="0"/>
                <w:color w:val="auto"/>
                <w:sz w:val="18"/>
                <w:u w:val="none"/>
              </w:rPr>
              <w:t>调查</w:t>
            </w:r>
          </w:p>
        </w:tc>
        <w:tc>
          <w:tcPr>
            <w:tcW w:w="3992"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16"/>
                <w:u w:val="none"/>
              </w:rPr>
            </w:pPr>
            <w:r>
              <w:rPr>
                <w:rFonts w:hint="eastAsia" w:ascii="楷体" w:hAnsi="楷体" w:eastAsia="楷体" w:cs="楷体"/>
                <w:b w:val="0"/>
                <w:i w:val="0"/>
                <w:color w:val="auto"/>
                <w:sz w:val="16"/>
                <w:u w:val="none"/>
              </w:rPr>
              <w:t>2、调查责任：对立案的案件，案件承办人员及时、全面、客观、公正地调查收集与案件有关的证据。与当事人有直接利害关系的应回避，执法人员不得少于两人，调查取证时应出示执法证件；允许当事人辩解陈述。</w:t>
            </w:r>
          </w:p>
        </w:tc>
        <w:tc>
          <w:tcPr>
            <w:tcW w:w="70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16"/>
                <w:u w:val="none"/>
              </w:rPr>
            </w:pPr>
            <w:r>
              <w:rPr>
                <w:rFonts w:hint="eastAsia" w:ascii="楷体" w:hAnsi="楷体" w:eastAsia="楷体" w:cs="楷体"/>
                <w:b w:val="0"/>
                <w:i w:val="0"/>
                <w:color w:val="auto"/>
                <w:sz w:val="16"/>
                <w:u w:val="none"/>
              </w:rPr>
              <w:t>群众体育科、</w:t>
            </w:r>
            <w:r>
              <w:rPr>
                <w:rFonts w:hint="eastAsia" w:ascii="楷体" w:hAnsi="楷体" w:eastAsia="楷体" w:cs="楷体"/>
                <w:b w:val="0"/>
                <w:i w:val="0"/>
                <w:color w:val="auto"/>
                <w:sz w:val="18"/>
                <w:u w:val="none"/>
                <w:lang w:eastAsia="zh-CN"/>
              </w:rPr>
              <w:t>竞赛训练</w:t>
            </w:r>
            <w:r>
              <w:rPr>
                <w:rFonts w:hint="eastAsia" w:ascii="楷体" w:hAnsi="楷体" w:eastAsia="楷体" w:cs="楷体"/>
                <w:b w:val="0"/>
                <w:i w:val="0"/>
                <w:color w:val="auto"/>
                <w:sz w:val="16"/>
                <w:u w:val="none"/>
              </w:rPr>
              <w:t>科</w:t>
            </w:r>
          </w:p>
        </w:tc>
        <w:tc>
          <w:tcPr>
            <w:tcW w:w="67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18"/>
                <w:u w:val="none"/>
              </w:rPr>
            </w:pPr>
          </w:p>
        </w:tc>
        <w:tc>
          <w:tcPr>
            <w:tcW w:w="111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18"/>
                <w:u w:val="none"/>
              </w:rPr>
            </w:pPr>
          </w:p>
        </w:tc>
        <w:tc>
          <w:tcPr>
            <w:tcW w:w="721"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color w:val="auto"/>
                <w:sz w:val="24"/>
              </w:rPr>
            </w:pPr>
          </w:p>
        </w:tc>
        <w:tc>
          <w:tcPr>
            <w:tcW w:w="1125"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color w:val="auto"/>
                <w:sz w:val="24"/>
              </w:rPr>
            </w:pPr>
          </w:p>
        </w:tc>
      </w:tr>
      <w:tr>
        <w:trPr>
          <w:trHeight w:val="931" w:hRule="atLeast"/>
        </w:trPr>
        <w:tc>
          <w:tcPr>
            <w:tcW w:w="58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楷体" w:hAnsi="楷体" w:eastAsia="楷体" w:cs="楷体"/>
                <w:color w:val="auto"/>
                <w:sz w:val="24"/>
              </w:rPr>
            </w:pPr>
          </w:p>
        </w:tc>
        <w:tc>
          <w:tcPr>
            <w:tcW w:w="675"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auto"/>
              <w:rPr>
                <w:rFonts w:hint="eastAsia" w:ascii="楷体" w:hAnsi="楷体" w:eastAsia="楷体" w:cs="楷体"/>
                <w:color w:val="auto"/>
                <w:sz w:val="24"/>
              </w:rPr>
            </w:pPr>
          </w:p>
        </w:tc>
        <w:tc>
          <w:tcPr>
            <w:tcW w:w="376"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color w:val="auto"/>
                <w:sz w:val="24"/>
              </w:rPr>
            </w:pPr>
          </w:p>
        </w:tc>
        <w:tc>
          <w:tcPr>
            <w:tcW w:w="2310"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color w:val="auto"/>
                <w:sz w:val="24"/>
              </w:rPr>
            </w:pPr>
          </w:p>
        </w:tc>
        <w:tc>
          <w:tcPr>
            <w:tcW w:w="495"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color w:val="auto"/>
                <w:sz w:val="24"/>
              </w:rPr>
            </w:pPr>
          </w:p>
        </w:tc>
        <w:tc>
          <w:tcPr>
            <w:tcW w:w="601"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color w:val="auto"/>
                <w:sz w:val="24"/>
              </w:rPr>
            </w:pPr>
          </w:p>
        </w:tc>
        <w:tc>
          <w:tcPr>
            <w:tcW w:w="540"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color w:val="auto"/>
                <w:sz w:val="24"/>
              </w:rPr>
            </w:pPr>
          </w:p>
        </w:tc>
        <w:tc>
          <w:tcPr>
            <w:tcW w:w="780"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color w:val="auto"/>
                <w:sz w:val="24"/>
              </w:rPr>
            </w:pPr>
          </w:p>
        </w:tc>
        <w:tc>
          <w:tcPr>
            <w:tcW w:w="57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18"/>
                <w:u w:val="none"/>
              </w:rPr>
            </w:pPr>
            <w:r>
              <w:rPr>
                <w:rFonts w:hint="eastAsia" w:ascii="楷体" w:hAnsi="楷体" w:eastAsia="楷体" w:cs="楷体"/>
                <w:b w:val="0"/>
                <w:i w:val="0"/>
                <w:color w:val="auto"/>
                <w:sz w:val="18"/>
                <w:u w:val="none"/>
              </w:rPr>
              <w:t>审查</w:t>
            </w:r>
          </w:p>
        </w:tc>
        <w:tc>
          <w:tcPr>
            <w:tcW w:w="3992"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16"/>
                <w:u w:val="none"/>
              </w:rPr>
            </w:pPr>
            <w:r>
              <w:rPr>
                <w:rFonts w:hint="eastAsia" w:ascii="楷体" w:hAnsi="楷体" w:eastAsia="楷体" w:cs="楷体"/>
                <w:b w:val="0"/>
                <w:i w:val="0"/>
                <w:color w:val="auto"/>
                <w:sz w:val="16"/>
                <w:u w:val="none"/>
              </w:rPr>
              <w:t>3、审查责任：对案件违法事实、证据、调查取证程序、法律适用、处理种类、当事人陈述和申辩理由等方面进行审查，提出处理意见。</w:t>
            </w:r>
          </w:p>
        </w:tc>
        <w:tc>
          <w:tcPr>
            <w:tcW w:w="70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14"/>
                <w:u w:val="none"/>
              </w:rPr>
            </w:pPr>
            <w:r>
              <w:rPr>
                <w:rFonts w:hint="eastAsia" w:ascii="楷体" w:hAnsi="楷体" w:eastAsia="楷体" w:cs="楷体"/>
                <w:b w:val="0"/>
                <w:i w:val="0"/>
                <w:color w:val="auto"/>
                <w:sz w:val="14"/>
                <w:u w:val="none"/>
              </w:rPr>
              <w:t>群众体育科、</w:t>
            </w:r>
            <w:r>
              <w:rPr>
                <w:rFonts w:hint="eastAsia" w:ascii="楷体" w:hAnsi="楷体" w:eastAsia="楷体" w:cs="楷体"/>
                <w:b w:val="0"/>
                <w:i w:val="0"/>
                <w:color w:val="auto"/>
                <w:sz w:val="18"/>
                <w:u w:val="none"/>
                <w:lang w:eastAsia="zh-CN"/>
              </w:rPr>
              <w:t>竞赛训练</w:t>
            </w:r>
            <w:r>
              <w:rPr>
                <w:rFonts w:hint="eastAsia" w:ascii="楷体" w:hAnsi="楷体" w:eastAsia="楷体" w:cs="楷体"/>
                <w:b w:val="0"/>
                <w:i w:val="0"/>
                <w:color w:val="auto"/>
                <w:sz w:val="14"/>
                <w:u w:val="none"/>
              </w:rPr>
              <w:t>科</w:t>
            </w:r>
          </w:p>
        </w:tc>
        <w:tc>
          <w:tcPr>
            <w:tcW w:w="67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18"/>
                <w:u w:val="none"/>
              </w:rPr>
            </w:pPr>
          </w:p>
        </w:tc>
        <w:tc>
          <w:tcPr>
            <w:tcW w:w="111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18"/>
                <w:u w:val="none"/>
              </w:rPr>
            </w:pPr>
          </w:p>
        </w:tc>
        <w:tc>
          <w:tcPr>
            <w:tcW w:w="721"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color w:val="auto"/>
                <w:sz w:val="24"/>
              </w:rPr>
            </w:pPr>
          </w:p>
        </w:tc>
        <w:tc>
          <w:tcPr>
            <w:tcW w:w="1125"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color w:val="auto"/>
                <w:sz w:val="24"/>
              </w:rPr>
            </w:pPr>
          </w:p>
        </w:tc>
      </w:tr>
      <w:tr>
        <w:trPr>
          <w:trHeight w:val="931" w:hRule="atLeast"/>
        </w:trPr>
        <w:tc>
          <w:tcPr>
            <w:tcW w:w="58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楷体" w:hAnsi="楷体" w:eastAsia="楷体" w:cs="楷体"/>
                <w:color w:val="auto"/>
                <w:sz w:val="24"/>
              </w:rPr>
            </w:pPr>
          </w:p>
        </w:tc>
        <w:tc>
          <w:tcPr>
            <w:tcW w:w="675"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auto"/>
              <w:rPr>
                <w:rFonts w:hint="eastAsia" w:ascii="楷体" w:hAnsi="楷体" w:eastAsia="楷体" w:cs="楷体"/>
                <w:color w:val="auto"/>
                <w:sz w:val="24"/>
              </w:rPr>
            </w:pPr>
          </w:p>
        </w:tc>
        <w:tc>
          <w:tcPr>
            <w:tcW w:w="376"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color w:val="auto"/>
                <w:sz w:val="24"/>
              </w:rPr>
            </w:pPr>
          </w:p>
        </w:tc>
        <w:tc>
          <w:tcPr>
            <w:tcW w:w="2310"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color w:val="auto"/>
                <w:sz w:val="24"/>
              </w:rPr>
            </w:pPr>
          </w:p>
        </w:tc>
        <w:tc>
          <w:tcPr>
            <w:tcW w:w="495"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color w:val="auto"/>
                <w:sz w:val="24"/>
              </w:rPr>
            </w:pPr>
          </w:p>
        </w:tc>
        <w:tc>
          <w:tcPr>
            <w:tcW w:w="601"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color w:val="auto"/>
                <w:sz w:val="24"/>
              </w:rPr>
            </w:pPr>
          </w:p>
        </w:tc>
        <w:tc>
          <w:tcPr>
            <w:tcW w:w="540"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color w:val="auto"/>
                <w:sz w:val="24"/>
              </w:rPr>
            </w:pPr>
          </w:p>
        </w:tc>
        <w:tc>
          <w:tcPr>
            <w:tcW w:w="780"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color w:val="auto"/>
                <w:sz w:val="24"/>
              </w:rPr>
            </w:pPr>
          </w:p>
        </w:tc>
        <w:tc>
          <w:tcPr>
            <w:tcW w:w="57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18"/>
                <w:u w:val="none"/>
              </w:rPr>
            </w:pPr>
            <w:r>
              <w:rPr>
                <w:rFonts w:hint="eastAsia" w:ascii="楷体" w:hAnsi="楷体" w:eastAsia="楷体" w:cs="楷体"/>
                <w:b w:val="0"/>
                <w:i w:val="0"/>
                <w:color w:val="auto"/>
                <w:sz w:val="18"/>
                <w:u w:val="none"/>
              </w:rPr>
              <w:t>告知</w:t>
            </w:r>
          </w:p>
        </w:tc>
        <w:tc>
          <w:tcPr>
            <w:tcW w:w="3992"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16"/>
                <w:u w:val="none"/>
              </w:rPr>
            </w:pPr>
            <w:r>
              <w:rPr>
                <w:rFonts w:hint="eastAsia" w:ascii="楷体" w:hAnsi="楷体" w:eastAsia="楷体" w:cs="楷体"/>
                <w:b w:val="0"/>
                <w:i w:val="0"/>
                <w:color w:val="auto"/>
                <w:sz w:val="16"/>
                <w:u w:val="none"/>
              </w:rPr>
              <w:t>4、告知责任：在做出行政处理决定前，书面告知当事人拟做出处理决定的事实、理由、依据、处理内容，以及当事人享有的陈述权、申辩权和听证权。</w:t>
            </w:r>
          </w:p>
        </w:tc>
        <w:tc>
          <w:tcPr>
            <w:tcW w:w="70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16"/>
                <w:u w:val="none"/>
              </w:rPr>
            </w:pPr>
            <w:r>
              <w:rPr>
                <w:rFonts w:hint="eastAsia" w:ascii="楷体" w:hAnsi="楷体" w:eastAsia="楷体" w:cs="楷体"/>
                <w:b w:val="0"/>
                <w:i w:val="0"/>
                <w:color w:val="auto"/>
                <w:sz w:val="16"/>
                <w:u w:val="none"/>
              </w:rPr>
              <w:t>群众体育科、</w:t>
            </w:r>
            <w:r>
              <w:rPr>
                <w:rFonts w:hint="eastAsia" w:ascii="楷体" w:hAnsi="楷体" w:eastAsia="楷体" w:cs="楷体"/>
                <w:b w:val="0"/>
                <w:i w:val="0"/>
                <w:color w:val="auto"/>
                <w:sz w:val="18"/>
                <w:u w:val="none"/>
                <w:lang w:eastAsia="zh-CN"/>
              </w:rPr>
              <w:t>竞赛训练</w:t>
            </w:r>
            <w:r>
              <w:rPr>
                <w:rFonts w:hint="eastAsia" w:ascii="楷体" w:hAnsi="楷体" w:eastAsia="楷体" w:cs="楷体"/>
                <w:b w:val="0"/>
                <w:i w:val="0"/>
                <w:color w:val="auto"/>
                <w:sz w:val="16"/>
                <w:u w:val="none"/>
              </w:rPr>
              <w:t>科</w:t>
            </w:r>
          </w:p>
        </w:tc>
        <w:tc>
          <w:tcPr>
            <w:tcW w:w="67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18"/>
                <w:u w:val="none"/>
              </w:rPr>
            </w:pPr>
          </w:p>
        </w:tc>
        <w:tc>
          <w:tcPr>
            <w:tcW w:w="111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18"/>
                <w:u w:val="none"/>
              </w:rPr>
            </w:pPr>
          </w:p>
        </w:tc>
        <w:tc>
          <w:tcPr>
            <w:tcW w:w="721"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color w:val="auto"/>
                <w:sz w:val="24"/>
              </w:rPr>
            </w:pPr>
          </w:p>
        </w:tc>
        <w:tc>
          <w:tcPr>
            <w:tcW w:w="1125"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color w:val="auto"/>
                <w:sz w:val="24"/>
              </w:rPr>
            </w:pPr>
          </w:p>
        </w:tc>
      </w:tr>
      <w:tr>
        <w:trPr>
          <w:trHeight w:val="931" w:hRule="atLeast"/>
        </w:trPr>
        <w:tc>
          <w:tcPr>
            <w:tcW w:w="58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楷体" w:hAnsi="楷体" w:eastAsia="楷体" w:cs="楷体"/>
                <w:color w:val="auto"/>
                <w:sz w:val="24"/>
              </w:rPr>
            </w:pPr>
          </w:p>
        </w:tc>
        <w:tc>
          <w:tcPr>
            <w:tcW w:w="675"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auto"/>
              <w:rPr>
                <w:rFonts w:hint="eastAsia" w:ascii="楷体" w:hAnsi="楷体" w:eastAsia="楷体" w:cs="楷体"/>
                <w:color w:val="auto"/>
                <w:sz w:val="24"/>
              </w:rPr>
            </w:pPr>
          </w:p>
        </w:tc>
        <w:tc>
          <w:tcPr>
            <w:tcW w:w="376"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color w:val="auto"/>
                <w:sz w:val="24"/>
              </w:rPr>
            </w:pPr>
          </w:p>
        </w:tc>
        <w:tc>
          <w:tcPr>
            <w:tcW w:w="2310"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color w:val="auto"/>
                <w:sz w:val="24"/>
              </w:rPr>
            </w:pPr>
          </w:p>
        </w:tc>
        <w:tc>
          <w:tcPr>
            <w:tcW w:w="495"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color w:val="auto"/>
                <w:sz w:val="24"/>
              </w:rPr>
            </w:pPr>
          </w:p>
        </w:tc>
        <w:tc>
          <w:tcPr>
            <w:tcW w:w="601"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color w:val="auto"/>
                <w:sz w:val="24"/>
              </w:rPr>
            </w:pPr>
          </w:p>
        </w:tc>
        <w:tc>
          <w:tcPr>
            <w:tcW w:w="540"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color w:val="auto"/>
                <w:sz w:val="24"/>
              </w:rPr>
            </w:pPr>
          </w:p>
        </w:tc>
        <w:tc>
          <w:tcPr>
            <w:tcW w:w="780"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color w:val="auto"/>
                <w:sz w:val="24"/>
              </w:rPr>
            </w:pPr>
          </w:p>
        </w:tc>
        <w:tc>
          <w:tcPr>
            <w:tcW w:w="57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18"/>
                <w:u w:val="none"/>
              </w:rPr>
            </w:pPr>
            <w:r>
              <w:rPr>
                <w:rFonts w:hint="eastAsia" w:ascii="楷体" w:hAnsi="楷体" w:eastAsia="楷体" w:cs="楷体"/>
                <w:b w:val="0"/>
                <w:i w:val="0"/>
                <w:color w:val="auto"/>
                <w:sz w:val="18"/>
                <w:u w:val="none"/>
              </w:rPr>
              <w:t>决定</w:t>
            </w:r>
          </w:p>
        </w:tc>
        <w:tc>
          <w:tcPr>
            <w:tcW w:w="3992"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16"/>
                <w:u w:val="none"/>
              </w:rPr>
            </w:pPr>
            <w:r>
              <w:rPr>
                <w:rFonts w:hint="eastAsia" w:ascii="楷体" w:hAnsi="楷体" w:eastAsia="楷体" w:cs="楷体"/>
                <w:b w:val="0"/>
                <w:i w:val="0"/>
                <w:color w:val="auto"/>
                <w:sz w:val="16"/>
                <w:u w:val="none"/>
              </w:rPr>
              <w:t>5、决定责任：依法需要给予行政处理的，应制作《行政处理决定书》，载明违法事实和证据、处理依据和内容、申请行政复议或提起行政诉讼的途径和期限等内容。</w:t>
            </w:r>
          </w:p>
        </w:tc>
        <w:tc>
          <w:tcPr>
            <w:tcW w:w="70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16"/>
                <w:u w:val="none"/>
              </w:rPr>
            </w:pPr>
            <w:r>
              <w:rPr>
                <w:rFonts w:hint="eastAsia" w:ascii="楷体" w:hAnsi="楷体" w:eastAsia="楷体" w:cs="楷体"/>
                <w:b w:val="0"/>
                <w:i w:val="0"/>
                <w:color w:val="auto"/>
                <w:sz w:val="16"/>
                <w:u w:val="none"/>
              </w:rPr>
              <w:t>群众体育科、</w:t>
            </w:r>
            <w:r>
              <w:rPr>
                <w:rFonts w:hint="eastAsia" w:ascii="楷体" w:hAnsi="楷体" w:eastAsia="楷体" w:cs="楷体"/>
                <w:b w:val="0"/>
                <w:i w:val="0"/>
                <w:color w:val="auto"/>
                <w:sz w:val="18"/>
                <w:u w:val="none"/>
                <w:lang w:eastAsia="zh-CN"/>
              </w:rPr>
              <w:t>竞赛训练</w:t>
            </w:r>
            <w:r>
              <w:rPr>
                <w:rFonts w:hint="eastAsia" w:ascii="楷体" w:hAnsi="楷体" w:eastAsia="楷体" w:cs="楷体"/>
                <w:b w:val="0"/>
                <w:i w:val="0"/>
                <w:color w:val="auto"/>
                <w:sz w:val="16"/>
                <w:u w:val="none"/>
              </w:rPr>
              <w:t>科</w:t>
            </w:r>
          </w:p>
        </w:tc>
        <w:tc>
          <w:tcPr>
            <w:tcW w:w="67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18"/>
                <w:u w:val="none"/>
              </w:rPr>
            </w:pPr>
          </w:p>
        </w:tc>
        <w:tc>
          <w:tcPr>
            <w:tcW w:w="111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18"/>
                <w:u w:val="none"/>
              </w:rPr>
            </w:pPr>
          </w:p>
        </w:tc>
        <w:tc>
          <w:tcPr>
            <w:tcW w:w="721"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color w:val="auto"/>
                <w:sz w:val="24"/>
              </w:rPr>
            </w:pPr>
          </w:p>
        </w:tc>
        <w:tc>
          <w:tcPr>
            <w:tcW w:w="1125"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color w:val="auto"/>
                <w:sz w:val="24"/>
              </w:rPr>
            </w:pPr>
          </w:p>
        </w:tc>
      </w:tr>
      <w:tr>
        <w:trPr>
          <w:trHeight w:val="931" w:hRule="atLeast"/>
        </w:trPr>
        <w:tc>
          <w:tcPr>
            <w:tcW w:w="58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楷体" w:hAnsi="楷体" w:eastAsia="楷体" w:cs="楷体"/>
                <w:color w:val="auto"/>
                <w:sz w:val="24"/>
              </w:rPr>
            </w:pPr>
          </w:p>
        </w:tc>
        <w:tc>
          <w:tcPr>
            <w:tcW w:w="675"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auto"/>
              <w:rPr>
                <w:rFonts w:hint="eastAsia" w:ascii="楷体" w:hAnsi="楷体" w:eastAsia="楷体" w:cs="楷体"/>
                <w:color w:val="auto"/>
                <w:sz w:val="24"/>
              </w:rPr>
            </w:pPr>
          </w:p>
        </w:tc>
        <w:tc>
          <w:tcPr>
            <w:tcW w:w="376"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color w:val="auto"/>
                <w:sz w:val="24"/>
              </w:rPr>
            </w:pPr>
          </w:p>
        </w:tc>
        <w:tc>
          <w:tcPr>
            <w:tcW w:w="2310"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color w:val="auto"/>
                <w:sz w:val="24"/>
              </w:rPr>
            </w:pPr>
          </w:p>
        </w:tc>
        <w:tc>
          <w:tcPr>
            <w:tcW w:w="495"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color w:val="auto"/>
                <w:sz w:val="24"/>
              </w:rPr>
            </w:pPr>
          </w:p>
        </w:tc>
        <w:tc>
          <w:tcPr>
            <w:tcW w:w="601"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color w:val="auto"/>
                <w:sz w:val="24"/>
              </w:rPr>
            </w:pPr>
          </w:p>
        </w:tc>
        <w:tc>
          <w:tcPr>
            <w:tcW w:w="540"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color w:val="auto"/>
                <w:sz w:val="24"/>
              </w:rPr>
            </w:pPr>
          </w:p>
        </w:tc>
        <w:tc>
          <w:tcPr>
            <w:tcW w:w="780"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color w:val="auto"/>
                <w:sz w:val="24"/>
              </w:rPr>
            </w:pPr>
          </w:p>
        </w:tc>
        <w:tc>
          <w:tcPr>
            <w:tcW w:w="57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18"/>
                <w:u w:val="none"/>
              </w:rPr>
            </w:pPr>
            <w:r>
              <w:rPr>
                <w:rFonts w:hint="eastAsia" w:ascii="楷体" w:hAnsi="楷体" w:eastAsia="楷体" w:cs="楷体"/>
                <w:b w:val="0"/>
                <w:i w:val="0"/>
                <w:color w:val="auto"/>
                <w:sz w:val="18"/>
                <w:u w:val="none"/>
              </w:rPr>
              <w:t>送达</w:t>
            </w:r>
          </w:p>
        </w:tc>
        <w:tc>
          <w:tcPr>
            <w:tcW w:w="3992"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16"/>
                <w:u w:val="none"/>
              </w:rPr>
            </w:pPr>
            <w:r>
              <w:rPr>
                <w:rFonts w:hint="eastAsia" w:ascii="楷体" w:hAnsi="楷体" w:eastAsia="楷体" w:cs="楷体"/>
                <w:b w:val="0"/>
                <w:i w:val="0"/>
                <w:color w:val="auto"/>
                <w:sz w:val="16"/>
                <w:u w:val="none"/>
              </w:rPr>
              <w:t>6、送达责任：行政处理决定书应当在宣告后当场交付当事人；当事人不在场的，行政机关应当在7日内依照民事诉讼法的有关规定，将行政处理决定书送达当事人。</w:t>
            </w:r>
          </w:p>
        </w:tc>
        <w:tc>
          <w:tcPr>
            <w:tcW w:w="70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16"/>
                <w:u w:val="none"/>
              </w:rPr>
            </w:pPr>
            <w:r>
              <w:rPr>
                <w:rFonts w:hint="eastAsia" w:ascii="楷体" w:hAnsi="楷体" w:eastAsia="楷体" w:cs="楷体"/>
                <w:b w:val="0"/>
                <w:i w:val="0"/>
                <w:color w:val="auto"/>
                <w:sz w:val="16"/>
                <w:u w:val="none"/>
              </w:rPr>
              <w:t>群众体育科、</w:t>
            </w:r>
            <w:r>
              <w:rPr>
                <w:rFonts w:hint="eastAsia" w:ascii="楷体" w:hAnsi="楷体" w:eastAsia="楷体" w:cs="楷体"/>
                <w:b w:val="0"/>
                <w:i w:val="0"/>
                <w:color w:val="auto"/>
                <w:sz w:val="18"/>
                <w:u w:val="none"/>
                <w:lang w:eastAsia="zh-CN"/>
              </w:rPr>
              <w:t>竞赛训练</w:t>
            </w:r>
            <w:r>
              <w:rPr>
                <w:rFonts w:hint="eastAsia" w:ascii="楷体" w:hAnsi="楷体" w:eastAsia="楷体" w:cs="楷体"/>
                <w:b w:val="0"/>
                <w:i w:val="0"/>
                <w:color w:val="auto"/>
                <w:sz w:val="16"/>
                <w:u w:val="none"/>
              </w:rPr>
              <w:t>科</w:t>
            </w:r>
          </w:p>
        </w:tc>
        <w:tc>
          <w:tcPr>
            <w:tcW w:w="67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18"/>
                <w:u w:val="none"/>
              </w:rPr>
            </w:pPr>
          </w:p>
        </w:tc>
        <w:tc>
          <w:tcPr>
            <w:tcW w:w="111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18"/>
                <w:u w:val="none"/>
              </w:rPr>
            </w:pPr>
          </w:p>
        </w:tc>
        <w:tc>
          <w:tcPr>
            <w:tcW w:w="721"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color w:val="auto"/>
                <w:sz w:val="24"/>
              </w:rPr>
            </w:pPr>
          </w:p>
        </w:tc>
        <w:tc>
          <w:tcPr>
            <w:tcW w:w="1125"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color w:val="auto"/>
                <w:sz w:val="24"/>
              </w:rPr>
            </w:pPr>
          </w:p>
        </w:tc>
      </w:tr>
      <w:tr>
        <w:trPr>
          <w:trHeight w:val="941" w:hRule="atLeast"/>
        </w:trPr>
        <w:tc>
          <w:tcPr>
            <w:tcW w:w="58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楷体" w:hAnsi="楷体" w:eastAsia="楷体" w:cs="楷体"/>
                <w:color w:val="auto"/>
                <w:sz w:val="24"/>
              </w:rPr>
            </w:pPr>
          </w:p>
        </w:tc>
        <w:tc>
          <w:tcPr>
            <w:tcW w:w="675"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auto"/>
              <w:rPr>
                <w:rFonts w:hint="eastAsia" w:ascii="楷体" w:hAnsi="楷体" w:eastAsia="楷体" w:cs="楷体"/>
                <w:color w:val="auto"/>
                <w:sz w:val="24"/>
              </w:rPr>
            </w:pPr>
          </w:p>
        </w:tc>
        <w:tc>
          <w:tcPr>
            <w:tcW w:w="376"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color w:val="auto"/>
                <w:sz w:val="24"/>
              </w:rPr>
            </w:pPr>
          </w:p>
        </w:tc>
        <w:tc>
          <w:tcPr>
            <w:tcW w:w="2310"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color w:val="auto"/>
                <w:sz w:val="24"/>
              </w:rPr>
            </w:pPr>
          </w:p>
        </w:tc>
        <w:tc>
          <w:tcPr>
            <w:tcW w:w="495"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color w:val="auto"/>
                <w:sz w:val="24"/>
              </w:rPr>
            </w:pPr>
          </w:p>
        </w:tc>
        <w:tc>
          <w:tcPr>
            <w:tcW w:w="601"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color w:val="auto"/>
                <w:sz w:val="24"/>
              </w:rPr>
            </w:pPr>
          </w:p>
        </w:tc>
        <w:tc>
          <w:tcPr>
            <w:tcW w:w="540"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color w:val="auto"/>
                <w:sz w:val="24"/>
              </w:rPr>
            </w:pPr>
          </w:p>
        </w:tc>
        <w:tc>
          <w:tcPr>
            <w:tcW w:w="780"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color w:val="auto"/>
                <w:sz w:val="24"/>
              </w:rPr>
            </w:pPr>
          </w:p>
        </w:tc>
        <w:tc>
          <w:tcPr>
            <w:tcW w:w="57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18"/>
                <w:u w:val="none"/>
              </w:rPr>
            </w:pPr>
            <w:r>
              <w:rPr>
                <w:rFonts w:hint="eastAsia" w:ascii="楷体" w:hAnsi="楷体" w:eastAsia="楷体" w:cs="楷体"/>
                <w:b w:val="0"/>
                <w:i w:val="0"/>
                <w:color w:val="auto"/>
                <w:sz w:val="18"/>
                <w:u w:val="none"/>
              </w:rPr>
              <w:t>执行</w:t>
            </w:r>
          </w:p>
        </w:tc>
        <w:tc>
          <w:tcPr>
            <w:tcW w:w="3992"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16"/>
                <w:u w:val="none"/>
              </w:rPr>
            </w:pPr>
            <w:r>
              <w:rPr>
                <w:rFonts w:hint="eastAsia" w:ascii="楷体" w:hAnsi="楷体" w:eastAsia="楷体" w:cs="楷体"/>
                <w:b w:val="0"/>
                <w:i w:val="0"/>
                <w:color w:val="auto"/>
                <w:sz w:val="16"/>
                <w:u w:val="none"/>
              </w:rPr>
              <w:t>7、执行责任：依法撤销体育类民办非企业单位的登记审查批准文件</w:t>
            </w:r>
          </w:p>
        </w:tc>
        <w:tc>
          <w:tcPr>
            <w:tcW w:w="70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14"/>
                <w:u w:val="none"/>
              </w:rPr>
            </w:pPr>
            <w:r>
              <w:rPr>
                <w:rFonts w:hint="eastAsia" w:ascii="楷体" w:hAnsi="楷体" w:eastAsia="楷体" w:cs="楷体"/>
                <w:b w:val="0"/>
                <w:i w:val="0"/>
                <w:color w:val="auto"/>
                <w:sz w:val="14"/>
                <w:u w:val="none"/>
              </w:rPr>
              <w:t>群众体育科</w:t>
            </w:r>
            <w:r>
              <w:rPr>
                <w:rFonts w:hint="eastAsia" w:ascii="楷体" w:hAnsi="楷体" w:eastAsia="楷体" w:cs="楷体"/>
                <w:b w:val="0"/>
                <w:i w:val="0"/>
                <w:color w:val="auto"/>
                <w:sz w:val="14"/>
                <w:u w:val="none"/>
                <w:lang w:eastAsia="zh-CN"/>
              </w:rPr>
              <w:t>、</w:t>
            </w:r>
            <w:r>
              <w:rPr>
                <w:rFonts w:hint="eastAsia" w:ascii="楷体" w:hAnsi="楷体" w:eastAsia="楷体" w:cs="楷体"/>
                <w:b w:val="0"/>
                <w:i w:val="0"/>
                <w:color w:val="auto"/>
                <w:sz w:val="18"/>
                <w:u w:val="none"/>
                <w:lang w:eastAsia="zh-CN"/>
              </w:rPr>
              <w:t>竞赛训练</w:t>
            </w:r>
            <w:r>
              <w:rPr>
                <w:rFonts w:hint="eastAsia" w:ascii="楷体" w:hAnsi="楷体" w:eastAsia="楷体" w:cs="楷体"/>
                <w:b w:val="0"/>
                <w:i w:val="0"/>
                <w:color w:val="auto"/>
                <w:sz w:val="14"/>
                <w:u w:val="none"/>
              </w:rPr>
              <w:t>科</w:t>
            </w:r>
          </w:p>
        </w:tc>
        <w:tc>
          <w:tcPr>
            <w:tcW w:w="67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18"/>
                <w:u w:val="none"/>
              </w:rPr>
            </w:pPr>
          </w:p>
        </w:tc>
        <w:tc>
          <w:tcPr>
            <w:tcW w:w="111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18"/>
                <w:u w:val="none"/>
              </w:rPr>
            </w:pPr>
          </w:p>
        </w:tc>
        <w:tc>
          <w:tcPr>
            <w:tcW w:w="721"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color w:val="auto"/>
                <w:sz w:val="24"/>
              </w:rPr>
            </w:pPr>
          </w:p>
        </w:tc>
        <w:tc>
          <w:tcPr>
            <w:tcW w:w="1125"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color w:val="auto"/>
                <w:sz w:val="24"/>
              </w:rPr>
            </w:pPr>
          </w:p>
        </w:tc>
      </w:tr>
    </w:tbl>
    <w:tbl>
      <w:tblPr>
        <w:tblW w:w="1525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5" w:type="dxa"/>
          <w:right w:w="15" w:type="dxa"/>
        </w:tblCellMar>
      </w:tblPr>
      <w:tblGrid>
        <w:gridCol w:w="585"/>
        <w:gridCol w:w="675"/>
        <w:gridCol w:w="375"/>
        <w:gridCol w:w="2310"/>
        <w:gridCol w:w="495"/>
        <w:gridCol w:w="600"/>
        <w:gridCol w:w="540"/>
        <w:gridCol w:w="780"/>
        <w:gridCol w:w="570"/>
        <w:gridCol w:w="3990"/>
        <w:gridCol w:w="705"/>
        <w:gridCol w:w="675"/>
        <w:gridCol w:w="1110"/>
        <w:gridCol w:w="720"/>
        <w:gridCol w:w="1125"/>
      </w:tblGrid>
      <w:tr>
        <w:trPr>
          <w:trHeight w:val="780" w:hRule="atLeast"/>
        </w:trPr>
        <w:tc>
          <w:tcPr>
            <w:tcW w:w="15255" w:type="dxa"/>
            <w:gridSpan w:val="15"/>
            <w:vAlign w:val="center"/>
          </w:tcPr>
          <w:p>
            <w:pPr>
              <w:autoSpaceDN w:val="0"/>
              <w:jc w:val="center"/>
              <w:textAlignment w:val="center"/>
              <w:rPr>
                <w:rFonts w:hint="eastAsia" w:ascii="楷体" w:hAnsi="楷体" w:eastAsia="楷体" w:cs="楷体"/>
                <w:b w:val="0"/>
                <w:i w:val="0"/>
                <w:color w:val="auto"/>
                <w:sz w:val="44"/>
                <w:u w:val="none"/>
              </w:rPr>
            </w:pPr>
            <w:r>
              <w:rPr>
                <w:rFonts w:hint="eastAsia" w:ascii="楷体" w:hAnsi="楷体" w:eastAsia="楷体" w:cs="楷体"/>
                <w:b w:val="0"/>
                <w:i w:val="0"/>
                <w:color w:val="auto"/>
                <w:sz w:val="44"/>
                <w:u w:val="none"/>
              </w:rPr>
              <w:t>平顶山市体育局权力清单和责任清单统计表</w:t>
            </w:r>
          </w:p>
        </w:tc>
      </w:tr>
      <w:tr>
        <w:trPr>
          <w:trHeight w:val="285" w:hRule="atLeast"/>
        </w:trPr>
        <w:tc>
          <w:tcPr>
            <w:tcW w:w="15255" w:type="dxa"/>
            <w:gridSpan w:val="15"/>
            <w:tcBorders>
              <w:bottom w:val="single" w:color="000000" w:sz="4" w:space="0"/>
            </w:tcBorders>
            <w:vAlign w:val="center"/>
          </w:tcPr>
          <w:p>
            <w:pPr>
              <w:autoSpaceDN w:val="0"/>
              <w:jc w:val="center"/>
              <w:textAlignment w:val="center"/>
              <w:rPr>
                <w:rFonts w:hint="eastAsia" w:ascii="楷体" w:hAnsi="楷体" w:eastAsia="楷体" w:cs="楷体"/>
                <w:b/>
                <w:i w:val="0"/>
                <w:color w:val="auto"/>
                <w:sz w:val="20"/>
                <w:u w:val="none"/>
                <w:lang w:eastAsia="zh-CN"/>
              </w:rPr>
            </w:pPr>
            <w:r>
              <w:rPr>
                <w:rFonts w:hint="eastAsia" w:ascii="楷体" w:hAnsi="楷体" w:eastAsia="楷体" w:cs="楷体"/>
                <w:b/>
                <w:i w:val="0"/>
                <w:color w:val="auto"/>
                <w:sz w:val="20"/>
                <w:u w:val="none"/>
                <w:lang w:eastAsia="zh-CN"/>
              </w:rPr>
              <w:t>职权类别：其他职权</w:t>
            </w:r>
          </w:p>
        </w:tc>
      </w:tr>
      <w:tr>
        <w:trPr>
          <w:trHeight w:val="960" w:hRule="atLeast"/>
        </w:trPr>
        <w:tc>
          <w:tcPr>
            <w:tcW w:w="58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0"/>
                <w:u w:val="none"/>
                <w:lang w:eastAsia="zh-CN"/>
              </w:rPr>
            </w:pPr>
            <w:r>
              <w:rPr>
                <w:rFonts w:hint="eastAsia" w:ascii="楷体" w:hAnsi="楷体" w:eastAsia="楷体" w:cs="楷体"/>
                <w:b w:val="0"/>
                <w:i w:val="0"/>
                <w:color w:val="auto"/>
                <w:sz w:val="20"/>
                <w:u w:val="none"/>
                <w:lang w:eastAsia="zh-CN"/>
              </w:rPr>
              <w:t>序号</w:t>
            </w:r>
          </w:p>
        </w:tc>
        <w:tc>
          <w:tcPr>
            <w:tcW w:w="67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0"/>
                <w:u w:val="none"/>
                <w:lang w:eastAsia="zh-CN"/>
              </w:rPr>
            </w:pPr>
            <w:r>
              <w:rPr>
                <w:rFonts w:hint="eastAsia" w:ascii="楷体" w:hAnsi="楷体" w:eastAsia="楷体" w:cs="楷体"/>
                <w:b w:val="0"/>
                <w:i w:val="0"/>
                <w:color w:val="auto"/>
                <w:sz w:val="20"/>
                <w:u w:val="none"/>
                <w:lang w:eastAsia="zh-CN"/>
              </w:rPr>
              <w:t>职权名称</w:t>
            </w:r>
          </w:p>
        </w:tc>
        <w:tc>
          <w:tcPr>
            <w:tcW w:w="37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0"/>
                <w:u w:val="none"/>
                <w:lang w:eastAsia="zh-CN"/>
              </w:rPr>
            </w:pPr>
            <w:r>
              <w:rPr>
                <w:rFonts w:hint="eastAsia" w:ascii="楷体" w:hAnsi="楷体" w:eastAsia="楷体" w:cs="楷体"/>
                <w:b w:val="0"/>
                <w:i w:val="0"/>
                <w:color w:val="auto"/>
                <w:sz w:val="20"/>
                <w:u w:val="none"/>
                <w:lang w:eastAsia="zh-CN"/>
              </w:rPr>
              <w:t>子项</w:t>
            </w:r>
          </w:p>
        </w:tc>
        <w:tc>
          <w:tcPr>
            <w:tcW w:w="231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0"/>
                <w:u w:val="none"/>
                <w:lang w:eastAsia="zh-CN"/>
              </w:rPr>
            </w:pPr>
            <w:r>
              <w:rPr>
                <w:rFonts w:hint="eastAsia" w:ascii="楷体" w:hAnsi="楷体" w:eastAsia="楷体" w:cs="楷体"/>
                <w:b w:val="0"/>
                <w:i w:val="0"/>
                <w:color w:val="auto"/>
                <w:sz w:val="20"/>
                <w:u w:val="none"/>
                <w:lang w:eastAsia="zh-CN"/>
              </w:rPr>
              <w:t>实施依据</w:t>
            </w:r>
          </w:p>
        </w:tc>
        <w:tc>
          <w:tcPr>
            <w:tcW w:w="49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0"/>
                <w:u w:val="none"/>
                <w:lang w:eastAsia="zh-CN"/>
              </w:rPr>
            </w:pPr>
            <w:r>
              <w:rPr>
                <w:rFonts w:hint="eastAsia" w:ascii="楷体" w:hAnsi="楷体" w:eastAsia="楷体" w:cs="楷体"/>
                <w:b w:val="0"/>
                <w:i w:val="0"/>
                <w:color w:val="auto"/>
                <w:sz w:val="20"/>
                <w:u w:val="none"/>
                <w:lang w:eastAsia="zh-CN"/>
              </w:rPr>
              <w:t>实施对象</w:t>
            </w:r>
          </w:p>
        </w:tc>
        <w:tc>
          <w:tcPr>
            <w:tcW w:w="60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0"/>
                <w:u w:val="none"/>
                <w:lang w:eastAsia="zh-CN"/>
              </w:rPr>
            </w:pPr>
            <w:r>
              <w:rPr>
                <w:rFonts w:hint="eastAsia" w:ascii="楷体" w:hAnsi="楷体" w:eastAsia="楷体" w:cs="楷体"/>
                <w:b w:val="0"/>
                <w:i w:val="0"/>
                <w:color w:val="auto"/>
                <w:sz w:val="20"/>
                <w:u w:val="none"/>
                <w:lang w:eastAsia="zh-CN"/>
              </w:rPr>
              <w:t>实施机构</w:t>
            </w:r>
          </w:p>
        </w:tc>
        <w:tc>
          <w:tcPr>
            <w:tcW w:w="54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0"/>
                <w:u w:val="none"/>
                <w:lang w:eastAsia="zh-CN"/>
              </w:rPr>
            </w:pPr>
            <w:r>
              <w:rPr>
                <w:rFonts w:hint="eastAsia" w:ascii="楷体" w:hAnsi="楷体" w:eastAsia="楷体" w:cs="楷体"/>
                <w:b w:val="0"/>
                <w:i w:val="0"/>
                <w:color w:val="auto"/>
                <w:sz w:val="20"/>
                <w:u w:val="none"/>
                <w:lang w:eastAsia="zh-CN"/>
              </w:rPr>
              <w:t>其他共同实施部门</w:t>
            </w:r>
          </w:p>
        </w:tc>
        <w:tc>
          <w:tcPr>
            <w:tcW w:w="78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0"/>
                <w:u w:val="none"/>
                <w:lang w:eastAsia="zh-CN"/>
              </w:rPr>
            </w:pPr>
            <w:r>
              <w:rPr>
                <w:rFonts w:hint="eastAsia" w:ascii="楷体" w:hAnsi="楷体" w:eastAsia="楷体" w:cs="楷体"/>
                <w:b w:val="0"/>
                <w:i w:val="0"/>
                <w:color w:val="auto"/>
                <w:sz w:val="20"/>
                <w:u w:val="none"/>
                <w:lang w:eastAsia="zh-CN"/>
              </w:rPr>
              <w:t>审批证件名称及有效期</w:t>
            </w:r>
          </w:p>
        </w:tc>
        <w:tc>
          <w:tcPr>
            <w:tcW w:w="57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0"/>
                <w:u w:val="none"/>
                <w:lang w:eastAsia="zh-CN"/>
              </w:rPr>
            </w:pPr>
            <w:r>
              <w:rPr>
                <w:rFonts w:hint="eastAsia" w:ascii="楷体" w:hAnsi="楷体" w:eastAsia="楷体" w:cs="楷体"/>
                <w:b w:val="0"/>
                <w:i w:val="0"/>
                <w:color w:val="auto"/>
                <w:sz w:val="20"/>
                <w:u w:val="none"/>
                <w:lang w:eastAsia="zh-CN"/>
              </w:rPr>
              <w:t>办理环节</w:t>
            </w:r>
          </w:p>
        </w:tc>
        <w:tc>
          <w:tcPr>
            <w:tcW w:w="399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0"/>
                <w:u w:val="none"/>
                <w:lang w:eastAsia="zh-CN"/>
              </w:rPr>
            </w:pPr>
            <w:r>
              <w:rPr>
                <w:rFonts w:hint="eastAsia" w:ascii="楷体" w:hAnsi="楷体" w:eastAsia="楷体" w:cs="楷体"/>
                <w:b w:val="0"/>
                <w:i w:val="0"/>
                <w:color w:val="auto"/>
                <w:sz w:val="20"/>
                <w:u w:val="none"/>
                <w:lang w:eastAsia="zh-CN"/>
              </w:rPr>
              <w:t>责任事项</w:t>
            </w:r>
          </w:p>
        </w:tc>
        <w:tc>
          <w:tcPr>
            <w:tcW w:w="70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0"/>
                <w:u w:val="none"/>
                <w:lang w:eastAsia="zh-CN"/>
              </w:rPr>
            </w:pPr>
            <w:r>
              <w:rPr>
                <w:rFonts w:hint="eastAsia" w:ascii="楷体" w:hAnsi="楷体" w:eastAsia="楷体" w:cs="楷体"/>
                <w:b w:val="0"/>
                <w:i w:val="0"/>
                <w:color w:val="auto"/>
                <w:sz w:val="20"/>
                <w:u w:val="none"/>
                <w:lang w:eastAsia="zh-CN"/>
              </w:rPr>
              <w:t>责任</w:t>
            </w:r>
            <w:r>
              <w:rPr>
                <w:rFonts w:hint="eastAsia" w:ascii="楷体" w:hAnsi="楷体" w:eastAsia="楷体" w:cs="楷体"/>
                <w:b w:val="0"/>
                <w:i w:val="0"/>
                <w:color w:val="auto"/>
                <w:sz w:val="20"/>
                <w:u w:val="none"/>
                <w:lang w:eastAsia="zh-CN"/>
              </w:rPr>
              <w:br/>
            </w:r>
            <w:r>
              <w:rPr>
                <w:rFonts w:hint="eastAsia" w:ascii="楷体" w:hAnsi="楷体" w:eastAsia="楷体" w:cs="楷体"/>
                <w:b w:val="0"/>
                <w:i w:val="0"/>
                <w:color w:val="auto"/>
                <w:sz w:val="20"/>
                <w:u w:val="none"/>
                <w:lang w:eastAsia="zh-CN"/>
              </w:rPr>
              <w:t>处室</w:t>
            </w:r>
          </w:p>
        </w:tc>
        <w:tc>
          <w:tcPr>
            <w:tcW w:w="67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0"/>
                <w:u w:val="none"/>
                <w:lang w:eastAsia="zh-CN"/>
              </w:rPr>
            </w:pPr>
            <w:r>
              <w:rPr>
                <w:rFonts w:hint="eastAsia" w:ascii="楷体" w:hAnsi="楷体" w:eastAsia="楷体" w:cs="楷体"/>
                <w:b w:val="0"/>
                <w:i w:val="0"/>
                <w:color w:val="auto"/>
                <w:sz w:val="20"/>
                <w:u w:val="none"/>
                <w:lang w:eastAsia="zh-CN"/>
              </w:rPr>
              <w:t>承诺时限</w:t>
            </w:r>
          </w:p>
        </w:tc>
        <w:tc>
          <w:tcPr>
            <w:tcW w:w="111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0"/>
                <w:u w:val="none"/>
                <w:lang w:eastAsia="zh-CN"/>
              </w:rPr>
            </w:pPr>
            <w:r>
              <w:rPr>
                <w:rFonts w:hint="eastAsia" w:ascii="楷体" w:hAnsi="楷体" w:eastAsia="楷体" w:cs="楷体"/>
                <w:b w:val="0"/>
                <w:i w:val="0"/>
                <w:color w:val="auto"/>
                <w:sz w:val="20"/>
                <w:u w:val="none"/>
                <w:lang w:eastAsia="zh-CN"/>
              </w:rPr>
              <w:t>法定时限</w:t>
            </w:r>
          </w:p>
        </w:tc>
        <w:tc>
          <w:tcPr>
            <w:tcW w:w="72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0"/>
                <w:u w:val="none"/>
                <w:lang w:eastAsia="zh-CN"/>
              </w:rPr>
            </w:pPr>
            <w:r>
              <w:rPr>
                <w:rFonts w:hint="eastAsia" w:ascii="楷体" w:hAnsi="楷体" w:eastAsia="楷体" w:cs="楷体"/>
                <w:b w:val="0"/>
                <w:i w:val="0"/>
                <w:color w:val="auto"/>
                <w:sz w:val="20"/>
                <w:u w:val="none"/>
                <w:lang w:eastAsia="zh-CN"/>
              </w:rPr>
              <w:t>收费情况及依据</w:t>
            </w:r>
          </w:p>
        </w:tc>
        <w:tc>
          <w:tcPr>
            <w:tcW w:w="112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0"/>
                <w:u w:val="none"/>
                <w:lang w:eastAsia="zh-CN"/>
              </w:rPr>
            </w:pPr>
            <w:r>
              <w:rPr>
                <w:rFonts w:hint="eastAsia" w:ascii="楷体" w:hAnsi="楷体" w:eastAsia="楷体" w:cs="楷体"/>
                <w:b w:val="0"/>
                <w:i w:val="0"/>
                <w:color w:val="auto"/>
                <w:sz w:val="20"/>
                <w:u w:val="none"/>
                <w:lang w:eastAsia="zh-CN"/>
              </w:rPr>
              <w:t>调整意见及理由</w:t>
            </w:r>
          </w:p>
        </w:tc>
      </w:tr>
      <w:tr>
        <w:trPr>
          <w:trHeight w:val="450" w:hRule="atLeast"/>
        </w:trPr>
        <w:tc>
          <w:tcPr>
            <w:tcW w:w="585" w:type="dxa"/>
            <w:vMerge w:val="restart"/>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18"/>
                <w:u w:val="none"/>
                <w:lang w:val="en-US" w:eastAsia="zh-CN"/>
              </w:rPr>
            </w:pPr>
            <w:r>
              <w:rPr>
                <w:rFonts w:hint="eastAsia" w:ascii="楷体" w:hAnsi="楷体" w:eastAsia="楷体" w:cs="楷体"/>
                <w:b w:val="0"/>
                <w:i w:val="0"/>
                <w:color w:val="auto"/>
                <w:sz w:val="18"/>
                <w:u w:val="none"/>
                <w:lang w:val="en-US" w:eastAsia="zh-CN"/>
              </w:rPr>
              <w:t>20</w:t>
            </w:r>
          </w:p>
        </w:tc>
        <w:tc>
          <w:tcPr>
            <w:tcW w:w="675" w:type="dxa"/>
            <w:vMerge w:val="restart"/>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0"/>
                <w:u w:val="none"/>
              </w:rPr>
            </w:pPr>
            <w:r>
              <w:rPr>
                <w:rFonts w:hint="eastAsia" w:ascii="楷体" w:hAnsi="楷体" w:eastAsia="楷体" w:cs="楷体"/>
                <w:b w:val="0"/>
                <w:i w:val="0"/>
                <w:color w:val="auto"/>
                <w:sz w:val="20"/>
                <w:u w:val="none"/>
              </w:rPr>
              <w:t>社会体育指导员违规行为的处理</w:t>
            </w:r>
          </w:p>
        </w:tc>
        <w:tc>
          <w:tcPr>
            <w:tcW w:w="375" w:type="dxa"/>
            <w:vMerge w:val="restart"/>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18"/>
                <w:u w:val="none"/>
              </w:rPr>
            </w:pPr>
          </w:p>
        </w:tc>
        <w:tc>
          <w:tcPr>
            <w:tcW w:w="2310" w:type="dxa"/>
            <w:vMerge w:val="restart"/>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18"/>
                <w:u w:val="none"/>
              </w:rPr>
            </w:pPr>
            <w:r>
              <w:rPr>
                <w:rFonts w:hint="eastAsia" w:ascii="楷体" w:hAnsi="楷体" w:eastAsia="楷体" w:cs="楷体"/>
                <w:b w:val="0"/>
                <w:i w:val="0"/>
                <w:color w:val="auto"/>
                <w:sz w:val="18"/>
                <w:u w:val="none"/>
              </w:rPr>
              <w:t xml:space="preserve">    《社会体育指导员管理办法》（国家体育总局令第16号）第四十一条：“提供虚假材料获得社会体育指导员技术等级称号的人员，由批准授予的体育主管部门或经批准的协会撤销其社会体育指导员技术等级称号。”第四十二条：“社会体育指导员在开展志愿服务时有宣扬封建迷信和其他不文明、不健康的行为，造成不良影响和后果的，由其开展志愿服务所在地的县级体育主管部门或有关组织、单位予以批评教育，责令改正；情节严重、影响恶劣的，撤销其社会体育指导员技术等级称号；构成犯罪的，依法追究刑事责任。”</w:t>
            </w:r>
          </w:p>
        </w:tc>
        <w:tc>
          <w:tcPr>
            <w:tcW w:w="495" w:type="dxa"/>
            <w:vMerge w:val="restart"/>
            <w:tcBorders>
              <w:top w:val="single" w:color="000000" w:sz="4" w:space="0"/>
              <w:left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18"/>
                <w:u w:val="none"/>
              </w:rPr>
            </w:pPr>
            <w:r>
              <w:rPr>
                <w:rFonts w:hint="eastAsia" w:ascii="楷体" w:hAnsi="楷体" w:eastAsia="楷体" w:cs="楷体"/>
                <w:b w:val="0"/>
                <w:i w:val="0"/>
                <w:color w:val="auto"/>
                <w:sz w:val="18"/>
                <w:u w:val="none"/>
              </w:rPr>
              <w:t>社会体育指导员</w:t>
            </w:r>
          </w:p>
        </w:tc>
        <w:tc>
          <w:tcPr>
            <w:tcW w:w="600" w:type="dxa"/>
            <w:vMerge w:val="restart"/>
            <w:tcBorders>
              <w:top w:val="single" w:color="000000" w:sz="4" w:space="0"/>
              <w:left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18"/>
                <w:u w:val="none"/>
              </w:rPr>
            </w:pPr>
            <w:r>
              <w:rPr>
                <w:rFonts w:hint="eastAsia" w:ascii="楷体" w:hAnsi="楷体" w:eastAsia="楷体" w:cs="楷体"/>
                <w:b w:val="0"/>
                <w:i w:val="0"/>
                <w:color w:val="auto"/>
                <w:sz w:val="18"/>
                <w:u w:val="none"/>
              </w:rPr>
              <w:t>群众体育科</w:t>
            </w:r>
          </w:p>
        </w:tc>
        <w:tc>
          <w:tcPr>
            <w:tcW w:w="540" w:type="dxa"/>
            <w:vMerge w:val="restart"/>
            <w:tcBorders>
              <w:top w:val="single" w:color="000000" w:sz="4" w:space="0"/>
              <w:left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18"/>
                <w:u w:val="none"/>
              </w:rPr>
            </w:pPr>
          </w:p>
        </w:tc>
        <w:tc>
          <w:tcPr>
            <w:tcW w:w="780" w:type="dxa"/>
            <w:vMerge w:val="restart"/>
            <w:tcBorders>
              <w:top w:val="single" w:color="000000" w:sz="4" w:space="0"/>
              <w:left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18"/>
                <w:u w:val="none"/>
              </w:rPr>
            </w:pPr>
          </w:p>
        </w:tc>
        <w:tc>
          <w:tcPr>
            <w:tcW w:w="57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18"/>
                <w:u w:val="none"/>
              </w:rPr>
            </w:pPr>
            <w:r>
              <w:rPr>
                <w:rFonts w:hint="eastAsia" w:ascii="楷体" w:hAnsi="楷体" w:eastAsia="楷体" w:cs="楷体"/>
                <w:b w:val="0"/>
                <w:i w:val="0"/>
                <w:color w:val="auto"/>
                <w:sz w:val="18"/>
                <w:u w:val="none"/>
              </w:rPr>
              <w:t>立案</w:t>
            </w:r>
          </w:p>
        </w:tc>
        <w:tc>
          <w:tcPr>
            <w:tcW w:w="399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18"/>
                <w:u w:val="none"/>
              </w:rPr>
            </w:pPr>
            <w:r>
              <w:rPr>
                <w:rFonts w:hint="eastAsia" w:ascii="楷体" w:hAnsi="楷体" w:eastAsia="楷体" w:cs="楷体"/>
                <w:b w:val="0"/>
                <w:i w:val="0"/>
                <w:color w:val="auto"/>
                <w:sz w:val="18"/>
                <w:u w:val="none"/>
              </w:rPr>
              <w:t>1、立案责任：对检查中发现或接到举报投诉或接受移送的此类违法行为决定是否立案。</w:t>
            </w:r>
          </w:p>
        </w:tc>
        <w:tc>
          <w:tcPr>
            <w:tcW w:w="70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18"/>
                <w:u w:val="none"/>
              </w:rPr>
            </w:pPr>
            <w:r>
              <w:rPr>
                <w:rFonts w:hint="eastAsia" w:ascii="楷体" w:hAnsi="楷体" w:eastAsia="楷体" w:cs="楷体"/>
                <w:b w:val="0"/>
                <w:i w:val="0"/>
                <w:color w:val="auto"/>
                <w:sz w:val="18"/>
                <w:u w:val="none"/>
              </w:rPr>
              <w:t>群众体育科</w:t>
            </w:r>
          </w:p>
        </w:tc>
        <w:tc>
          <w:tcPr>
            <w:tcW w:w="67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18"/>
                <w:u w:val="none"/>
              </w:rPr>
            </w:pPr>
          </w:p>
        </w:tc>
        <w:tc>
          <w:tcPr>
            <w:tcW w:w="111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18"/>
                <w:u w:val="none"/>
              </w:rPr>
            </w:pPr>
          </w:p>
        </w:tc>
        <w:tc>
          <w:tcPr>
            <w:tcW w:w="720" w:type="dxa"/>
            <w:vMerge w:val="restart"/>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18"/>
                <w:u w:val="none"/>
              </w:rPr>
            </w:pPr>
          </w:p>
        </w:tc>
        <w:tc>
          <w:tcPr>
            <w:tcW w:w="1125" w:type="dxa"/>
            <w:vMerge w:val="restart"/>
            <w:tcBorders>
              <w:top w:val="single" w:color="000000" w:sz="4" w:space="0"/>
              <w:left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18"/>
                <w:u w:val="none"/>
              </w:rPr>
            </w:pPr>
          </w:p>
        </w:tc>
      </w:tr>
      <w:tr>
        <w:trPr>
          <w:trHeight w:val="720" w:hRule="atLeast"/>
        </w:trPr>
        <w:tc>
          <w:tcPr>
            <w:tcW w:w="58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楷体" w:hAnsi="楷体" w:eastAsia="楷体" w:cs="楷体"/>
                <w:color w:val="auto"/>
                <w:sz w:val="24"/>
              </w:rPr>
            </w:pPr>
          </w:p>
        </w:tc>
        <w:tc>
          <w:tcPr>
            <w:tcW w:w="675"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auto"/>
              <w:rPr>
                <w:rFonts w:hint="eastAsia" w:ascii="楷体" w:hAnsi="楷体" w:eastAsia="楷体" w:cs="楷体"/>
                <w:color w:val="auto"/>
                <w:sz w:val="24"/>
              </w:rPr>
            </w:pPr>
          </w:p>
        </w:tc>
        <w:tc>
          <w:tcPr>
            <w:tcW w:w="37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楷体" w:hAnsi="楷体" w:eastAsia="楷体" w:cs="楷体"/>
                <w:color w:val="auto"/>
                <w:sz w:val="24"/>
              </w:rPr>
            </w:pPr>
          </w:p>
        </w:tc>
        <w:tc>
          <w:tcPr>
            <w:tcW w:w="231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楷体" w:hAnsi="楷体" w:eastAsia="楷体" w:cs="楷体"/>
                <w:color w:val="auto"/>
                <w:sz w:val="24"/>
              </w:rPr>
            </w:pPr>
          </w:p>
        </w:tc>
        <w:tc>
          <w:tcPr>
            <w:tcW w:w="495" w:type="dxa"/>
            <w:vMerge w:val="continue"/>
            <w:tcBorders>
              <w:top w:val="single" w:color="000000" w:sz="4" w:space="0"/>
              <w:left w:val="single" w:color="000000" w:sz="4" w:space="0"/>
              <w:right w:val="single" w:color="000000" w:sz="4" w:space="0"/>
            </w:tcBorders>
            <w:vAlign w:val="center"/>
          </w:tcPr>
          <w:p>
            <w:pPr>
              <w:jc w:val="center"/>
              <w:rPr>
                <w:rFonts w:hint="eastAsia" w:ascii="楷体" w:hAnsi="楷体" w:eastAsia="楷体" w:cs="楷体"/>
                <w:color w:val="auto"/>
                <w:sz w:val="24"/>
              </w:rPr>
            </w:pPr>
          </w:p>
        </w:tc>
        <w:tc>
          <w:tcPr>
            <w:tcW w:w="600" w:type="dxa"/>
            <w:vMerge w:val="continue"/>
            <w:tcBorders>
              <w:top w:val="single" w:color="000000" w:sz="4" w:space="0"/>
              <w:left w:val="single" w:color="000000" w:sz="4" w:space="0"/>
              <w:right w:val="single" w:color="000000" w:sz="4" w:space="0"/>
            </w:tcBorders>
            <w:vAlign w:val="center"/>
          </w:tcPr>
          <w:p>
            <w:pPr>
              <w:jc w:val="center"/>
              <w:rPr>
                <w:rFonts w:hint="eastAsia" w:ascii="楷体" w:hAnsi="楷体" w:eastAsia="楷体" w:cs="楷体"/>
                <w:color w:val="auto"/>
                <w:sz w:val="24"/>
              </w:rPr>
            </w:pPr>
          </w:p>
        </w:tc>
        <w:tc>
          <w:tcPr>
            <w:tcW w:w="540" w:type="dxa"/>
            <w:vMerge w:val="continue"/>
            <w:tcBorders>
              <w:top w:val="single" w:color="000000" w:sz="4" w:space="0"/>
              <w:left w:val="single" w:color="000000" w:sz="4" w:space="0"/>
              <w:right w:val="single" w:color="000000" w:sz="4" w:space="0"/>
            </w:tcBorders>
            <w:vAlign w:val="center"/>
          </w:tcPr>
          <w:p>
            <w:pPr>
              <w:jc w:val="center"/>
              <w:rPr>
                <w:rFonts w:hint="eastAsia" w:ascii="楷体" w:hAnsi="楷体" w:eastAsia="楷体" w:cs="楷体"/>
                <w:color w:val="auto"/>
                <w:sz w:val="24"/>
              </w:rPr>
            </w:pPr>
          </w:p>
        </w:tc>
        <w:tc>
          <w:tcPr>
            <w:tcW w:w="780" w:type="dxa"/>
            <w:vMerge w:val="continue"/>
            <w:tcBorders>
              <w:top w:val="single" w:color="000000" w:sz="4" w:space="0"/>
              <w:left w:val="single" w:color="000000" w:sz="4" w:space="0"/>
              <w:right w:val="single" w:color="000000" w:sz="4" w:space="0"/>
            </w:tcBorders>
            <w:vAlign w:val="center"/>
          </w:tcPr>
          <w:p>
            <w:pPr>
              <w:jc w:val="center"/>
              <w:rPr>
                <w:rFonts w:hint="eastAsia" w:ascii="楷体" w:hAnsi="楷体" w:eastAsia="楷体" w:cs="楷体"/>
                <w:color w:val="auto"/>
                <w:sz w:val="24"/>
              </w:rPr>
            </w:pPr>
          </w:p>
        </w:tc>
        <w:tc>
          <w:tcPr>
            <w:tcW w:w="57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18"/>
                <w:u w:val="none"/>
              </w:rPr>
            </w:pPr>
            <w:r>
              <w:rPr>
                <w:rFonts w:hint="eastAsia" w:ascii="楷体" w:hAnsi="楷体" w:eastAsia="楷体" w:cs="楷体"/>
                <w:b w:val="0"/>
                <w:i w:val="0"/>
                <w:color w:val="auto"/>
                <w:sz w:val="18"/>
                <w:u w:val="none"/>
              </w:rPr>
              <w:t>调查</w:t>
            </w:r>
          </w:p>
        </w:tc>
        <w:tc>
          <w:tcPr>
            <w:tcW w:w="399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18"/>
                <w:u w:val="none"/>
              </w:rPr>
            </w:pPr>
            <w:r>
              <w:rPr>
                <w:rFonts w:hint="eastAsia" w:ascii="楷体" w:hAnsi="楷体" w:eastAsia="楷体" w:cs="楷体"/>
                <w:b w:val="0"/>
                <w:i w:val="0"/>
                <w:color w:val="auto"/>
                <w:sz w:val="18"/>
                <w:u w:val="none"/>
              </w:rPr>
              <w:t>2、调查责任：对立案的案件，案件承办人员及时、全面、客观、公正地调查收集与案件有关的证据。与当事人有直接利害关系的应回避，执法人员不得少于两人，调查取证时应出示执法证件；允许当事人辩解陈述。</w:t>
            </w:r>
          </w:p>
        </w:tc>
        <w:tc>
          <w:tcPr>
            <w:tcW w:w="70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18"/>
                <w:u w:val="none"/>
              </w:rPr>
            </w:pPr>
            <w:r>
              <w:rPr>
                <w:rFonts w:hint="eastAsia" w:ascii="楷体" w:hAnsi="楷体" w:eastAsia="楷体" w:cs="楷体"/>
                <w:b w:val="0"/>
                <w:i w:val="0"/>
                <w:color w:val="auto"/>
                <w:sz w:val="18"/>
                <w:u w:val="none"/>
              </w:rPr>
              <w:t>群众体育科</w:t>
            </w:r>
          </w:p>
        </w:tc>
        <w:tc>
          <w:tcPr>
            <w:tcW w:w="67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18"/>
                <w:u w:val="none"/>
              </w:rPr>
            </w:pPr>
          </w:p>
        </w:tc>
        <w:tc>
          <w:tcPr>
            <w:tcW w:w="111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color w:val="auto"/>
                <w:sz w:val="24"/>
              </w:rPr>
            </w:pPr>
          </w:p>
        </w:tc>
        <w:tc>
          <w:tcPr>
            <w:tcW w:w="1125" w:type="dxa"/>
            <w:vMerge w:val="continue"/>
            <w:tcBorders>
              <w:top w:val="single" w:color="000000" w:sz="4" w:space="0"/>
              <w:left w:val="single" w:color="000000" w:sz="4" w:space="0"/>
              <w:right w:val="single" w:color="000000" w:sz="4" w:space="0"/>
            </w:tcBorders>
            <w:vAlign w:val="center"/>
          </w:tcPr>
          <w:p>
            <w:pPr>
              <w:autoSpaceDN w:val="0"/>
              <w:jc w:val="center"/>
              <w:textAlignment w:val="center"/>
              <w:rPr>
                <w:rFonts w:hint="eastAsia" w:ascii="楷体" w:hAnsi="楷体" w:eastAsia="楷体" w:cs="楷体"/>
                <w:color w:val="auto"/>
                <w:sz w:val="24"/>
              </w:rPr>
            </w:pPr>
          </w:p>
        </w:tc>
      </w:tr>
      <w:tr>
        <w:trPr>
          <w:trHeight w:val="675" w:hRule="atLeast"/>
        </w:trPr>
        <w:tc>
          <w:tcPr>
            <w:tcW w:w="58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楷体" w:hAnsi="楷体" w:eastAsia="楷体" w:cs="楷体"/>
                <w:color w:val="auto"/>
                <w:sz w:val="24"/>
              </w:rPr>
            </w:pPr>
          </w:p>
        </w:tc>
        <w:tc>
          <w:tcPr>
            <w:tcW w:w="675"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auto"/>
              <w:rPr>
                <w:rFonts w:hint="eastAsia" w:ascii="楷体" w:hAnsi="楷体" w:eastAsia="楷体" w:cs="楷体"/>
                <w:color w:val="auto"/>
                <w:sz w:val="24"/>
              </w:rPr>
            </w:pPr>
          </w:p>
        </w:tc>
        <w:tc>
          <w:tcPr>
            <w:tcW w:w="375"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color w:val="auto"/>
                <w:sz w:val="24"/>
              </w:rPr>
            </w:pPr>
          </w:p>
        </w:tc>
        <w:tc>
          <w:tcPr>
            <w:tcW w:w="2310"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color w:val="auto"/>
                <w:sz w:val="24"/>
              </w:rPr>
            </w:pPr>
          </w:p>
        </w:tc>
        <w:tc>
          <w:tcPr>
            <w:tcW w:w="495" w:type="dxa"/>
            <w:vMerge w:val="continue"/>
            <w:tcBorders>
              <w:top w:val="single" w:color="000000" w:sz="4" w:space="0"/>
              <w:left w:val="single" w:color="000000" w:sz="4" w:space="0"/>
              <w:right w:val="single" w:color="000000" w:sz="4" w:space="0"/>
            </w:tcBorders>
            <w:vAlign w:val="center"/>
          </w:tcPr>
          <w:p>
            <w:pPr>
              <w:autoSpaceDN w:val="0"/>
              <w:jc w:val="center"/>
              <w:textAlignment w:val="center"/>
              <w:rPr>
                <w:rFonts w:hint="eastAsia" w:ascii="楷体" w:hAnsi="楷体" w:eastAsia="楷体" w:cs="楷体"/>
                <w:color w:val="auto"/>
                <w:sz w:val="24"/>
              </w:rPr>
            </w:pPr>
          </w:p>
        </w:tc>
        <w:tc>
          <w:tcPr>
            <w:tcW w:w="600" w:type="dxa"/>
            <w:vMerge w:val="continue"/>
            <w:tcBorders>
              <w:top w:val="single" w:color="000000" w:sz="4" w:space="0"/>
              <w:left w:val="single" w:color="000000" w:sz="4" w:space="0"/>
              <w:right w:val="single" w:color="000000" w:sz="4" w:space="0"/>
            </w:tcBorders>
            <w:vAlign w:val="center"/>
          </w:tcPr>
          <w:p>
            <w:pPr>
              <w:autoSpaceDN w:val="0"/>
              <w:jc w:val="center"/>
              <w:textAlignment w:val="center"/>
              <w:rPr>
                <w:rFonts w:hint="eastAsia" w:ascii="楷体" w:hAnsi="楷体" w:eastAsia="楷体" w:cs="楷体"/>
                <w:color w:val="auto"/>
                <w:sz w:val="24"/>
              </w:rPr>
            </w:pPr>
          </w:p>
        </w:tc>
        <w:tc>
          <w:tcPr>
            <w:tcW w:w="540" w:type="dxa"/>
            <w:vMerge w:val="continue"/>
            <w:tcBorders>
              <w:top w:val="single" w:color="000000" w:sz="4" w:space="0"/>
              <w:left w:val="single" w:color="000000" w:sz="4" w:space="0"/>
              <w:right w:val="single" w:color="000000" w:sz="4" w:space="0"/>
            </w:tcBorders>
            <w:vAlign w:val="center"/>
          </w:tcPr>
          <w:p>
            <w:pPr>
              <w:autoSpaceDN w:val="0"/>
              <w:jc w:val="center"/>
              <w:textAlignment w:val="center"/>
              <w:rPr>
                <w:rFonts w:hint="eastAsia" w:ascii="楷体" w:hAnsi="楷体" w:eastAsia="楷体" w:cs="楷体"/>
                <w:color w:val="auto"/>
                <w:sz w:val="24"/>
              </w:rPr>
            </w:pPr>
          </w:p>
        </w:tc>
        <w:tc>
          <w:tcPr>
            <w:tcW w:w="780" w:type="dxa"/>
            <w:vMerge w:val="continue"/>
            <w:tcBorders>
              <w:top w:val="single" w:color="000000" w:sz="4" w:space="0"/>
              <w:left w:val="single" w:color="000000" w:sz="4" w:space="0"/>
              <w:right w:val="single" w:color="000000" w:sz="4" w:space="0"/>
            </w:tcBorders>
            <w:vAlign w:val="center"/>
          </w:tcPr>
          <w:p>
            <w:pPr>
              <w:autoSpaceDN w:val="0"/>
              <w:jc w:val="center"/>
              <w:textAlignment w:val="center"/>
              <w:rPr>
                <w:rFonts w:hint="eastAsia" w:ascii="楷体" w:hAnsi="楷体" w:eastAsia="楷体" w:cs="楷体"/>
                <w:color w:val="auto"/>
                <w:sz w:val="24"/>
              </w:rPr>
            </w:pPr>
          </w:p>
        </w:tc>
        <w:tc>
          <w:tcPr>
            <w:tcW w:w="57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18"/>
                <w:u w:val="none"/>
              </w:rPr>
            </w:pPr>
            <w:r>
              <w:rPr>
                <w:rFonts w:hint="eastAsia" w:ascii="楷体" w:hAnsi="楷体" w:eastAsia="楷体" w:cs="楷体"/>
                <w:b w:val="0"/>
                <w:i w:val="0"/>
                <w:color w:val="auto"/>
                <w:sz w:val="18"/>
                <w:u w:val="none"/>
              </w:rPr>
              <w:t>审查</w:t>
            </w:r>
          </w:p>
        </w:tc>
        <w:tc>
          <w:tcPr>
            <w:tcW w:w="399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18"/>
                <w:u w:val="none"/>
              </w:rPr>
            </w:pPr>
            <w:r>
              <w:rPr>
                <w:rFonts w:hint="eastAsia" w:ascii="楷体" w:hAnsi="楷体" w:eastAsia="楷体" w:cs="楷体"/>
                <w:b w:val="0"/>
                <w:i w:val="0"/>
                <w:color w:val="auto"/>
                <w:sz w:val="18"/>
                <w:u w:val="none"/>
              </w:rPr>
              <w:t>3、审查责任：对案件违法事实、证据、调查取证程序、法律适用、处理种类和幅度、当事人陈述和申辩理由等方面进行审查，提出处理意见。</w:t>
            </w:r>
          </w:p>
        </w:tc>
        <w:tc>
          <w:tcPr>
            <w:tcW w:w="70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18"/>
                <w:u w:val="none"/>
              </w:rPr>
            </w:pPr>
            <w:r>
              <w:rPr>
                <w:rFonts w:hint="eastAsia" w:ascii="楷体" w:hAnsi="楷体" w:eastAsia="楷体" w:cs="楷体"/>
                <w:b w:val="0"/>
                <w:i w:val="0"/>
                <w:color w:val="auto"/>
                <w:sz w:val="18"/>
                <w:u w:val="none"/>
              </w:rPr>
              <w:t>群众体育科</w:t>
            </w:r>
          </w:p>
        </w:tc>
        <w:tc>
          <w:tcPr>
            <w:tcW w:w="67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18"/>
                <w:u w:val="none"/>
              </w:rPr>
            </w:pPr>
          </w:p>
        </w:tc>
        <w:tc>
          <w:tcPr>
            <w:tcW w:w="111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color w:val="auto"/>
                <w:sz w:val="24"/>
              </w:rPr>
            </w:pPr>
          </w:p>
        </w:tc>
        <w:tc>
          <w:tcPr>
            <w:tcW w:w="1125" w:type="dxa"/>
            <w:vMerge w:val="continue"/>
            <w:tcBorders>
              <w:top w:val="single" w:color="000000" w:sz="4" w:space="0"/>
              <w:left w:val="single" w:color="000000" w:sz="4" w:space="0"/>
              <w:right w:val="single" w:color="000000" w:sz="4" w:space="0"/>
            </w:tcBorders>
            <w:vAlign w:val="center"/>
          </w:tcPr>
          <w:p>
            <w:pPr>
              <w:autoSpaceDN w:val="0"/>
              <w:jc w:val="center"/>
              <w:textAlignment w:val="center"/>
              <w:rPr>
                <w:rFonts w:hint="eastAsia" w:ascii="楷体" w:hAnsi="楷体" w:eastAsia="楷体" w:cs="楷体"/>
                <w:color w:val="auto"/>
                <w:sz w:val="24"/>
              </w:rPr>
            </w:pPr>
          </w:p>
        </w:tc>
      </w:tr>
      <w:tr>
        <w:trPr>
          <w:trHeight w:val="900" w:hRule="atLeast"/>
        </w:trPr>
        <w:tc>
          <w:tcPr>
            <w:tcW w:w="58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楷体" w:hAnsi="楷体" w:eastAsia="楷体" w:cs="楷体"/>
                <w:color w:val="auto"/>
                <w:sz w:val="24"/>
              </w:rPr>
            </w:pPr>
          </w:p>
        </w:tc>
        <w:tc>
          <w:tcPr>
            <w:tcW w:w="675"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auto"/>
              <w:rPr>
                <w:rFonts w:hint="eastAsia" w:ascii="楷体" w:hAnsi="楷体" w:eastAsia="楷体" w:cs="楷体"/>
                <w:color w:val="auto"/>
                <w:sz w:val="24"/>
              </w:rPr>
            </w:pPr>
          </w:p>
        </w:tc>
        <w:tc>
          <w:tcPr>
            <w:tcW w:w="375"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color w:val="auto"/>
                <w:sz w:val="24"/>
              </w:rPr>
            </w:pPr>
          </w:p>
        </w:tc>
        <w:tc>
          <w:tcPr>
            <w:tcW w:w="2310"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color w:val="auto"/>
                <w:sz w:val="24"/>
              </w:rPr>
            </w:pPr>
          </w:p>
        </w:tc>
        <w:tc>
          <w:tcPr>
            <w:tcW w:w="495" w:type="dxa"/>
            <w:vMerge w:val="continue"/>
            <w:tcBorders>
              <w:top w:val="single" w:color="000000" w:sz="4" w:space="0"/>
              <w:left w:val="single" w:color="000000" w:sz="4" w:space="0"/>
              <w:right w:val="single" w:color="000000" w:sz="4" w:space="0"/>
            </w:tcBorders>
            <w:vAlign w:val="center"/>
          </w:tcPr>
          <w:p>
            <w:pPr>
              <w:autoSpaceDN w:val="0"/>
              <w:jc w:val="center"/>
              <w:textAlignment w:val="center"/>
              <w:rPr>
                <w:rFonts w:hint="eastAsia" w:ascii="楷体" w:hAnsi="楷体" w:eastAsia="楷体" w:cs="楷体"/>
                <w:color w:val="auto"/>
                <w:sz w:val="24"/>
              </w:rPr>
            </w:pPr>
          </w:p>
        </w:tc>
        <w:tc>
          <w:tcPr>
            <w:tcW w:w="600" w:type="dxa"/>
            <w:vMerge w:val="continue"/>
            <w:tcBorders>
              <w:top w:val="single" w:color="000000" w:sz="4" w:space="0"/>
              <w:left w:val="single" w:color="000000" w:sz="4" w:space="0"/>
              <w:right w:val="single" w:color="000000" w:sz="4" w:space="0"/>
            </w:tcBorders>
            <w:vAlign w:val="center"/>
          </w:tcPr>
          <w:p>
            <w:pPr>
              <w:autoSpaceDN w:val="0"/>
              <w:jc w:val="center"/>
              <w:textAlignment w:val="center"/>
              <w:rPr>
                <w:rFonts w:hint="eastAsia" w:ascii="楷体" w:hAnsi="楷体" w:eastAsia="楷体" w:cs="楷体"/>
                <w:color w:val="auto"/>
                <w:sz w:val="24"/>
              </w:rPr>
            </w:pPr>
          </w:p>
        </w:tc>
        <w:tc>
          <w:tcPr>
            <w:tcW w:w="540" w:type="dxa"/>
            <w:vMerge w:val="continue"/>
            <w:tcBorders>
              <w:top w:val="single" w:color="000000" w:sz="4" w:space="0"/>
              <w:left w:val="single" w:color="000000" w:sz="4" w:space="0"/>
              <w:right w:val="single" w:color="000000" w:sz="4" w:space="0"/>
            </w:tcBorders>
            <w:vAlign w:val="center"/>
          </w:tcPr>
          <w:p>
            <w:pPr>
              <w:autoSpaceDN w:val="0"/>
              <w:jc w:val="center"/>
              <w:textAlignment w:val="center"/>
              <w:rPr>
                <w:rFonts w:hint="eastAsia" w:ascii="楷体" w:hAnsi="楷体" w:eastAsia="楷体" w:cs="楷体"/>
                <w:color w:val="auto"/>
                <w:sz w:val="24"/>
              </w:rPr>
            </w:pPr>
          </w:p>
        </w:tc>
        <w:tc>
          <w:tcPr>
            <w:tcW w:w="780" w:type="dxa"/>
            <w:vMerge w:val="continue"/>
            <w:tcBorders>
              <w:top w:val="single" w:color="000000" w:sz="4" w:space="0"/>
              <w:left w:val="single" w:color="000000" w:sz="4" w:space="0"/>
              <w:right w:val="single" w:color="000000" w:sz="4" w:space="0"/>
            </w:tcBorders>
            <w:vAlign w:val="center"/>
          </w:tcPr>
          <w:p>
            <w:pPr>
              <w:autoSpaceDN w:val="0"/>
              <w:jc w:val="center"/>
              <w:textAlignment w:val="center"/>
              <w:rPr>
                <w:rFonts w:hint="eastAsia" w:ascii="楷体" w:hAnsi="楷体" w:eastAsia="楷体" w:cs="楷体"/>
                <w:color w:val="auto"/>
                <w:sz w:val="24"/>
              </w:rPr>
            </w:pPr>
          </w:p>
        </w:tc>
        <w:tc>
          <w:tcPr>
            <w:tcW w:w="57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18"/>
                <w:u w:val="none"/>
              </w:rPr>
            </w:pPr>
            <w:r>
              <w:rPr>
                <w:rFonts w:hint="eastAsia" w:ascii="楷体" w:hAnsi="楷体" w:eastAsia="楷体" w:cs="楷体"/>
                <w:b w:val="0"/>
                <w:i w:val="0"/>
                <w:color w:val="auto"/>
                <w:sz w:val="18"/>
                <w:u w:val="none"/>
              </w:rPr>
              <w:t>告知</w:t>
            </w:r>
          </w:p>
        </w:tc>
        <w:tc>
          <w:tcPr>
            <w:tcW w:w="399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18"/>
                <w:u w:val="none"/>
              </w:rPr>
            </w:pPr>
            <w:r>
              <w:rPr>
                <w:rFonts w:hint="eastAsia" w:ascii="楷体" w:hAnsi="楷体" w:eastAsia="楷体" w:cs="楷体"/>
                <w:b w:val="0"/>
                <w:i w:val="0"/>
                <w:color w:val="auto"/>
                <w:sz w:val="18"/>
                <w:u w:val="none"/>
              </w:rPr>
              <w:t>4、告知责任：在做出行政处理决定前，书面告知当事人拟做出处理决定的事实、理由、依据、处理内容，以及当事人享有的陈述权、申辩权和听证权。</w:t>
            </w:r>
          </w:p>
        </w:tc>
        <w:tc>
          <w:tcPr>
            <w:tcW w:w="70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18"/>
                <w:u w:val="none"/>
              </w:rPr>
            </w:pPr>
            <w:r>
              <w:rPr>
                <w:rFonts w:hint="eastAsia" w:ascii="楷体" w:hAnsi="楷体" w:eastAsia="楷体" w:cs="楷体"/>
                <w:b w:val="0"/>
                <w:i w:val="0"/>
                <w:color w:val="auto"/>
                <w:sz w:val="18"/>
                <w:u w:val="none"/>
              </w:rPr>
              <w:t>群众体育科</w:t>
            </w:r>
          </w:p>
        </w:tc>
        <w:tc>
          <w:tcPr>
            <w:tcW w:w="67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18"/>
                <w:u w:val="none"/>
              </w:rPr>
            </w:pPr>
          </w:p>
        </w:tc>
        <w:tc>
          <w:tcPr>
            <w:tcW w:w="111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color w:val="auto"/>
                <w:sz w:val="24"/>
              </w:rPr>
            </w:pPr>
          </w:p>
        </w:tc>
        <w:tc>
          <w:tcPr>
            <w:tcW w:w="1125" w:type="dxa"/>
            <w:vMerge w:val="continue"/>
            <w:tcBorders>
              <w:top w:val="single" w:color="000000" w:sz="4" w:space="0"/>
              <w:left w:val="single" w:color="000000" w:sz="4" w:space="0"/>
              <w:right w:val="single" w:color="000000" w:sz="4" w:space="0"/>
            </w:tcBorders>
            <w:vAlign w:val="center"/>
          </w:tcPr>
          <w:p>
            <w:pPr>
              <w:autoSpaceDN w:val="0"/>
              <w:jc w:val="center"/>
              <w:textAlignment w:val="center"/>
              <w:rPr>
                <w:rFonts w:hint="eastAsia" w:ascii="楷体" w:hAnsi="楷体" w:eastAsia="楷体" w:cs="楷体"/>
                <w:color w:val="auto"/>
                <w:sz w:val="24"/>
              </w:rPr>
            </w:pPr>
          </w:p>
        </w:tc>
      </w:tr>
      <w:tr>
        <w:trPr>
          <w:trHeight w:val="900" w:hRule="atLeast"/>
        </w:trPr>
        <w:tc>
          <w:tcPr>
            <w:tcW w:w="58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楷体" w:hAnsi="楷体" w:eastAsia="楷体" w:cs="楷体"/>
                <w:color w:val="auto"/>
                <w:sz w:val="24"/>
              </w:rPr>
            </w:pPr>
          </w:p>
        </w:tc>
        <w:tc>
          <w:tcPr>
            <w:tcW w:w="675"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auto"/>
              <w:rPr>
                <w:rFonts w:hint="eastAsia" w:ascii="楷体" w:hAnsi="楷体" w:eastAsia="楷体" w:cs="楷体"/>
                <w:color w:val="auto"/>
                <w:sz w:val="24"/>
              </w:rPr>
            </w:pPr>
          </w:p>
        </w:tc>
        <w:tc>
          <w:tcPr>
            <w:tcW w:w="375"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color w:val="auto"/>
                <w:sz w:val="24"/>
              </w:rPr>
            </w:pPr>
          </w:p>
        </w:tc>
        <w:tc>
          <w:tcPr>
            <w:tcW w:w="2310"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color w:val="auto"/>
                <w:sz w:val="24"/>
              </w:rPr>
            </w:pPr>
          </w:p>
        </w:tc>
        <w:tc>
          <w:tcPr>
            <w:tcW w:w="495" w:type="dxa"/>
            <w:vMerge w:val="continue"/>
            <w:tcBorders>
              <w:top w:val="single" w:color="000000" w:sz="4" w:space="0"/>
              <w:left w:val="single" w:color="000000" w:sz="4" w:space="0"/>
              <w:right w:val="single" w:color="000000" w:sz="4" w:space="0"/>
            </w:tcBorders>
            <w:vAlign w:val="center"/>
          </w:tcPr>
          <w:p>
            <w:pPr>
              <w:autoSpaceDN w:val="0"/>
              <w:jc w:val="center"/>
              <w:textAlignment w:val="center"/>
              <w:rPr>
                <w:rFonts w:hint="eastAsia" w:ascii="楷体" w:hAnsi="楷体" w:eastAsia="楷体" w:cs="楷体"/>
                <w:color w:val="auto"/>
                <w:sz w:val="24"/>
              </w:rPr>
            </w:pPr>
          </w:p>
        </w:tc>
        <w:tc>
          <w:tcPr>
            <w:tcW w:w="600" w:type="dxa"/>
            <w:vMerge w:val="continue"/>
            <w:tcBorders>
              <w:top w:val="single" w:color="000000" w:sz="4" w:space="0"/>
              <w:left w:val="single" w:color="000000" w:sz="4" w:space="0"/>
              <w:right w:val="single" w:color="000000" w:sz="4" w:space="0"/>
            </w:tcBorders>
            <w:vAlign w:val="center"/>
          </w:tcPr>
          <w:p>
            <w:pPr>
              <w:autoSpaceDN w:val="0"/>
              <w:jc w:val="center"/>
              <w:textAlignment w:val="center"/>
              <w:rPr>
                <w:rFonts w:hint="eastAsia" w:ascii="楷体" w:hAnsi="楷体" w:eastAsia="楷体" w:cs="楷体"/>
                <w:color w:val="auto"/>
                <w:sz w:val="24"/>
              </w:rPr>
            </w:pPr>
          </w:p>
        </w:tc>
        <w:tc>
          <w:tcPr>
            <w:tcW w:w="540" w:type="dxa"/>
            <w:vMerge w:val="continue"/>
            <w:tcBorders>
              <w:top w:val="single" w:color="000000" w:sz="4" w:space="0"/>
              <w:left w:val="single" w:color="000000" w:sz="4" w:space="0"/>
              <w:right w:val="single" w:color="000000" w:sz="4" w:space="0"/>
            </w:tcBorders>
            <w:vAlign w:val="center"/>
          </w:tcPr>
          <w:p>
            <w:pPr>
              <w:autoSpaceDN w:val="0"/>
              <w:jc w:val="center"/>
              <w:textAlignment w:val="center"/>
              <w:rPr>
                <w:rFonts w:hint="eastAsia" w:ascii="楷体" w:hAnsi="楷体" w:eastAsia="楷体" w:cs="楷体"/>
                <w:color w:val="auto"/>
                <w:sz w:val="24"/>
              </w:rPr>
            </w:pPr>
          </w:p>
        </w:tc>
        <w:tc>
          <w:tcPr>
            <w:tcW w:w="780" w:type="dxa"/>
            <w:vMerge w:val="continue"/>
            <w:tcBorders>
              <w:top w:val="single" w:color="000000" w:sz="4" w:space="0"/>
              <w:left w:val="single" w:color="000000" w:sz="4" w:space="0"/>
              <w:right w:val="single" w:color="000000" w:sz="4" w:space="0"/>
            </w:tcBorders>
            <w:vAlign w:val="center"/>
          </w:tcPr>
          <w:p>
            <w:pPr>
              <w:autoSpaceDN w:val="0"/>
              <w:jc w:val="center"/>
              <w:textAlignment w:val="center"/>
              <w:rPr>
                <w:rFonts w:hint="eastAsia" w:ascii="楷体" w:hAnsi="楷体" w:eastAsia="楷体" w:cs="楷体"/>
                <w:color w:val="auto"/>
                <w:sz w:val="24"/>
              </w:rPr>
            </w:pPr>
          </w:p>
        </w:tc>
        <w:tc>
          <w:tcPr>
            <w:tcW w:w="57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18"/>
                <w:u w:val="none"/>
              </w:rPr>
            </w:pPr>
            <w:r>
              <w:rPr>
                <w:rFonts w:hint="eastAsia" w:ascii="楷体" w:hAnsi="楷体" w:eastAsia="楷体" w:cs="楷体"/>
                <w:b w:val="0"/>
                <w:i w:val="0"/>
                <w:color w:val="auto"/>
                <w:sz w:val="18"/>
                <w:u w:val="none"/>
              </w:rPr>
              <w:t>决定</w:t>
            </w:r>
          </w:p>
        </w:tc>
        <w:tc>
          <w:tcPr>
            <w:tcW w:w="399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18"/>
                <w:u w:val="none"/>
              </w:rPr>
            </w:pPr>
            <w:r>
              <w:rPr>
                <w:rFonts w:hint="eastAsia" w:ascii="楷体" w:hAnsi="楷体" w:eastAsia="楷体" w:cs="楷体"/>
                <w:b w:val="0"/>
                <w:i w:val="0"/>
                <w:color w:val="auto"/>
                <w:sz w:val="18"/>
                <w:u w:val="none"/>
              </w:rPr>
              <w:t>5、决定责任：依法需要给予行政处理的，应制作《行政处理决定书》，载明违法事实和证据、处理依据和内容、申请行政复议或提起行政诉讼的途径和期限等内容。</w:t>
            </w:r>
          </w:p>
        </w:tc>
        <w:tc>
          <w:tcPr>
            <w:tcW w:w="70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18"/>
                <w:u w:val="none"/>
              </w:rPr>
            </w:pPr>
            <w:r>
              <w:rPr>
                <w:rFonts w:hint="eastAsia" w:ascii="楷体" w:hAnsi="楷体" w:eastAsia="楷体" w:cs="楷体"/>
                <w:b w:val="0"/>
                <w:i w:val="0"/>
                <w:color w:val="auto"/>
                <w:sz w:val="18"/>
                <w:u w:val="none"/>
              </w:rPr>
              <w:t>群众体育科</w:t>
            </w:r>
          </w:p>
        </w:tc>
        <w:tc>
          <w:tcPr>
            <w:tcW w:w="67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18"/>
                <w:u w:val="none"/>
              </w:rPr>
            </w:pPr>
          </w:p>
        </w:tc>
        <w:tc>
          <w:tcPr>
            <w:tcW w:w="111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color w:val="auto"/>
                <w:sz w:val="24"/>
              </w:rPr>
            </w:pPr>
          </w:p>
        </w:tc>
        <w:tc>
          <w:tcPr>
            <w:tcW w:w="1125" w:type="dxa"/>
            <w:vMerge w:val="continue"/>
            <w:tcBorders>
              <w:top w:val="single" w:color="000000" w:sz="4" w:space="0"/>
              <w:left w:val="single" w:color="000000" w:sz="4" w:space="0"/>
              <w:right w:val="single" w:color="000000" w:sz="4" w:space="0"/>
            </w:tcBorders>
            <w:vAlign w:val="center"/>
          </w:tcPr>
          <w:p>
            <w:pPr>
              <w:autoSpaceDN w:val="0"/>
              <w:jc w:val="center"/>
              <w:textAlignment w:val="center"/>
              <w:rPr>
                <w:rFonts w:hint="eastAsia" w:ascii="楷体" w:hAnsi="楷体" w:eastAsia="楷体" w:cs="楷体"/>
                <w:color w:val="auto"/>
                <w:sz w:val="24"/>
              </w:rPr>
            </w:pPr>
          </w:p>
        </w:tc>
      </w:tr>
      <w:tr>
        <w:trPr>
          <w:trHeight w:val="90" w:hRule="atLeast"/>
        </w:trPr>
        <w:tc>
          <w:tcPr>
            <w:tcW w:w="58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楷体" w:hAnsi="楷体" w:eastAsia="楷体" w:cs="楷体"/>
                <w:color w:val="auto"/>
                <w:sz w:val="24"/>
              </w:rPr>
            </w:pPr>
          </w:p>
        </w:tc>
        <w:tc>
          <w:tcPr>
            <w:tcW w:w="675"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auto"/>
              <w:rPr>
                <w:rFonts w:hint="eastAsia" w:ascii="楷体" w:hAnsi="楷体" w:eastAsia="楷体" w:cs="楷体"/>
                <w:color w:val="auto"/>
                <w:sz w:val="24"/>
              </w:rPr>
            </w:pPr>
          </w:p>
        </w:tc>
        <w:tc>
          <w:tcPr>
            <w:tcW w:w="375"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color w:val="auto"/>
                <w:sz w:val="24"/>
              </w:rPr>
            </w:pPr>
          </w:p>
        </w:tc>
        <w:tc>
          <w:tcPr>
            <w:tcW w:w="2310"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color w:val="auto"/>
                <w:sz w:val="24"/>
              </w:rPr>
            </w:pPr>
          </w:p>
        </w:tc>
        <w:tc>
          <w:tcPr>
            <w:tcW w:w="495" w:type="dxa"/>
            <w:vMerge w:val="continue"/>
            <w:tcBorders>
              <w:top w:val="single" w:color="000000" w:sz="4" w:space="0"/>
              <w:left w:val="single" w:color="000000" w:sz="4" w:space="0"/>
              <w:right w:val="single" w:color="000000" w:sz="4" w:space="0"/>
            </w:tcBorders>
            <w:vAlign w:val="center"/>
          </w:tcPr>
          <w:p>
            <w:pPr>
              <w:autoSpaceDN w:val="0"/>
              <w:jc w:val="center"/>
              <w:textAlignment w:val="center"/>
              <w:rPr>
                <w:rFonts w:hint="eastAsia" w:ascii="楷体" w:hAnsi="楷体" w:eastAsia="楷体" w:cs="楷体"/>
                <w:color w:val="auto"/>
                <w:sz w:val="24"/>
              </w:rPr>
            </w:pPr>
          </w:p>
        </w:tc>
        <w:tc>
          <w:tcPr>
            <w:tcW w:w="600" w:type="dxa"/>
            <w:vMerge w:val="continue"/>
            <w:tcBorders>
              <w:top w:val="single" w:color="000000" w:sz="4" w:space="0"/>
              <w:left w:val="single" w:color="000000" w:sz="4" w:space="0"/>
              <w:right w:val="single" w:color="000000" w:sz="4" w:space="0"/>
            </w:tcBorders>
            <w:vAlign w:val="center"/>
          </w:tcPr>
          <w:p>
            <w:pPr>
              <w:autoSpaceDN w:val="0"/>
              <w:jc w:val="center"/>
              <w:textAlignment w:val="center"/>
              <w:rPr>
                <w:rFonts w:hint="eastAsia" w:ascii="楷体" w:hAnsi="楷体" w:eastAsia="楷体" w:cs="楷体"/>
                <w:color w:val="auto"/>
                <w:sz w:val="24"/>
              </w:rPr>
            </w:pPr>
          </w:p>
        </w:tc>
        <w:tc>
          <w:tcPr>
            <w:tcW w:w="540" w:type="dxa"/>
            <w:vMerge w:val="continue"/>
            <w:tcBorders>
              <w:top w:val="single" w:color="000000" w:sz="4" w:space="0"/>
              <w:left w:val="single" w:color="000000" w:sz="4" w:space="0"/>
              <w:right w:val="single" w:color="000000" w:sz="4" w:space="0"/>
            </w:tcBorders>
            <w:vAlign w:val="center"/>
          </w:tcPr>
          <w:p>
            <w:pPr>
              <w:autoSpaceDN w:val="0"/>
              <w:jc w:val="center"/>
              <w:textAlignment w:val="center"/>
              <w:rPr>
                <w:rFonts w:hint="eastAsia" w:ascii="楷体" w:hAnsi="楷体" w:eastAsia="楷体" w:cs="楷体"/>
                <w:color w:val="auto"/>
                <w:sz w:val="24"/>
              </w:rPr>
            </w:pPr>
          </w:p>
        </w:tc>
        <w:tc>
          <w:tcPr>
            <w:tcW w:w="780" w:type="dxa"/>
            <w:vMerge w:val="continue"/>
            <w:tcBorders>
              <w:top w:val="single" w:color="000000" w:sz="4" w:space="0"/>
              <w:left w:val="single" w:color="000000" w:sz="4" w:space="0"/>
              <w:right w:val="single" w:color="000000" w:sz="4" w:space="0"/>
            </w:tcBorders>
            <w:vAlign w:val="center"/>
          </w:tcPr>
          <w:p>
            <w:pPr>
              <w:autoSpaceDN w:val="0"/>
              <w:jc w:val="center"/>
              <w:textAlignment w:val="center"/>
              <w:rPr>
                <w:rFonts w:hint="eastAsia" w:ascii="楷体" w:hAnsi="楷体" w:eastAsia="楷体" w:cs="楷体"/>
                <w:color w:val="auto"/>
                <w:sz w:val="24"/>
              </w:rPr>
            </w:pPr>
          </w:p>
        </w:tc>
        <w:tc>
          <w:tcPr>
            <w:tcW w:w="57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18"/>
                <w:u w:val="none"/>
              </w:rPr>
            </w:pPr>
            <w:r>
              <w:rPr>
                <w:rFonts w:hint="eastAsia" w:ascii="楷体" w:hAnsi="楷体" w:eastAsia="楷体" w:cs="楷体"/>
                <w:b w:val="0"/>
                <w:i w:val="0"/>
                <w:color w:val="auto"/>
                <w:sz w:val="18"/>
                <w:u w:val="none"/>
              </w:rPr>
              <w:t>送达</w:t>
            </w:r>
          </w:p>
        </w:tc>
        <w:tc>
          <w:tcPr>
            <w:tcW w:w="399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18"/>
                <w:u w:val="none"/>
              </w:rPr>
            </w:pPr>
            <w:r>
              <w:rPr>
                <w:rFonts w:hint="eastAsia" w:ascii="楷体" w:hAnsi="楷体" w:eastAsia="楷体" w:cs="楷体"/>
                <w:b w:val="0"/>
                <w:i w:val="0"/>
                <w:color w:val="auto"/>
                <w:sz w:val="18"/>
                <w:u w:val="none"/>
              </w:rPr>
              <w:t>6、送达责任：行政处理决定书应当在宣告后当场交付当事人；当事人不在场的，行政机关应当在7日内依照民事诉讼法的有关规定，将行政处理决定书送达当事人。</w:t>
            </w:r>
          </w:p>
        </w:tc>
        <w:tc>
          <w:tcPr>
            <w:tcW w:w="70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18"/>
                <w:u w:val="none"/>
              </w:rPr>
            </w:pPr>
            <w:r>
              <w:rPr>
                <w:rFonts w:hint="eastAsia" w:ascii="楷体" w:hAnsi="楷体" w:eastAsia="楷体" w:cs="楷体"/>
                <w:b w:val="0"/>
                <w:i w:val="0"/>
                <w:color w:val="auto"/>
                <w:sz w:val="18"/>
                <w:u w:val="none"/>
              </w:rPr>
              <w:t>群众体育科</w:t>
            </w:r>
          </w:p>
        </w:tc>
        <w:tc>
          <w:tcPr>
            <w:tcW w:w="67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18"/>
                <w:u w:val="none"/>
              </w:rPr>
            </w:pPr>
          </w:p>
        </w:tc>
        <w:tc>
          <w:tcPr>
            <w:tcW w:w="111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color w:val="auto"/>
                <w:sz w:val="24"/>
              </w:rPr>
            </w:pPr>
          </w:p>
        </w:tc>
        <w:tc>
          <w:tcPr>
            <w:tcW w:w="1125" w:type="dxa"/>
            <w:vMerge w:val="continue"/>
            <w:tcBorders>
              <w:top w:val="single" w:color="000000" w:sz="4" w:space="0"/>
              <w:left w:val="single" w:color="000000" w:sz="4" w:space="0"/>
              <w:right w:val="single" w:color="000000" w:sz="4" w:space="0"/>
            </w:tcBorders>
            <w:vAlign w:val="center"/>
          </w:tcPr>
          <w:p>
            <w:pPr>
              <w:autoSpaceDN w:val="0"/>
              <w:jc w:val="center"/>
              <w:textAlignment w:val="center"/>
              <w:rPr>
                <w:rFonts w:hint="eastAsia" w:ascii="楷体" w:hAnsi="楷体" w:eastAsia="楷体" w:cs="楷体"/>
                <w:color w:val="auto"/>
                <w:sz w:val="24"/>
              </w:rPr>
            </w:pPr>
          </w:p>
        </w:tc>
      </w:tr>
      <w:tr>
        <w:trPr>
          <w:trHeight w:val="285" w:hRule="atLeast"/>
        </w:trPr>
        <w:tc>
          <w:tcPr>
            <w:tcW w:w="15255" w:type="dxa"/>
            <w:gridSpan w:val="15"/>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2"/>
                <w:u w:val="none"/>
                <w:lang w:eastAsia="zh-CN"/>
              </w:rPr>
            </w:pPr>
            <w:r>
              <w:rPr>
                <w:rFonts w:hint="eastAsia" w:ascii="楷体" w:hAnsi="楷体" w:eastAsia="楷体" w:cs="楷体"/>
                <w:b w:val="0"/>
                <w:i w:val="0"/>
                <w:color w:val="auto"/>
                <w:sz w:val="22"/>
                <w:u w:val="none"/>
                <w:lang w:eastAsia="zh-CN"/>
              </w:rPr>
              <w:t>服务电话：0375-</w:t>
            </w:r>
            <w:r>
              <w:rPr>
                <w:rFonts w:hint="eastAsia" w:ascii="楷体" w:hAnsi="楷体" w:eastAsia="楷体" w:cs="楷体"/>
                <w:b w:val="0"/>
                <w:i w:val="0"/>
                <w:color w:val="auto"/>
                <w:sz w:val="22"/>
                <w:u w:val="none"/>
                <w:lang w:val="en-US" w:eastAsia="zh-CN"/>
              </w:rPr>
              <w:t>2629882</w:t>
            </w:r>
            <w:r>
              <w:rPr>
                <w:rFonts w:hint="eastAsia" w:ascii="楷体" w:hAnsi="楷体" w:eastAsia="楷体" w:cs="楷体"/>
                <w:b w:val="0"/>
                <w:i w:val="0"/>
                <w:color w:val="auto"/>
                <w:sz w:val="22"/>
                <w:u w:val="none"/>
                <w:lang w:eastAsia="zh-CN"/>
              </w:rPr>
              <w:t xml:space="preserve">                   投诉机构：市纪委驻市教育体育局纪检监察组       投诉电话：0375-</w:t>
            </w:r>
            <w:r>
              <w:rPr>
                <w:rFonts w:hint="eastAsia" w:ascii="楷体" w:hAnsi="楷体" w:eastAsia="楷体" w:cs="楷体"/>
                <w:b w:val="0"/>
                <w:i w:val="0"/>
                <w:color w:val="auto"/>
                <w:sz w:val="22"/>
                <w:u w:val="none"/>
                <w:lang w:val="en-US" w:eastAsia="zh-CN"/>
              </w:rPr>
              <w:t>2629909</w:t>
            </w:r>
          </w:p>
        </w:tc>
      </w:tr>
    </w:tbl>
    <w:p>
      <w:pPr>
        <w:jc w:val="center"/>
        <w:rPr>
          <w:rFonts w:hint="eastAsia" w:ascii="楷体" w:hAnsi="楷体" w:eastAsia="楷体" w:cs="楷体"/>
          <w:color w:val="auto"/>
        </w:rPr>
      </w:pPr>
    </w:p>
    <w:tbl>
      <w:tblPr>
        <w:tblW w:w="1525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5" w:type="dxa"/>
          <w:right w:w="15" w:type="dxa"/>
        </w:tblCellMar>
      </w:tblPr>
      <w:tblGrid>
        <w:gridCol w:w="585"/>
        <w:gridCol w:w="675"/>
        <w:gridCol w:w="375"/>
        <w:gridCol w:w="2310"/>
        <w:gridCol w:w="495"/>
        <w:gridCol w:w="600"/>
        <w:gridCol w:w="540"/>
        <w:gridCol w:w="780"/>
        <w:gridCol w:w="570"/>
        <w:gridCol w:w="3990"/>
        <w:gridCol w:w="705"/>
        <w:gridCol w:w="675"/>
        <w:gridCol w:w="1110"/>
        <w:gridCol w:w="720"/>
        <w:gridCol w:w="1125"/>
      </w:tblGrid>
      <w:tr>
        <w:trPr>
          <w:trHeight w:val="960" w:hRule="atLeast"/>
        </w:trPr>
        <w:tc>
          <w:tcPr>
            <w:tcW w:w="15255" w:type="dxa"/>
            <w:gridSpan w:val="15"/>
            <w:vAlign w:val="center"/>
          </w:tcPr>
          <w:p>
            <w:pPr>
              <w:autoSpaceDN w:val="0"/>
              <w:jc w:val="center"/>
              <w:textAlignment w:val="center"/>
              <w:rPr>
                <w:rFonts w:hint="eastAsia" w:ascii="楷体" w:hAnsi="楷体" w:eastAsia="楷体" w:cs="楷体"/>
                <w:b w:val="0"/>
                <w:i w:val="0"/>
                <w:color w:val="auto"/>
                <w:sz w:val="44"/>
                <w:u w:val="none"/>
              </w:rPr>
            </w:pPr>
            <w:r>
              <w:rPr>
                <w:rFonts w:hint="eastAsia" w:ascii="楷体" w:hAnsi="楷体" w:eastAsia="楷体" w:cs="楷体"/>
                <w:b w:val="0"/>
                <w:i w:val="0"/>
                <w:color w:val="auto"/>
                <w:sz w:val="44"/>
                <w:u w:val="none"/>
              </w:rPr>
              <w:t>平顶山市体育局权力清单和责任清单统计表</w:t>
            </w:r>
          </w:p>
        </w:tc>
      </w:tr>
      <w:tr>
        <w:trPr>
          <w:trHeight w:val="285" w:hRule="atLeast"/>
        </w:trPr>
        <w:tc>
          <w:tcPr>
            <w:tcW w:w="15255" w:type="dxa"/>
            <w:gridSpan w:val="15"/>
            <w:tcBorders>
              <w:bottom w:val="single" w:color="000000" w:sz="4" w:space="0"/>
            </w:tcBorders>
            <w:vAlign w:val="center"/>
          </w:tcPr>
          <w:p>
            <w:pPr>
              <w:autoSpaceDN w:val="0"/>
              <w:jc w:val="center"/>
              <w:textAlignment w:val="center"/>
              <w:rPr>
                <w:rFonts w:hint="eastAsia" w:ascii="楷体" w:hAnsi="楷体" w:eastAsia="楷体" w:cs="楷体"/>
                <w:b/>
                <w:i w:val="0"/>
                <w:color w:val="auto"/>
                <w:sz w:val="20"/>
                <w:u w:val="none"/>
                <w:lang w:eastAsia="zh-CN"/>
              </w:rPr>
            </w:pPr>
            <w:r>
              <w:rPr>
                <w:rFonts w:hint="eastAsia" w:ascii="楷体" w:hAnsi="楷体" w:eastAsia="楷体" w:cs="楷体"/>
                <w:b/>
                <w:i w:val="0"/>
                <w:color w:val="auto"/>
                <w:sz w:val="20"/>
                <w:u w:val="none"/>
                <w:lang w:eastAsia="zh-CN"/>
              </w:rPr>
              <w:t>职权类别：其他职权</w:t>
            </w:r>
          </w:p>
        </w:tc>
      </w:tr>
      <w:tr>
        <w:trPr>
          <w:trHeight w:val="960" w:hRule="atLeast"/>
        </w:trPr>
        <w:tc>
          <w:tcPr>
            <w:tcW w:w="58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0"/>
                <w:u w:val="none"/>
                <w:lang w:eastAsia="zh-CN"/>
              </w:rPr>
            </w:pPr>
            <w:r>
              <w:rPr>
                <w:rFonts w:hint="eastAsia" w:ascii="楷体" w:hAnsi="楷体" w:eastAsia="楷体" w:cs="楷体"/>
                <w:b w:val="0"/>
                <w:i w:val="0"/>
                <w:color w:val="auto"/>
                <w:sz w:val="20"/>
                <w:u w:val="none"/>
                <w:lang w:eastAsia="zh-CN"/>
              </w:rPr>
              <w:t>序号</w:t>
            </w:r>
          </w:p>
        </w:tc>
        <w:tc>
          <w:tcPr>
            <w:tcW w:w="67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0"/>
                <w:u w:val="none"/>
                <w:lang w:eastAsia="zh-CN"/>
              </w:rPr>
            </w:pPr>
            <w:r>
              <w:rPr>
                <w:rFonts w:hint="eastAsia" w:ascii="楷体" w:hAnsi="楷体" w:eastAsia="楷体" w:cs="楷体"/>
                <w:b w:val="0"/>
                <w:i w:val="0"/>
                <w:color w:val="auto"/>
                <w:sz w:val="20"/>
                <w:u w:val="none"/>
                <w:lang w:eastAsia="zh-CN"/>
              </w:rPr>
              <w:t>职权名称</w:t>
            </w:r>
          </w:p>
        </w:tc>
        <w:tc>
          <w:tcPr>
            <w:tcW w:w="37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0"/>
                <w:u w:val="none"/>
                <w:lang w:eastAsia="zh-CN"/>
              </w:rPr>
            </w:pPr>
            <w:r>
              <w:rPr>
                <w:rFonts w:hint="eastAsia" w:ascii="楷体" w:hAnsi="楷体" w:eastAsia="楷体" w:cs="楷体"/>
                <w:b w:val="0"/>
                <w:i w:val="0"/>
                <w:color w:val="auto"/>
                <w:sz w:val="20"/>
                <w:u w:val="none"/>
                <w:lang w:eastAsia="zh-CN"/>
              </w:rPr>
              <w:t>子项</w:t>
            </w:r>
          </w:p>
        </w:tc>
        <w:tc>
          <w:tcPr>
            <w:tcW w:w="231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0"/>
                <w:u w:val="none"/>
                <w:lang w:eastAsia="zh-CN"/>
              </w:rPr>
            </w:pPr>
            <w:r>
              <w:rPr>
                <w:rFonts w:hint="eastAsia" w:ascii="楷体" w:hAnsi="楷体" w:eastAsia="楷体" w:cs="楷体"/>
                <w:b w:val="0"/>
                <w:i w:val="0"/>
                <w:color w:val="auto"/>
                <w:sz w:val="20"/>
                <w:u w:val="none"/>
                <w:lang w:eastAsia="zh-CN"/>
              </w:rPr>
              <w:t>实施依据</w:t>
            </w:r>
          </w:p>
        </w:tc>
        <w:tc>
          <w:tcPr>
            <w:tcW w:w="49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0"/>
                <w:u w:val="none"/>
                <w:lang w:eastAsia="zh-CN"/>
              </w:rPr>
            </w:pPr>
            <w:r>
              <w:rPr>
                <w:rFonts w:hint="eastAsia" w:ascii="楷体" w:hAnsi="楷体" w:eastAsia="楷体" w:cs="楷体"/>
                <w:b w:val="0"/>
                <w:i w:val="0"/>
                <w:color w:val="auto"/>
                <w:sz w:val="20"/>
                <w:u w:val="none"/>
                <w:lang w:eastAsia="zh-CN"/>
              </w:rPr>
              <w:t>实施对象</w:t>
            </w:r>
          </w:p>
        </w:tc>
        <w:tc>
          <w:tcPr>
            <w:tcW w:w="60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0"/>
                <w:u w:val="none"/>
                <w:lang w:eastAsia="zh-CN"/>
              </w:rPr>
            </w:pPr>
            <w:r>
              <w:rPr>
                <w:rFonts w:hint="eastAsia" w:ascii="楷体" w:hAnsi="楷体" w:eastAsia="楷体" w:cs="楷体"/>
                <w:b w:val="0"/>
                <w:i w:val="0"/>
                <w:color w:val="auto"/>
                <w:sz w:val="20"/>
                <w:u w:val="none"/>
                <w:lang w:eastAsia="zh-CN"/>
              </w:rPr>
              <w:t>实施机构</w:t>
            </w:r>
          </w:p>
        </w:tc>
        <w:tc>
          <w:tcPr>
            <w:tcW w:w="54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0"/>
                <w:u w:val="none"/>
                <w:lang w:eastAsia="zh-CN"/>
              </w:rPr>
            </w:pPr>
            <w:r>
              <w:rPr>
                <w:rFonts w:hint="eastAsia" w:ascii="楷体" w:hAnsi="楷体" w:eastAsia="楷体" w:cs="楷体"/>
                <w:b w:val="0"/>
                <w:i w:val="0"/>
                <w:color w:val="auto"/>
                <w:sz w:val="20"/>
                <w:u w:val="none"/>
                <w:lang w:eastAsia="zh-CN"/>
              </w:rPr>
              <w:t>其他共同实施部门</w:t>
            </w:r>
          </w:p>
        </w:tc>
        <w:tc>
          <w:tcPr>
            <w:tcW w:w="78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0"/>
                <w:u w:val="none"/>
                <w:lang w:eastAsia="zh-CN"/>
              </w:rPr>
            </w:pPr>
            <w:r>
              <w:rPr>
                <w:rFonts w:hint="eastAsia" w:ascii="楷体" w:hAnsi="楷体" w:eastAsia="楷体" w:cs="楷体"/>
                <w:b w:val="0"/>
                <w:i w:val="0"/>
                <w:color w:val="auto"/>
                <w:sz w:val="20"/>
                <w:u w:val="none"/>
                <w:lang w:eastAsia="zh-CN"/>
              </w:rPr>
              <w:t>审批证件名称及有效期</w:t>
            </w:r>
          </w:p>
        </w:tc>
        <w:tc>
          <w:tcPr>
            <w:tcW w:w="57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0"/>
                <w:u w:val="none"/>
                <w:lang w:eastAsia="zh-CN"/>
              </w:rPr>
            </w:pPr>
            <w:r>
              <w:rPr>
                <w:rFonts w:hint="eastAsia" w:ascii="楷体" w:hAnsi="楷体" w:eastAsia="楷体" w:cs="楷体"/>
                <w:b w:val="0"/>
                <w:i w:val="0"/>
                <w:color w:val="auto"/>
                <w:sz w:val="20"/>
                <w:u w:val="none"/>
                <w:lang w:eastAsia="zh-CN"/>
              </w:rPr>
              <w:t>办理环节</w:t>
            </w:r>
          </w:p>
        </w:tc>
        <w:tc>
          <w:tcPr>
            <w:tcW w:w="399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0"/>
                <w:u w:val="none"/>
                <w:lang w:eastAsia="zh-CN"/>
              </w:rPr>
            </w:pPr>
            <w:r>
              <w:rPr>
                <w:rFonts w:hint="eastAsia" w:ascii="楷体" w:hAnsi="楷体" w:eastAsia="楷体" w:cs="楷体"/>
                <w:b w:val="0"/>
                <w:i w:val="0"/>
                <w:color w:val="auto"/>
                <w:sz w:val="20"/>
                <w:u w:val="none"/>
                <w:lang w:eastAsia="zh-CN"/>
              </w:rPr>
              <w:t>责任事项</w:t>
            </w:r>
          </w:p>
        </w:tc>
        <w:tc>
          <w:tcPr>
            <w:tcW w:w="70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0"/>
                <w:u w:val="none"/>
                <w:lang w:eastAsia="zh-CN"/>
              </w:rPr>
            </w:pPr>
            <w:r>
              <w:rPr>
                <w:rFonts w:hint="eastAsia" w:ascii="楷体" w:hAnsi="楷体" w:eastAsia="楷体" w:cs="楷体"/>
                <w:b w:val="0"/>
                <w:i w:val="0"/>
                <w:color w:val="auto"/>
                <w:sz w:val="20"/>
                <w:u w:val="none"/>
                <w:lang w:eastAsia="zh-CN"/>
              </w:rPr>
              <w:t>责任</w:t>
            </w:r>
            <w:r>
              <w:rPr>
                <w:rFonts w:hint="eastAsia" w:ascii="楷体" w:hAnsi="楷体" w:eastAsia="楷体" w:cs="楷体"/>
                <w:b w:val="0"/>
                <w:i w:val="0"/>
                <w:color w:val="auto"/>
                <w:sz w:val="20"/>
                <w:u w:val="none"/>
                <w:lang w:eastAsia="zh-CN"/>
              </w:rPr>
              <w:br/>
            </w:r>
            <w:r>
              <w:rPr>
                <w:rFonts w:hint="eastAsia" w:ascii="楷体" w:hAnsi="楷体" w:eastAsia="楷体" w:cs="楷体"/>
                <w:b w:val="0"/>
                <w:i w:val="0"/>
                <w:color w:val="auto"/>
                <w:sz w:val="20"/>
                <w:u w:val="none"/>
                <w:lang w:eastAsia="zh-CN"/>
              </w:rPr>
              <w:t>处室</w:t>
            </w:r>
          </w:p>
        </w:tc>
        <w:tc>
          <w:tcPr>
            <w:tcW w:w="67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0"/>
                <w:u w:val="none"/>
                <w:lang w:eastAsia="zh-CN"/>
              </w:rPr>
            </w:pPr>
            <w:r>
              <w:rPr>
                <w:rFonts w:hint="eastAsia" w:ascii="楷体" w:hAnsi="楷体" w:eastAsia="楷体" w:cs="楷体"/>
                <w:b w:val="0"/>
                <w:i w:val="0"/>
                <w:color w:val="auto"/>
                <w:sz w:val="20"/>
                <w:u w:val="none"/>
                <w:lang w:eastAsia="zh-CN"/>
              </w:rPr>
              <w:t>承诺时限</w:t>
            </w:r>
          </w:p>
        </w:tc>
        <w:tc>
          <w:tcPr>
            <w:tcW w:w="111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0"/>
                <w:u w:val="none"/>
                <w:lang w:eastAsia="zh-CN"/>
              </w:rPr>
            </w:pPr>
            <w:r>
              <w:rPr>
                <w:rFonts w:hint="eastAsia" w:ascii="楷体" w:hAnsi="楷体" w:eastAsia="楷体" w:cs="楷体"/>
                <w:b w:val="0"/>
                <w:i w:val="0"/>
                <w:color w:val="auto"/>
                <w:sz w:val="20"/>
                <w:u w:val="none"/>
                <w:lang w:eastAsia="zh-CN"/>
              </w:rPr>
              <w:t>法定时限</w:t>
            </w:r>
          </w:p>
        </w:tc>
        <w:tc>
          <w:tcPr>
            <w:tcW w:w="72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0"/>
                <w:u w:val="none"/>
                <w:lang w:eastAsia="zh-CN"/>
              </w:rPr>
            </w:pPr>
            <w:r>
              <w:rPr>
                <w:rFonts w:hint="eastAsia" w:ascii="楷体" w:hAnsi="楷体" w:eastAsia="楷体" w:cs="楷体"/>
                <w:b w:val="0"/>
                <w:i w:val="0"/>
                <w:color w:val="auto"/>
                <w:sz w:val="20"/>
                <w:u w:val="none"/>
                <w:lang w:eastAsia="zh-CN"/>
              </w:rPr>
              <w:t>收费情况及依据</w:t>
            </w:r>
          </w:p>
        </w:tc>
        <w:tc>
          <w:tcPr>
            <w:tcW w:w="112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0"/>
                <w:u w:val="none"/>
                <w:lang w:eastAsia="zh-CN"/>
              </w:rPr>
            </w:pPr>
            <w:r>
              <w:rPr>
                <w:rFonts w:hint="eastAsia" w:ascii="楷体" w:hAnsi="楷体" w:eastAsia="楷体" w:cs="楷体"/>
                <w:b w:val="0"/>
                <w:i w:val="0"/>
                <w:color w:val="auto"/>
                <w:sz w:val="20"/>
                <w:u w:val="none"/>
                <w:lang w:eastAsia="zh-CN"/>
              </w:rPr>
              <w:t>调整意见及理由</w:t>
            </w:r>
          </w:p>
        </w:tc>
      </w:tr>
      <w:tr>
        <w:trPr>
          <w:trHeight w:val="450" w:hRule="atLeast"/>
        </w:trPr>
        <w:tc>
          <w:tcPr>
            <w:tcW w:w="585" w:type="dxa"/>
            <w:vMerge w:val="restart"/>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0"/>
                <w:u w:val="none"/>
                <w:lang w:val="en-US" w:eastAsia="zh-CN"/>
              </w:rPr>
            </w:pPr>
            <w:r>
              <w:rPr>
                <w:rFonts w:hint="eastAsia" w:ascii="楷体" w:hAnsi="楷体" w:eastAsia="楷体" w:cs="楷体"/>
                <w:b w:val="0"/>
                <w:i w:val="0"/>
                <w:color w:val="auto"/>
                <w:sz w:val="20"/>
                <w:u w:val="none"/>
                <w:lang w:val="en-US" w:eastAsia="zh-CN"/>
              </w:rPr>
              <w:t>21</w:t>
            </w:r>
          </w:p>
        </w:tc>
        <w:tc>
          <w:tcPr>
            <w:tcW w:w="675" w:type="dxa"/>
            <w:vMerge w:val="restart"/>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0"/>
                <w:u w:val="none"/>
              </w:rPr>
            </w:pPr>
            <w:r>
              <w:rPr>
                <w:rFonts w:hint="eastAsia" w:ascii="楷体" w:hAnsi="楷体" w:eastAsia="楷体" w:cs="楷体"/>
                <w:b w:val="0"/>
                <w:i w:val="0"/>
                <w:color w:val="auto"/>
                <w:sz w:val="20"/>
                <w:u w:val="none"/>
              </w:rPr>
              <w:t>裁判员违规行为的处理</w:t>
            </w:r>
          </w:p>
        </w:tc>
        <w:tc>
          <w:tcPr>
            <w:tcW w:w="375" w:type="dxa"/>
            <w:vMerge w:val="restart"/>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18"/>
                <w:u w:val="none"/>
              </w:rPr>
            </w:pPr>
          </w:p>
        </w:tc>
        <w:tc>
          <w:tcPr>
            <w:tcW w:w="2310" w:type="dxa"/>
            <w:vMerge w:val="restart"/>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0"/>
                <w:u w:val="none"/>
              </w:rPr>
            </w:pPr>
            <w:r>
              <w:rPr>
                <w:rFonts w:hint="eastAsia" w:ascii="楷体" w:hAnsi="楷体" w:eastAsia="楷体" w:cs="楷体"/>
                <w:b w:val="0"/>
                <w:i w:val="0"/>
                <w:color w:val="auto"/>
                <w:sz w:val="20"/>
                <w:u w:val="none"/>
              </w:rPr>
              <w:t>　  《体育竞赛裁判员管理办法（试行）》（国家体育总局体竞字（1999）153号）第三十八条：“凡裁判员有下列情节者，给予撤销技术等级称号，终身停止裁判工作的处分：（一）行贿受贿，执法不公；（二）在重要比赛中，出现明显错判、漏判，造成恶劣影响；（三）触犯刑律，受到刑事处罚”。</w:t>
            </w:r>
          </w:p>
        </w:tc>
        <w:tc>
          <w:tcPr>
            <w:tcW w:w="495" w:type="dxa"/>
            <w:vMerge w:val="restart"/>
            <w:tcBorders>
              <w:top w:val="single" w:color="000000" w:sz="4" w:space="0"/>
              <w:left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0"/>
                <w:u w:val="none"/>
              </w:rPr>
            </w:pPr>
            <w:r>
              <w:rPr>
                <w:rFonts w:hint="eastAsia" w:ascii="楷体" w:hAnsi="楷体" w:eastAsia="楷体" w:cs="楷体"/>
                <w:b w:val="0"/>
                <w:i w:val="0"/>
                <w:color w:val="auto"/>
                <w:sz w:val="20"/>
                <w:u w:val="none"/>
              </w:rPr>
              <w:t>体育竞赛裁判员</w:t>
            </w:r>
          </w:p>
        </w:tc>
        <w:tc>
          <w:tcPr>
            <w:tcW w:w="600" w:type="dxa"/>
            <w:vMerge w:val="restart"/>
            <w:tcBorders>
              <w:top w:val="single" w:color="000000" w:sz="4" w:space="0"/>
              <w:left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0"/>
                <w:u w:val="none"/>
              </w:rPr>
            </w:pPr>
            <w:r>
              <w:rPr>
                <w:rFonts w:hint="eastAsia" w:ascii="楷体" w:hAnsi="楷体" w:eastAsia="楷体" w:cs="楷体"/>
                <w:b w:val="0"/>
                <w:i w:val="0"/>
                <w:color w:val="auto"/>
                <w:sz w:val="18"/>
                <w:u w:val="none"/>
                <w:lang w:eastAsia="zh-CN"/>
              </w:rPr>
              <w:t>竞赛训练</w:t>
            </w:r>
            <w:r>
              <w:rPr>
                <w:rFonts w:hint="eastAsia" w:ascii="楷体" w:hAnsi="楷体" w:eastAsia="楷体" w:cs="楷体"/>
                <w:b w:val="0"/>
                <w:i w:val="0"/>
                <w:color w:val="auto"/>
                <w:sz w:val="20"/>
                <w:u w:val="none"/>
              </w:rPr>
              <w:t>科</w:t>
            </w:r>
          </w:p>
        </w:tc>
        <w:tc>
          <w:tcPr>
            <w:tcW w:w="540" w:type="dxa"/>
            <w:vMerge w:val="restart"/>
            <w:tcBorders>
              <w:top w:val="single" w:color="000000" w:sz="4" w:space="0"/>
              <w:left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18"/>
                <w:u w:val="none"/>
              </w:rPr>
            </w:pPr>
          </w:p>
        </w:tc>
        <w:tc>
          <w:tcPr>
            <w:tcW w:w="780" w:type="dxa"/>
            <w:vMerge w:val="restart"/>
            <w:tcBorders>
              <w:top w:val="single" w:color="000000" w:sz="4" w:space="0"/>
              <w:left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18"/>
                <w:u w:val="none"/>
              </w:rPr>
            </w:pPr>
          </w:p>
        </w:tc>
        <w:tc>
          <w:tcPr>
            <w:tcW w:w="57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18"/>
                <w:u w:val="none"/>
              </w:rPr>
            </w:pPr>
            <w:r>
              <w:rPr>
                <w:rFonts w:hint="eastAsia" w:ascii="楷体" w:hAnsi="楷体" w:eastAsia="楷体" w:cs="楷体"/>
                <w:b w:val="0"/>
                <w:i w:val="0"/>
                <w:color w:val="auto"/>
                <w:sz w:val="18"/>
                <w:u w:val="none"/>
              </w:rPr>
              <w:t>立案</w:t>
            </w:r>
          </w:p>
        </w:tc>
        <w:tc>
          <w:tcPr>
            <w:tcW w:w="399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18"/>
                <w:u w:val="none"/>
              </w:rPr>
            </w:pPr>
            <w:r>
              <w:rPr>
                <w:rFonts w:hint="eastAsia" w:ascii="楷体" w:hAnsi="楷体" w:eastAsia="楷体" w:cs="楷体"/>
                <w:b w:val="0"/>
                <w:i w:val="0"/>
                <w:color w:val="auto"/>
                <w:sz w:val="18"/>
                <w:u w:val="none"/>
              </w:rPr>
              <w:t>1、立案责任：对检查中发现或接到举报投诉或接受移送的此类违法行为决定是否立案。</w:t>
            </w:r>
          </w:p>
        </w:tc>
        <w:tc>
          <w:tcPr>
            <w:tcW w:w="70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18"/>
                <w:u w:val="none"/>
              </w:rPr>
            </w:pPr>
            <w:r>
              <w:rPr>
                <w:rFonts w:hint="eastAsia" w:ascii="楷体" w:hAnsi="楷体" w:eastAsia="楷体" w:cs="楷体"/>
                <w:b w:val="0"/>
                <w:i w:val="0"/>
                <w:color w:val="auto"/>
                <w:sz w:val="18"/>
                <w:u w:val="none"/>
                <w:lang w:eastAsia="zh-CN"/>
              </w:rPr>
              <w:t>竞赛训练</w:t>
            </w:r>
            <w:r>
              <w:rPr>
                <w:rFonts w:hint="eastAsia" w:ascii="楷体" w:hAnsi="楷体" w:eastAsia="楷体" w:cs="楷体"/>
                <w:b w:val="0"/>
                <w:i w:val="0"/>
                <w:color w:val="auto"/>
                <w:sz w:val="18"/>
                <w:u w:val="none"/>
              </w:rPr>
              <w:t>科</w:t>
            </w:r>
          </w:p>
        </w:tc>
        <w:tc>
          <w:tcPr>
            <w:tcW w:w="67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18"/>
                <w:u w:val="none"/>
              </w:rPr>
            </w:pPr>
          </w:p>
        </w:tc>
        <w:tc>
          <w:tcPr>
            <w:tcW w:w="111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18"/>
                <w:u w:val="none"/>
              </w:rPr>
            </w:pPr>
          </w:p>
        </w:tc>
        <w:tc>
          <w:tcPr>
            <w:tcW w:w="720" w:type="dxa"/>
            <w:vMerge w:val="restart"/>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18"/>
                <w:u w:val="none"/>
              </w:rPr>
            </w:pPr>
          </w:p>
        </w:tc>
        <w:tc>
          <w:tcPr>
            <w:tcW w:w="1125" w:type="dxa"/>
            <w:vMerge w:val="restart"/>
            <w:tcBorders>
              <w:top w:val="single" w:color="000000" w:sz="4" w:space="0"/>
              <w:left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18"/>
                <w:u w:val="none"/>
              </w:rPr>
            </w:pPr>
          </w:p>
        </w:tc>
      </w:tr>
      <w:tr>
        <w:trPr>
          <w:trHeight w:val="1125" w:hRule="atLeast"/>
        </w:trPr>
        <w:tc>
          <w:tcPr>
            <w:tcW w:w="58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楷体" w:hAnsi="楷体" w:eastAsia="楷体" w:cs="楷体"/>
                <w:color w:val="auto"/>
                <w:sz w:val="24"/>
              </w:rPr>
            </w:pPr>
          </w:p>
        </w:tc>
        <w:tc>
          <w:tcPr>
            <w:tcW w:w="675"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auto"/>
              <w:rPr>
                <w:rFonts w:hint="eastAsia" w:ascii="楷体" w:hAnsi="楷体" w:eastAsia="楷体" w:cs="楷体"/>
                <w:color w:val="auto"/>
                <w:sz w:val="24"/>
              </w:rPr>
            </w:pPr>
          </w:p>
        </w:tc>
        <w:tc>
          <w:tcPr>
            <w:tcW w:w="37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楷体" w:hAnsi="楷体" w:eastAsia="楷体" w:cs="楷体"/>
                <w:color w:val="auto"/>
                <w:sz w:val="24"/>
              </w:rPr>
            </w:pPr>
          </w:p>
        </w:tc>
        <w:tc>
          <w:tcPr>
            <w:tcW w:w="231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楷体" w:hAnsi="楷体" w:eastAsia="楷体" w:cs="楷体"/>
                <w:color w:val="auto"/>
                <w:sz w:val="24"/>
              </w:rPr>
            </w:pPr>
          </w:p>
        </w:tc>
        <w:tc>
          <w:tcPr>
            <w:tcW w:w="495" w:type="dxa"/>
            <w:vMerge w:val="continue"/>
            <w:tcBorders>
              <w:top w:val="single" w:color="000000" w:sz="4" w:space="0"/>
              <w:left w:val="single" w:color="000000" w:sz="4" w:space="0"/>
              <w:right w:val="single" w:color="000000" w:sz="4" w:space="0"/>
            </w:tcBorders>
            <w:vAlign w:val="center"/>
          </w:tcPr>
          <w:p>
            <w:pPr>
              <w:jc w:val="center"/>
              <w:rPr>
                <w:rFonts w:hint="eastAsia" w:ascii="楷体" w:hAnsi="楷体" w:eastAsia="楷体" w:cs="楷体"/>
                <w:color w:val="auto"/>
                <w:sz w:val="24"/>
              </w:rPr>
            </w:pPr>
          </w:p>
        </w:tc>
        <w:tc>
          <w:tcPr>
            <w:tcW w:w="600" w:type="dxa"/>
            <w:vMerge w:val="continue"/>
            <w:tcBorders>
              <w:top w:val="single" w:color="000000" w:sz="4" w:space="0"/>
              <w:left w:val="single" w:color="000000" w:sz="4" w:space="0"/>
              <w:right w:val="single" w:color="000000" w:sz="4" w:space="0"/>
            </w:tcBorders>
            <w:vAlign w:val="center"/>
          </w:tcPr>
          <w:p>
            <w:pPr>
              <w:jc w:val="center"/>
              <w:rPr>
                <w:rFonts w:hint="eastAsia" w:ascii="楷体" w:hAnsi="楷体" w:eastAsia="楷体" w:cs="楷体"/>
                <w:color w:val="auto"/>
                <w:sz w:val="24"/>
              </w:rPr>
            </w:pPr>
          </w:p>
        </w:tc>
        <w:tc>
          <w:tcPr>
            <w:tcW w:w="540" w:type="dxa"/>
            <w:vMerge w:val="continue"/>
            <w:tcBorders>
              <w:top w:val="single" w:color="000000" w:sz="4" w:space="0"/>
              <w:left w:val="single" w:color="000000" w:sz="4" w:space="0"/>
              <w:right w:val="single" w:color="000000" w:sz="4" w:space="0"/>
            </w:tcBorders>
            <w:vAlign w:val="center"/>
          </w:tcPr>
          <w:p>
            <w:pPr>
              <w:jc w:val="center"/>
              <w:rPr>
                <w:rFonts w:hint="eastAsia" w:ascii="楷体" w:hAnsi="楷体" w:eastAsia="楷体" w:cs="楷体"/>
                <w:color w:val="auto"/>
                <w:sz w:val="24"/>
              </w:rPr>
            </w:pPr>
          </w:p>
        </w:tc>
        <w:tc>
          <w:tcPr>
            <w:tcW w:w="780" w:type="dxa"/>
            <w:vMerge w:val="continue"/>
            <w:tcBorders>
              <w:top w:val="single" w:color="000000" w:sz="4" w:space="0"/>
              <w:left w:val="single" w:color="000000" w:sz="4" w:space="0"/>
              <w:right w:val="single" w:color="000000" w:sz="4" w:space="0"/>
            </w:tcBorders>
            <w:vAlign w:val="center"/>
          </w:tcPr>
          <w:p>
            <w:pPr>
              <w:jc w:val="center"/>
              <w:rPr>
                <w:rFonts w:hint="eastAsia" w:ascii="楷体" w:hAnsi="楷体" w:eastAsia="楷体" w:cs="楷体"/>
                <w:color w:val="auto"/>
                <w:sz w:val="24"/>
              </w:rPr>
            </w:pPr>
          </w:p>
        </w:tc>
        <w:tc>
          <w:tcPr>
            <w:tcW w:w="57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18"/>
                <w:u w:val="none"/>
              </w:rPr>
            </w:pPr>
            <w:r>
              <w:rPr>
                <w:rFonts w:hint="eastAsia" w:ascii="楷体" w:hAnsi="楷体" w:eastAsia="楷体" w:cs="楷体"/>
                <w:b w:val="0"/>
                <w:i w:val="0"/>
                <w:color w:val="auto"/>
                <w:sz w:val="18"/>
                <w:u w:val="none"/>
              </w:rPr>
              <w:t>调查</w:t>
            </w:r>
          </w:p>
        </w:tc>
        <w:tc>
          <w:tcPr>
            <w:tcW w:w="399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18"/>
                <w:u w:val="none"/>
              </w:rPr>
            </w:pPr>
            <w:r>
              <w:rPr>
                <w:rFonts w:hint="eastAsia" w:ascii="楷体" w:hAnsi="楷体" w:eastAsia="楷体" w:cs="楷体"/>
                <w:b w:val="0"/>
                <w:i w:val="0"/>
                <w:color w:val="auto"/>
                <w:sz w:val="18"/>
                <w:u w:val="none"/>
              </w:rPr>
              <w:t>2、调查责任：对立案的案件，案件承办人员及时、全面、客观、公正地调查收集与案件有关的证据。与当事人有直接利害关系的应回避，执法人员不得少于两人，调查取证时应出示执法证件；允许当事人辩解陈述。</w:t>
            </w:r>
          </w:p>
        </w:tc>
        <w:tc>
          <w:tcPr>
            <w:tcW w:w="70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18"/>
                <w:u w:val="none"/>
              </w:rPr>
            </w:pPr>
            <w:r>
              <w:rPr>
                <w:rFonts w:hint="eastAsia" w:ascii="楷体" w:hAnsi="楷体" w:eastAsia="楷体" w:cs="楷体"/>
                <w:b w:val="0"/>
                <w:i w:val="0"/>
                <w:color w:val="auto"/>
                <w:sz w:val="18"/>
                <w:u w:val="none"/>
                <w:lang w:eastAsia="zh-CN"/>
              </w:rPr>
              <w:t>竞赛训练</w:t>
            </w:r>
            <w:r>
              <w:rPr>
                <w:rFonts w:hint="eastAsia" w:ascii="楷体" w:hAnsi="楷体" w:eastAsia="楷体" w:cs="楷体"/>
                <w:b w:val="0"/>
                <w:i w:val="0"/>
                <w:color w:val="auto"/>
                <w:sz w:val="18"/>
                <w:u w:val="none"/>
              </w:rPr>
              <w:t>科</w:t>
            </w:r>
          </w:p>
        </w:tc>
        <w:tc>
          <w:tcPr>
            <w:tcW w:w="67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18"/>
                <w:u w:val="none"/>
              </w:rPr>
            </w:pPr>
          </w:p>
        </w:tc>
        <w:tc>
          <w:tcPr>
            <w:tcW w:w="111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color w:val="auto"/>
                <w:sz w:val="24"/>
              </w:rPr>
            </w:pPr>
          </w:p>
        </w:tc>
        <w:tc>
          <w:tcPr>
            <w:tcW w:w="1125" w:type="dxa"/>
            <w:vMerge w:val="continue"/>
            <w:tcBorders>
              <w:top w:val="single" w:color="000000" w:sz="4" w:space="0"/>
              <w:left w:val="single" w:color="000000" w:sz="4" w:space="0"/>
              <w:right w:val="single" w:color="000000" w:sz="4" w:space="0"/>
            </w:tcBorders>
            <w:vAlign w:val="center"/>
          </w:tcPr>
          <w:p>
            <w:pPr>
              <w:autoSpaceDN w:val="0"/>
              <w:jc w:val="center"/>
              <w:textAlignment w:val="center"/>
              <w:rPr>
                <w:rFonts w:hint="eastAsia" w:ascii="楷体" w:hAnsi="楷体" w:eastAsia="楷体" w:cs="楷体"/>
                <w:color w:val="auto"/>
                <w:sz w:val="24"/>
              </w:rPr>
            </w:pPr>
          </w:p>
        </w:tc>
      </w:tr>
      <w:tr>
        <w:trPr>
          <w:trHeight w:val="675" w:hRule="atLeast"/>
        </w:trPr>
        <w:tc>
          <w:tcPr>
            <w:tcW w:w="58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楷体" w:hAnsi="楷体" w:eastAsia="楷体" w:cs="楷体"/>
                <w:color w:val="auto"/>
                <w:sz w:val="24"/>
              </w:rPr>
            </w:pPr>
          </w:p>
        </w:tc>
        <w:tc>
          <w:tcPr>
            <w:tcW w:w="675"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auto"/>
              <w:rPr>
                <w:rFonts w:hint="eastAsia" w:ascii="楷体" w:hAnsi="楷体" w:eastAsia="楷体" w:cs="楷体"/>
                <w:color w:val="auto"/>
                <w:sz w:val="24"/>
              </w:rPr>
            </w:pPr>
          </w:p>
        </w:tc>
        <w:tc>
          <w:tcPr>
            <w:tcW w:w="375"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color w:val="auto"/>
                <w:sz w:val="24"/>
              </w:rPr>
            </w:pPr>
          </w:p>
        </w:tc>
        <w:tc>
          <w:tcPr>
            <w:tcW w:w="2310"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color w:val="auto"/>
                <w:sz w:val="24"/>
              </w:rPr>
            </w:pPr>
          </w:p>
        </w:tc>
        <w:tc>
          <w:tcPr>
            <w:tcW w:w="495" w:type="dxa"/>
            <w:vMerge w:val="continue"/>
            <w:tcBorders>
              <w:top w:val="single" w:color="000000" w:sz="4" w:space="0"/>
              <w:left w:val="single" w:color="000000" w:sz="4" w:space="0"/>
              <w:right w:val="single" w:color="000000" w:sz="4" w:space="0"/>
            </w:tcBorders>
            <w:vAlign w:val="center"/>
          </w:tcPr>
          <w:p>
            <w:pPr>
              <w:autoSpaceDN w:val="0"/>
              <w:jc w:val="center"/>
              <w:textAlignment w:val="center"/>
              <w:rPr>
                <w:rFonts w:hint="eastAsia" w:ascii="楷体" w:hAnsi="楷体" w:eastAsia="楷体" w:cs="楷体"/>
                <w:color w:val="auto"/>
                <w:sz w:val="24"/>
              </w:rPr>
            </w:pPr>
          </w:p>
        </w:tc>
        <w:tc>
          <w:tcPr>
            <w:tcW w:w="600" w:type="dxa"/>
            <w:vMerge w:val="continue"/>
            <w:tcBorders>
              <w:top w:val="single" w:color="000000" w:sz="4" w:space="0"/>
              <w:left w:val="single" w:color="000000" w:sz="4" w:space="0"/>
              <w:right w:val="single" w:color="000000" w:sz="4" w:space="0"/>
            </w:tcBorders>
            <w:vAlign w:val="center"/>
          </w:tcPr>
          <w:p>
            <w:pPr>
              <w:autoSpaceDN w:val="0"/>
              <w:jc w:val="center"/>
              <w:textAlignment w:val="center"/>
              <w:rPr>
                <w:rFonts w:hint="eastAsia" w:ascii="楷体" w:hAnsi="楷体" w:eastAsia="楷体" w:cs="楷体"/>
                <w:color w:val="auto"/>
                <w:sz w:val="24"/>
              </w:rPr>
            </w:pPr>
          </w:p>
        </w:tc>
        <w:tc>
          <w:tcPr>
            <w:tcW w:w="540" w:type="dxa"/>
            <w:vMerge w:val="continue"/>
            <w:tcBorders>
              <w:top w:val="single" w:color="000000" w:sz="4" w:space="0"/>
              <w:left w:val="single" w:color="000000" w:sz="4" w:space="0"/>
              <w:right w:val="single" w:color="000000" w:sz="4" w:space="0"/>
            </w:tcBorders>
            <w:vAlign w:val="center"/>
          </w:tcPr>
          <w:p>
            <w:pPr>
              <w:autoSpaceDN w:val="0"/>
              <w:jc w:val="center"/>
              <w:textAlignment w:val="center"/>
              <w:rPr>
                <w:rFonts w:hint="eastAsia" w:ascii="楷体" w:hAnsi="楷体" w:eastAsia="楷体" w:cs="楷体"/>
                <w:color w:val="auto"/>
                <w:sz w:val="24"/>
              </w:rPr>
            </w:pPr>
          </w:p>
        </w:tc>
        <w:tc>
          <w:tcPr>
            <w:tcW w:w="780" w:type="dxa"/>
            <w:vMerge w:val="continue"/>
            <w:tcBorders>
              <w:top w:val="single" w:color="000000" w:sz="4" w:space="0"/>
              <w:left w:val="single" w:color="000000" w:sz="4" w:space="0"/>
              <w:right w:val="single" w:color="000000" w:sz="4" w:space="0"/>
            </w:tcBorders>
            <w:vAlign w:val="center"/>
          </w:tcPr>
          <w:p>
            <w:pPr>
              <w:autoSpaceDN w:val="0"/>
              <w:jc w:val="center"/>
              <w:textAlignment w:val="center"/>
              <w:rPr>
                <w:rFonts w:hint="eastAsia" w:ascii="楷体" w:hAnsi="楷体" w:eastAsia="楷体" w:cs="楷体"/>
                <w:color w:val="auto"/>
                <w:sz w:val="24"/>
              </w:rPr>
            </w:pPr>
          </w:p>
        </w:tc>
        <w:tc>
          <w:tcPr>
            <w:tcW w:w="57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18"/>
                <w:u w:val="none"/>
              </w:rPr>
            </w:pPr>
            <w:r>
              <w:rPr>
                <w:rFonts w:hint="eastAsia" w:ascii="楷体" w:hAnsi="楷体" w:eastAsia="楷体" w:cs="楷体"/>
                <w:b w:val="0"/>
                <w:i w:val="0"/>
                <w:color w:val="auto"/>
                <w:sz w:val="18"/>
                <w:u w:val="none"/>
              </w:rPr>
              <w:t>审查</w:t>
            </w:r>
          </w:p>
        </w:tc>
        <w:tc>
          <w:tcPr>
            <w:tcW w:w="399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18"/>
                <w:u w:val="none"/>
              </w:rPr>
            </w:pPr>
            <w:r>
              <w:rPr>
                <w:rFonts w:hint="eastAsia" w:ascii="楷体" w:hAnsi="楷体" w:eastAsia="楷体" w:cs="楷体"/>
                <w:b w:val="0"/>
                <w:i w:val="0"/>
                <w:color w:val="auto"/>
                <w:sz w:val="18"/>
                <w:u w:val="none"/>
              </w:rPr>
              <w:t>3、审查责任：对案件违法事实、证据、调查取证程序、法律适用、处理种类和幅度、当事人陈述和申辩理由等方面进行审查，提出处理意见。</w:t>
            </w:r>
          </w:p>
        </w:tc>
        <w:tc>
          <w:tcPr>
            <w:tcW w:w="70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18"/>
                <w:u w:val="none"/>
              </w:rPr>
            </w:pPr>
            <w:r>
              <w:rPr>
                <w:rFonts w:hint="eastAsia" w:ascii="楷体" w:hAnsi="楷体" w:eastAsia="楷体" w:cs="楷体"/>
                <w:b w:val="0"/>
                <w:i w:val="0"/>
                <w:color w:val="auto"/>
                <w:sz w:val="18"/>
                <w:u w:val="none"/>
                <w:lang w:eastAsia="zh-CN"/>
              </w:rPr>
              <w:t>竞赛训练</w:t>
            </w:r>
            <w:r>
              <w:rPr>
                <w:rFonts w:hint="eastAsia" w:ascii="楷体" w:hAnsi="楷体" w:eastAsia="楷体" w:cs="楷体"/>
                <w:b w:val="0"/>
                <w:i w:val="0"/>
                <w:color w:val="auto"/>
                <w:sz w:val="18"/>
                <w:u w:val="none"/>
              </w:rPr>
              <w:t>科</w:t>
            </w:r>
          </w:p>
        </w:tc>
        <w:tc>
          <w:tcPr>
            <w:tcW w:w="67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18"/>
                <w:u w:val="none"/>
              </w:rPr>
            </w:pPr>
          </w:p>
        </w:tc>
        <w:tc>
          <w:tcPr>
            <w:tcW w:w="111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color w:val="auto"/>
                <w:sz w:val="24"/>
              </w:rPr>
            </w:pPr>
          </w:p>
        </w:tc>
        <w:tc>
          <w:tcPr>
            <w:tcW w:w="1125" w:type="dxa"/>
            <w:vMerge w:val="continue"/>
            <w:tcBorders>
              <w:top w:val="single" w:color="000000" w:sz="4" w:space="0"/>
              <w:left w:val="single" w:color="000000" w:sz="4" w:space="0"/>
              <w:right w:val="single" w:color="000000" w:sz="4" w:space="0"/>
            </w:tcBorders>
            <w:vAlign w:val="center"/>
          </w:tcPr>
          <w:p>
            <w:pPr>
              <w:autoSpaceDN w:val="0"/>
              <w:jc w:val="center"/>
              <w:textAlignment w:val="center"/>
              <w:rPr>
                <w:rFonts w:hint="eastAsia" w:ascii="楷体" w:hAnsi="楷体" w:eastAsia="楷体" w:cs="楷体"/>
                <w:color w:val="auto"/>
                <w:sz w:val="24"/>
              </w:rPr>
            </w:pPr>
          </w:p>
        </w:tc>
      </w:tr>
      <w:tr>
        <w:trPr>
          <w:trHeight w:val="135" w:hRule="atLeast"/>
        </w:trPr>
        <w:tc>
          <w:tcPr>
            <w:tcW w:w="58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楷体" w:hAnsi="楷体" w:eastAsia="楷体" w:cs="楷体"/>
                <w:color w:val="auto"/>
                <w:sz w:val="24"/>
              </w:rPr>
            </w:pPr>
          </w:p>
        </w:tc>
        <w:tc>
          <w:tcPr>
            <w:tcW w:w="675"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auto"/>
              <w:rPr>
                <w:rFonts w:hint="eastAsia" w:ascii="楷体" w:hAnsi="楷体" w:eastAsia="楷体" w:cs="楷体"/>
                <w:color w:val="auto"/>
                <w:sz w:val="24"/>
              </w:rPr>
            </w:pPr>
          </w:p>
        </w:tc>
        <w:tc>
          <w:tcPr>
            <w:tcW w:w="375"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color w:val="auto"/>
                <w:sz w:val="24"/>
              </w:rPr>
            </w:pPr>
          </w:p>
        </w:tc>
        <w:tc>
          <w:tcPr>
            <w:tcW w:w="2310"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color w:val="auto"/>
                <w:sz w:val="24"/>
              </w:rPr>
            </w:pPr>
          </w:p>
        </w:tc>
        <w:tc>
          <w:tcPr>
            <w:tcW w:w="495" w:type="dxa"/>
            <w:vMerge w:val="continue"/>
            <w:tcBorders>
              <w:top w:val="single" w:color="000000" w:sz="4" w:space="0"/>
              <w:left w:val="single" w:color="000000" w:sz="4" w:space="0"/>
              <w:right w:val="single" w:color="000000" w:sz="4" w:space="0"/>
            </w:tcBorders>
            <w:vAlign w:val="center"/>
          </w:tcPr>
          <w:p>
            <w:pPr>
              <w:autoSpaceDN w:val="0"/>
              <w:jc w:val="center"/>
              <w:textAlignment w:val="center"/>
              <w:rPr>
                <w:rFonts w:hint="eastAsia" w:ascii="楷体" w:hAnsi="楷体" w:eastAsia="楷体" w:cs="楷体"/>
                <w:color w:val="auto"/>
                <w:sz w:val="24"/>
              </w:rPr>
            </w:pPr>
          </w:p>
        </w:tc>
        <w:tc>
          <w:tcPr>
            <w:tcW w:w="600" w:type="dxa"/>
            <w:vMerge w:val="continue"/>
            <w:tcBorders>
              <w:top w:val="single" w:color="000000" w:sz="4" w:space="0"/>
              <w:left w:val="single" w:color="000000" w:sz="4" w:space="0"/>
              <w:right w:val="single" w:color="000000" w:sz="4" w:space="0"/>
            </w:tcBorders>
            <w:vAlign w:val="center"/>
          </w:tcPr>
          <w:p>
            <w:pPr>
              <w:autoSpaceDN w:val="0"/>
              <w:jc w:val="center"/>
              <w:textAlignment w:val="center"/>
              <w:rPr>
                <w:rFonts w:hint="eastAsia" w:ascii="楷体" w:hAnsi="楷体" w:eastAsia="楷体" w:cs="楷体"/>
                <w:color w:val="auto"/>
                <w:sz w:val="24"/>
              </w:rPr>
            </w:pPr>
          </w:p>
        </w:tc>
        <w:tc>
          <w:tcPr>
            <w:tcW w:w="540" w:type="dxa"/>
            <w:vMerge w:val="continue"/>
            <w:tcBorders>
              <w:top w:val="single" w:color="000000" w:sz="4" w:space="0"/>
              <w:left w:val="single" w:color="000000" w:sz="4" w:space="0"/>
              <w:right w:val="single" w:color="000000" w:sz="4" w:space="0"/>
            </w:tcBorders>
            <w:vAlign w:val="center"/>
          </w:tcPr>
          <w:p>
            <w:pPr>
              <w:autoSpaceDN w:val="0"/>
              <w:jc w:val="center"/>
              <w:textAlignment w:val="center"/>
              <w:rPr>
                <w:rFonts w:hint="eastAsia" w:ascii="楷体" w:hAnsi="楷体" w:eastAsia="楷体" w:cs="楷体"/>
                <w:color w:val="auto"/>
                <w:sz w:val="24"/>
              </w:rPr>
            </w:pPr>
          </w:p>
        </w:tc>
        <w:tc>
          <w:tcPr>
            <w:tcW w:w="780" w:type="dxa"/>
            <w:vMerge w:val="continue"/>
            <w:tcBorders>
              <w:top w:val="single" w:color="000000" w:sz="4" w:space="0"/>
              <w:left w:val="single" w:color="000000" w:sz="4" w:space="0"/>
              <w:right w:val="single" w:color="000000" w:sz="4" w:space="0"/>
            </w:tcBorders>
            <w:vAlign w:val="center"/>
          </w:tcPr>
          <w:p>
            <w:pPr>
              <w:autoSpaceDN w:val="0"/>
              <w:jc w:val="center"/>
              <w:textAlignment w:val="center"/>
              <w:rPr>
                <w:rFonts w:hint="eastAsia" w:ascii="楷体" w:hAnsi="楷体" w:eastAsia="楷体" w:cs="楷体"/>
                <w:color w:val="auto"/>
                <w:sz w:val="24"/>
              </w:rPr>
            </w:pPr>
          </w:p>
        </w:tc>
        <w:tc>
          <w:tcPr>
            <w:tcW w:w="57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18"/>
                <w:u w:val="none"/>
              </w:rPr>
            </w:pPr>
            <w:r>
              <w:rPr>
                <w:rFonts w:hint="eastAsia" w:ascii="楷体" w:hAnsi="楷体" w:eastAsia="楷体" w:cs="楷体"/>
                <w:b w:val="0"/>
                <w:i w:val="0"/>
                <w:color w:val="auto"/>
                <w:sz w:val="18"/>
                <w:u w:val="none"/>
              </w:rPr>
              <w:t>告知</w:t>
            </w:r>
          </w:p>
        </w:tc>
        <w:tc>
          <w:tcPr>
            <w:tcW w:w="399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18"/>
                <w:u w:val="none"/>
              </w:rPr>
            </w:pPr>
            <w:r>
              <w:rPr>
                <w:rFonts w:hint="eastAsia" w:ascii="楷体" w:hAnsi="楷体" w:eastAsia="楷体" w:cs="楷体"/>
                <w:b w:val="0"/>
                <w:i w:val="0"/>
                <w:color w:val="auto"/>
                <w:sz w:val="18"/>
                <w:u w:val="none"/>
              </w:rPr>
              <w:t>4、告知责任：在做出行政处理决定前，书面告知当事人拟做出处理决定的事实、理由、依据、处理内容，以及当事人享有的陈述权、申辩权和听证权。</w:t>
            </w:r>
          </w:p>
        </w:tc>
        <w:tc>
          <w:tcPr>
            <w:tcW w:w="70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18"/>
                <w:u w:val="none"/>
              </w:rPr>
            </w:pPr>
            <w:r>
              <w:rPr>
                <w:rFonts w:hint="eastAsia" w:ascii="楷体" w:hAnsi="楷体" w:eastAsia="楷体" w:cs="楷体"/>
                <w:b w:val="0"/>
                <w:i w:val="0"/>
                <w:color w:val="auto"/>
                <w:sz w:val="18"/>
                <w:u w:val="none"/>
                <w:lang w:eastAsia="zh-CN"/>
              </w:rPr>
              <w:t>竞赛训练</w:t>
            </w:r>
            <w:r>
              <w:rPr>
                <w:rFonts w:hint="eastAsia" w:ascii="楷体" w:hAnsi="楷体" w:eastAsia="楷体" w:cs="楷体"/>
                <w:b w:val="0"/>
                <w:i w:val="0"/>
                <w:color w:val="auto"/>
                <w:sz w:val="18"/>
                <w:u w:val="none"/>
              </w:rPr>
              <w:t>科</w:t>
            </w:r>
          </w:p>
        </w:tc>
        <w:tc>
          <w:tcPr>
            <w:tcW w:w="67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18"/>
                <w:u w:val="none"/>
              </w:rPr>
            </w:pPr>
          </w:p>
        </w:tc>
        <w:tc>
          <w:tcPr>
            <w:tcW w:w="111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color w:val="auto"/>
                <w:sz w:val="24"/>
              </w:rPr>
            </w:pPr>
          </w:p>
        </w:tc>
        <w:tc>
          <w:tcPr>
            <w:tcW w:w="1125" w:type="dxa"/>
            <w:vMerge w:val="continue"/>
            <w:tcBorders>
              <w:top w:val="single" w:color="000000" w:sz="4" w:space="0"/>
              <w:left w:val="single" w:color="000000" w:sz="4" w:space="0"/>
              <w:right w:val="single" w:color="000000" w:sz="4" w:space="0"/>
            </w:tcBorders>
            <w:vAlign w:val="center"/>
          </w:tcPr>
          <w:p>
            <w:pPr>
              <w:autoSpaceDN w:val="0"/>
              <w:jc w:val="center"/>
              <w:textAlignment w:val="center"/>
              <w:rPr>
                <w:rFonts w:hint="eastAsia" w:ascii="楷体" w:hAnsi="楷体" w:eastAsia="楷体" w:cs="楷体"/>
                <w:color w:val="auto"/>
                <w:sz w:val="24"/>
              </w:rPr>
            </w:pPr>
          </w:p>
        </w:tc>
      </w:tr>
      <w:tr>
        <w:trPr>
          <w:trHeight w:val="900" w:hRule="atLeast"/>
        </w:trPr>
        <w:tc>
          <w:tcPr>
            <w:tcW w:w="58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楷体" w:hAnsi="楷体" w:eastAsia="楷体" w:cs="楷体"/>
                <w:color w:val="auto"/>
                <w:sz w:val="24"/>
              </w:rPr>
            </w:pPr>
          </w:p>
        </w:tc>
        <w:tc>
          <w:tcPr>
            <w:tcW w:w="675"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auto"/>
              <w:rPr>
                <w:rFonts w:hint="eastAsia" w:ascii="楷体" w:hAnsi="楷体" w:eastAsia="楷体" w:cs="楷体"/>
                <w:color w:val="auto"/>
                <w:sz w:val="24"/>
              </w:rPr>
            </w:pPr>
          </w:p>
        </w:tc>
        <w:tc>
          <w:tcPr>
            <w:tcW w:w="375"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color w:val="auto"/>
                <w:sz w:val="24"/>
              </w:rPr>
            </w:pPr>
          </w:p>
        </w:tc>
        <w:tc>
          <w:tcPr>
            <w:tcW w:w="2310"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color w:val="auto"/>
                <w:sz w:val="24"/>
              </w:rPr>
            </w:pPr>
          </w:p>
        </w:tc>
        <w:tc>
          <w:tcPr>
            <w:tcW w:w="495" w:type="dxa"/>
            <w:vMerge w:val="continue"/>
            <w:tcBorders>
              <w:top w:val="single" w:color="000000" w:sz="4" w:space="0"/>
              <w:left w:val="single" w:color="000000" w:sz="4" w:space="0"/>
              <w:right w:val="single" w:color="000000" w:sz="4" w:space="0"/>
            </w:tcBorders>
            <w:vAlign w:val="center"/>
          </w:tcPr>
          <w:p>
            <w:pPr>
              <w:autoSpaceDN w:val="0"/>
              <w:jc w:val="center"/>
              <w:textAlignment w:val="center"/>
              <w:rPr>
                <w:rFonts w:hint="eastAsia" w:ascii="楷体" w:hAnsi="楷体" w:eastAsia="楷体" w:cs="楷体"/>
                <w:color w:val="auto"/>
                <w:sz w:val="24"/>
              </w:rPr>
            </w:pPr>
          </w:p>
        </w:tc>
        <w:tc>
          <w:tcPr>
            <w:tcW w:w="600" w:type="dxa"/>
            <w:vMerge w:val="continue"/>
            <w:tcBorders>
              <w:top w:val="single" w:color="000000" w:sz="4" w:space="0"/>
              <w:left w:val="single" w:color="000000" w:sz="4" w:space="0"/>
              <w:right w:val="single" w:color="000000" w:sz="4" w:space="0"/>
            </w:tcBorders>
            <w:vAlign w:val="center"/>
          </w:tcPr>
          <w:p>
            <w:pPr>
              <w:autoSpaceDN w:val="0"/>
              <w:jc w:val="center"/>
              <w:textAlignment w:val="center"/>
              <w:rPr>
                <w:rFonts w:hint="eastAsia" w:ascii="楷体" w:hAnsi="楷体" w:eastAsia="楷体" w:cs="楷体"/>
                <w:color w:val="auto"/>
                <w:sz w:val="24"/>
              </w:rPr>
            </w:pPr>
          </w:p>
        </w:tc>
        <w:tc>
          <w:tcPr>
            <w:tcW w:w="540" w:type="dxa"/>
            <w:vMerge w:val="continue"/>
            <w:tcBorders>
              <w:top w:val="single" w:color="000000" w:sz="4" w:space="0"/>
              <w:left w:val="single" w:color="000000" w:sz="4" w:space="0"/>
              <w:right w:val="single" w:color="000000" w:sz="4" w:space="0"/>
            </w:tcBorders>
            <w:vAlign w:val="center"/>
          </w:tcPr>
          <w:p>
            <w:pPr>
              <w:autoSpaceDN w:val="0"/>
              <w:jc w:val="center"/>
              <w:textAlignment w:val="center"/>
              <w:rPr>
                <w:rFonts w:hint="eastAsia" w:ascii="楷体" w:hAnsi="楷体" w:eastAsia="楷体" w:cs="楷体"/>
                <w:color w:val="auto"/>
                <w:sz w:val="24"/>
              </w:rPr>
            </w:pPr>
          </w:p>
        </w:tc>
        <w:tc>
          <w:tcPr>
            <w:tcW w:w="780" w:type="dxa"/>
            <w:vMerge w:val="continue"/>
            <w:tcBorders>
              <w:top w:val="single" w:color="000000" w:sz="4" w:space="0"/>
              <w:left w:val="single" w:color="000000" w:sz="4" w:space="0"/>
              <w:right w:val="single" w:color="000000" w:sz="4" w:space="0"/>
            </w:tcBorders>
            <w:vAlign w:val="center"/>
          </w:tcPr>
          <w:p>
            <w:pPr>
              <w:autoSpaceDN w:val="0"/>
              <w:jc w:val="center"/>
              <w:textAlignment w:val="center"/>
              <w:rPr>
                <w:rFonts w:hint="eastAsia" w:ascii="楷体" w:hAnsi="楷体" w:eastAsia="楷体" w:cs="楷体"/>
                <w:color w:val="auto"/>
                <w:sz w:val="24"/>
              </w:rPr>
            </w:pPr>
          </w:p>
        </w:tc>
        <w:tc>
          <w:tcPr>
            <w:tcW w:w="57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18"/>
                <w:u w:val="none"/>
              </w:rPr>
            </w:pPr>
            <w:r>
              <w:rPr>
                <w:rFonts w:hint="eastAsia" w:ascii="楷体" w:hAnsi="楷体" w:eastAsia="楷体" w:cs="楷体"/>
                <w:b w:val="0"/>
                <w:i w:val="0"/>
                <w:color w:val="auto"/>
                <w:sz w:val="18"/>
                <w:u w:val="none"/>
              </w:rPr>
              <w:t>决定</w:t>
            </w:r>
          </w:p>
        </w:tc>
        <w:tc>
          <w:tcPr>
            <w:tcW w:w="399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18"/>
                <w:u w:val="none"/>
              </w:rPr>
            </w:pPr>
            <w:r>
              <w:rPr>
                <w:rFonts w:hint="eastAsia" w:ascii="楷体" w:hAnsi="楷体" w:eastAsia="楷体" w:cs="楷体"/>
                <w:b w:val="0"/>
                <w:i w:val="0"/>
                <w:color w:val="auto"/>
                <w:sz w:val="18"/>
                <w:u w:val="none"/>
              </w:rPr>
              <w:t>5、决定责任：依法需要给予行政处理的，应制作《行政处理决定书》，载明违法事实和证据、处理依据和内容、申请行政复议或提起行政诉讼的途径和期限等内容。</w:t>
            </w:r>
          </w:p>
        </w:tc>
        <w:tc>
          <w:tcPr>
            <w:tcW w:w="70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18"/>
                <w:u w:val="none"/>
              </w:rPr>
            </w:pPr>
            <w:r>
              <w:rPr>
                <w:rFonts w:hint="eastAsia" w:ascii="楷体" w:hAnsi="楷体" w:eastAsia="楷体" w:cs="楷体"/>
                <w:b w:val="0"/>
                <w:i w:val="0"/>
                <w:color w:val="auto"/>
                <w:sz w:val="18"/>
                <w:u w:val="none"/>
                <w:lang w:eastAsia="zh-CN"/>
              </w:rPr>
              <w:t>竞赛训练</w:t>
            </w:r>
            <w:r>
              <w:rPr>
                <w:rFonts w:hint="eastAsia" w:ascii="楷体" w:hAnsi="楷体" w:eastAsia="楷体" w:cs="楷体"/>
                <w:b w:val="0"/>
                <w:i w:val="0"/>
                <w:color w:val="auto"/>
                <w:sz w:val="18"/>
                <w:u w:val="none"/>
              </w:rPr>
              <w:t>科</w:t>
            </w:r>
          </w:p>
        </w:tc>
        <w:tc>
          <w:tcPr>
            <w:tcW w:w="67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18"/>
                <w:u w:val="none"/>
              </w:rPr>
            </w:pPr>
          </w:p>
        </w:tc>
        <w:tc>
          <w:tcPr>
            <w:tcW w:w="111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color w:val="auto"/>
                <w:sz w:val="24"/>
              </w:rPr>
            </w:pPr>
          </w:p>
        </w:tc>
        <w:tc>
          <w:tcPr>
            <w:tcW w:w="1125" w:type="dxa"/>
            <w:vMerge w:val="continue"/>
            <w:tcBorders>
              <w:top w:val="single" w:color="000000" w:sz="4" w:space="0"/>
              <w:left w:val="single" w:color="000000" w:sz="4" w:space="0"/>
              <w:right w:val="single" w:color="000000" w:sz="4" w:space="0"/>
            </w:tcBorders>
            <w:vAlign w:val="center"/>
          </w:tcPr>
          <w:p>
            <w:pPr>
              <w:autoSpaceDN w:val="0"/>
              <w:jc w:val="center"/>
              <w:textAlignment w:val="center"/>
              <w:rPr>
                <w:rFonts w:hint="eastAsia" w:ascii="楷体" w:hAnsi="楷体" w:eastAsia="楷体" w:cs="楷体"/>
                <w:color w:val="auto"/>
                <w:sz w:val="24"/>
              </w:rPr>
            </w:pPr>
          </w:p>
        </w:tc>
      </w:tr>
      <w:tr>
        <w:trPr>
          <w:trHeight w:val="495" w:hRule="atLeast"/>
        </w:trPr>
        <w:tc>
          <w:tcPr>
            <w:tcW w:w="58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楷体" w:hAnsi="楷体" w:eastAsia="楷体" w:cs="楷体"/>
                <w:color w:val="auto"/>
                <w:sz w:val="24"/>
              </w:rPr>
            </w:pPr>
          </w:p>
        </w:tc>
        <w:tc>
          <w:tcPr>
            <w:tcW w:w="675"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auto"/>
              <w:rPr>
                <w:rFonts w:hint="eastAsia" w:ascii="楷体" w:hAnsi="楷体" w:eastAsia="楷体" w:cs="楷体"/>
                <w:color w:val="auto"/>
                <w:sz w:val="24"/>
              </w:rPr>
            </w:pPr>
          </w:p>
        </w:tc>
        <w:tc>
          <w:tcPr>
            <w:tcW w:w="375"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color w:val="auto"/>
                <w:sz w:val="24"/>
              </w:rPr>
            </w:pPr>
          </w:p>
        </w:tc>
        <w:tc>
          <w:tcPr>
            <w:tcW w:w="2310" w:type="dxa"/>
            <w:vMerge w:val="continue"/>
            <w:tcBorders>
              <w:top w:val="single" w:color="000000" w:sz="4" w:space="0"/>
              <w:left w:val="single" w:color="000000" w:sz="4" w:space="0"/>
              <w:bottom w:val="single" w:color="auto" w:sz="4" w:space="0"/>
              <w:right w:val="single" w:color="000000" w:sz="4" w:space="0"/>
            </w:tcBorders>
            <w:vAlign w:val="center"/>
          </w:tcPr>
          <w:p>
            <w:pPr>
              <w:autoSpaceDN w:val="0"/>
              <w:jc w:val="center"/>
              <w:textAlignment w:val="center"/>
              <w:rPr>
                <w:rFonts w:hint="eastAsia" w:ascii="楷体" w:hAnsi="楷体" w:eastAsia="楷体" w:cs="楷体"/>
                <w:color w:val="auto"/>
                <w:sz w:val="24"/>
              </w:rPr>
            </w:pPr>
          </w:p>
        </w:tc>
        <w:tc>
          <w:tcPr>
            <w:tcW w:w="495" w:type="dxa"/>
            <w:vMerge w:val="continue"/>
            <w:tcBorders>
              <w:top w:val="single" w:color="000000" w:sz="4" w:space="0"/>
              <w:left w:val="single" w:color="000000" w:sz="4" w:space="0"/>
              <w:bottom w:val="single" w:color="auto" w:sz="4" w:space="0"/>
              <w:right w:val="single" w:color="000000" w:sz="4" w:space="0"/>
            </w:tcBorders>
            <w:vAlign w:val="center"/>
          </w:tcPr>
          <w:p>
            <w:pPr>
              <w:autoSpaceDN w:val="0"/>
              <w:jc w:val="center"/>
              <w:textAlignment w:val="center"/>
              <w:rPr>
                <w:rFonts w:hint="eastAsia" w:ascii="楷体" w:hAnsi="楷体" w:eastAsia="楷体" w:cs="楷体"/>
                <w:color w:val="auto"/>
                <w:sz w:val="24"/>
              </w:rPr>
            </w:pPr>
          </w:p>
        </w:tc>
        <w:tc>
          <w:tcPr>
            <w:tcW w:w="600" w:type="dxa"/>
            <w:vMerge w:val="continue"/>
            <w:tcBorders>
              <w:top w:val="single" w:color="000000" w:sz="4" w:space="0"/>
              <w:left w:val="single" w:color="000000" w:sz="4" w:space="0"/>
              <w:bottom w:val="single" w:color="auto" w:sz="4" w:space="0"/>
              <w:right w:val="single" w:color="000000" w:sz="4" w:space="0"/>
            </w:tcBorders>
            <w:vAlign w:val="center"/>
          </w:tcPr>
          <w:p>
            <w:pPr>
              <w:autoSpaceDN w:val="0"/>
              <w:jc w:val="center"/>
              <w:textAlignment w:val="center"/>
              <w:rPr>
                <w:rFonts w:hint="eastAsia" w:ascii="楷体" w:hAnsi="楷体" w:eastAsia="楷体" w:cs="楷体"/>
                <w:color w:val="auto"/>
                <w:sz w:val="24"/>
              </w:rPr>
            </w:pPr>
          </w:p>
        </w:tc>
        <w:tc>
          <w:tcPr>
            <w:tcW w:w="540" w:type="dxa"/>
            <w:vMerge w:val="continue"/>
            <w:tcBorders>
              <w:top w:val="single" w:color="000000" w:sz="4" w:space="0"/>
              <w:left w:val="single" w:color="000000" w:sz="4" w:space="0"/>
              <w:bottom w:val="single" w:color="auto" w:sz="4" w:space="0"/>
              <w:right w:val="single" w:color="000000" w:sz="4" w:space="0"/>
            </w:tcBorders>
            <w:vAlign w:val="center"/>
          </w:tcPr>
          <w:p>
            <w:pPr>
              <w:autoSpaceDN w:val="0"/>
              <w:jc w:val="center"/>
              <w:textAlignment w:val="center"/>
              <w:rPr>
                <w:rFonts w:hint="eastAsia" w:ascii="楷体" w:hAnsi="楷体" w:eastAsia="楷体" w:cs="楷体"/>
                <w:color w:val="auto"/>
                <w:sz w:val="24"/>
              </w:rPr>
            </w:pPr>
          </w:p>
        </w:tc>
        <w:tc>
          <w:tcPr>
            <w:tcW w:w="780" w:type="dxa"/>
            <w:vMerge w:val="continue"/>
            <w:tcBorders>
              <w:top w:val="single" w:color="000000" w:sz="4" w:space="0"/>
              <w:left w:val="single" w:color="000000" w:sz="4" w:space="0"/>
              <w:bottom w:val="single" w:color="auto" w:sz="4" w:space="0"/>
              <w:right w:val="single" w:color="000000" w:sz="4" w:space="0"/>
            </w:tcBorders>
            <w:vAlign w:val="center"/>
          </w:tcPr>
          <w:p>
            <w:pPr>
              <w:autoSpaceDN w:val="0"/>
              <w:jc w:val="center"/>
              <w:textAlignment w:val="center"/>
              <w:rPr>
                <w:rFonts w:hint="eastAsia" w:ascii="楷体" w:hAnsi="楷体" w:eastAsia="楷体" w:cs="楷体"/>
                <w:color w:val="auto"/>
                <w:sz w:val="24"/>
              </w:rPr>
            </w:pPr>
          </w:p>
        </w:tc>
        <w:tc>
          <w:tcPr>
            <w:tcW w:w="57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18"/>
                <w:u w:val="none"/>
              </w:rPr>
            </w:pPr>
            <w:r>
              <w:rPr>
                <w:rFonts w:hint="eastAsia" w:ascii="楷体" w:hAnsi="楷体" w:eastAsia="楷体" w:cs="楷体"/>
                <w:b w:val="0"/>
                <w:i w:val="0"/>
                <w:color w:val="auto"/>
                <w:sz w:val="18"/>
                <w:u w:val="none"/>
              </w:rPr>
              <w:t>送达</w:t>
            </w:r>
          </w:p>
        </w:tc>
        <w:tc>
          <w:tcPr>
            <w:tcW w:w="399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18"/>
                <w:u w:val="none"/>
              </w:rPr>
            </w:pPr>
            <w:r>
              <w:rPr>
                <w:rFonts w:hint="eastAsia" w:ascii="楷体" w:hAnsi="楷体" w:eastAsia="楷体" w:cs="楷体"/>
                <w:b w:val="0"/>
                <w:i w:val="0"/>
                <w:color w:val="auto"/>
                <w:sz w:val="18"/>
                <w:u w:val="none"/>
              </w:rPr>
              <w:t>6、送达责任：行政处理决定书应当在宣告后当场交付当事人；当事人不在场的，行政机关应当在7日内依照民事诉讼法的有关规定，将行政处理决定书送达当事人。</w:t>
            </w:r>
          </w:p>
        </w:tc>
        <w:tc>
          <w:tcPr>
            <w:tcW w:w="70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18"/>
                <w:u w:val="none"/>
              </w:rPr>
            </w:pPr>
            <w:r>
              <w:rPr>
                <w:rFonts w:hint="eastAsia" w:ascii="楷体" w:hAnsi="楷体" w:eastAsia="楷体" w:cs="楷体"/>
                <w:b w:val="0"/>
                <w:i w:val="0"/>
                <w:color w:val="auto"/>
                <w:sz w:val="18"/>
                <w:u w:val="none"/>
                <w:lang w:eastAsia="zh-CN"/>
              </w:rPr>
              <w:t>竞赛训练</w:t>
            </w:r>
            <w:r>
              <w:rPr>
                <w:rFonts w:hint="eastAsia" w:ascii="楷体" w:hAnsi="楷体" w:eastAsia="楷体" w:cs="楷体"/>
                <w:b w:val="0"/>
                <w:i w:val="0"/>
                <w:color w:val="auto"/>
                <w:sz w:val="18"/>
                <w:u w:val="none"/>
              </w:rPr>
              <w:t>科</w:t>
            </w:r>
          </w:p>
        </w:tc>
        <w:tc>
          <w:tcPr>
            <w:tcW w:w="67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18"/>
                <w:u w:val="none"/>
              </w:rPr>
            </w:pPr>
          </w:p>
        </w:tc>
        <w:tc>
          <w:tcPr>
            <w:tcW w:w="111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color w:val="auto"/>
                <w:sz w:val="24"/>
              </w:rPr>
            </w:pPr>
          </w:p>
        </w:tc>
        <w:tc>
          <w:tcPr>
            <w:tcW w:w="1125" w:type="dxa"/>
            <w:vMerge w:val="continue"/>
            <w:tcBorders>
              <w:top w:val="single" w:color="000000" w:sz="4" w:space="0"/>
              <w:left w:val="single" w:color="000000" w:sz="4" w:space="0"/>
              <w:right w:val="single" w:color="000000" w:sz="4" w:space="0"/>
            </w:tcBorders>
            <w:vAlign w:val="center"/>
          </w:tcPr>
          <w:p>
            <w:pPr>
              <w:autoSpaceDN w:val="0"/>
              <w:jc w:val="center"/>
              <w:textAlignment w:val="center"/>
              <w:rPr>
                <w:rFonts w:hint="eastAsia" w:ascii="楷体" w:hAnsi="楷体" w:eastAsia="楷体" w:cs="楷体"/>
                <w:color w:val="auto"/>
                <w:sz w:val="24"/>
              </w:rPr>
            </w:pPr>
          </w:p>
        </w:tc>
      </w:tr>
    </w:tbl>
    <w:p>
      <w:pPr>
        <w:jc w:val="center"/>
        <w:sectPr>
          <w:footerReference r:id="rId5" w:type="default"/>
          <w:footerReference r:id="rId6" w:type="even"/>
          <w:pgSz w:w="16838" w:h="11906" w:orient="landscape"/>
          <w:pgMar w:top="1134" w:right="1134" w:bottom="1134" w:left="1134" w:header="851" w:footer="851" w:gutter="0"/>
          <w:cols w:space="720" w:num="1"/>
          <w:docGrid w:type="linesAndChars" w:linePitch="312"/>
        </w:sectPr>
      </w:pPr>
    </w:p>
    <w:tbl>
      <w:tblPr>
        <w:tblpPr w:leftFromText="180" w:rightFromText="180" w:vertAnchor="text" w:horzAnchor="page" w:tblpX="1025" w:tblpY="157"/>
        <w:tblOverlap w:val="never"/>
        <w:tblW w:w="1525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5" w:type="dxa"/>
          <w:right w:w="15" w:type="dxa"/>
        </w:tblCellMar>
      </w:tblPr>
      <w:tblGrid>
        <w:gridCol w:w="585"/>
        <w:gridCol w:w="675"/>
        <w:gridCol w:w="375"/>
        <w:gridCol w:w="2310"/>
        <w:gridCol w:w="495"/>
        <w:gridCol w:w="600"/>
        <w:gridCol w:w="540"/>
        <w:gridCol w:w="780"/>
        <w:gridCol w:w="570"/>
        <w:gridCol w:w="3990"/>
        <w:gridCol w:w="705"/>
        <w:gridCol w:w="675"/>
        <w:gridCol w:w="1110"/>
        <w:gridCol w:w="720"/>
        <w:gridCol w:w="1125"/>
      </w:tblGrid>
      <w:tr>
        <w:trPr>
          <w:trHeight w:val="960" w:hRule="atLeast"/>
        </w:trPr>
        <w:tc>
          <w:tcPr>
            <w:tcW w:w="15255" w:type="dxa"/>
            <w:gridSpan w:val="15"/>
            <w:vAlign w:val="center"/>
          </w:tcPr>
          <w:p>
            <w:pPr>
              <w:autoSpaceDN w:val="0"/>
              <w:jc w:val="center"/>
              <w:textAlignment w:val="center"/>
              <w:rPr>
                <w:rFonts w:hint="eastAsia" w:ascii="楷体" w:hAnsi="楷体" w:eastAsia="楷体" w:cs="楷体"/>
                <w:b w:val="0"/>
                <w:i w:val="0"/>
                <w:color w:val="auto"/>
                <w:sz w:val="44"/>
                <w:u w:val="none"/>
              </w:rPr>
            </w:pPr>
            <w:r>
              <w:rPr>
                <w:rFonts w:hint="eastAsia" w:ascii="楷体" w:hAnsi="楷体" w:eastAsia="楷体" w:cs="楷体"/>
                <w:b w:val="0"/>
                <w:i w:val="0"/>
                <w:color w:val="auto"/>
                <w:sz w:val="44"/>
                <w:u w:val="none"/>
              </w:rPr>
              <w:t>平顶山市体育局权力清单和责任清单统计表</w:t>
            </w:r>
          </w:p>
        </w:tc>
      </w:tr>
      <w:tr>
        <w:trPr>
          <w:trHeight w:val="285" w:hRule="atLeast"/>
        </w:trPr>
        <w:tc>
          <w:tcPr>
            <w:tcW w:w="15255" w:type="dxa"/>
            <w:gridSpan w:val="15"/>
            <w:tcBorders>
              <w:bottom w:val="single" w:color="000000" w:sz="4" w:space="0"/>
            </w:tcBorders>
            <w:vAlign w:val="center"/>
          </w:tcPr>
          <w:p>
            <w:pPr>
              <w:autoSpaceDN w:val="0"/>
              <w:jc w:val="center"/>
              <w:textAlignment w:val="center"/>
              <w:rPr>
                <w:rFonts w:hint="eastAsia" w:ascii="楷体" w:hAnsi="楷体" w:eastAsia="楷体" w:cs="楷体"/>
                <w:b/>
                <w:i w:val="0"/>
                <w:color w:val="auto"/>
                <w:sz w:val="20"/>
                <w:u w:val="none"/>
                <w:lang w:eastAsia="zh-CN"/>
              </w:rPr>
            </w:pPr>
            <w:r>
              <w:rPr>
                <w:rFonts w:hint="eastAsia" w:ascii="楷体" w:hAnsi="楷体" w:eastAsia="楷体" w:cs="楷体"/>
                <w:b/>
                <w:i w:val="0"/>
                <w:color w:val="auto"/>
                <w:sz w:val="20"/>
                <w:u w:val="none"/>
                <w:lang w:eastAsia="zh-CN"/>
              </w:rPr>
              <w:t>职权类别：其他职权</w:t>
            </w:r>
          </w:p>
        </w:tc>
      </w:tr>
      <w:tr>
        <w:trPr>
          <w:trHeight w:val="960" w:hRule="atLeast"/>
        </w:trPr>
        <w:tc>
          <w:tcPr>
            <w:tcW w:w="58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0"/>
                <w:u w:val="none"/>
                <w:lang w:eastAsia="zh-CN"/>
              </w:rPr>
            </w:pPr>
            <w:r>
              <w:rPr>
                <w:rFonts w:hint="eastAsia" w:ascii="楷体" w:hAnsi="楷体" w:eastAsia="楷体" w:cs="楷体"/>
                <w:b w:val="0"/>
                <w:i w:val="0"/>
                <w:color w:val="auto"/>
                <w:sz w:val="20"/>
                <w:u w:val="none"/>
                <w:lang w:eastAsia="zh-CN"/>
              </w:rPr>
              <w:t>序号</w:t>
            </w:r>
          </w:p>
        </w:tc>
        <w:tc>
          <w:tcPr>
            <w:tcW w:w="67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0"/>
                <w:u w:val="none"/>
                <w:lang w:eastAsia="zh-CN"/>
              </w:rPr>
            </w:pPr>
            <w:r>
              <w:rPr>
                <w:rFonts w:hint="eastAsia" w:ascii="楷体" w:hAnsi="楷体" w:eastAsia="楷体" w:cs="楷体"/>
                <w:b w:val="0"/>
                <w:i w:val="0"/>
                <w:color w:val="auto"/>
                <w:sz w:val="20"/>
                <w:u w:val="none"/>
                <w:lang w:eastAsia="zh-CN"/>
              </w:rPr>
              <w:t>职权名称</w:t>
            </w:r>
          </w:p>
        </w:tc>
        <w:tc>
          <w:tcPr>
            <w:tcW w:w="37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0"/>
                <w:u w:val="none"/>
                <w:lang w:eastAsia="zh-CN"/>
              </w:rPr>
            </w:pPr>
            <w:r>
              <w:rPr>
                <w:rFonts w:hint="eastAsia" w:ascii="楷体" w:hAnsi="楷体" w:eastAsia="楷体" w:cs="楷体"/>
                <w:b w:val="0"/>
                <w:i w:val="0"/>
                <w:color w:val="auto"/>
                <w:sz w:val="20"/>
                <w:u w:val="none"/>
                <w:lang w:eastAsia="zh-CN"/>
              </w:rPr>
              <w:t>子项</w:t>
            </w:r>
          </w:p>
        </w:tc>
        <w:tc>
          <w:tcPr>
            <w:tcW w:w="231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0"/>
                <w:u w:val="none"/>
                <w:lang w:eastAsia="zh-CN"/>
              </w:rPr>
            </w:pPr>
            <w:r>
              <w:rPr>
                <w:rFonts w:hint="eastAsia" w:ascii="楷体" w:hAnsi="楷体" w:eastAsia="楷体" w:cs="楷体"/>
                <w:b w:val="0"/>
                <w:i w:val="0"/>
                <w:color w:val="auto"/>
                <w:sz w:val="20"/>
                <w:u w:val="none"/>
                <w:lang w:eastAsia="zh-CN"/>
              </w:rPr>
              <w:t>实施依据</w:t>
            </w:r>
          </w:p>
        </w:tc>
        <w:tc>
          <w:tcPr>
            <w:tcW w:w="49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0"/>
                <w:u w:val="none"/>
                <w:lang w:eastAsia="zh-CN"/>
              </w:rPr>
            </w:pPr>
            <w:r>
              <w:rPr>
                <w:rFonts w:hint="eastAsia" w:ascii="楷体" w:hAnsi="楷体" w:eastAsia="楷体" w:cs="楷体"/>
                <w:b w:val="0"/>
                <w:i w:val="0"/>
                <w:color w:val="auto"/>
                <w:sz w:val="20"/>
                <w:u w:val="none"/>
                <w:lang w:eastAsia="zh-CN"/>
              </w:rPr>
              <w:t>实施对象</w:t>
            </w:r>
          </w:p>
        </w:tc>
        <w:tc>
          <w:tcPr>
            <w:tcW w:w="60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0"/>
                <w:u w:val="none"/>
                <w:lang w:eastAsia="zh-CN"/>
              </w:rPr>
            </w:pPr>
            <w:r>
              <w:rPr>
                <w:rFonts w:hint="eastAsia" w:ascii="楷体" w:hAnsi="楷体" w:eastAsia="楷体" w:cs="楷体"/>
                <w:b w:val="0"/>
                <w:i w:val="0"/>
                <w:color w:val="auto"/>
                <w:sz w:val="20"/>
                <w:u w:val="none"/>
                <w:lang w:eastAsia="zh-CN"/>
              </w:rPr>
              <w:t>实施机构</w:t>
            </w:r>
          </w:p>
        </w:tc>
        <w:tc>
          <w:tcPr>
            <w:tcW w:w="54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0"/>
                <w:u w:val="none"/>
                <w:lang w:eastAsia="zh-CN"/>
              </w:rPr>
            </w:pPr>
            <w:r>
              <w:rPr>
                <w:rFonts w:hint="eastAsia" w:ascii="楷体" w:hAnsi="楷体" w:eastAsia="楷体" w:cs="楷体"/>
                <w:b w:val="0"/>
                <w:i w:val="0"/>
                <w:color w:val="auto"/>
                <w:sz w:val="20"/>
                <w:u w:val="none"/>
                <w:lang w:eastAsia="zh-CN"/>
              </w:rPr>
              <w:t>其他共同实施部门</w:t>
            </w:r>
          </w:p>
        </w:tc>
        <w:tc>
          <w:tcPr>
            <w:tcW w:w="78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0"/>
                <w:u w:val="none"/>
                <w:lang w:eastAsia="zh-CN"/>
              </w:rPr>
            </w:pPr>
            <w:r>
              <w:rPr>
                <w:rFonts w:hint="eastAsia" w:ascii="楷体" w:hAnsi="楷体" w:eastAsia="楷体" w:cs="楷体"/>
                <w:b w:val="0"/>
                <w:i w:val="0"/>
                <w:color w:val="auto"/>
                <w:sz w:val="20"/>
                <w:u w:val="none"/>
                <w:lang w:eastAsia="zh-CN"/>
              </w:rPr>
              <w:t>审批证件名称及有效期</w:t>
            </w:r>
          </w:p>
        </w:tc>
        <w:tc>
          <w:tcPr>
            <w:tcW w:w="57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0"/>
                <w:u w:val="none"/>
                <w:lang w:eastAsia="zh-CN"/>
              </w:rPr>
            </w:pPr>
            <w:r>
              <w:rPr>
                <w:rFonts w:hint="eastAsia" w:ascii="楷体" w:hAnsi="楷体" w:eastAsia="楷体" w:cs="楷体"/>
                <w:b w:val="0"/>
                <w:i w:val="0"/>
                <w:color w:val="auto"/>
                <w:sz w:val="20"/>
                <w:u w:val="none"/>
                <w:lang w:eastAsia="zh-CN"/>
              </w:rPr>
              <w:t>办理环节</w:t>
            </w:r>
          </w:p>
        </w:tc>
        <w:tc>
          <w:tcPr>
            <w:tcW w:w="399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0"/>
                <w:u w:val="none"/>
                <w:lang w:eastAsia="zh-CN"/>
              </w:rPr>
            </w:pPr>
            <w:r>
              <w:rPr>
                <w:rFonts w:hint="eastAsia" w:ascii="楷体" w:hAnsi="楷体" w:eastAsia="楷体" w:cs="楷体"/>
                <w:b w:val="0"/>
                <w:i w:val="0"/>
                <w:color w:val="auto"/>
                <w:sz w:val="20"/>
                <w:u w:val="none"/>
                <w:lang w:eastAsia="zh-CN"/>
              </w:rPr>
              <w:t>责任事项</w:t>
            </w:r>
          </w:p>
        </w:tc>
        <w:tc>
          <w:tcPr>
            <w:tcW w:w="70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0"/>
                <w:u w:val="none"/>
                <w:lang w:eastAsia="zh-CN"/>
              </w:rPr>
            </w:pPr>
            <w:r>
              <w:rPr>
                <w:rFonts w:hint="eastAsia" w:ascii="楷体" w:hAnsi="楷体" w:eastAsia="楷体" w:cs="楷体"/>
                <w:b w:val="0"/>
                <w:i w:val="0"/>
                <w:color w:val="auto"/>
                <w:sz w:val="20"/>
                <w:u w:val="none"/>
                <w:lang w:eastAsia="zh-CN"/>
              </w:rPr>
              <w:t>责任</w:t>
            </w:r>
            <w:r>
              <w:rPr>
                <w:rFonts w:hint="eastAsia" w:ascii="楷体" w:hAnsi="楷体" w:eastAsia="楷体" w:cs="楷体"/>
                <w:b w:val="0"/>
                <w:i w:val="0"/>
                <w:color w:val="auto"/>
                <w:sz w:val="20"/>
                <w:u w:val="none"/>
                <w:lang w:eastAsia="zh-CN"/>
              </w:rPr>
              <w:br/>
            </w:r>
            <w:r>
              <w:rPr>
                <w:rFonts w:hint="eastAsia" w:ascii="楷体" w:hAnsi="楷体" w:eastAsia="楷体" w:cs="楷体"/>
                <w:b w:val="0"/>
                <w:i w:val="0"/>
                <w:color w:val="auto"/>
                <w:sz w:val="20"/>
                <w:u w:val="none"/>
                <w:lang w:eastAsia="zh-CN"/>
              </w:rPr>
              <w:t>处室</w:t>
            </w:r>
          </w:p>
        </w:tc>
        <w:tc>
          <w:tcPr>
            <w:tcW w:w="67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0"/>
                <w:u w:val="none"/>
                <w:lang w:eastAsia="zh-CN"/>
              </w:rPr>
            </w:pPr>
            <w:r>
              <w:rPr>
                <w:rFonts w:hint="eastAsia" w:ascii="楷体" w:hAnsi="楷体" w:eastAsia="楷体" w:cs="楷体"/>
                <w:b w:val="0"/>
                <w:i w:val="0"/>
                <w:color w:val="auto"/>
                <w:sz w:val="20"/>
                <w:u w:val="none"/>
                <w:lang w:eastAsia="zh-CN"/>
              </w:rPr>
              <w:t>承诺时限</w:t>
            </w:r>
          </w:p>
        </w:tc>
        <w:tc>
          <w:tcPr>
            <w:tcW w:w="111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0"/>
                <w:u w:val="none"/>
                <w:lang w:eastAsia="zh-CN"/>
              </w:rPr>
            </w:pPr>
            <w:r>
              <w:rPr>
                <w:rFonts w:hint="eastAsia" w:ascii="楷体" w:hAnsi="楷体" w:eastAsia="楷体" w:cs="楷体"/>
                <w:b w:val="0"/>
                <w:i w:val="0"/>
                <w:color w:val="auto"/>
                <w:sz w:val="20"/>
                <w:u w:val="none"/>
                <w:lang w:eastAsia="zh-CN"/>
              </w:rPr>
              <w:t>法定时限</w:t>
            </w:r>
          </w:p>
        </w:tc>
        <w:tc>
          <w:tcPr>
            <w:tcW w:w="72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0"/>
                <w:u w:val="none"/>
                <w:lang w:eastAsia="zh-CN"/>
              </w:rPr>
            </w:pPr>
            <w:r>
              <w:rPr>
                <w:rFonts w:hint="eastAsia" w:ascii="楷体" w:hAnsi="楷体" w:eastAsia="楷体" w:cs="楷体"/>
                <w:b w:val="0"/>
                <w:i w:val="0"/>
                <w:color w:val="auto"/>
                <w:sz w:val="20"/>
                <w:u w:val="none"/>
                <w:lang w:eastAsia="zh-CN"/>
              </w:rPr>
              <w:t>收费情况及依据</w:t>
            </w:r>
          </w:p>
        </w:tc>
        <w:tc>
          <w:tcPr>
            <w:tcW w:w="112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0"/>
                <w:u w:val="none"/>
                <w:lang w:eastAsia="zh-CN"/>
              </w:rPr>
            </w:pPr>
            <w:r>
              <w:rPr>
                <w:rFonts w:hint="eastAsia" w:ascii="楷体" w:hAnsi="楷体" w:eastAsia="楷体" w:cs="楷体"/>
                <w:b w:val="0"/>
                <w:i w:val="0"/>
                <w:color w:val="auto"/>
                <w:sz w:val="20"/>
                <w:u w:val="none"/>
                <w:lang w:eastAsia="zh-CN"/>
              </w:rPr>
              <w:t>调整意见及理由</w:t>
            </w:r>
          </w:p>
        </w:tc>
      </w:tr>
      <w:tr>
        <w:trPr>
          <w:trHeight w:val="450" w:hRule="atLeast"/>
        </w:trPr>
        <w:tc>
          <w:tcPr>
            <w:tcW w:w="585" w:type="dxa"/>
            <w:vMerge w:val="restart"/>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0"/>
                <w:u w:val="none"/>
                <w:lang w:val="en-US" w:eastAsia="zh-CN"/>
              </w:rPr>
            </w:pPr>
            <w:r>
              <w:rPr>
                <w:rFonts w:hint="eastAsia" w:ascii="楷体" w:hAnsi="楷体" w:eastAsia="楷体" w:cs="楷体"/>
                <w:b w:val="0"/>
                <w:i w:val="0"/>
                <w:color w:val="auto"/>
                <w:sz w:val="20"/>
                <w:u w:val="none"/>
                <w:lang w:val="en-US" w:eastAsia="zh-CN"/>
              </w:rPr>
              <w:t>22</w:t>
            </w:r>
          </w:p>
        </w:tc>
        <w:tc>
          <w:tcPr>
            <w:tcW w:w="675" w:type="dxa"/>
            <w:vMerge w:val="restart"/>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0"/>
                <w:u w:val="none"/>
              </w:rPr>
            </w:pPr>
            <w:r>
              <w:rPr>
                <w:rFonts w:hint="eastAsia" w:ascii="仿宋" w:hAnsi="仿宋" w:eastAsia="仿宋" w:cs="仿宋"/>
                <w:sz w:val="21"/>
                <w:szCs w:val="21"/>
                <w:lang w:eastAsia="zh-CN"/>
              </w:rPr>
              <w:t>侵占、破坏公共体育设施行为的处理</w:t>
            </w:r>
          </w:p>
        </w:tc>
        <w:tc>
          <w:tcPr>
            <w:tcW w:w="375" w:type="dxa"/>
            <w:vMerge w:val="restart"/>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18"/>
                <w:u w:val="none"/>
              </w:rPr>
            </w:pPr>
          </w:p>
        </w:tc>
        <w:tc>
          <w:tcPr>
            <w:tcW w:w="2310" w:type="dxa"/>
            <w:vMerge w:val="restart"/>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0"/>
                <w:u w:val="none"/>
              </w:rPr>
            </w:pPr>
            <w:r>
              <w:rPr>
                <w:rFonts w:hint="eastAsia" w:ascii="楷体" w:hAnsi="楷体" w:eastAsia="楷体" w:cs="楷体"/>
                <w:b w:val="0"/>
                <w:i w:val="0"/>
                <w:color w:val="auto"/>
                <w:sz w:val="20"/>
                <w:u w:val="none"/>
              </w:rPr>
              <w:t xml:space="preserve">　  </w:t>
            </w:r>
            <w:r>
              <w:rPr>
                <w:rFonts w:hint="eastAsia" w:ascii="仿宋" w:hAnsi="仿宋" w:eastAsia="仿宋" w:cs="仿宋"/>
                <w:sz w:val="21"/>
                <w:szCs w:val="21"/>
                <w:lang w:eastAsia="zh-CN"/>
              </w:rPr>
              <w:t>《中华人民共和国体育法》第五十二条：“侵占、破坏公共体育设施的，由体育行政部门责令限期改正，并依法承担民事责任。</w:t>
            </w:r>
          </w:p>
        </w:tc>
        <w:tc>
          <w:tcPr>
            <w:tcW w:w="495" w:type="dxa"/>
            <w:vMerge w:val="restart"/>
            <w:tcBorders>
              <w:top w:val="single" w:color="000000" w:sz="4" w:space="0"/>
              <w:left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0"/>
                <w:u w:val="none"/>
              </w:rPr>
            </w:pPr>
            <w:r>
              <w:rPr>
                <w:rFonts w:hint="eastAsia" w:ascii="楷体" w:hAnsi="楷体" w:eastAsia="楷体" w:cs="楷体"/>
                <w:b w:val="0"/>
                <w:i w:val="0"/>
                <w:color w:val="auto"/>
                <w:sz w:val="18"/>
                <w:u w:val="none"/>
              </w:rPr>
              <w:t>单位或个人</w:t>
            </w:r>
          </w:p>
        </w:tc>
        <w:tc>
          <w:tcPr>
            <w:tcW w:w="600" w:type="dxa"/>
            <w:vMerge w:val="restart"/>
            <w:tcBorders>
              <w:top w:val="single" w:color="000000" w:sz="4" w:space="0"/>
              <w:left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20"/>
                <w:u w:val="none"/>
              </w:rPr>
            </w:pPr>
            <w:r>
              <w:rPr>
                <w:rFonts w:hint="eastAsia" w:ascii="仿宋" w:hAnsi="仿宋" w:eastAsia="仿宋" w:cs="仿宋"/>
                <w:b w:val="0"/>
                <w:i w:val="0"/>
                <w:color w:val="auto"/>
                <w:sz w:val="21"/>
                <w:szCs w:val="21"/>
                <w:u w:val="none"/>
                <w:lang w:eastAsia="zh-CN"/>
              </w:rPr>
              <w:t>体育产业科</w:t>
            </w:r>
          </w:p>
        </w:tc>
        <w:tc>
          <w:tcPr>
            <w:tcW w:w="540" w:type="dxa"/>
            <w:vMerge w:val="restart"/>
            <w:tcBorders>
              <w:top w:val="single" w:color="000000" w:sz="4" w:space="0"/>
              <w:left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18"/>
                <w:u w:val="none"/>
              </w:rPr>
            </w:pPr>
          </w:p>
        </w:tc>
        <w:tc>
          <w:tcPr>
            <w:tcW w:w="780" w:type="dxa"/>
            <w:vMerge w:val="restart"/>
            <w:tcBorders>
              <w:top w:val="single" w:color="000000" w:sz="4" w:space="0"/>
              <w:left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18"/>
                <w:u w:val="none"/>
              </w:rPr>
            </w:pPr>
          </w:p>
        </w:tc>
        <w:tc>
          <w:tcPr>
            <w:tcW w:w="57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18"/>
                <w:u w:val="none"/>
              </w:rPr>
            </w:pPr>
            <w:r>
              <w:rPr>
                <w:rFonts w:hint="eastAsia" w:ascii="楷体" w:hAnsi="楷体" w:eastAsia="楷体" w:cs="楷体"/>
                <w:b w:val="0"/>
                <w:i w:val="0"/>
                <w:color w:val="auto"/>
                <w:sz w:val="18"/>
                <w:u w:val="none"/>
              </w:rPr>
              <w:t>立案</w:t>
            </w:r>
          </w:p>
        </w:tc>
        <w:tc>
          <w:tcPr>
            <w:tcW w:w="399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18"/>
                <w:u w:val="none"/>
              </w:rPr>
            </w:pPr>
            <w:r>
              <w:rPr>
                <w:rFonts w:hint="eastAsia" w:ascii="楷体" w:hAnsi="楷体" w:eastAsia="楷体" w:cs="楷体"/>
                <w:b w:val="0"/>
                <w:i w:val="0"/>
                <w:color w:val="auto"/>
                <w:sz w:val="18"/>
                <w:u w:val="none"/>
              </w:rPr>
              <w:t>1、立案责任：对检查中发现或接到举报投诉或接受移送的此类违法行为决定是否立案。</w:t>
            </w:r>
          </w:p>
        </w:tc>
        <w:tc>
          <w:tcPr>
            <w:tcW w:w="70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18"/>
                <w:u w:val="none"/>
              </w:rPr>
            </w:pPr>
            <w:r>
              <w:rPr>
                <w:rFonts w:hint="eastAsia" w:ascii="仿宋" w:hAnsi="仿宋" w:eastAsia="仿宋" w:cs="仿宋"/>
                <w:b w:val="0"/>
                <w:i w:val="0"/>
                <w:color w:val="auto"/>
                <w:sz w:val="21"/>
                <w:szCs w:val="21"/>
                <w:u w:val="none"/>
                <w:lang w:eastAsia="zh-CN"/>
              </w:rPr>
              <w:t>体育产业科</w:t>
            </w:r>
          </w:p>
        </w:tc>
        <w:tc>
          <w:tcPr>
            <w:tcW w:w="67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18"/>
                <w:u w:val="none"/>
              </w:rPr>
            </w:pPr>
          </w:p>
        </w:tc>
        <w:tc>
          <w:tcPr>
            <w:tcW w:w="111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18"/>
                <w:u w:val="none"/>
              </w:rPr>
            </w:pPr>
          </w:p>
        </w:tc>
        <w:tc>
          <w:tcPr>
            <w:tcW w:w="720" w:type="dxa"/>
            <w:vMerge w:val="restart"/>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18"/>
                <w:u w:val="none"/>
              </w:rPr>
            </w:pPr>
          </w:p>
        </w:tc>
        <w:tc>
          <w:tcPr>
            <w:tcW w:w="1125" w:type="dxa"/>
            <w:vMerge w:val="restart"/>
            <w:tcBorders>
              <w:top w:val="single" w:color="000000" w:sz="4" w:space="0"/>
              <w:left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18"/>
                <w:u w:val="none"/>
              </w:rPr>
            </w:pPr>
          </w:p>
        </w:tc>
      </w:tr>
      <w:tr>
        <w:trPr>
          <w:trHeight w:val="1125" w:hRule="atLeast"/>
        </w:trPr>
        <w:tc>
          <w:tcPr>
            <w:tcW w:w="58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楷体" w:hAnsi="楷体" w:eastAsia="楷体" w:cs="楷体"/>
                <w:color w:val="auto"/>
                <w:sz w:val="24"/>
              </w:rPr>
            </w:pPr>
          </w:p>
        </w:tc>
        <w:tc>
          <w:tcPr>
            <w:tcW w:w="675"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auto"/>
              <w:rPr>
                <w:rFonts w:hint="eastAsia" w:ascii="楷体" w:hAnsi="楷体" w:eastAsia="楷体" w:cs="楷体"/>
                <w:color w:val="auto"/>
                <w:sz w:val="24"/>
              </w:rPr>
            </w:pPr>
          </w:p>
        </w:tc>
        <w:tc>
          <w:tcPr>
            <w:tcW w:w="37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楷体" w:hAnsi="楷体" w:eastAsia="楷体" w:cs="楷体"/>
                <w:color w:val="auto"/>
                <w:sz w:val="24"/>
              </w:rPr>
            </w:pPr>
          </w:p>
        </w:tc>
        <w:tc>
          <w:tcPr>
            <w:tcW w:w="231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楷体" w:hAnsi="楷体" w:eastAsia="楷体" w:cs="楷体"/>
                <w:color w:val="auto"/>
                <w:sz w:val="24"/>
              </w:rPr>
            </w:pPr>
          </w:p>
        </w:tc>
        <w:tc>
          <w:tcPr>
            <w:tcW w:w="495" w:type="dxa"/>
            <w:vMerge w:val="continue"/>
            <w:tcBorders>
              <w:top w:val="single" w:color="000000" w:sz="4" w:space="0"/>
              <w:left w:val="single" w:color="000000" w:sz="4" w:space="0"/>
              <w:right w:val="single" w:color="000000" w:sz="4" w:space="0"/>
            </w:tcBorders>
            <w:vAlign w:val="center"/>
          </w:tcPr>
          <w:p>
            <w:pPr>
              <w:jc w:val="center"/>
              <w:rPr>
                <w:rFonts w:hint="eastAsia" w:ascii="楷体" w:hAnsi="楷体" w:eastAsia="楷体" w:cs="楷体"/>
                <w:color w:val="auto"/>
                <w:sz w:val="24"/>
              </w:rPr>
            </w:pPr>
          </w:p>
        </w:tc>
        <w:tc>
          <w:tcPr>
            <w:tcW w:w="600" w:type="dxa"/>
            <w:vMerge w:val="continue"/>
            <w:tcBorders>
              <w:top w:val="single" w:color="000000" w:sz="4" w:space="0"/>
              <w:left w:val="single" w:color="000000" w:sz="4" w:space="0"/>
              <w:right w:val="single" w:color="000000" w:sz="4" w:space="0"/>
            </w:tcBorders>
            <w:vAlign w:val="center"/>
          </w:tcPr>
          <w:p>
            <w:pPr>
              <w:jc w:val="center"/>
              <w:rPr>
                <w:rFonts w:hint="eastAsia" w:ascii="楷体" w:hAnsi="楷体" w:eastAsia="楷体" w:cs="楷体"/>
                <w:color w:val="auto"/>
                <w:sz w:val="24"/>
              </w:rPr>
            </w:pPr>
          </w:p>
        </w:tc>
        <w:tc>
          <w:tcPr>
            <w:tcW w:w="540" w:type="dxa"/>
            <w:vMerge w:val="continue"/>
            <w:tcBorders>
              <w:top w:val="single" w:color="000000" w:sz="4" w:space="0"/>
              <w:left w:val="single" w:color="000000" w:sz="4" w:space="0"/>
              <w:right w:val="single" w:color="000000" w:sz="4" w:space="0"/>
            </w:tcBorders>
            <w:vAlign w:val="center"/>
          </w:tcPr>
          <w:p>
            <w:pPr>
              <w:jc w:val="center"/>
              <w:rPr>
                <w:rFonts w:hint="eastAsia" w:ascii="楷体" w:hAnsi="楷体" w:eastAsia="楷体" w:cs="楷体"/>
                <w:color w:val="auto"/>
                <w:sz w:val="24"/>
              </w:rPr>
            </w:pPr>
          </w:p>
        </w:tc>
        <w:tc>
          <w:tcPr>
            <w:tcW w:w="780" w:type="dxa"/>
            <w:vMerge w:val="continue"/>
            <w:tcBorders>
              <w:top w:val="single" w:color="000000" w:sz="4" w:space="0"/>
              <w:left w:val="single" w:color="000000" w:sz="4" w:space="0"/>
              <w:right w:val="single" w:color="000000" w:sz="4" w:space="0"/>
            </w:tcBorders>
            <w:vAlign w:val="center"/>
          </w:tcPr>
          <w:p>
            <w:pPr>
              <w:jc w:val="center"/>
              <w:rPr>
                <w:rFonts w:hint="eastAsia" w:ascii="楷体" w:hAnsi="楷体" w:eastAsia="楷体" w:cs="楷体"/>
                <w:color w:val="auto"/>
                <w:sz w:val="24"/>
              </w:rPr>
            </w:pPr>
          </w:p>
        </w:tc>
        <w:tc>
          <w:tcPr>
            <w:tcW w:w="57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18"/>
                <w:u w:val="none"/>
              </w:rPr>
            </w:pPr>
            <w:r>
              <w:rPr>
                <w:rFonts w:hint="eastAsia" w:ascii="楷体" w:hAnsi="楷体" w:eastAsia="楷体" w:cs="楷体"/>
                <w:b w:val="0"/>
                <w:i w:val="0"/>
                <w:color w:val="auto"/>
                <w:sz w:val="18"/>
                <w:u w:val="none"/>
              </w:rPr>
              <w:t>调查</w:t>
            </w:r>
          </w:p>
        </w:tc>
        <w:tc>
          <w:tcPr>
            <w:tcW w:w="399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18"/>
                <w:u w:val="none"/>
              </w:rPr>
            </w:pPr>
            <w:r>
              <w:rPr>
                <w:rFonts w:hint="eastAsia" w:ascii="楷体" w:hAnsi="楷体" w:eastAsia="楷体" w:cs="楷体"/>
                <w:b w:val="0"/>
                <w:i w:val="0"/>
                <w:color w:val="auto"/>
                <w:sz w:val="18"/>
                <w:u w:val="none"/>
              </w:rPr>
              <w:t>2、调查责任：对立案的案件，案件承办人员及时、全面、客观、公正地调查收集与案件有关的证据。与当事人有直接利害关系的应回避，执法人员不得少于两人，调查取证时应出示执法证件；允许当事人辩解陈述。</w:t>
            </w:r>
          </w:p>
        </w:tc>
        <w:tc>
          <w:tcPr>
            <w:tcW w:w="70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18"/>
                <w:u w:val="none"/>
              </w:rPr>
            </w:pPr>
            <w:r>
              <w:rPr>
                <w:rFonts w:hint="eastAsia" w:ascii="仿宋" w:hAnsi="仿宋" w:eastAsia="仿宋" w:cs="仿宋"/>
                <w:b w:val="0"/>
                <w:i w:val="0"/>
                <w:color w:val="auto"/>
                <w:sz w:val="21"/>
                <w:szCs w:val="21"/>
                <w:u w:val="none"/>
                <w:lang w:eastAsia="zh-CN"/>
              </w:rPr>
              <w:t>体育产业科</w:t>
            </w:r>
          </w:p>
        </w:tc>
        <w:tc>
          <w:tcPr>
            <w:tcW w:w="67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18"/>
                <w:u w:val="none"/>
              </w:rPr>
            </w:pPr>
          </w:p>
        </w:tc>
        <w:tc>
          <w:tcPr>
            <w:tcW w:w="111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color w:val="auto"/>
                <w:sz w:val="24"/>
              </w:rPr>
            </w:pPr>
          </w:p>
        </w:tc>
        <w:tc>
          <w:tcPr>
            <w:tcW w:w="1125" w:type="dxa"/>
            <w:vMerge w:val="continue"/>
            <w:tcBorders>
              <w:top w:val="single" w:color="000000" w:sz="4" w:space="0"/>
              <w:left w:val="single" w:color="000000" w:sz="4" w:space="0"/>
              <w:right w:val="single" w:color="000000" w:sz="4" w:space="0"/>
            </w:tcBorders>
            <w:vAlign w:val="center"/>
          </w:tcPr>
          <w:p>
            <w:pPr>
              <w:autoSpaceDN w:val="0"/>
              <w:jc w:val="center"/>
              <w:textAlignment w:val="center"/>
              <w:rPr>
                <w:rFonts w:hint="eastAsia" w:ascii="楷体" w:hAnsi="楷体" w:eastAsia="楷体" w:cs="楷体"/>
                <w:color w:val="auto"/>
                <w:sz w:val="24"/>
              </w:rPr>
            </w:pPr>
          </w:p>
        </w:tc>
      </w:tr>
      <w:tr>
        <w:trPr>
          <w:trHeight w:val="675" w:hRule="atLeast"/>
        </w:trPr>
        <w:tc>
          <w:tcPr>
            <w:tcW w:w="58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楷体" w:hAnsi="楷体" w:eastAsia="楷体" w:cs="楷体"/>
                <w:color w:val="auto"/>
                <w:sz w:val="24"/>
              </w:rPr>
            </w:pPr>
          </w:p>
        </w:tc>
        <w:tc>
          <w:tcPr>
            <w:tcW w:w="675"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auto"/>
              <w:rPr>
                <w:rFonts w:hint="eastAsia" w:ascii="楷体" w:hAnsi="楷体" w:eastAsia="楷体" w:cs="楷体"/>
                <w:color w:val="auto"/>
                <w:sz w:val="24"/>
              </w:rPr>
            </w:pPr>
          </w:p>
        </w:tc>
        <w:tc>
          <w:tcPr>
            <w:tcW w:w="375"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color w:val="auto"/>
                <w:sz w:val="24"/>
              </w:rPr>
            </w:pPr>
          </w:p>
        </w:tc>
        <w:tc>
          <w:tcPr>
            <w:tcW w:w="2310"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color w:val="auto"/>
                <w:sz w:val="24"/>
              </w:rPr>
            </w:pPr>
          </w:p>
        </w:tc>
        <w:tc>
          <w:tcPr>
            <w:tcW w:w="495" w:type="dxa"/>
            <w:vMerge w:val="continue"/>
            <w:tcBorders>
              <w:top w:val="single" w:color="000000" w:sz="4" w:space="0"/>
              <w:left w:val="single" w:color="000000" w:sz="4" w:space="0"/>
              <w:right w:val="single" w:color="000000" w:sz="4" w:space="0"/>
            </w:tcBorders>
            <w:vAlign w:val="center"/>
          </w:tcPr>
          <w:p>
            <w:pPr>
              <w:autoSpaceDN w:val="0"/>
              <w:jc w:val="center"/>
              <w:textAlignment w:val="center"/>
              <w:rPr>
                <w:rFonts w:hint="eastAsia" w:ascii="楷体" w:hAnsi="楷体" w:eastAsia="楷体" w:cs="楷体"/>
                <w:color w:val="auto"/>
                <w:sz w:val="24"/>
              </w:rPr>
            </w:pPr>
          </w:p>
        </w:tc>
        <w:tc>
          <w:tcPr>
            <w:tcW w:w="600" w:type="dxa"/>
            <w:vMerge w:val="continue"/>
            <w:tcBorders>
              <w:top w:val="single" w:color="000000" w:sz="4" w:space="0"/>
              <w:left w:val="single" w:color="000000" w:sz="4" w:space="0"/>
              <w:right w:val="single" w:color="000000" w:sz="4" w:space="0"/>
            </w:tcBorders>
            <w:vAlign w:val="center"/>
          </w:tcPr>
          <w:p>
            <w:pPr>
              <w:autoSpaceDN w:val="0"/>
              <w:jc w:val="center"/>
              <w:textAlignment w:val="center"/>
              <w:rPr>
                <w:rFonts w:hint="eastAsia" w:ascii="楷体" w:hAnsi="楷体" w:eastAsia="楷体" w:cs="楷体"/>
                <w:color w:val="auto"/>
                <w:sz w:val="24"/>
              </w:rPr>
            </w:pPr>
          </w:p>
        </w:tc>
        <w:tc>
          <w:tcPr>
            <w:tcW w:w="540" w:type="dxa"/>
            <w:vMerge w:val="continue"/>
            <w:tcBorders>
              <w:top w:val="single" w:color="000000" w:sz="4" w:space="0"/>
              <w:left w:val="single" w:color="000000" w:sz="4" w:space="0"/>
              <w:right w:val="single" w:color="000000" w:sz="4" w:space="0"/>
            </w:tcBorders>
            <w:vAlign w:val="center"/>
          </w:tcPr>
          <w:p>
            <w:pPr>
              <w:autoSpaceDN w:val="0"/>
              <w:jc w:val="center"/>
              <w:textAlignment w:val="center"/>
              <w:rPr>
                <w:rFonts w:hint="eastAsia" w:ascii="楷体" w:hAnsi="楷体" w:eastAsia="楷体" w:cs="楷体"/>
                <w:color w:val="auto"/>
                <w:sz w:val="24"/>
              </w:rPr>
            </w:pPr>
          </w:p>
        </w:tc>
        <w:tc>
          <w:tcPr>
            <w:tcW w:w="780" w:type="dxa"/>
            <w:vMerge w:val="continue"/>
            <w:tcBorders>
              <w:top w:val="single" w:color="000000" w:sz="4" w:space="0"/>
              <w:left w:val="single" w:color="000000" w:sz="4" w:space="0"/>
              <w:right w:val="single" w:color="000000" w:sz="4" w:space="0"/>
            </w:tcBorders>
            <w:vAlign w:val="center"/>
          </w:tcPr>
          <w:p>
            <w:pPr>
              <w:autoSpaceDN w:val="0"/>
              <w:jc w:val="center"/>
              <w:textAlignment w:val="center"/>
              <w:rPr>
                <w:rFonts w:hint="eastAsia" w:ascii="楷体" w:hAnsi="楷体" w:eastAsia="楷体" w:cs="楷体"/>
                <w:color w:val="auto"/>
                <w:sz w:val="24"/>
              </w:rPr>
            </w:pPr>
          </w:p>
        </w:tc>
        <w:tc>
          <w:tcPr>
            <w:tcW w:w="57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18"/>
                <w:u w:val="none"/>
              </w:rPr>
            </w:pPr>
            <w:r>
              <w:rPr>
                <w:rFonts w:hint="eastAsia" w:ascii="楷体" w:hAnsi="楷体" w:eastAsia="楷体" w:cs="楷体"/>
                <w:b w:val="0"/>
                <w:i w:val="0"/>
                <w:color w:val="auto"/>
                <w:sz w:val="18"/>
                <w:u w:val="none"/>
              </w:rPr>
              <w:t>审查</w:t>
            </w:r>
          </w:p>
        </w:tc>
        <w:tc>
          <w:tcPr>
            <w:tcW w:w="399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18"/>
                <w:u w:val="none"/>
              </w:rPr>
            </w:pPr>
            <w:r>
              <w:rPr>
                <w:rFonts w:hint="eastAsia" w:ascii="楷体" w:hAnsi="楷体" w:eastAsia="楷体" w:cs="楷体"/>
                <w:b w:val="0"/>
                <w:i w:val="0"/>
                <w:color w:val="auto"/>
                <w:sz w:val="18"/>
                <w:u w:val="none"/>
              </w:rPr>
              <w:t>3、审查责任：对案件违法事实、证据、调查取证程序、法律适用、处理种类和幅度、当事人陈述和申辩理由等方面进行审查，提出处理意见。</w:t>
            </w:r>
          </w:p>
        </w:tc>
        <w:tc>
          <w:tcPr>
            <w:tcW w:w="70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18"/>
                <w:u w:val="none"/>
              </w:rPr>
            </w:pPr>
            <w:r>
              <w:rPr>
                <w:rFonts w:hint="eastAsia" w:ascii="仿宋" w:hAnsi="仿宋" w:eastAsia="仿宋" w:cs="仿宋"/>
                <w:b w:val="0"/>
                <w:i w:val="0"/>
                <w:color w:val="auto"/>
                <w:sz w:val="21"/>
                <w:szCs w:val="21"/>
                <w:u w:val="none"/>
                <w:lang w:eastAsia="zh-CN"/>
              </w:rPr>
              <w:t>体育产业科</w:t>
            </w:r>
          </w:p>
        </w:tc>
        <w:tc>
          <w:tcPr>
            <w:tcW w:w="67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18"/>
                <w:u w:val="none"/>
              </w:rPr>
            </w:pPr>
          </w:p>
        </w:tc>
        <w:tc>
          <w:tcPr>
            <w:tcW w:w="111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color w:val="auto"/>
                <w:sz w:val="24"/>
              </w:rPr>
            </w:pPr>
          </w:p>
        </w:tc>
        <w:tc>
          <w:tcPr>
            <w:tcW w:w="1125" w:type="dxa"/>
            <w:vMerge w:val="continue"/>
            <w:tcBorders>
              <w:top w:val="single" w:color="000000" w:sz="4" w:space="0"/>
              <w:left w:val="single" w:color="000000" w:sz="4" w:space="0"/>
              <w:right w:val="single" w:color="000000" w:sz="4" w:space="0"/>
            </w:tcBorders>
            <w:vAlign w:val="center"/>
          </w:tcPr>
          <w:p>
            <w:pPr>
              <w:autoSpaceDN w:val="0"/>
              <w:jc w:val="center"/>
              <w:textAlignment w:val="center"/>
              <w:rPr>
                <w:rFonts w:hint="eastAsia" w:ascii="楷体" w:hAnsi="楷体" w:eastAsia="楷体" w:cs="楷体"/>
                <w:color w:val="auto"/>
                <w:sz w:val="24"/>
              </w:rPr>
            </w:pPr>
          </w:p>
        </w:tc>
      </w:tr>
      <w:tr>
        <w:trPr>
          <w:trHeight w:val="135" w:hRule="atLeast"/>
        </w:trPr>
        <w:tc>
          <w:tcPr>
            <w:tcW w:w="58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楷体" w:hAnsi="楷体" w:eastAsia="楷体" w:cs="楷体"/>
                <w:color w:val="auto"/>
                <w:sz w:val="24"/>
              </w:rPr>
            </w:pPr>
          </w:p>
        </w:tc>
        <w:tc>
          <w:tcPr>
            <w:tcW w:w="675"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auto"/>
              <w:rPr>
                <w:rFonts w:hint="eastAsia" w:ascii="楷体" w:hAnsi="楷体" w:eastAsia="楷体" w:cs="楷体"/>
                <w:color w:val="auto"/>
                <w:sz w:val="24"/>
              </w:rPr>
            </w:pPr>
          </w:p>
        </w:tc>
        <w:tc>
          <w:tcPr>
            <w:tcW w:w="375"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color w:val="auto"/>
                <w:sz w:val="24"/>
              </w:rPr>
            </w:pPr>
          </w:p>
        </w:tc>
        <w:tc>
          <w:tcPr>
            <w:tcW w:w="2310"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color w:val="auto"/>
                <w:sz w:val="24"/>
              </w:rPr>
            </w:pPr>
          </w:p>
        </w:tc>
        <w:tc>
          <w:tcPr>
            <w:tcW w:w="495" w:type="dxa"/>
            <w:vMerge w:val="continue"/>
            <w:tcBorders>
              <w:top w:val="single" w:color="000000" w:sz="4" w:space="0"/>
              <w:left w:val="single" w:color="000000" w:sz="4" w:space="0"/>
              <w:right w:val="single" w:color="000000" w:sz="4" w:space="0"/>
            </w:tcBorders>
            <w:vAlign w:val="center"/>
          </w:tcPr>
          <w:p>
            <w:pPr>
              <w:autoSpaceDN w:val="0"/>
              <w:jc w:val="center"/>
              <w:textAlignment w:val="center"/>
              <w:rPr>
                <w:rFonts w:hint="eastAsia" w:ascii="楷体" w:hAnsi="楷体" w:eastAsia="楷体" w:cs="楷体"/>
                <w:color w:val="auto"/>
                <w:sz w:val="24"/>
              </w:rPr>
            </w:pPr>
          </w:p>
        </w:tc>
        <w:tc>
          <w:tcPr>
            <w:tcW w:w="600" w:type="dxa"/>
            <w:vMerge w:val="continue"/>
            <w:tcBorders>
              <w:top w:val="single" w:color="000000" w:sz="4" w:space="0"/>
              <w:left w:val="single" w:color="000000" w:sz="4" w:space="0"/>
              <w:right w:val="single" w:color="000000" w:sz="4" w:space="0"/>
            </w:tcBorders>
            <w:vAlign w:val="center"/>
          </w:tcPr>
          <w:p>
            <w:pPr>
              <w:autoSpaceDN w:val="0"/>
              <w:jc w:val="center"/>
              <w:textAlignment w:val="center"/>
              <w:rPr>
                <w:rFonts w:hint="eastAsia" w:ascii="楷体" w:hAnsi="楷体" w:eastAsia="楷体" w:cs="楷体"/>
                <w:color w:val="auto"/>
                <w:sz w:val="24"/>
              </w:rPr>
            </w:pPr>
          </w:p>
        </w:tc>
        <w:tc>
          <w:tcPr>
            <w:tcW w:w="540" w:type="dxa"/>
            <w:vMerge w:val="continue"/>
            <w:tcBorders>
              <w:top w:val="single" w:color="000000" w:sz="4" w:space="0"/>
              <w:left w:val="single" w:color="000000" w:sz="4" w:space="0"/>
              <w:right w:val="single" w:color="000000" w:sz="4" w:space="0"/>
            </w:tcBorders>
            <w:vAlign w:val="center"/>
          </w:tcPr>
          <w:p>
            <w:pPr>
              <w:autoSpaceDN w:val="0"/>
              <w:jc w:val="center"/>
              <w:textAlignment w:val="center"/>
              <w:rPr>
                <w:rFonts w:hint="eastAsia" w:ascii="楷体" w:hAnsi="楷体" w:eastAsia="楷体" w:cs="楷体"/>
                <w:color w:val="auto"/>
                <w:sz w:val="24"/>
              </w:rPr>
            </w:pPr>
          </w:p>
        </w:tc>
        <w:tc>
          <w:tcPr>
            <w:tcW w:w="780" w:type="dxa"/>
            <w:vMerge w:val="continue"/>
            <w:tcBorders>
              <w:top w:val="single" w:color="000000" w:sz="4" w:space="0"/>
              <w:left w:val="single" w:color="000000" w:sz="4" w:space="0"/>
              <w:right w:val="single" w:color="000000" w:sz="4" w:space="0"/>
            </w:tcBorders>
            <w:vAlign w:val="center"/>
          </w:tcPr>
          <w:p>
            <w:pPr>
              <w:autoSpaceDN w:val="0"/>
              <w:jc w:val="center"/>
              <w:textAlignment w:val="center"/>
              <w:rPr>
                <w:rFonts w:hint="eastAsia" w:ascii="楷体" w:hAnsi="楷体" w:eastAsia="楷体" w:cs="楷体"/>
                <w:color w:val="auto"/>
                <w:sz w:val="24"/>
              </w:rPr>
            </w:pPr>
          </w:p>
        </w:tc>
        <w:tc>
          <w:tcPr>
            <w:tcW w:w="57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18"/>
                <w:u w:val="none"/>
              </w:rPr>
            </w:pPr>
            <w:r>
              <w:rPr>
                <w:rFonts w:hint="eastAsia" w:ascii="楷体" w:hAnsi="楷体" w:eastAsia="楷体" w:cs="楷体"/>
                <w:b w:val="0"/>
                <w:i w:val="0"/>
                <w:color w:val="auto"/>
                <w:sz w:val="18"/>
                <w:u w:val="none"/>
              </w:rPr>
              <w:t>告知</w:t>
            </w:r>
          </w:p>
        </w:tc>
        <w:tc>
          <w:tcPr>
            <w:tcW w:w="399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18"/>
                <w:u w:val="none"/>
              </w:rPr>
            </w:pPr>
            <w:r>
              <w:rPr>
                <w:rFonts w:hint="eastAsia" w:ascii="楷体" w:hAnsi="楷体" w:eastAsia="楷体" w:cs="楷体"/>
                <w:b w:val="0"/>
                <w:i w:val="0"/>
                <w:color w:val="auto"/>
                <w:sz w:val="18"/>
                <w:u w:val="none"/>
              </w:rPr>
              <w:t>4、告知责任：在做出行政处理决定前，书面告知当事人拟做出处理决定的事实、理由、依据、处理内容，以及当事人享有的陈述权、申辩权和听证权。</w:t>
            </w:r>
          </w:p>
        </w:tc>
        <w:tc>
          <w:tcPr>
            <w:tcW w:w="70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18"/>
                <w:u w:val="none"/>
              </w:rPr>
            </w:pPr>
            <w:r>
              <w:rPr>
                <w:rFonts w:hint="eastAsia" w:ascii="仿宋" w:hAnsi="仿宋" w:eastAsia="仿宋" w:cs="仿宋"/>
                <w:b w:val="0"/>
                <w:i w:val="0"/>
                <w:color w:val="auto"/>
                <w:sz w:val="21"/>
                <w:szCs w:val="21"/>
                <w:u w:val="none"/>
                <w:lang w:eastAsia="zh-CN"/>
              </w:rPr>
              <w:t>体育产业科</w:t>
            </w:r>
          </w:p>
        </w:tc>
        <w:tc>
          <w:tcPr>
            <w:tcW w:w="67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18"/>
                <w:u w:val="none"/>
              </w:rPr>
            </w:pPr>
          </w:p>
        </w:tc>
        <w:tc>
          <w:tcPr>
            <w:tcW w:w="111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color w:val="auto"/>
                <w:sz w:val="24"/>
              </w:rPr>
            </w:pPr>
          </w:p>
        </w:tc>
        <w:tc>
          <w:tcPr>
            <w:tcW w:w="1125" w:type="dxa"/>
            <w:vMerge w:val="continue"/>
            <w:tcBorders>
              <w:top w:val="single" w:color="000000" w:sz="4" w:space="0"/>
              <w:left w:val="single" w:color="000000" w:sz="4" w:space="0"/>
              <w:right w:val="single" w:color="000000" w:sz="4" w:space="0"/>
            </w:tcBorders>
            <w:vAlign w:val="center"/>
          </w:tcPr>
          <w:p>
            <w:pPr>
              <w:autoSpaceDN w:val="0"/>
              <w:jc w:val="center"/>
              <w:textAlignment w:val="center"/>
              <w:rPr>
                <w:rFonts w:hint="eastAsia" w:ascii="楷体" w:hAnsi="楷体" w:eastAsia="楷体" w:cs="楷体"/>
                <w:color w:val="auto"/>
                <w:sz w:val="24"/>
              </w:rPr>
            </w:pPr>
          </w:p>
        </w:tc>
      </w:tr>
      <w:tr>
        <w:trPr>
          <w:trHeight w:val="900" w:hRule="atLeast"/>
        </w:trPr>
        <w:tc>
          <w:tcPr>
            <w:tcW w:w="58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楷体" w:hAnsi="楷体" w:eastAsia="楷体" w:cs="楷体"/>
                <w:color w:val="auto"/>
                <w:sz w:val="24"/>
              </w:rPr>
            </w:pPr>
          </w:p>
        </w:tc>
        <w:tc>
          <w:tcPr>
            <w:tcW w:w="675"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auto"/>
              <w:rPr>
                <w:rFonts w:hint="eastAsia" w:ascii="楷体" w:hAnsi="楷体" w:eastAsia="楷体" w:cs="楷体"/>
                <w:color w:val="auto"/>
                <w:sz w:val="24"/>
              </w:rPr>
            </w:pPr>
          </w:p>
        </w:tc>
        <w:tc>
          <w:tcPr>
            <w:tcW w:w="375"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color w:val="auto"/>
                <w:sz w:val="24"/>
              </w:rPr>
            </w:pPr>
          </w:p>
        </w:tc>
        <w:tc>
          <w:tcPr>
            <w:tcW w:w="2310"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color w:val="auto"/>
                <w:sz w:val="24"/>
              </w:rPr>
            </w:pPr>
          </w:p>
        </w:tc>
        <w:tc>
          <w:tcPr>
            <w:tcW w:w="495" w:type="dxa"/>
            <w:vMerge w:val="continue"/>
            <w:tcBorders>
              <w:top w:val="single" w:color="000000" w:sz="4" w:space="0"/>
              <w:left w:val="single" w:color="000000" w:sz="4" w:space="0"/>
              <w:right w:val="single" w:color="000000" w:sz="4" w:space="0"/>
            </w:tcBorders>
            <w:vAlign w:val="center"/>
          </w:tcPr>
          <w:p>
            <w:pPr>
              <w:autoSpaceDN w:val="0"/>
              <w:jc w:val="center"/>
              <w:textAlignment w:val="center"/>
              <w:rPr>
                <w:rFonts w:hint="eastAsia" w:ascii="楷体" w:hAnsi="楷体" w:eastAsia="楷体" w:cs="楷体"/>
                <w:color w:val="auto"/>
                <w:sz w:val="24"/>
              </w:rPr>
            </w:pPr>
          </w:p>
        </w:tc>
        <w:tc>
          <w:tcPr>
            <w:tcW w:w="600" w:type="dxa"/>
            <w:vMerge w:val="continue"/>
            <w:tcBorders>
              <w:top w:val="single" w:color="000000" w:sz="4" w:space="0"/>
              <w:left w:val="single" w:color="000000" w:sz="4" w:space="0"/>
              <w:right w:val="single" w:color="000000" w:sz="4" w:space="0"/>
            </w:tcBorders>
            <w:vAlign w:val="center"/>
          </w:tcPr>
          <w:p>
            <w:pPr>
              <w:autoSpaceDN w:val="0"/>
              <w:jc w:val="center"/>
              <w:textAlignment w:val="center"/>
              <w:rPr>
                <w:rFonts w:hint="eastAsia" w:ascii="楷体" w:hAnsi="楷体" w:eastAsia="楷体" w:cs="楷体"/>
                <w:color w:val="auto"/>
                <w:sz w:val="24"/>
              </w:rPr>
            </w:pPr>
          </w:p>
        </w:tc>
        <w:tc>
          <w:tcPr>
            <w:tcW w:w="540" w:type="dxa"/>
            <w:vMerge w:val="continue"/>
            <w:tcBorders>
              <w:top w:val="single" w:color="000000" w:sz="4" w:space="0"/>
              <w:left w:val="single" w:color="000000" w:sz="4" w:space="0"/>
              <w:right w:val="single" w:color="000000" w:sz="4" w:space="0"/>
            </w:tcBorders>
            <w:vAlign w:val="center"/>
          </w:tcPr>
          <w:p>
            <w:pPr>
              <w:autoSpaceDN w:val="0"/>
              <w:jc w:val="center"/>
              <w:textAlignment w:val="center"/>
              <w:rPr>
                <w:rFonts w:hint="eastAsia" w:ascii="楷体" w:hAnsi="楷体" w:eastAsia="楷体" w:cs="楷体"/>
                <w:color w:val="auto"/>
                <w:sz w:val="24"/>
              </w:rPr>
            </w:pPr>
          </w:p>
        </w:tc>
        <w:tc>
          <w:tcPr>
            <w:tcW w:w="780" w:type="dxa"/>
            <w:vMerge w:val="continue"/>
            <w:tcBorders>
              <w:top w:val="single" w:color="000000" w:sz="4" w:space="0"/>
              <w:left w:val="single" w:color="000000" w:sz="4" w:space="0"/>
              <w:right w:val="single" w:color="000000" w:sz="4" w:space="0"/>
            </w:tcBorders>
            <w:vAlign w:val="center"/>
          </w:tcPr>
          <w:p>
            <w:pPr>
              <w:autoSpaceDN w:val="0"/>
              <w:jc w:val="center"/>
              <w:textAlignment w:val="center"/>
              <w:rPr>
                <w:rFonts w:hint="eastAsia" w:ascii="楷体" w:hAnsi="楷体" w:eastAsia="楷体" w:cs="楷体"/>
                <w:color w:val="auto"/>
                <w:sz w:val="24"/>
              </w:rPr>
            </w:pPr>
          </w:p>
        </w:tc>
        <w:tc>
          <w:tcPr>
            <w:tcW w:w="57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18"/>
                <w:u w:val="none"/>
              </w:rPr>
            </w:pPr>
            <w:r>
              <w:rPr>
                <w:rFonts w:hint="eastAsia" w:ascii="楷体" w:hAnsi="楷体" w:eastAsia="楷体" w:cs="楷体"/>
                <w:b w:val="0"/>
                <w:i w:val="0"/>
                <w:color w:val="auto"/>
                <w:sz w:val="18"/>
                <w:u w:val="none"/>
              </w:rPr>
              <w:t>决定</w:t>
            </w:r>
          </w:p>
        </w:tc>
        <w:tc>
          <w:tcPr>
            <w:tcW w:w="399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18"/>
                <w:u w:val="none"/>
              </w:rPr>
            </w:pPr>
            <w:r>
              <w:rPr>
                <w:rFonts w:hint="eastAsia" w:ascii="楷体" w:hAnsi="楷体" w:eastAsia="楷体" w:cs="楷体"/>
                <w:b w:val="0"/>
                <w:i w:val="0"/>
                <w:color w:val="auto"/>
                <w:sz w:val="18"/>
                <w:u w:val="none"/>
              </w:rPr>
              <w:t>5、决定责任：依法需要给予行政处理的，应制作《行政处理决定书》，载明违法事实和证据、处理依据和内容、申请行政复议或提起行政诉讼的途径和期限等内容。</w:t>
            </w:r>
          </w:p>
        </w:tc>
        <w:tc>
          <w:tcPr>
            <w:tcW w:w="70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18"/>
                <w:u w:val="none"/>
              </w:rPr>
            </w:pPr>
            <w:r>
              <w:rPr>
                <w:rFonts w:hint="eastAsia" w:ascii="仿宋" w:hAnsi="仿宋" w:eastAsia="仿宋" w:cs="仿宋"/>
                <w:b w:val="0"/>
                <w:i w:val="0"/>
                <w:color w:val="auto"/>
                <w:sz w:val="21"/>
                <w:szCs w:val="21"/>
                <w:u w:val="none"/>
                <w:lang w:eastAsia="zh-CN"/>
              </w:rPr>
              <w:t>体育产业科</w:t>
            </w:r>
          </w:p>
        </w:tc>
        <w:tc>
          <w:tcPr>
            <w:tcW w:w="67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18"/>
                <w:u w:val="none"/>
              </w:rPr>
            </w:pPr>
          </w:p>
        </w:tc>
        <w:tc>
          <w:tcPr>
            <w:tcW w:w="111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color w:val="auto"/>
                <w:sz w:val="24"/>
              </w:rPr>
            </w:pPr>
          </w:p>
        </w:tc>
        <w:tc>
          <w:tcPr>
            <w:tcW w:w="1125" w:type="dxa"/>
            <w:vMerge w:val="continue"/>
            <w:tcBorders>
              <w:top w:val="single" w:color="000000" w:sz="4" w:space="0"/>
              <w:left w:val="single" w:color="000000" w:sz="4" w:space="0"/>
              <w:right w:val="single" w:color="000000" w:sz="4" w:space="0"/>
            </w:tcBorders>
            <w:vAlign w:val="center"/>
          </w:tcPr>
          <w:p>
            <w:pPr>
              <w:autoSpaceDN w:val="0"/>
              <w:jc w:val="center"/>
              <w:textAlignment w:val="center"/>
              <w:rPr>
                <w:rFonts w:hint="eastAsia" w:ascii="楷体" w:hAnsi="楷体" w:eastAsia="楷体" w:cs="楷体"/>
                <w:color w:val="auto"/>
                <w:sz w:val="24"/>
              </w:rPr>
            </w:pPr>
          </w:p>
        </w:tc>
      </w:tr>
      <w:tr>
        <w:trPr>
          <w:trHeight w:val="495" w:hRule="atLeast"/>
        </w:trPr>
        <w:tc>
          <w:tcPr>
            <w:tcW w:w="58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楷体" w:hAnsi="楷体" w:eastAsia="楷体" w:cs="楷体"/>
                <w:color w:val="auto"/>
                <w:sz w:val="24"/>
              </w:rPr>
            </w:pPr>
          </w:p>
        </w:tc>
        <w:tc>
          <w:tcPr>
            <w:tcW w:w="675"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auto"/>
              <w:rPr>
                <w:rFonts w:hint="eastAsia" w:ascii="楷体" w:hAnsi="楷体" w:eastAsia="楷体" w:cs="楷体"/>
                <w:color w:val="auto"/>
                <w:sz w:val="24"/>
              </w:rPr>
            </w:pPr>
          </w:p>
        </w:tc>
        <w:tc>
          <w:tcPr>
            <w:tcW w:w="375"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color w:val="auto"/>
                <w:sz w:val="24"/>
              </w:rPr>
            </w:pPr>
          </w:p>
        </w:tc>
        <w:tc>
          <w:tcPr>
            <w:tcW w:w="2310"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color w:val="auto"/>
                <w:sz w:val="24"/>
              </w:rPr>
            </w:pPr>
          </w:p>
        </w:tc>
        <w:tc>
          <w:tcPr>
            <w:tcW w:w="495" w:type="dxa"/>
            <w:vMerge w:val="continue"/>
            <w:tcBorders>
              <w:top w:val="single" w:color="000000" w:sz="4" w:space="0"/>
              <w:left w:val="single" w:color="000000" w:sz="4" w:space="0"/>
              <w:bottom w:val="single" w:color="auto" w:sz="4" w:space="0"/>
              <w:right w:val="single" w:color="000000" w:sz="4" w:space="0"/>
            </w:tcBorders>
            <w:vAlign w:val="center"/>
          </w:tcPr>
          <w:p>
            <w:pPr>
              <w:autoSpaceDN w:val="0"/>
              <w:jc w:val="center"/>
              <w:textAlignment w:val="center"/>
              <w:rPr>
                <w:rFonts w:hint="eastAsia" w:ascii="楷体" w:hAnsi="楷体" w:eastAsia="楷体" w:cs="楷体"/>
                <w:color w:val="auto"/>
                <w:sz w:val="24"/>
              </w:rPr>
            </w:pPr>
          </w:p>
        </w:tc>
        <w:tc>
          <w:tcPr>
            <w:tcW w:w="600" w:type="dxa"/>
            <w:vMerge w:val="continue"/>
            <w:tcBorders>
              <w:top w:val="single" w:color="000000" w:sz="4" w:space="0"/>
              <w:left w:val="single" w:color="000000" w:sz="4" w:space="0"/>
              <w:bottom w:val="single" w:color="auto" w:sz="4" w:space="0"/>
              <w:right w:val="single" w:color="000000" w:sz="4" w:space="0"/>
            </w:tcBorders>
            <w:vAlign w:val="center"/>
          </w:tcPr>
          <w:p>
            <w:pPr>
              <w:autoSpaceDN w:val="0"/>
              <w:jc w:val="center"/>
              <w:textAlignment w:val="center"/>
              <w:rPr>
                <w:rFonts w:hint="eastAsia" w:ascii="楷体" w:hAnsi="楷体" w:eastAsia="楷体" w:cs="楷体"/>
                <w:color w:val="auto"/>
                <w:sz w:val="24"/>
              </w:rPr>
            </w:pPr>
          </w:p>
        </w:tc>
        <w:tc>
          <w:tcPr>
            <w:tcW w:w="540" w:type="dxa"/>
            <w:vMerge w:val="continue"/>
            <w:tcBorders>
              <w:top w:val="single" w:color="000000" w:sz="4" w:space="0"/>
              <w:left w:val="single" w:color="000000" w:sz="4" w:space="0"/>
              <w:bottom w:val="single" w:color="auto" w:sz="4" w:space="0"/>
              <w:right w:val="single" w:color="000000" w:sz="4" w:space="0"/>
            </w:tcBorders>
            <w:vAlign w:val="center"/>
          </w:tcPr>
          <w:p>
            <w:pPr>
              <w:autoSpaceDN w:val="0"/>
              <w:jc w:val="center"/>
              <w:textAlignment w:val="center"/>
              <w:rPr>
                <w:rFonts w:hint="eastAsia" w:ascii="楷体" w:hAnsi="楷体" w:eastAsia="楷体" w:cs="楷体"/>
                <w:color w:val="auto"/>
                <w:sz w:val="24"/>
              </w:rPr>
            </w:pPr>
          </w:p>
        </w:tc>
        <w:tc>
          <w:tcPr>
            <w:tcW w:w="780" w:type="dxa"/>
            <w:vMerge w:val="continue"/>
            <w:tcBorders>
              <w:top w:val="single" w:color="000000" w:sz="4" w:space="0"/>
              <w:left w:val="single" w:color="000000" w:sz="4" w:space="0"/>
              <w:bottom w:val="single" w:color="auto" w:sz="4" w:space="0"/>
              <w:right w:val="single" w:color="000000" w:sz="4" w:space="0"/>
            </w:tcBorders>
            <w:vAlign w:val="center"/>
          </w:tcPr>
          <w:p>
            <w:pPr>
              <w:autoSpaceDN w:val="0"/>
              <w:jc w:val="center"/>
              <w:textAlignment w:val="center"/>
              <w:rPr>
                <w:rFonts w:hint="eastAsia" w:ascii="楷体" w:hAnsi="楷体" w:eastAsia="楷体" w:cs="楷体"/>
                <w:color w:val="auto"/>
                <w:sz w:val="24"/>
              </w:rPr>
            </w:pPr>
          </w:p>
        </w:tc>
        <w:tc>
          <w:tcPr>
            <w:tcW w:w="570" w:type="dxa"/>
            <w:tcBorders>
              <w:top w:val="single" w:color="000000" w:sz="4" w:space="0"/>
              <w:left w:val="single" w:color="000000" w:sz="4" w:space="0"/>
              <w:bottom w:val="single" w:color="auto"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18"/>
                <w:u w:val="none"/>
              </w:rPr>
            </w:pPr>
            <w:r>
              <w:rPr>
                <w:rFonts w:hint="eastAsia" w:ascii="楷体" w:hAnsi="楷体" w:eastAsia="楷体" w:cs="楷体"/>
                <w:b w:val="0"/>
                <w:i w:val="0"/>
                <w:color w:val="auto"/>
                <w:sz w:val="18"/>
                <w:u w:val="none"/>
              </w:rPr>
              <w:t>送达</w:t>
            </w:r>
          </w:p>
        </w:tc>
        <w:tc>
          <w:tcPr>
            <w:tcW w:w="399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18"/>
                <w:u w:val="none"/>
              </w:rPr>
            </w:pPr>
            <w:r>
              <w:rPr>
                <w:rFonts w:hint="eastAsia" w:ascii="楷体" w:hAnsi="楷体" w:eastAsia="楷体" w:cs="楷体"/>
                <w:b w:val="0"/>
                <w:i w:val="0"/>
                <w:color w:val="auto"/>
                <w:sz w:val="18"/>
                <w:u w:val="none"/>
              </w:rPr>
              <w:t>6、送达责任：行政处理决定书应当在宣告后当场交付当事人；当事人不在场的，行政机关应当在7日内依照民事诉讼法的有关规定，将行政处理决定书送达当事人。</w:t>
            </w:r>
          </w:p>
        </w:tc>
        <w:tc>
          <w:tcPr>
            <w:tcW w:w="70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18"/>
                <w:u w:val="none"/>
              </w:rPr>
            </w:pPr>
            <w:r>
              <w:rPr>
                <w:rFonts w:hint="eastAsia" w:ascii="仿宋" w:hAnsi="仿宋" w:eastAsia="仿宋" w:cs="仿宋"/>
                <w:b w:val="0"/>
                <w:i w:val="0"/>
                <w:color w:val="auto"/>
                <w:sz w:val="21"/>
                <w:szCs w:val="21"/>
                <w:u w:val="none"/>
                <w:lang w:eastAsia="zh-CN"/>
              </w:rPr>
              <w:t>体育产业科</w:t>
            </w:r>
          </w:p>
        </w:tc>
        <w:tc>
          <w:tcPr>
            <w:tcW w:w="67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18"/>
                <w:u w:val="none"/>
              </w:rPr>
            </w:pPr>
          </w:p>
        </w:tc>
        <w:tc>
          <w:tcPr>
            <w:tcW w:w="111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b w:val="0"/>
                <w:i w:val="0"/>
                <w:color w:val="auto"/>
                <w:sz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楷体" w:hAnsi="楷体" w:eastAsia="楷体" w:cs="楷体"/>
                <w:color w:val="auto"/>
                <w:sz w:val="24"/>
              </w:rPr>
            </w:pPr>
          </w:p>
        </w:tc>
        <w:tc>
          <w:tcPr>
            <w:tcW w:w="1125" w:type="dxa"/>
            <w:vMerge w:val="continue"/>
            <w:tcBorders>
              <w:top w:val="single" w:color="000000" w:sz="4" w:space="0"/>
              <w:left w:val="single" w:color="000000" w:sz="4" w:space="0"/>
              <w:right w:val="single" w:color="000000" w:sz="4" w:space="0"/>
            </w:tcBorders>
            <w:vAlign w:val="center"/>
          </w:tcPr>
          <w:p>
            <w:pPr>
              <w:autoSpaceDN w:val="0"/>
              <w:jc w:val="center"/>
              <w:textAlignment w:val="center"/>
              <w:rPr>
                <w:rFonts w:hint="eastAsia" w:ascii="楷体" w:hAnsi="楷体" w:eastAsia="楷体" w:cs="楷体"/>
                <w:color w:val="auto"/>
                <w:sz w:val="24"/>
              </w:rPr>
            </w:pPr>
          </w:p>
        </w:tc>
      </w:tr>
    </w:tbl>
    <w:p>
      <w:pPr>
        <w:jc w:val="left"/>
        <w:rPr>
          <w:rFonts w:hint="eastAsia" w:ascii="楷体" w:hAnsi="楷体" w:eastAsia="楷体" w:cs="楷体"/>
          <w:color w:val="auto"/>
        </w:rPr>
      </w:pPr>
    </w:p>
    <w:tbl>
      <w:tblPr>
        <w:tblpPr w:leftFromText="180" w:rightFromText="180" w:vertAnchor="text" w:tblpX="15812" w:tblpY="85"/>
        <w:tblOverlap w:val="never"/>
        <w:tblW w:w="2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2142"/>
      </w:tblGrid>
      <w:tr>
        <w:trPr>
          <w:trHeight w:val="30" w:hRule="atLeast"/>
        </w:trPr>
        <w:tc>
          <w:tcPr>
            <w:tcW w:w="2142" w:type="dxa"/>
            <w:vAlign w:val="top"/>
          </w:tcPr>
          <w:p>
            <w:pPr>
              <w:jc w:val="center"/>
              <w:rPr>
                <w:rFonts w:hint="eastAsia" w:ascii="楷体" w:hAnsi="楷体" w:eastAsia="楷体" w:cs="楷体"/>
                <w:color w:val="auto"/>
              </w:rPr>
            </w:pPr>
          </w:p>
        </w:tc>
      </w:tr>
    </w:tbl>
    <w:p>
      <w:pPr>
        <w:jc w:val="center"/>
        <w:sectPr>
          <w:footerReference r:id="rId7" w:type="default"/>
          <w:footerReference r:id="rId8" w:type="even"/>
          <w:pgSz w:w="16838" w:h="11906" w:orient="landscape"/>
          <w:pgMar w:top="1134" w:right="1134" w:bottom="1134" w:left="1134" w:header="851" w:footer="851" w:gutter="0"/>
          <w:cols w:space="720" w:num="1"/>
          <w:docGrid w:type="linesAndChars" w:linePitch="312"/>
        </w:sectPr>
      </w:pPr>
    </w:p>
    <w:p>
      <w:pPr>
        <w:jc w:val="center"/>
        <w:rPr>
          <w:rFonts w:hint="eastAsia" w:ascii="楷体" w:hAnsi="楷体" w:eastAsia="楷体" w:cs="楷体"/>
          <w:color w:val="auto"/>
        </w:rPr>
      </w:pPr>
    </w:p>
    <w:sectPr>
      <w:pgSz w:w="16838" w:h="11906" w:orient="landscape"/>
      <w:pgMar w:top="1134" w:right="1134" w:bottom="1134" w:left="1134" w:header="851" w:footer="851" w:gutter="0"/>
      <w:cols w:space="720" w:num="1"/>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Tahoma">
    <w:panose1 w:val="020B0604030504040204"/>
    <w:charset w:val="00"/>
    <w:family w:val="auto"/>
    <w:pitch w:val="default"/>
    <w:sig w:usb0="61007A87" w:usb1="80000000" w:usb2="00000008"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Wingdings">
    <w:panose1 w:val="05000000000000000000"/>
    <w:charset w:val="02"/>
    <w:family w:val="auto"/>
    <w:pitch w:val="default"/>
    <w:sig w:usb0="00000000" w:usb1="00000000" w:usb2="00000000" w:usb3="00000000" w:csb0="80000000" w:csb1="00000000"/>
  </w:font>
  <w:font w:name="微软雅黑">
    <w:altName w:val="黑体"/>
    <w:panose1 w:val="020B0503020204020204"/>
    <w:charset w:val="86"/>
    <w:family w:val="auto"/>
    <w:pitch w:val="default"/>
    <w:sig w:usb0="80000287" w:usb1="280F3C52" w:usb2="00000016" w:usb3="00000000" w:csb0="0004001F" w:csb1="00000000"/>
  </w:font>
  <w:font w:name="Calibri">
    <w:panose1 w:val="020F0502020204030204"/>
    <w:charset w:val="00"/>
    <w:family w:val="swiss"/>
    <w:pitch w:val="default"/>
    <w:sig w:usb0="A00002EF" w:usb1="4000207B" w:usb2="00000000" w:usb3="00000000" w:csb0="2000009F" w:csb1="00000000"/>
  </w:font>
  <w:font w:name="楷体">
    <w:altName w:val="楷体_GB2312"/>
    <w:panose1 w:val="02010609060101010101"/>
    <w:charset w:val="86"/>
    <w:family w:val="auto"/>
    <w:pitch w:val="default"/>
    <w:sig w:usb0="800002BF" w:usb1="38CF7CFA" w:usb2="00000016" w:usb3="00000000" w:csb0="00040001" w:csb1="00000000"/>
  </w:font>
  <w:font w:name="仿宋">
    <w:altName w:val="仿宋_GB2312"/>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framePr w:wrap="around" w:hAnchor="margin" w:vAnchor="text" w:xAlign="center" w:y="1"/>
      <w:rPr>
        <w:rStyle w:val="8"/>
        <w:sz w:val="21"/>
        <w:szCs w:val="21"/>
      </w:rPr>
    </w:pPr>
    <w:r>
      <w:rPr>
        <w:sz w:val="21"/>
        <w:szCs w:val="21"/>
      </w:rPr>
      <w:fldChar w:fldCharType="begin"/>
    </w:r>
    <w:r>
      <w:rPr>
        <w:rStyle w:val="8"/>
        <w:sz w:val="21"/>
        <w:szCs w:val="21"/>
      </w:rPr>
      <w:instrText xml:space="preserve">PAGE  </w:instrText>
    </w:r>
    <w:r>
      <w:rPr>
        <w:sz w:val="21"/>
        <w:szCs w:val="21"/>
      </w:rPr>
      <w:fldChar w:fldCharType="separate"/>
    </w:r>
    <w:r>
      <w:rPr>
        <w:rStyle w:val="8"/>
        <w:sz w:val="21"/>
        <w:szCs w:val="21"/>
      </w:rPr>
      <w:t>2</w:t>
    </w:r>
    <w:r>
      <w:rPr>
        <w:sz w:val="21"/>
        <w:szCs w:val="21"/>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framePr w:wrap="around" w:hAnchor="margin" w:vAnchor="text" w:xAlign="center" w:y="1"/>
      <w:rPr>
        <w:rStyle w:val="8"/>
      </w:rPr>
    </w:pPr>
    <w:r>
      <w:fldChar w:fldCharType="begin"/>
    </w:r>
    <w:r>
      <w:rPr>
        <w:rStyle w:val="8"/>
      </w:rPr>
      <w:instrText xml:space="preserve">PAGE  </w:instrText>
    </w:r>
    <w:r>
      <w:fldChar w:fldCharType="separate"/>
    </w:r>
    <w:r>
      <w:rPr>
        <w:rStyle w:val="8"/>
      </w:rPr>
      <w:t>2</w:t>
    </w:r>
    <w:r>
      <w:fldChar w:fldCharType="end"/>
    </w:r>
  </w:p>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framePr w:wrap="around" w:hAnchor="margin" w:vAnchor="text" w:xAlign="center" w:y="1"/>
      <w:rPr>
        <w:rStyle w:val="8"/>
        <w:sz w:val="21"/>
        <w:szCs w:val="21"/>
      </w:rPr>
    </w:pPr>
    <w:r>
      <w:rPr>
        <w:sz w:val="21"/>
        <w:szCs w:val="21"/>
      </w:rPr>
      <w:fldChar w:fldCharType="begin"/>
    </w:r>
    <w:r>
      <w:rPr>
        <w:rStyle w:val="8"/>
        <w:sz w:val="21"/>
        <w:szCs w:val="21"/>
      </w:rPr>
      <w:instrText xml:space="preserve">PAGE  </w:instrText>
    </w:r>
    <w:r>
      <w:rPr>
        <w:sz w:val="21"/>
        <w:szCs w:val="21"/>
      </w:rPr>
      <w:fldChar w:fldCharType="separate"/>
    </w:r>
    <w:r>
      <w:rPr>
        <w:rStyle w:val="8"/>
        <w:sz w:val="21"/>
        <w:szCs w:val="21"/>
      </w:rPr>
      <w:t>39</w:t>
    </w:r>
    <w:r>
      <w:rPr>
        <w:sz w:val="21"/>
        <w:szCs w:val="21"/>
      </w:rPr>
      <w:fldChar w:fldCharType="end"/>
    </w:r>
  </w:p>
  <w:p>
    <w:pPr>
      <w:pStyle w:val="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framePr w:wrap="around" w:hAnchor="margin" w:vAnchor="text" w:xAlign="center" w:y="1"/>
      <w:rPr>
        <w:rStyle w:val="8"/>
      </w:rPr>
    </w:pPr>
    <w:r>
      <w:fldChar w:fldCharType="begin"/>
    </w:r>
    <w:r>
      <w:rPr>
        <w:rStyle w:val="8"/>
      </w:rPr>
      <w:instrText xml:space="preserve">PAGE  </w:instrText>
    </w:r>
    <w:r>
      <w:fldChar w:fldCharType="separate"/>
    </w:r>
    <w:r>
      <w:rPr>
        <w:rStyle w:val="8"/>
      </w:rPr>
      <w:t>2</w:t>
    </w:r>
    <w: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
      <w:pBdr>
        <w:bottom w:val="none" w:color="auto" w:sz="0" w:space="0"/>
      </w:pBdr>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FFFFFF" fill="t" stroke="t">
      <v:fill type="gradient" on="t" color2="#FFFFFF" angle="-9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style w:type="paragraph" w:default="1" w:styleId="1">
    <w:name w:val="Normal"/>
    <w:pPr>
      <w:widowControl w:val="0"/>
      <w:jc w:val="both"/>
    </w:pPr>
    <w:rPr>
      <w:kern w:val="2"/>
      <w:sz w:val="21"/>
      <w:lang w:val="en-US" w:eastAsia="zh-CN" w:bidi="ar-SA"/>
    </w:rPr>
  </w:style>
  <w:style w:type="character" w:default="1" w:styleId="6">
    <w:name w:val="Default Paragraph Font"/>
  </w:style>
  <w:style w:type="paragraph" w:styleId="2">
    <w:name w:val="批注框文本"/>
    <w:basedOn w:val="1"/>
    <w:link w:val="14"/>
    <w:rPr>
      <w:kern w:val="2"/>
      <w:sz w:val="18"/>
      <w:szCs w:val="18"/>
    </w:rPr>
  </w:style>
  <w:style w:type="paragraph" w:styleId="3">
    <w:name w:val="footer"/>
    <w:basedOn w:val="1"/>
    <w:link w:val="11"/>
    <w:pPr>
      <w:tabs>
        <w:tab w:val="center" w:pos="4153"/>
        <w:tab w:val="right" w:pos="8306"/>
      </w:tabs>
      <w:snapToGrid w:val="0"/>
      <w:jc w:val="left"/>
    </w:pPr>
    <w:rPr>
      <w:kern w:val="2"/>
      <w:sz w:val="18"/>
    </w:rPr>
  </w:style>
  <w:style w:type="paragraph" w:styleId="4">
    <w:name w:val="header"/>
    <w:basedOn w:val="1"/>
    <w:link w:val="12"/>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kern w:val="2"/>
      <w:sz w:val="18"/>
    </w:rPr>
  </w:style>
  <w:style w:type="paragraph" w:styleId="5">
    <w:name w:val="HTML Address"/>
    <w:basedOn w:val="1"/>
    <w:pPr>
      <w:spacing w:before="100" w:beforeAutospacing="1" w:after="100" w:afterAutospacing="1"/>
      <w:ind w:left="0" w:right="0"/>
      <w:jc w:val="left"/>
    </w:pPr>
    <w:rPr>
      <w:kern w:val="0"/>
      <w:sz w:val="24"/>
      <w:lang w:val="en-US" w:eastAsia="zh-CN" w:bidi="ar-SA"/>
    </w:rPr>
  </w:style>
  <w:style w:type="character" w:styleId="7">
    <w:name w:val="Strong"/>
    <w:rPr>
      <w:b/>
      <w:bCs/>
    </w:rPr>
  </w:style>
  <w:style w:type="character" w:styleId="8">
    <w:name w:val="page number"/>
    <w:basedOn w:val="6"/>
    <w:rPr/>
  </w:style>
  <w:style w:type="paragraph" w:customStyle="1" w:styleId="9">
    <w:name w:val="无间隔"/>
    <w:link w:val="10"/>
    <w:rPr>
      <w:rFonts w:ascii="Calibri" w:hAnsi="Calibri"/>
      <w:sz w:val="22"/>
      <w:szCs w:val="22"/>
    </w:rPr>
  </w:style>
  <w:style w:type="character" w:customStyle="1" w:styleId="10">
    <w:name w:val="无间隔 Char Char"/>
    <w:link w:val="9"/>
    <w:semiHidden/>
    <w:rPr>
      <w:rFonts w:ascii="Calibri" w:hAnsi="Calibri"/>
      <w:sz w:val="22"/>
      <w:szCs w:val="22"/>
    </w:rPr>
  </w:style>
  <w:style w:type="character" w:customStyle="1" w:styleId="11">
    <w:name w:val="页脚 Char Char"/>
    <w:link w:val="3"/>
    <w:semiHidden/>
    <w:rPr>
      <w:kern w:val="2"/>
      <w:sz w:val="18"/>
    </w:rPr>
  </w:style>
  <w:style w:type="character" w:customStyle="1" w:styleId="12">
    <w:name w:val="页眉 Char Char"/>
    <w:link w:val="4"/>
    <w:semiHidden/>
    <w:rPr>
      <w:kern w:val="2"/>
      <w:sz w:val="18"/>
    </w:rPr>
  </w:style>
  <w:style w:type="character" w:customStyle="1" w:styleId="13">
    <w:name w:val="15"/>
    <w:rPr>
      <w:rFonts w:hint="default" w:ascii="Times New Roman" w:hAnsi="Times New Roman" w:cs="Times New Roman"/>
      <w:b/>
      <w:bCs/>
    </w:rPr>
  </w:style>
  <w:style w:type="character" w:customStyle="1" w:styleId="14">
    <w:name w:val="批注框文本 Char Char"/>
    <w:link w:val="2"/>
    <w:semiHidden/>
    <w:rPr>
      <w:kern w:val="2"/>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10"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oter" Target="footer3.xml"/><Relationship Id="rId8" Type="http://schemas.openxmlformats.org/officeDocument/2006/relationships/footer" Target="footer4.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Template>
  <Company>China</Company>
  <Pages>1</Pages>
  <Words>4692</Words>
  <Characters>26746</Characters>
  <Lines>222</Lines>
  <Paragraphs>62</Paragraphs>
  <TotalTime>0</TotalTime>
  <ScaleCrop>false</ScaleCrop>
  <LinksUpToDate>false</LinksUpToDate>
  <CharactersWithSpaces>31376</CharactersWithSpaces>
  <Application>WPS Office 专业版_9.1.0.4167</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2015-11-30T19:11:00Z</dcterms:created>
  <dc:creator>Administrator</dc:creator>
  <cp:lastModifiedBy>Administrator</cp:lastModifiedBy>
  <cp:lastPrinted>2019-12-03T17:33:14Z</cp:lastPrinted>
  <dcterms:modified xsi:type="dcterms:W3CDTF">2020-01-06T17:04:36Z</dcterms:modified>
  <dc:subject>权利清单和责任清单</dc:subject>
  <dc:title>平顶山市教育局</dc:title>
  <cp:version>4</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2052-9.1.0.4167</vt:lpwstr>
  </property>
</Properties>
</file>