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24"/>
        </w:rPr>
      </w:pPr>
    </w:p>
    <w:p>
      <w:pPr>
        <w:spacing w:before="132" w:line="168" w:lineRule="auto"/>
        <w:ind w:left="106" w:right="194" w:firstLine="0"/>
        <w:jc w:val="distribute"/>
        <w:rPr>
          <w:rFonts w:hint="eastAsia" w:ascii="PMingLiU"/>
          <w:color w:val="FF0000"/>
          <w:spacing w:val="-38"/>
          <w:w w:val="45"/>
          <w:sz w:val="96"/>
          <w:lang w:eastAsia="zh-CN"/>
        </w:rPr>
      </w:pPr>
      <w:r>
        <w:rPr>
          <w:rFonts w:hint="eastAsia" w:ascii="PMingLiU"/>
          <w:color w:val="FF0000"/>
          <w:spacing w:val="-38"/>
          <w:w w:val="45"/>
          <w:sz w:val="96"/>
          <w:lang w:eastAsia="zh-CN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254000</wp:posOffset>
                </wp:positionV>
                <wp:extent cx="1170940" cy="993775"/>
                <wp:effectExtent l="0" t="0" r="10160" b="1587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937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44" h="1565">
                              <a:moveTo>
                                <a:pt x="1844" y="6"/>
                              </a:moveTo>
                              <a:lnTo>
                                <a:pt x="1844" y="4"/>
                              </a:lnTo>
                              <a:lnTo>
                                <a:pt x="1842" y="2"/>
                              </a:lnTo>
                              <a:lnTo>
                                <a:pt x="1840" y="1"/>
                              </a:lnTo>
                              <a:lnTo>
                                <a:pt x="1838" y="0"/>
                              </a:lnTo>
                              <a:lnTo>
                                <a:pt x="6" y="0"/>
                              </a:lnTo>
                              <a:lnTo>
                                <a:pt x="4" y="1"/>
                              </a:lnTo>
                              <a:lnTo>
                                <a:pt x="2" y="2"/>
                              </a:lnTo>
                              <a:lnTo>
                                <a:pt x="0" y="4"/>
                              </a:lnTo>
                              <a:lnTo>
                                <a:pt x="0" y="6"/>
                              </a:lnTo>
                              <a:lnTo>
                                <a:pt x="0" y="1559"/>
                              </a:lnTo>
                              <a:lnTo>
                                <a:pt x="0" y="1562"/>
                              </a:lnTo>
                              <a:lnTo>
                                <a:pt x="2" y="1564"/>
                              </a:lnTo>
                              <a:lnTo>
                                <a:pt x="4" y="1565"/>
                              </a:lnTo>
                              <a:lnTo>
                                <a:pt x="6" y="1565"/>
                              </a:lnTo>
                              <a:lnTo>
                                <a:pt x="1838" y="1565"/>
                              </a:lnTo>
                              <a:lnTo>
                                <a:pt x="1840" y="1565"/>
                              </a:lnTo>
                              <a:lnTo>
                                <a:pt x="1842" y="1564"/>
                              </a:lnTo>
                              <a:lnTo>
                                <a:pt x="1844" y="1562"/>
                              </a:lnTo>
                              <a:lnTo>
                                <a:pt x="1844" y="1559"/>
                              </a:lnTo>
                              <a:lnTo>
                                <a:pt x="1844" y="1553"/>
                              </a:lnTo>
                              <a:lnTo>
                                <a:pt x="1844" y="12"/>
                              </a:lnTo>
                              <a:lnTo>
                                <a:pt x="1844" y="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401pt;margin-top:20pt;height:78.25pt;width:92.2pt;mso-position-horizontal-relative:page;z-index:-251761664;mso-width-relative:page;mso-height-relative:page;" fillcolor="#FFFFFF" filled="t" stroked="f" coordsize="1844,1565" o:gfxdata="UEsDBAoAAAAAAIdO4kAAAAAAAAAAAAAAAAAEAAAAZHJzL1BLAwQUAAAACACHTuJAG7IRI9cAAAAK&#10;AQAADwAAAGRycy9kb3ducmV2LnhtbE2PwU7DMAyG70h7h8iTuLGk06i60nQHJA5ICIkB96w1TbXE&#10;KUm2FZ4ec4KTZfnT7+9vdrN34owxjYE0FCsFAqkL/UiDhrfXh5sKRMqGeuMCoYYvTLBrF1eNqftw&#10;oRc87/MgOIRSbTTYnKdaytRZ9CatwoTEt48Qvcm8xkH20Vw43Du5VqqU3ozEH6yZ8N5id9yfvIbH&#10;cf6UpII7Pr/Hp2Q7h9+20Pp6Wag7EBnn/AfDrz6rQ8tOh3CiPgmnoVJr7pI1bBRPBrZVuQFxYHJb&#10;3oJsG/m/QvsDUEsDBBQAAAAIAIdO4kCdK2MYagIAAPAGAAAOAAAAZHJzL2Uyb0RvYy54bWytVc2O&#10;0zAQviPxDpbvNE3/W7XdA6tyQbDSLg/gOk4TKbEt223aO3fuHBEvgVbs07CIx2Bsx2mXn7RC9BBP&#10;7K8z33wz48yv9mWBdkzpXPAFjjtdjBinIsn5ZoHf3a1eTDDShvCEFIKzBT4wja+Wz5/NKzljPZGJ&#10;ImEKgROuZ5Vc4MwYOYsiTTNWEt0RknE4TIUqiYFXtYkSRSrwXhZRr9sdRZVQiVSCMq1h99of4qXz&#10;n6aMmrdpqplBxQIDN+Oeyj3X9hkt52S2UURmOa1pkH9gUZKcQ9DG1TUxBG1V/purMqdKaJGaDhVl&#10;JNI0p8zlANnE3V+yuc2IZC4XEEfLRib9/9zSN7sbhfIEaocRJyWU6Nv9/ff3Hx4/f/zx8OXx6yfU&#10;syJVUs8AeytvVP2mwbQZ71NV2hVyQXsn7KERlu0NorAZx+PudAD6UzibTvvj8dA6jY7/plttXjHh&#10;PJHda218YZJgkSxYdM+DKYmx2za6NVEFkSaDAUYZGMPR0FWkFDt2JxzGWIIeATxGNYUjoOB/BA5q&#10;YDgOqwz+ehiBP6cTpBSOw9rAIH+AxWe89WFiAOZa86/eRhdgQIez4S5h7mm3i+AxQdGQeVi9AnX6&#10;w+G0VYEAG7Xr6ZlDlduJ1SLYZvANFziF1XPzerqeaYPFk7o6FyBtu1v9z4WGfrwwl6ZzwWe7OCfI&#10;M2qfIvutEh2RF8Z+2g3QynZG3dA3cwubp4OvRZEnq7wo7LRqtVm/LBTaEbi6V+5X83sCK7gFc2H/&#10;FkoHQex95W8oa61FcoBrbitVvsngG+Bn0J7Ateoo1Z8Ae2+fvjtPxw/V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bshEj1wAAAAoBAAAPAAAAAAAAAAEAIAAAACIAAABkcnMvZG93bnJldi54bWxQ&#10;SwECFAAUAAAACACHTuJAnStjGGoCAADwBgAADgAAAAAAAAABACAAAAAmAQAAZHJzL2Uyb0RvYy54&#10;bWxQSwUGAAAAAAYABgBZAQAAAgYAAAAA&#10;" path="m1844,6l1844,4,1842,2,1840,1,1838,0,6,0,4,1,2,2,0,4,0,6,0,1559,0,1562,2,1564,4,1565,6,1565,1838,1565,1840,1565,1842,1564,1844,1562,1844,1559,1844,1553,1844,12,1844,6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PMingLiU"/>
          <w:color w:val="FF0000"/>
          <w:spacing w:val="-38"/>
          <w:w w:val="45"/>
          <w:sz w:val="96"/>
          <w:lang w:eastAsia="zh-CN"/>
        </w:rPr>
        <w:t>平顶山市教育体育局教育教学研究室文件</w:t>
      </w:r>
    </w:p>
    <w:p>
      <w:pPr>
        <w:spacing w:before="923"/>
        <w:ind w:left="3538" w:right="3582" w:firstLine="0"/>
        <w:jc w:val="center"/>
        <w:rPr>
          <w:sz w:val="30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892175</wp:posOffset>
                </wp:positionV>
                <wp:extent cx="561594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1.3pt;margin-top:70.25pt;height:0pt;width:442.2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UvY7i9kAAAAM&#10;AQAADwAAAGRycy9kb3ducmV2LnhtbE2P3UrDQBCF7wXfYRnBO7vb0kaN2RSUij8oaK33k2RMotnZ&#10;kN029e2dgqB3c2YOZ76TLfeuUzsaQuvZwnRiQBGXvmq5trB5uz27ABUicoWdZ7LwTQGW+fFRhmnl&#10;R36l3TrWSkI4pGihibFPtQ5lQw7DxPfEcvvwg8Mocqh1NeAo4a7TM2MS7bBl+dBgTzcNlV/rrbNQ&#10;1E+4eQiL8f3+8nn1ef344u9Wo7WnJ1NzBSrSPv6Z4YAv6JALU+G3XAXViU5miVhlmJsFqIPDzM+l&#10;XvG70nmm/5fIfwBQSwMEFAAAAAgAh07iQDrhOhLRAQAAjgMAAA4AAABkcnMvZTJvRG9jLnhtbK1T&#10;S44TMRDdI3EHy3vSSYYZmFY6s5gQNggiAQeo+NNtyT+5POnkLFyDFRuOM9eg7GQywGxGiCycsqv8&#10;6r3n6sXN3lm2UwlN8B2fTaacKS+CNL7v+Ncv61dvOcMMXoINXnX8oJDfLF++WIyxVfMwBCtVYgTi&#10;sR1jx4ecY9s0KAblACchKk9JHZKDTNvUNzLBSOjONvPp9KoZQ5IxBaEQ6XR1TPJlxddaifxJa1SZ&#10;2Y4Tt1zXVNdtWZvlAto+QRyMONGAf2DhwHhqeoZaQQZ2l8wTKGdEChh0nojgmqC1EapqIDWz6V9q&#10;Pg8QVdVC5mA824T/D1Z83G0SM7Ljc848OHqi+2/f73/8ZBfFmzFiSyW3fpNOO4ybVITudXLlnySw&#10;ffXzcPZT7TMTdHh5Nbu8fk22i4dc83gxJszvVXCsBB23xhep0MLuA2ZqRqUPJeXYejbSgF1cvyl4&#10;QKOiLWQKXSTy6Pt6GYM1cm2sLVcw9dtbm9gO6PHX6yn9iiYC/qOsdFkBDse6mjqOxaBAvvOS5UMk&#10;WzzNLy8cnJKcWUXjXiIChDaDsc+ppNbWE4Ni69HIEm2DPNAj3MVk+oGsmFWWJUOPXvmeBrRM1e/7&#10;ivT4GS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L2O4vZAAAADAEAAA8AAAAAAAAAAQAgAAAA&#10;IgAAAGRycy9kb3ducmV2LnhtbFBLAQIUABQAAAAIAIdO4kA64ToS0QEAAI4DAAAOAAAAAAAAAAEA&#10;IAAAACgBAABkcnMvZTJvRG9jLnhtbFBLBQYAAAAABgAGAFkBAABrBQAAAAA=&#10;">
                <v:fill on="f" focussize="0,0"/>
                <v:stroke weight="1.1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30"/>
        </w:rPr>
        <w:t>〔2020〕</w:t>
      </w:r>
      <w:r>
        <w:rPr>
          <w:rFonts w:hint="eastAsia"/>
          <w:sz w:val="30"/>
          <w:lang w:val="en-US" w:eastAsia="zh-CN"/>
        </w:rPr>
        <w:t>5</w:t>
      </w:r>
      <w:r>
        <w:rPr>
          <w:sz w:val="30"/>
        </w:rPr>
        <w:t xml:space="preserve"> 号</w:t>
      </w: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jc w:val="center"/>
        <w:textAlignment w:val="auto"/>
        <w:rPr>
          <w:rFonts w:ascii="Times New Roman" w:cs="Times New Roman"/>
          <w:bCs/>
          <w:sz w:val="40"/>
          <w:szCs w:val="18"/>
        </w:rPr>
      </w:pPr>
      <w:r>
        <w:rPr>
          <w:rFonts w:hint="eastAsia" w:ascii="Times New Roman" w:cs="Times New Roman"/>
          <w:bCs/>
          <w:sz w:val="40"/>
          <w:szCs w:val="18"/>
        </w:rPr>
        <w:t>转发关</w:t>
      </w:r>
      <w:r>
        <w:rPr>
          <w:rFonts w:ascii="Times New Roman" w:cs="Times New Roman"/>
          <w:bCs/>
          <w:sz w:val="40"/>
          <w:szCs w:val="18"/>
        </w:rPr>
        <w:t>于</w:t>
      </w:r>
      <w:r>
        <w:rPr>
          <w:rFonts w:hint="eastAsia" w:ascii="Times New Roman" w:cs="Times New Roman"/>
          <w:bCs/>
          <w:sz w:val="40"/>
          <w:szCs w:val="18"/>
        </w:rPr>
        <w:t>开展河南省疫情防控期间中小学网上教学情况</w:t>
      </w:r>
      <w:r>
        <w:rPr>
          <w:rFonts w:hint="eastAsia" w:ascii="Times New Roman" w:cs="Times New Roman"/>
          <w:bCs/>
          <w:sz w:val="40"/>
          <w:szCs w:val="18"/>
          <w:lang w:val="en-US" w:eastAsia="zh-CN"/>
        </w:rPr>
        <w:t>在线</w:t>
      </w:r>
      <w:r>
        <w:rPr>
          <w:rFonts w:hint="eastAsia" w:ascii="Times New Roman" w:cs="Times New Roman"/>
          <w:bCs/>
          <w:sz w:val="40"/>
          <w:szCs w:val="18"/>
        </w:rPr>
        <w:t>调查的通知</w:t>
      </w:r>
    </w:p>
    <w:p>
      <w:pPr>
        <w:pStyle w:val="2"/>
        <w:spacing w:line="328" w:lineRule="auto"/>
        <w:ind w:left="1702" w:right="154" w:hanging="958"/>
        <w:jc w:val="both"/>
        <w:rPr>
          <w:spacing w:val="-12"/>
        </w:rPr>
      </w:pPr>
      <w:bookmarkStart w:id="0" w:name="_GoBack"/>
      <w:bookmarkEnd w:id="0"/>
    </w:p>
    <w:p>
      <w:pPr>
        <w:pStyle w:val="2"/>
        <w:spacing w:line="328" w:lineRule="auto"/>
        <w:ind w:right="154"/>
        <w:jc w:val="both"/>
        <w:rPr>
          <w:spacing w:val="-12"/>
        </w:rPr>
      </w:pPr>
      <w:r>
        <w:rPr>
          <w:spacing w:val="-12"/>
        </w:rPr>
        <w:t>各县（市、区）教体局</w:t>
      </w:r>
      <w:r>
        <w:rPr>
          <w:rFonts w:hint="eastAsia"/>
          <w:spacing w:val="-12"/>
          <w:lang w:eastAsia="zh-CN"/>
        </w:rPr>
        <w:t>教研室、局属各中学</w:t>
      </w:r>
      <w:r>
        <w:rPr>
          <w:spacing w:val="-12"/>
        </w:rPr>
        <w:t>：</w:t>
      </w:r>
    </w:p>
    <w:p>
      <w:pPr>
        <w:pStyle w:val="2"/>
        <w:spacing w:line="328" w:lineRule="auto"/>
        <w:ind w:left="1702" w:right="154" w:hanging="958"/>
        <w:jc w:val="both"/>
        <w:rPr>
          <w:rFonts w:hint="eastAsia"/>
          <w:spacing w:val="-12"/>
        </w:rPr>
      </w:pPr>
      <w:r>
        <w:rPr>
          <w:spacing w:val="-12"/>
        </w:rPr>
        <w:t>现将《</w:t>
      </w:r>
      <w:r>
        <w:rPr>
          <w:rFonts w:hint="eastAsia"/>
          <w:spacing w:val="-12"/>
          <w:lang w:eastAsia="zh-CN"/>
        </w:rPr>
        <w:t>河南省基础教育教研室</w:t>
      </w:r>
      <w:r>
        <w:rPr>
          <w:spacing w:val="-12"/>
        </w:rPr>
        <w:t>关于</w:t>
      </w:r>
      <w:r>
        <w:rPr>
          <w:rFonts w:hint="eastAsia"/>
          <w:spacing w:val="-12"/>
        </w:rPr>
        <w:t>开展河南省疫情防控期间</w:t>
      </w:r>
    </w:p>
    <w:p>
      <w:pPr>
        <w:pStyle w:val="2"/>
        <w:spacing w:line="328" w:lineRule="auto"/>
        <w:ind w:right="154"/>
        <w:jc w:val="both"/>
        <w:rPr>
          <w:spacing w:val="-12"/>
        </w:rPr>
      </w:pPr>
      <w:r>
        <w:rPr>
          <w:rFonts w:hint="eastAsia"/>
          <w:spacing w:val="-12"/>
        </w:rPr>
        <w:t>中小学网上教学情况</w:t>
      </w:r>
      <w:r>
        <w:rPr>
          <w:rFonts w:hint="eastAsia"/>
          <w:spacing w:val="-12"/>
          <w:lang w:val="en-US" w:eastAsia="zh-CN"/>
        </w:rPr>
        <w:t>在线</w:t>
      </w:r>
      <w:r>
        <w:rPr>
          <w:rFonts w:hint="eastAsia"/>
          <w:spacing w:val="-12"/>
        </w:rPr>
        <w:t>调查的通知</w:t>
      </w:r>
      <w:r>
        <w:rPr>
          <w:spacing w:val="-12"/>
        </w:rPr>
        <w:t>》转发给你们，请认真贯彻</w:t>
      </w:r>
      <w:r>
        <w:rPr>
          <w:rFonts w:hint="eastAsia"/>
          <w:spacing w:val="-12"/>
          <w:lang w:eastAsia="zh-CN"/>
        </w:rPr>
        <w:t>落实</w:t>
      </w:r>
      <w:r>
        <w:rPr>
          <w:spacing w:val="-12"/>
        </w:rPr>
        <w:t>。</w:t>
      </w:r>
    </w:p>
    <w:p>
      <w:pPr>
        <w:pStyle w:val="2"/>
        <w:spacing w:line="328" w:lineRule="auto"/>
        <w:ind w:left="1702" w:right="154" w:hanging="958"/>
        <w:jc w:val="both"/>
        <w:rPr>
          <w:spacing w:val="-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textAlignment w:val="auto"/>
        <w:rPr>
          <w:rFonts w:hint="eastAsia"/>
          <w:spacing w:val="-12"/>
        </w:rPr>
      </w:pPr>
      <w:r>
        <w:rPr>
          <w:spacing w:val="-12"/>
        </w:rPr>
        <w:t>附件</w:t>
      </w:r>
      <w:r>
        <w:rPr>
          <w:rFonts w:hint="eastAsia"/>
          <w:spacing w:val="-12"/>
          <w:lang w:val="en-US" w:eastAsia="zh-CN"/>
        </w:rPr>
        <w:t>1</w:t>
      </w:r>
      <w:r>
        <w:rPr>
          <w:spacing w:val="-12"/>
        </w:rPr>
        <w:t>：关于</w:t>
      </w:r>
      <w:r>
        <w:rPr>
          <w:rFonts w:hint="eastAsia"/>
          <w:spacing w:val="-12"/>
        </w:rPr>
        <w:t>开展河南省疫情防控期间中小学网上教学情况</w:t>
      </w:r>
      <w:r>
        <w:rPr>
          <w:rFonts w:hint="eastAsia"/>
          <w:spacing w:val="-12"/>
          <w:lang w:val="en-US" w:eastAsia="zh-CN"/>
        </w:rPr>
        <w:t>在线</w:t>
      </w:r>
      <w:r>
        <w:rPr>
          <w:rFonts w:hint="eastAsia"/>
          <w:spacing w:val="-12"/>
        </w:rPr>
        <w:t>调查的通知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240" w:lineRule="auto"/>
        <w:textAlignment w:val="auto"/>
        <w:rPr>
          <w:rFonts w:hint="default" w:eastAsia="宋体"/>
          <w:spacing w:val="-12"/>
          <w:lang w:val="en-US" w:eastAsia="zh-CN"/>
        </w:rPr>
      </w:pPr>
      <w:r>
        <w:rPr>
          <w:rFonts w:hint="eastAsia"/>
          <w:spacing w:val="-12"/>
          <w:lang w:eastAsia="zh-CN"/>
        </w:rPr>
        <w:t>附件</w:t>
      </w:r>
      <w:r>
        <w:rPr>
          <w:rFonts w:hint="eastAsia"/>
          <w:spacing w:val="-12"/>
          <w:lang w:val="en-US" w:eastAsia="zh-CN"/>
        </w:rPr>
        <w:t>2：各县（市、区）教研室及部分局属学校调查问卷任务分配表</w:t>
      </w:r>
    </w:p>
    <w:p>
      <w:pPr>
        <w:pStyle w:val="2"/>
        <w:spacing w:line="328" w:lineRule="auto"/>
        <w:ind w:left="1702" w:right="154" w:hanging="958"/>
        <w:jc w:val="both"/>
        <w:rPr>
          <w:spacing w:val="-1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79" w:afterLines="25" w:afterAutospacing="0" w:line="460" w:lineRule="exact"/>
        <w:ind w:left="0" w:right="0" w:firstLine="592" w:firstLineChars="200"/>
        <w:jc w:val="both"/>
        <w:textAlignment w:val="auto"/>
        <w:rPr>
          <w:rFonts w:hint="default" w:ascii="宋体" w:hAnsi="宋体" w:eastAsia="宋体" w:cs="宋体"/>
          <w:spacing w:val="-12"/>
          <w:sz w:val="32"/>
          <w:szCs w:val="32"/>
          <w:lang w:val="en-US" w:eastAsia="zh-CN" w:bidi="zh-CN"/>
        </w:rPr>
      </w:pPr>
      <w:r>
        <w:rPr>
          <w:rFonts w:hint="eastAsia" w:cs="宋体"/>
          <w:spacing w:val="-12"/>
          <w:sz w:val="32"/>
          <w:szCs w:val="32"/>
          <w:lang w:val="en-US" w:eastAsia="zh-CN" w:bidi="zh-CN"/>
        </w:rPr>
        <w:t>市教育教学</w:t>
      </w:r>
      <w:r>
        <w:rPr>
          <w:rFonts w:hint="default" w:ascii="宋体" w:hAnsi="宋体" w:eastAsia="宋体" w:cs="宋体"/>
          <w:spacing w:val="-12"/>
          <w:sz w:val="32"/>
          <w:szCs w:val="32"/>
          <w:lang w:val="en-US" w:eastAsia="zh-CN" w:bidi="zh-CN"/>
        </w:rPr>
        <w:t>教研室联系人：</w:t>
      </w:r>
      <w:r>
        <w:rPr>
          <w:rFonts w:hint="eastAsia" w:cs="宋体"/>
          <w:spacing w:val="-12"/>
          <w:sz w:val="32"/>
          <w:szCs w:val="32"/>
          <w:lang w:val="en-US" w:eastAsia="zh-CN" w:bidi="zh-CN"/>
        </w:rPr>
        <w:t>王宏涛</w:t>
      </w:r>
      <w:r>
        <w:rPr>
          <w:rFonts w:hint="eastAsia" w:ascii="宋体" w:hAnsi="宋体" w:eastAsia="宋体" w:cs="宋体"/>
          <w:spacing w:val="-12"/>
          <w:sz w:val="32"/>
          <w:szCs w:val="32"/>
          <w:lang w:val="en-US" w:eastAsia="zh-CN" w:bidi="zh-CN"/>
        </w:rPr>
        <w:t>，</w:t>
      </w:r>
      <w:r>
        <w:rPr>
          <w:rFonts w:hint="default" w:ascii="宋体" w:hAnsi="宋体" w:eastAsia="宋体" w:cs="宋体"/>
          <w:spacing w:val="-12"/>
          <w:sz w:val="32"/>
          <w:szCs w:val="32"/>
          <w:lang w:val="en-US" w:eastAsia="zh-CN" w:bidi="zh-CN"/>
        </w:rPr>
        <w:t>电话：</w:t>
      </w:r>
      <w:r>
        <w:rPr>
          <w:rFonts w:hint="eastAsia" w:cs="宋体"/>
          <w:spacing w:val="-12"/>
          <w:sz w:val="32"/>
          <w:szCs w:val="32"/>
          <w:lang w:val="en-US" w:eastAsia="zh-CN" w:bidi="zh-CN"/>
        </w:rPr>
        <w:t>13938655611</w:t>
      </w:r>
    </w:p>
    <w:p>
      <w:pPr>
        <w:pStyle w:val="2"/>
        <w:spacing w:line="328" w:lineRule="auto"/>
        <w:ind w:right="154"/>
        <w:jc w:val="both"/>
        <w:rPr>
          <w:spacing w:val="-12"/>
        </w:rPr>
      </w:pPr>
    </w:p>
    <w:p>
      <w:pPr>
        <w:pStyle w:val="2"/>
        <w:spacing w:line="328" w:lineRule="auto"/>
        <w:ind w:left="1702" w:right="154" w:hanging="958"/>
        <w:jc w:val="both"/>
        <w:rPr>
          <w:spacing w:val="-12"/>
        </w:rPr>
      </w:pPr>
    </w:p>
    <w:p>
      <w:pPr>
        <w:pStyle w:val="2"/>
        <w:spacing w:before="54"/>
        <w:jc w:val="right"/>
        <w:rPr>
          <w:sz w:val="2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>2020 年 2 月 29日</w:t>
      </w:r>
    </w:p>
    <w:sectPr>
      <w:footerReference r:id="rId3" w:type="default"/>
      <w:pgSz w:w="11910" w:h="16840"/>
      <w:pgMar w:top="1580" w:right="1320" w:bottom="1520" w:left="1480" w:header="0" w:footer="13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53792" behindDoc="1" locked="0" layoutInCell="1" allowOverlap="1">
              <wp:simplePos x="0" y="0"/>
              <wp:positionH relativeFrom="page">
                <wp:posOffset>6159500</wp:posOffset>
              </wp:positionH>
              <wp:positionV relativeFrom="page">
                <wp:posOffset>9708515</wp:posOffset>
              </wp:positionV>
              <wp:extent cx="470535" cy="20383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pt;margin-top:764.45pt;height:16.05pt;width:37.05pt;mso-position-horizontal-relative:page;mso-position-vertical-relative:page;z-index:-251762688;mso-width-relative:page;mso-height-relative:page;" filled="f" stroked="f" coordsize="21600,21600" o:gfxdata="UEsDBAoAAAAAAIdO4kAAAAAAAAAAAAAAAAAEAAAAZHJzL1BLAwQUAAAACACHTuJAwmTOd9sAAAAO&#10;AQAADwAAAGRycy9kb3ducmV2LnhtbE2PzU7DMBCE70i8g7VI3KidqoQmxKkQghNSRRoOHJ14m1iN&#10;1yF2f3j7Oic47sxo9ptic7EDO+HkjSMJyUIAQ2qdNtRJ+KrfH9bAfFCk1eAIJfyih015e1OoXLsz&#10;VXjahY7FEvK5ktCHMOac+7ZHq/zCjUjR27vJqhDPqeN6UudYbge+FCLlVhmKH3o14muP7WF3tBJe&#10;vql6Mz/b5rPaV6auM0Ef6UHK+7tEPAMLeAl/YZjxIzqUkalxR9KeDRKyJxG3hGg8LtcZsDkiVqsE&#10;WDNraSKAlwX/P6O8AlBLAwQUAAAACACHTuJAHwjkzZ4BAAAjAwAADgAAAGRycy9lMm9Eb2MueG1s&#10;rVJLbtswEN0XyB0I7mPKdpIGguUAQZCgQNEESHIAmiItAvxhyFjyBdobdNVN9z2Xz5EhbTn97Ips&#10;RsOZ0eN7b7i4GqwhGwlRe9fQ6aSiRDrhW+3WDX1+uj29pCQm7lpuvJMN3cpIr5YnHxZ9qOXMd960&#10;EgiCuFj3oaFdSqFmLIpOWh4nPkiHTeXB8oRHWLMWeI/o1rBZVV2w3kMbwAsZI1Zv9k26LPhKSZHu&#10;lYoyEdNQ5JZKhBJXObLlgtdr4KHT4kCD/wcLy7XDS49QNzxx8gL6HyirBfjoVZoIb5lXSgtZNKCa&#10;afWXmseOB1m0oDkxHG2K7wcrvmwegOi2oXNKHLe4ot33b7sfv3Y/v5JptqcPscapx4Bzabj2A655&#10;rEcsZtWDApu/qIdgH43eHs2VQyICi2cfq/P5OSUCW7Nqfok5orO3nwPEdCe9JTlpKODuiqV88zmm&#10;/eg4ku9y/lYbU/Zn3B8FxMwVlpnvGeYsDavhIGfl2y2qMZ8cOplfxZjAmKzG5CWAXndIp2gukLiJ&#10;wvvwavKqfz+Xi9/e9v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mTOd9sAAAAOAQAADwAAAAAA&#10;AAABACAAAAAiAAAAZHJzL2Rvd25yZXYueG1sUEsBAhQAFAAAAAgAh07iQB8I5M2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A50CC"/>
    <w:rsid w:val="3C3F6BA7"/>
    <w:rsid w:val="628F1F31"/>
    <w:rsid w:val="724E3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2020-02-29T04:31:00Z</dcterms:created>
  <dc:creator>咩咩儿羊</dc:creator>
  <cp:lastModifiedBy>Administrator</cp:lastModifiedBy>
  <dcterms:modified xsi:type="dcterms:W3CDTF">2020-02-29T05:10:39Z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2020-02-29T00:00:00Z</vt:filetime>
  </property>
  <property fmtid="{D5CDD505-2E9C-101B-9397-08002B2CF9AE}" pid="5" name="KSOProductBuildVer">
    <vt:lpwstr>2052-11.3.0.8632</vt:lpwstr>
  </property>
</Properties>
</file>