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tabs>
          <w:tab w:val="left" w:pos="800"/>
        </w:tabs>
        <w:spacing w:after="0" w:line="343" w:lineRule="exact"/>
        <w:ind w:left="200"/>
        <w:rPr>
          <w:color w:val="auto"/>
          <w:sz w:val="20"/>
          <w:szCs w:val="20"/>
        </w:rPr>
      </w:pPr>
      <w:bookmarkStart w:id="1" w:name="_GoBack"/>
      <w:bookmarkEnd w:id="1"/>
      <w:r>
        <w:rPr>
          <w:rFonts w:ascii="黑体" w:hAnsi="黑体" w:eastAsia="黑体" w:cs="黑体"/>
          <w:color w:val="auto"/>
          <w:sz w:val="30"/>
          <w:szCs w:val="30"/>
        </w:rPr>
        <w:t>附</w:t>
      </w:r>
      <w:r>
        <w:rPr>
          <w:rFonts w:ascii="黑体" w:hAnsi="黑体" w:eastAsia="黑体" w:cs="黑体"/>
          <w:color w:val="auto"/>
          <w:sz w:val="30"/>
          <w:szCs w:val="30"/>
        </w:rPr>
        <w:tab/>
      </w:r>
      <w:r>
        <w:rPr>
          <w:rFonts w:ascii="黑体" w:hAnsi="黑体" w:eastAsia="黑体" w:cs="黑体"/>
          <w:color w:val="auto"/>
          <w:sz w:val="30"/>
          <w:szCs w:val="30"/>
        </w:rPr>
        <w:t>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603" w:lineRule="exact"/>
        <w:ind w:left="200" w:right="164"/>
        <w:jc w:val="center"/>
        <w:rPr>
          <w:color w:val="auto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教育部关于发布《初中物理教学装备配置标准》等 6 个学科配置标准的通知</w:t>
      </w:r>
    </w:p>
    <w:p>
      <w:pPr>
        <w:spacing w:after="0" w:line="396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6200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教基函〔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2019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5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号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200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29"/>
          <w:szCs w:val="29"/>
        </w:rPr>
        <w:t>各省、自治区、直辖市教育厅（教委），新疆生产建设兵团教育局：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经全国教育装备标准化技术委员会审查通过，现发布以下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6</w:t>
      </w: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个学科配置标准：</w:t>
      </w: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spacing w:after="0" w:line="551" w:lineRule="exact"/>
        <w:ind w:left="820" w:right="1944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JY/T 0619-2019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初中物理教学装备配置标准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JY/T 0620-2019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初中化学教学装备配置标准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JY/T 0621-2019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初中生物学教学装备配置标准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JY/T 0622-2019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初中地理教学装备配置标准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JY/T 0618-2019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初中数学教学装备配置标准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JY/T 0617-2019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小学数学教学装备配置标准以上标准自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日起实施。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6120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教 育 部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57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4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8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429895</wp:posOffset>
                </wp:positionV>
                <wp:extent cx="55124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10.15pt;margin-top:33.85pt;height:0pt;width:434.05pt;z-index:-251658240;mso-width-relative:page;mso-height-relative:page;" fillcolor="#FFFFFF" filled="t" stroked="t" coordsize="21600,21600" o:allowincell="f" o:gfxdata="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trq4CdcAAAAIAQAADwAAAAAAAAABACAAAAAiAAAA&#10;ZHJzL2Rvd25yZXYueG1sUEsBAhQAFAAAAAgAh07iQEVblqyWAQAASwMAAA4AAAAAAAAAAQAgAAAA&#10;JgEAAGRycy9lMm9Eb2MueG1sUEsFBgAAAAAGAAYAWQEAAC4FAAAAAA=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tabs>
          <w:tab w:val="left" w:pos="460"/>
          <w:tab w:val="left" w:pos="480"/>
        </w:tabs>
        <w:spacing w:after="0" w:line="397" w:lineRule="exact"/>
        <w:ind w:right="-55"/>
        <w:jc w:val="center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河南省教育厅办公室</w:t>
      </w:r>
      <w:r>
        <w:rPr>
          <w:color w:val="auto"/>
          <w:sz w:val="20"/>
          <w:szCs w:val="20"/>
        </w:rPr>
        <w:tab/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主动公开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2019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6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18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日印发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55880</wp:posOffset>
                </wp:positionV>
                <wp:extent cx="55124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10.15pt;margin-top:4.4pt;height:0pt;width:434.05pt;z-index:-251658240;mso-width-relative:page;mso-height-relative:page;" fillcolor="#FFFFFF" filled="t" stroked="t" coordsize="21600,21600" o:allowincell="f" o:gfxdata="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dLQpctQAAAAGAQAADwAAAAAAAAABACAAAAAiAAAA&#10;ZHJzL2Rvd25yZXYueG1sUEsBAhQAFAAAAAgAh07iQIGXbFWZAQAASwMAAA4AAAAAAAAAAQAgAAAA&#10;IwEAAGRycy9lMm9Eb2MueG1sUEsFBgAAAAAGAAYAWQEAAC4FAAAAAA=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3858895</wp:posOffset>
            </wp:positionH>
            <wp:positionV relativeFrom="paragraph">
              <wp:posOffset>125095</wp:posOffset>
            </wp:positionV>
            <wp:extent cx="1790700" cy="476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</w:sectPr>
      </w:pP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2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 xml:space="preserve">—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6</w:t>
      </w:r>
      <w:r>
        <w:rPr>
          <w:rFonts w:ascii="Arial" w:hAnsi="Arial" w:eastAsia="Arial" w:cs="Arial"/>
          <w:color w:val="auto"/>
          <w:sz w:val="28"/>
          <w:szCs w:val="28"/>
        </w:rPr>
        <w:t xml:space="preserve"> —</w:t>
      </w:r>
    </w:p>
    <w:sectPr>
      <w:type w:val="continuous"/>
      <w:pgSz w:w="11900" w:h="16838"/>
      <w:pgMar w:top="1440" w:right="1440" w:bottom="910" w:left="1440" w:header="0" w:footer="0" w:gutter="0"/>
      <w:cols w:equalWidth="0" w:num="1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86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67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2020-04-01T09:09:00Z</dcterms:created>
  <dc:creator>Windows User</dc:creator>
  <cp:lastModifiedBy>张俊芳</cp:lastModifiedBy>
  <dcterms:modified xsi:type="dcterms:W3CDTF">2020-04-01T03:09:33Z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