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附件1</w:t>
      </w:r>
    </w:p>
    <w:p>
      <w:pPr>
        <w:snapToGrid w:val="0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2020鹰城“最美教师”、鹰城“最美幼师”</w:t>
      </w:r>
    </w:p>
    <w:p>
      <w:pPr>
        <w:snapToGrid w:val="0"/>
        <w:jc w:val="center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宣传推介活动组委会成员名单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组委会主任：</w:t>
      </w:r>
      <w:bookmarkStart w:id="0" w:name="_GoBack"/>
      <w:bookmarkEnd w:id="0"/>
    </w:p>
    <w:p>
      <w:pPr>
        <w:widowControl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郑东丽 市委宣传部常务副部长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副主任：</w:t>
      </w:r>
    </w:p>
    <w:p>
      <w:pPr>
        <w:widowControl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邱红标 市教育体育局党组书记、局长</w:t>
      </w:r>
    </w:p>
    <w:p>
      <w:pPr>
        <w:widowControl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程贵平 市委宣传部副部长、市广播电视台党组书记、台长</w:t>
      </w:r>
    </w:p>
    <w:p>
      <w:pPr>
        <w:widowControl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可运领 平顶山日报社党委书记、社长</w:t>
      </w:r>
    </w:p>
    <w:p>
      <w:pPr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成 员：</w:t>
      </w:r>
    </w:p>
    <w:p>
      <w:pPr>
        <w:widowControl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尹卫东 市教育体育局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党组成员、</w:t>
      </w:r>
      <w:r>
        <w:rPr>
          <w:rFonts w:hint="eastAsia" w:ascii="仿宋" w:hAnsi="仿宋" w:eastAsia="仿宋" w:cs="仿宋"/>
          <w:sz w:val="32"/>
          <w:szCs w:val="32"/>
        </w:rPr>
        <w:t>副局长</w:t>
      </w:r>
    </w:p>
    <w:p>
      <w:pPr>
        <w:widowControl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陶向军 平顶山日报社副总编辑</w:t>
      </w:r>
    </w:p>
    <w:p>
      <w:pPr>
        <w:widowControl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李  阳 市广播电视台党组副书记、总编辑</w:t>
      </w:r>
    </w:p>
    <w:p>
      <w:pPr>
        <w:widowControl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刘  光 市委宣传部新闻科科长</w:t>
      </w:r>
    </w:p>
    <w:p>
      <w:pPr>
        <w:widowControl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薛耀伟 市教育体育局办公室主任</w:t>
      </w:r>
    </w:p>
    <w:p>
      <w:pPr>
        <w:widowControl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王  蕾 市教育体育局人事科科长</w:t>
      </w:r>
    </w:p>
    <w:p>
      <w:pPr>
        <w:widowControl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樊俊民 市教育体育局教师教育科科长</w:t>
      </w:r>
    </w:p>
    <w:p>
      <w:pPr>
        <w:widowControl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白天毅 市教育体育局信息中心主任</w:t>
      </w:r>
    </w:p>
    <w:p>
      <w:pPr>
        <w:widowControl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李  民 平顶山教育电视台台长</w:t>
      </w:r>
    </w:p>
    <w:p>
      <w:pPr>
        <w:widowControl/>
        <w:ind w:firstLine="640" w:firstLineChars="200"/>
        <w:jc w:val="left"/>
        <w:rPr>
          <w:rFonts w:ascii="仿宋" w:hAnsi="仿宋" w:eastAsia="仿宋" w:cs="仿宋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</w:rPr>
        <w:t>组委会办公室设在市教育体育局，具体负责评选活动组织工作，办公室主任由尹卫东兼任，副主任由樊俊民兼任。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1834E35"/>
    <w:rsid w:val="00347AE6"/>
    <w:rsid w:val="003E06FB"/>
    <w:rsid w:val="00A77B78"/>
    <w:rsid w:val="18341F43"/>
    <w:rsid w:val="2C443890"/>
    <w:rsid w:val="343B5783"/>
    <w:rsid w:val="41834E35"/>
    <w:rsid w:val="49E76F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等线" w:hAnsi="等线" w:eastAsia="等线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等线" w:hAnsi="等线" w:eastAsia="等线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51</Words>
  <Characters>295</Characters>
  <Lines>2</Lines>
  <Paragraphs>1</Paragraphs>
  <TotalTime>0</TotalTime>
  <ScaleCrop>false</ScaleCrop>
  <LinksUpToDate>false</LinksUpToDate>
  <CharactersWithSpaces>345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2020-04-14T23:56:00Z</dcterms:created>
  <dc:creator>Administrator</dc:creator>
  <cp:lastModifiedBy>歌儿～</cp:lastModifiedBy>
  <cp:lastPrinted>2020-04-22T02:12:27Z</cp:lastPrinted>
  <dcterms:modified xsi:type="dcterms:W3CDTF">2020-04-22T02:16:07Z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