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</w:rPr>
      </w:pPr>
      <w:bookmarkStart w:id="0" w:name="_GoBack"/>
      <w:bookmarkEnd w:id="0"/>
      <w:r>
        <w:rPr>
          <w:rFonts w:hint="eastAsia" w:ascii="黑体" w:eastAsia="黑体"/>
          <w:sz w:val="30"/>
        </w:rPr>
        <w:t>附件</w:t>
      </w:r>
      <w:r>
        <w:rPr>
          <w:rFonts w:ascii="黑体" w:eastAsia="黑体"/>
          <w:sz w:val="30"/>
        </w:rPr>
        <w:t>1</w:t>
      </w:r>
    </w:p>
    <w:p>
      <w:pPr>
        <w:rPr>
          <w:rFonts w:hint="eastAsia" w:ascii="黑体" w:eastAsia="黑体"/>
          <w:sz w:val="30"/>
        </w:rPr>
      </w:pPr>
    </w:p>
    <w:p>
      <w:pPr>
        <w:contextualSpacing/>
        <w:jc w:val="center"/>
        <w:rPr>
          <w:rFonts w:ascii="宋体" w:hAnsi="宋体"/>
          <w:spacing w:val="-12"/>
          <w:sz w:val="32"/>
          <w:szCs w:val="32"/>
        </w:rPr>
      </w:pPr>
      <w:r>
        <w:rPr>
          <w:rFonts w:hint="eastAsia" w:ascii="宋体" w:hAnsi="宋体"/>
          <w:spacing w:val="-12"/>
          <w:sz w:val="32"/>
          <w:szCs w:val="32"/>
        </w:rPr>
        <w:t>平顶山市普通中小学实验教学优质课评选计划表</w:t>
      </w:r>
    </w:p>
    <w:tbl>
      <w:tblPr>
        <w:tblStyle w:val="6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859"/>
        <w:gridCol w:w="1263"/>
        <w:gridCol w:w="1178"/>
        <w:gridCol w:w="1178"/>
        <w:gridCol w:w="1178"/>
        <w:gridCol w:w="1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ind w:firstLine="123" w:firstLineChars="5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-8890</wp:posOffset>
                      </wp:positionV>
                      <wp:extent cx="1240790" cy="1099185"/>
                      <wp:effectExtent l="2540" t="3175" r="13970" b="21590"/>
                      <wp:wrapNone/>
                      <wp:docPr id="5" name="__TH_G22五号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0790" cy="1099185"/>
                                <a:chOff x="1490" y="3480"/>
                                <a:chExt cx="1695" cy="897"/>
                              </a:xfrm>
                            </wpg:grpSpPr>
                            <wps:wsp>
                              <wps:cNvPr id="1" name="__TH_L56"/>
                              <wps:cNvCnPr/>
                              <wps:spPr>
                                <a:xfrm>
                                  <a:off x="2337" y="3480"/>
                                  <a:ext cx="848" cy="897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57"/>
                              <wps:cNvCnPr/>
                              <wps:spPr>
                                <a:xfrm>
                                  <a:off x="1490" y="3928"/>
                                  <a:ext cx="1695" cy="449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__TH_B1158"/>
                              <wps:cNvSpPr txBox="1"/>
                              <wps:spPr>
                                <a:xfrm>
                                  <a:off x="2766" y="3571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学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4" name="__TH_B1259"/>
                              <wps:cNvSpPr txBox="1"/>
                              <wps:spPr>
                                <a:xfrm>
                                  <a:off x="2877" y="380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科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22五号60" o:spid="_x0000_s1026" o:spt="203" style="position:absolute;left:0pt;margin-left:-2.35pt;margin-top:-0.7pt;height:86.55pt;width:97.7pt;z-index:251658240;mso-width-relative:page;mso-height-relative:page;" coordorigin="1490,3480" coordsize="1695,897" o:gfxdata="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CTFEz42QAAAAkBAAAPAAAAAAAAAAEAIAAA&#10;ACIAAABkcnMvZG93bnJldi54bWxQSwECFAAUAAAACACHTuJA1P6Fee8CAAANCgAADgAAAAAAAAAB&#10;ACAAAAAoAQAAZHJzL2Uyb0RvYy54bWxQSwUGAAAAAAYABgBZAQAAiQYAAAAA&#10;">
                      <o:lock v:ext="edit" aspectratio="f"/>
                      <v:line id="__TH_L56" o:spid="_x0000_s1026" o:spt="20" style="position:absolute;left:2337;top:3480;height:897;width:848;" filled="f" stroked="t" coordsize="21600,21600" o:gfxdata="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/jCr7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line id="__TH_L57" o:spid="_x0000_s1026" o:spt="20" style="position:absolute;left:1490;top:3928;height:449;width:1695;" filled="f" stroked="t" coordsize="21600,21600" o:gfxdata="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qXN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shape id="__TH_B1158" o:spid="_x0000_s1026" o:spt="202" type="#_x0000_t202" style="position:absolute;left:2766;top:3571;height:262;width:25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学</w:t>
                              </w:r>
                            </w:p>
                          </w:txbxContent>
                        </v:textbox>
                      </v:shape>
                      <v:shape id="__TH_B1259" o:spid="_x0000_s1026" o:spt="202" type="#_x0000_t202" style="position:absolute;left:2877;top:3805;height:263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</w:rPr>
              <w:t>节</w:t>
            </w:r>
          </w:p>
          <w:p>
            <w:pPr>
              <w:ind w:firstLine="738" w:firstLineChars="30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</w:t>
            </w: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474" w:type="pct"/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中学物理</w:t>
            </w:r>
          </w:p>
        </w:tc>
        <w:tc>
          <w:tcPr>
            <w:tcW w:w="697" w:type="pct"/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中学</w:t>
            </w: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化学</w:t>
            </w:r>
          </w:p>
        </w:tc>
        <w:tc>
          <w:tcPr>
            <w:tcW w:w="650" w:type="pct"/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中学</w:t>
            </w: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生物</w:t>
            </w:r>
          </w:p>
        </w:tc>
        <w:tc>
          <w:tcPr>
            <w:tcW w:w="650" w:type="pct"/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通用</w:t>
            </w: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</w:t>
            </w:r>
          </w:p>
        </w:tc>
        <w:tc>
          <w:tcPr>
            <w:tcW w:w="650" w:type="pct"/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小学</w:t>
            </w: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科学</w:t>
            </w:r>
          </w:p>
        </w:tc>
        <w:tc>
          <w:tcPr>
            <w:tcW w:w="734" w:type="pct"/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鲁山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5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4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5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宝丰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叶县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5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4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5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郏县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舞钢市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新华区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0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卫东区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0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5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湛河区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0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石龙区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0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新城区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0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高新区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0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局属学校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10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8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6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38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34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30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29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144</w:t>
            </w:r>
          </w:p>
        </w:tc>
      </w:tr>
    </w:tbl>
    <w:p>
      <w:pPr>
        <w:rPr>
          <w:rFonts w:ascii="黑体" w:eastAsia="黑体"/>
          <w:sz w:val="30"/>
        </w:rPr>
        <w:sectPr>
          <w:footerReference r:id="rId3" w:type="default"/>
          <w:footerReference r:id="rId4" w:type="even"/>
          <w:pgSz w:w="11906" w:h="16838"/>
          <w:pgMar w:top="2098" w:right="1474" w:bottom="1985" w:left="1587" w:header="0" w:footer="1588" w:gutter="0"/>
          <w:cols w:space="720" w:num="1"/>
          <w:docGrid w:type="linesAndChars" w:linePitch="587" w:charSpace="1402"/>
        </w:sectPr>
      </w:pPr>
    </w:p>
    <w:p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附件</w:t>
      </w:r>
      <w:r>
        <w:rPr>
          <w:rFonts w:ascii="黑体" w:eastAsia="黑体"/>
          <w:sz w:val="30"/>
        </w:rPr>
        <w:t>2</w:t>
      </w:r>
    </w:p>
    <w:p>
      <w:pPr>
        <w:jc w:val="center"/>
        <w:rPr>
          <w:rFonts w:ascii="方正小标宋简体" w:eastAsia="方正小标宋简体"/>
          <w:spacing w:val="-14"/>
          <w:sz w:val="44"/>
          <w:szCs w:val="44"/>
        </w:rPr>
      </w:pPr>
      <w:r>
        <w:rPr>
          <w:rFonts w:hint="eastAsia" w:ascii="方正小标宋简体" w:eastAsia="方正小标宋简体"/>
          <w:spacing w:val="-14"/>
          <w:sz w:val="44"/>
          <w:szCs w:val="44"/>
        </w:rPr>
        <w:t>平顶山市普通中小学实验教学优质课评选标准</w:t>
      </w:r>
    </w:p>
    <w:tbl>
      <w:tblPr>
        <w:tblStyle w:val="6"/>
        <w:tblW w:w="872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7034"/>
        <w:gridCol w:w="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项目</w:t>
            </w: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评  分  内  容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教学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目标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9分</w:t>
            </w: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1.基于课程标准，符合教材内容，三维目标融合，构建实验教学目标。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2.实验教学目标要明确具体、切合学生实际、可操作性强。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3.注重从知识与技能、过程和方法、情感态度和价值观三个维度落实对学生科学素养的培养。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容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16分</w:t>
            </w: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1.教学内容设计科学、完整，紧扣教材及国家课程标准。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2.教学内容既要注重学生对基础知识的理解和建构，又要注重创新环节的设计。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3.能较好把握重点、难点，达到预期实验效果。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过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程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50分</w:t>
            </w: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1.能根据教学内容设计、优选实验方案，组织实验教学活动，对实验活动过程进行有效引导，实验与教学程序安排紧凑、合理。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2.优化教学过程，创设富于启迪性的学习情境，灵活采用科学多样的教学方式，实现高效课堂。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3.注重遵循引导、自主、合作、创新的原则，引导学生通过自主学习，实验、观察和交流讨论，形成师生之间、生生之间的多向反馈结构。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4.演示实验中，实验操作熟练、规范，示范效应明显，无技术性错误。探究活动组织到位，能突出培养学生的探究意识。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5.对实验的原理、操作要点、注意事项的讲解和演示做到详略得当，突出重点、难点、易错点。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6.采用多样化、个性化的评价方式激励学生的学习兴趣和自信心，培养学生创新精神与实践能力。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教学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基本功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15分</w:t>
            </w: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1.普通话教学，语言科学、流畅、精炼、生动，善于运用启发性语句、专业技术用语运用得当。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2.教态自然、亲切，具有感染力与亲和力。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</w:t>
            </w:r>
            <w:r>
              <w:rPr>
                <w:rFonts w:hint="eastAsia" w:ascii="仿宋_GB2312" w:eastAsia="仿宋_GB2312"/>
                <w:spacing w:val="-4"/>
                <w:kern w:val="0"/>
                <w:sz w:val="24"/>
              </w:rPr>
              <w:t>板书或多媒体教学课件设计思路清晰、简要、工整、规范、恰当</w:t>
            </w:r>
            <w:r>
              <w:rPr>
                <w:rFonts w:hint="eastAsia" w:ascii="仿宋_GB2312" w:eastAsia="仿宋_GB2312"/>
                <w:kern w:val="0"/>
                <w:sz w:val="24"/>
              </w:rPr>
              <w:t>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教学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效果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10分</w:t>
            </w: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学生积极参与科学探究活动，各层次学生均有收获。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通过实验探究活动实现教学目标，在实验、观察等活动中掌握所学知识、方法和技能，有效地培养学生的科学探究能力。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合计</w:t>
            </w:r>
          </w:p>
        </w:tc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100</w:t>
            </w:r>
          </w:p>
        </w:tc>
      </w:tr>
    </w:tbl>
    <w:p>
      <w:pPr>
        <w:rPr>
          <w:rFonts w:ascii="黑体" w:eastAsia="黑体"/>
          <w:sz w:val="30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1402"/>
        </w:sectPr>
      </w:pPr>
    </w:p>
    <w:p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附件</w:t>
      </w:r>
      <w:r>
        <w:rPr>
          <w:rFonts w:ascii="黑体" w:eastAsia="黑体"/>
          <w:sz w:val="30"/>
        </w:rPr>
        <w:t>3</w:t>
      </w:r>
    </w:p>
    <w:p>
      <w:pPr>
        <w:snapToGrid w:val="0"/>
        <w:jc w:val="center"/>
        <w:rPr>
          <w:rFonts w:hint="eastAsia" w:ascii="方正小标宋简体" w:eastAsia="方正小标宋简体"/>
          <w:spacing w:val="-14"/>
          <w:sz w:val="44"/>
          <w:szCs w:val="44"/>
        </w:rPr>
      </w:pPr>
      <w:r>
        <w:rPr>
          <w:rFonts w:hint="eastAsia" w:ascii="方正小标宋简体" w:eastAsia="方正小标宋简体"/>
          <w:spacing w:val="-14"/>
          <w:sz w:val="44"/>
          <w:szCs w:val="44"/>
        </w:rPr>
        <w:t>平顶山市普通中小学实验教学优质课</w:t>
      </w:r>
    </w:p>
    <w:p>
      <w:pPr>
        <w:snapToGrid w:val="0"/>
        <w:jc w:val="center"/>
        <w:rPr>
          <w:rFonts w:ascii="方正小标宋简体" w:eastAsia="方正小标宋简体"/>
          <w:spacing w:val="-14"/>
          <w:sz w:val="44"/>
          <w:szCs w:val="44"/>
        </w:rPr>
      </w:pPr>
      <w:r>
        <w:rPr>
          <w:rFonts w:hint="eastAsia" w:ascii="方正小标宋简体" w:eastAsia="方正小标宋简体"/>
          <w:spacing w:val="-14"/>
          <w:sz w:val="44"/>
          <w:szCs w:val="44"/>
        </w:rPr>
        <w:t>评选登记表</w:t>
      </w:r>
    </w:p>
    <w:tbl>
      <w:tblPr>
        <w:tblStyle w:val="6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231"/>
        <w:gridCol w:w="677"/>
        <w:gridCol w:w="1060"/>
        <w:gridCol w:w="675"/>
        <w:gridCol w:w="1232"/>
        <w:gridCol w:w="697"/>
        <w:gridCol w:w="107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教龄</w:t>
            </w:r>
          </w:p>
        </w:tc>
        <w:tc>
          <w:tcPr>
            <w:tcW w:w="10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bottom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2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任教年级</w:t>
            </w: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辅导教师</w:t>
            </w:r>
          </w:p>
        </w:tc>
        <w:tc>
          <w:tcPr>
            <w:tcW w:w="10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96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申请评选课题</w:t>
            </w:r>
          </w:p>
        </w:tc>
        <w:tc>
          <w:tcPr>
            <w:tcW w:w="6647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atLeast"/>
          <w:jc w:val="center"/>
        </w:trPr>
        <w:tc>
          <w:tcPr>
            <w:tcW w:w="839" w:type="dxa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napToGrid w:val="0"/>
              <w:ind w:right="113" w:firstLine="240" w:firstLineChars="98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right="113" w:firstLine="240" w:firstLineChars="9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  意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9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left="123" w:leftChars="57" w:firstLine="481" w:firstLineChars="19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                        单位盖章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5243" w:firstLineChars="213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语</w:t>
            </w:r>
          </w:p>
        </w:tc>
        <w:tc>
          <w:tcPr>
            <w:tcW w:w="8309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napToGrid w:val="0"/>
              <w:ind w:firstLine="492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492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492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492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492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492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492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492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738" w:firstLineChars="3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602" w:firstLineChars="24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评委负责人签字：                 市主办单位盖章</w:t>
            </w:r>
          </w:p>
          <w:p>
            <w:pPr>
              <w:snapToGrid w:val="0"/>
              <w:ind w:firstLine="492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napToGrid w:val="0"/>
              <w:ind w:firstLine="5377" w:firstLineChars="218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rPr>
          <w:rFonts w:ascii="黑体" w:eastAsia="黑体"/>
          <w:sz w:val="30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1402"/>
        </w:sectPr>
      </w:pPr>
    </w:p>
    <w:p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附件</w:t>
      </w:r>
      <w:r>
        <w:rPr>
          <w:rFonts w:ascii="黑体" w:eastAsia="黑体"/>
          <w:sz w:val="30"/>
        </w:rPr>
        <w:t>4</w:t>
      </w:r>
    </w:p>
    <w:p>
      <w:pPr>
        <w:jc w:val="center"/>
        <w:rPr>
          <w:rFonts w:hint="eastAsia" w:ascii="方正小标宋简体" w:eastAsia="方正小标宋简体"/>
          <w:spacing w:val="-14"/>
          <w:sz w:val="44"/>
          <w:szCs w:val="44"/>
        </w:rPr>
      </w:pPr>
      <w:r>
        <w:rPr>
          <w:rFonts w:hint="eastAsia" w:ascii="方正小标宋简体" w:eastAsia="方正小标宋简体"/>
          <w:spacing w:val="-14"/>
          <w:sz w:val="44"/>
          <w:szCs w:val="44"/>
        </w:rPr>
        <w:t>平顶山市普通中小学实验教学优质课汇总表</w:t>
      </w:r>
    </w:p>
    <w:p>
      <w:pPr>
        <w:snapToGrid w:val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上报单位：（盖章）</w:t>
      </w:r>
      <w:r>
        <w:rPr>
          <w:rFonts w:ascii="楷体_GB2312" w:eastAsia="楷体_GB2312"/>
          <w:sz w:val="24"/>
        </w:rPr>
        <w:t xml:space="preserve">                                    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 xml:space="preserve">  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  </w:t>
      </w:r>
      <w:r>
        <w:rPr>
          <w:rFonts w:hint="eastAsia" w:ascii="楷体_GB2312" w:eastAsia="楷体_GB2312"/>
          <w:sz w:val="24"/>
        </w:rPr>
        <w:t>日</w:t>
      </w:r>
    </w:p>
    <w:tbl>
      <w:tblPr>
        <w:tblStyle w:val="6"/>
        <w:tblW w:w="10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25"/>
        <w:gridCol w:w="1333"/>
        <w:gridCol w:w="1333"/>
        <w:gridCol w:w="1333"/>
        <w:gridCol w:w="1752"/>
        <w:gridCol w:w="819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参评课题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参评教师姓名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辅导教师姓名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参评教师职称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参评教师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napToGrid w:val="0"/>
        <w:jc w:val="both"/>
        <w:rPr>
          <w:rFonts w:hint="eastAsia" w:ascii="仿宋_GB2312" w:eastAsia="仿宋_GB2312"/>
          <w:sz w:val="30"/>
          <w:szCs w:val="30"/>
        </w:rPr>
        <w:sectPr>
          <w:footerReference r:id="rId5" w:type="default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1402"/>
        </w:sectPr>
      </w:pPr>
    </w:p>
    <w:p>
      <w:pPr>
        <w:snapToGrid w:val="0"/>
        <w:jc w:val="both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675" w:tblpY="9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3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84" w:firstLineChars="0"/>
        <w:jc w:val="left"/>
        <w:textAlignment w:val="auto"/>
        <w:rPr>
          <w:rFonts w:hint="eastAsia"/>
          <w:lang w:val="en-US" w:eastAsia="zh-CN"/>
        </w:rPr>
      </w:pPr>
    </w:p>
    <w:sectPr>
      <w:footerReference r:id="rId6" w:type="default"/>
      <w:pgSz w:w="11906" w:h="16838"/>
      <w:pgMar w:top="1928" w:right="1588" w:bottom="1985" w:left="1644" w:header="0" w:footer="1588" w:gutter="0"/>
      <w:cols w:space="720" w:num="1"/>
      <w:docGrid w:type="linesAndChars" w:linePitch="587" w:charSpace="14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仿宋_GB2312" w:eastAsia="仿宋_GB2312"/>
        <w:sz w:val="28"/>
        <w:szCs w:val="28"/>
      </w:rPr>
    </w:pPr>
    <w:r>
      <w:rPr>
        <w:rStyle w:val="8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8"/>
        <w:rFonts w:hint="eastAsia" w:ascii="仿宋_GB2312" w:eastAsia="仿宋_GB2312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仿宋_GB2312" w:eastAsia="仿宋_GB2312"/>
        <w:sz w:val="28"/>
        <w:szCs w:val="28"/>
      </w:rPr>
    </w:pPr>
    <w:r>
      <w:rPr>
        <w:rStyle w:val="8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7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8"/>
        <w:rFonts w:hint="eastAsia" w:ascii="仿宋_GB2312" w:eastAsia="仿宋_GB2312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A26BC"/>
    <w:multiLevelType w:val="singleLevel"/>
    <w:tmpl w:val="58DA26BC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7"/>
  <w:drawingGridVerticalSpacing w:val="587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72"/>
    <w:rsid w:val="000067AF"/>
    <w:rsid w:val="0001224D"/>
    <w:rsid w:val="000271F9"/>
    <w:rsid w:val="00040744"/>
    <w:rsid w:val="000443A4"/>
    <w:rsid w:val="000568CD"/>
    <w:rsid w:val="0008684F"/>
    <w:rsid w:val="00095562"/>
    <w:rsid w:val="000C6DDA"/>
    <w:rsid w:val="000D6720"/>
    <w:rsid w:val="001505D9"/>
    <w:rsid w:val="001C533E"/>
    <w:rsid w:val="001C5736"/>
    <w:rsid w:val="001F703D"/>
    <w:rsid w:val="00217814"/>
    <w:rsid w:val="002411AC"/>
    <w:rsid w:val="00282F88"/>
    <w:rsid w:val="002A7ACF"/>
    <w:rsid w:val="002C18C7"/>
    <w:rsid w:val="002C292C"/>
    <w:rsid w:val="002E3FD0"/>
    <w:rsid w:val="002E4849"/>
    <w:rsid w:val="002F1D80"/>
    <w:rsid w:val="003514C7"/>
    <w:rsid w:val="0035338B"/>
    <w:rsid w:val="0037215B"/>
    <w:rsid w:val="00390248"/>
    <w:rsid w:val="003C04A7"/>
    <w:rsid w:val="003E2CD8"/>
    <w:rsid w:val="003F4BD5"/>
    <w:rsid w:val="00404AA7"/>
    <w:rsid w:val="00467120"/>
    <w:rsid w:val="004F7450"/>
    <w:rsid w:val="00503133"/>
    <w:rsid w:val="00514322"/>
    <w:rsid w:val="005414D6"/>
    <w:rsid w:val="00543239"/>
    <w:rsid w:val="00582242"/>
    <w:rsid w:val="005D2D4F"/>
    <w:rsid w:val="005F7A5F"/>
    <w:rsid w:val="006220DE"/>
    <w:rsid w:val="006352A9"/>
    <w:rsid w:val="00677B0A"/>
    <w:rsid w:val="007058CA"/>
    <w:rsid w:val="00707265"/>
    <w:rsid w:val="00794ACE"/>
    <w:rsid w:val="007C6F7A"/>
    <w:rsid w:val="007D0144"/>
    <w:rsid w:val="007E07DC"/>
    <w:rsid w:val="00800149"/>
    <w:rsid w:val="00804F21"/>
    <w:rsid w:val="008134CC"/>
    <w:rsid w:val="008741D6"/>
    <w:rsid w:val="008D5C18"/>
    <w:rsid w:val="00906E69"/>
    <w:rsid w:val="00910F10"/>
    <w:rsid w:val="00934072"/>
    <w:rsid w:val="00946F99"/>
    <w:rsid w:val="009951F2"/>
    <w:rsid w:val="00A16716"/>
    <w:rsid w:val="00A176E1"/>
    <w:rsid w:val="00A63ACD"/>
    <w:rsid w:val="00AA412F"/>
    <w:rsid w:val="00B14FE7"/>
    <w:rsid w:val="00B439B6"/>
    <w:rsid w:val="00B71617"/>
    <w:rsid w:val="00B74D5C"/>
    <w:rsid w:val="00BE5ABD"/>
    <w:rsid w:val="00C242F7"/>
    <w:rsid w:val="00C37288"/>
    <w:rsid w:val="00C434E7"/>
    <w:rsid w:val="00C50F23"/>
    <w:rsid w:val="00CD64B9"/>
    <w:rsid w:val="00CF4465"/>
    <w:rsid w:val="00D0027F"/>
    <w:rsid w:val="00D16C3A"/>
    <w:rsid w:val="00D40D41"/>
    <w:rsid w:val="00D74A04"/>
    <w:rsid w:val="00D7690A"/>
    <w:rsid w:val="00D81937"/>
    <w:rsid w:val="00DA1072"/>
    <w:rsid w:val="00DD55DA"/>
    <w:rsid w:val="00DE6399"/>
    <w:rsid w:val="00E23817"/>
    <w:rsid w:val="00E26957"/>
    <w:rsid w:val="00E43A63"/>
    <w:rsid w:val="00E5032B"/>
    <w:rsid w:val="00E509B2"/>
    <w:rsid w:val="00E60B72"/>
    <w:rsid w:val="00E62A7B"/>
    <w:rsid w:val="00E97673"/>
    <w:rsid w:val="00EE7941"/>
    <w:rsid w:val="00EF1015"/>
    <w:rsid w:val="00F1078D"/>
    <w:rsid w:val="00F17394"/>
    <w:rsid w:val="00F35CDE"/>
    <w:rsid w:val="00F70162"/>
    <w:rsid w:val="00FA4088"/>
    <w:rsid w:val="00FD11FA"/>
    <w:rsid w:val="00FD3AF0"/>
    <w:rsid w:val="0AA16E7F"/>
    <w:rsid w:val="0B5104A2"/>
    <w:rsid w:val="191D0249"/>
    <w:rsid w:val="31A951F1"/>
    <w:rsid w:val="6CDE231A"/>
    <w:rsid w:val="7FD55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640" w:firstLineChars="200"/>
    </w:pPr>
    <w:rPr>
      <w:rFonts w:eastAsia="仿宋_GB2312"/>
      <w:color w:val="000000"/>
      <w:sz w:val="32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Char"/>
    <w:basedOn w:val="1"/>
    <w:qFormat/>
    <w:uiPriority w:val="0"/>
    <w:rPr>
      <w:rFonts w:eastAsia="仿宋_GB2312"/>
      <w:sz w:val="32"/>
      <w:szCs w:val="32"/>
    </w:rPr>
  </w:style>
  <w:style w:type="character" w:customStyle="1" w:styleId="11">
    <w:name w:val="正文文本缩进 Char"/>
    <w:basedOn w:val="7"/>
    <w:link w:val="2"/>
    <w:semiHidden/>
    <w:qFormat/>
    <w:locked/>
    <w:uiPriority w:val="0"/>
    <w:rPr>
      <w:rFonts w:eastAsia="仿宋_GB2312"/>
      <w:color w:val="000000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2050</Words>
  <Characters>2152</Characters>
  <Lines>18</Lines>
  <Paragraphs>5</Paragraphs>
  <TotalTime>0</TotalTime>
  <ScaleCrop>false</ScaleCrop>
  <LinksUpToDate>false</LinksUpToDate>
  <CharactersWithSpaces>2429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2020-05-27T01:54:00Z</dcterms:created>
  <dc:creator>文印员</dc:creator>
  <cp:lastModifiedBy>小熊维尼</cp:lastModifiedBy>
  <cp:lastPrinted>2020-06-08T10:12:00Z</cp:lastPrinted>
  <dcterms:modified xsi:type="dcterms:W3CDTF">2020-06-09T00:37:06Z</dcterms:modified>
  <dc:title>教技装〔2020〕6号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