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20" w:lineRule="atLeast"/>
        <w:contextualSpacing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220" w:lineRule="atLeast"/>
        <w:contextualSpacing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2020年度全市中小学实验教学优质课评选结果</w:t>
      </w:r>
    </w:p>
    <w:p>
      <w:pPr>
        <w:spacing w:line="220" w:lineRule="atLeast"/>
        <w:contextualSpacing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8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992"/>
        <w:gridCol w:w="993"/>
        <w:gridCol w:w="2356"/>
        <w:gridCol w:w="766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序号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参评课题名称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参评教师姓名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辅导教师姓名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参评教师单位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学科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袁甜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薛慧芳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平顶山市第九中学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凸透镜成像的规律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王亮亮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王帅中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平顶山市第七中学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凸透镜成像的规律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孙小波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王帅中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平顶山市第七中学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透镜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关精伟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宋二真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张震光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黄河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平顶山市第十五中学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测量物质的密度（1）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李晓燕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滕金伟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平顶山市第四十四中学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电阻的测量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赵会君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叶根生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探究功与速度变化的关系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张鸣雁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路慧奇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探究求合力的关系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周怡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练习使用游标卡尺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张晓阳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静摩擦力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龚发萍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娄彦科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平面镜成像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臧小朋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冯广旗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压强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孙飞飞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游银丽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平顶山市育才中学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描绘小灯泡的伏安特性曲线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刘国豪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刘建申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 xml:space="preserve">舞钢市第一高级中学  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研究平抛运动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仓小乐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陈智巧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验证机械能守恒定律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刘冬侠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吕万年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测量小灯泡的电功率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田向丽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徐青山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叶县昆阳镇中学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创客机器人入门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贺丰光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倪小强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通用技术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探究植物细胞的吸水和失水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刘桂花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 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观察鸡卵的结构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朱芳芳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陈冲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郏县第二实验中学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观察洋葱鳞叶片细胞的结构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刘中杰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郑亚楠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平顶山市第九中学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植物的开花和结果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李青好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路晓芳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平顶山市第十五中学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植物生长需要水和无机盐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张亚楠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张晓玲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种子的结构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张晓玲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陈静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建立减数分裂中染色体变化模型的具体应用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赵冬梅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李红岩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植物细胞的吸水和失水再探究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高姗姗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李保健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建立减数分裂中染色体变化的模型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石莹莹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高丹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孙晓燕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钱三强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高梦娜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潘瑞瑞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鸟类的生殖与发育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李慧琳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魏真真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平顶山市育才中学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探索生命的器具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王风喜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王耀军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舞钢市八台镇初级中学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叶绿体中色素的提取与分离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岳会兰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楚新伟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 xml:space="preserve">舞钢市第一高级中学 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空气是什么样的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张会丽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鲁旭恒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高新区第二小学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大气压力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宋春阳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李坤峰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鲁山县鲁阳八街小学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韩晓佩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徐晓红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平顶山市第十八中学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任何营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李绍东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平顶山市湛河区胡杨楼小学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李文广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李彩丽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平顶山市湛河区锦绣小学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吴国芳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姬航超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卫东区光华学校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 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陈金慧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牛玉辉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卫东区明珠世纪小学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范文娟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胡忠慧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卫东区平马路小学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张桂强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吕振东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卫东区五一路小学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白天和黑夜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  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李小慧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卫东区豫基实验小学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杨现伟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范克建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舞钢市第七小学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我们需要食物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尹晓红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梁晓红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舞钢市铁山乡冢李小学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李亚琼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王清泉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新城区翠林蓝湾小学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朱锦伟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徐双丽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新城区福佑路小学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闻凤丽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刘国宏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新华区光明路小学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范佳瑞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杨利娜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新华区凌云小学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王淑娜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张宝贵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新华区胜利街小学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质量守恒定律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刘银平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杨融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宝丰县第四初级中学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化学能与电能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闫盼可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杜凌云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原电池实验探究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李永辉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刘全发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一定物质的量浓度溶液的配制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王雅萍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樊红伟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 xml:space="preserve">鲁山县第一高级中学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实验活动7 溶液酸碱性的检验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郭佳佳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余学工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平顶山市第九中学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酸和碱的中和反应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刘新跃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李素娴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平顶山市第六中学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 xml:space="preserve">王欣  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谢静洁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平顶山市第七中学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酸碱盐复习离子反应离子共存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卢莹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谷小华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探究Vc泡腾片的化学奥秘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赵传经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戎焕杰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氢氧化钠变质的探究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苏向辉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李晓丽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刘培培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陈萍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关于氢氧化钠变质问题的探究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吴艳艳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王玲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平顶山市第四十四中学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酒驾测试仪的化学原理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李亚冰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张素超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金属的化学性质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熊英华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李忠言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探究实验室制备氢氧化铝的方法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樊阳阳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王春果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郑会勇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张雪霞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乙酸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史培雁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杨成栋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初中常见气体制取的探究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孙亚磊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李银娣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平顶山市育才中学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金属的物理性质和某些化学性质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  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罗文海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叶县实验学校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二氧化碳制取的研究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周凤勤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李海昌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叶县仙台镇中学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创客之3D打印初体验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胡忠慧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张申民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卫东区平马路小学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创客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宋峰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张素琴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测量金属丝的电阻率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王乐乐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张要贞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测量小灯泡的电功率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李军涛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高新区第一初级中学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探究杠杆的平衡条件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肖永俊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李卫周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郏县第二实验中学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测定小灯泡的付安特性曲线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  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张俊领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史春雨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杨军豪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郏县堂街镇中心校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李冬旭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万保生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描绘小灯泡的伏安特性曲线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郭禄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万保生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研究平抛运动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姬东辉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李东恒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李慧峰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余泽远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郑艳菲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胡延晓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平顶山市曹镇中学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尹星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李淑美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平顶山市第八中学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巴世超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陈炳辉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平顶山市第二十六中学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测定电池的电动势和内阻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李文凯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陈俊杰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流体压强与流速的关系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张思源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吴慧珍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平顶山市第六中学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动能和势能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王寒冰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肖桂香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探究功与速度变化的关系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蒲婷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李鹏程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  <w:w w:val="9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验证机械能守恒定律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徐欢欢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王伟杰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杠杆的平衡条件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邢晓亮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王伟锋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舞钢市尚店镇初级中学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连军旗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刘建国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宝丰县杨庄镇一中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验证力的平行四边形定则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祁永生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郅晓丽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物体的浮沉条件及应用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张智君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王自科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叶县回民中学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阿基米德原理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韩启星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宋丽娜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叶县实验学校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闫园园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朱彦涛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叶县田庄乡中学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电阻的测量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郑小凤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邱协伟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叶县仙台镇中学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程  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史艳东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叶县燕山中学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结构是如何承受应力的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刘世奇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万保生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通用技术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三视图及其画法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郭平平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安鲁宏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通用技术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设计中的人机关系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孙慧明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郭平平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通用技术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用显微镜观察玻片标本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李秉政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张兴朝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宝丰县第三中初级中学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比较过氧化氢在不同条件下的分解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郑灿杰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   闯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观察鸡卵的结构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刘思含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郏县白庙中心校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彭露佳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梁晓超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制作DNA分子双螺旋结构模型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王鹏鸽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程克亚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观察叶片的结构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张本裕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王高峰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植物细胞的质壁分离和复原实验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周大磊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鲁德丽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观察植物细胞的质壁分离与复原实验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崔建强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景海伟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观察植物细胞的质壁分离和复原实验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郑冬云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鲁德丽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张永辉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鲁德丽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植物细胞的质壁分离与复原实验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邓卫民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鲁德丽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检测生物组织中的糖类、脂肪和蛋白质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马原野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汪培莉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检测生物组织中的还原糖、脂肪、蛋白质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肖真强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陈静静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验证植物细胞的质壁分离与复原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熊肖敬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王首都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显微镜的认识和使用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刘沛璐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贾丽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食物中含有蛋白质、淀粉和脂肪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刘洪波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谢鲁阳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眼和视觉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王雪花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边辉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平顶山市第四十三中学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人体内的气体交换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韩鹏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高鹏飞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平顶山市第五十四中学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性状分离比的模拟实验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付建霞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王艳萍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曹新江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楚新伟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 xml:space="preserve">舞钢市第一高级中学 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人体概述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黄尉霞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陈松涛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舞钢市武功乡初级中学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绿叶中色素的提取和分离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邱亚丽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高彩凤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鸡卵的结构观察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  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马小民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叶县廉村镇中学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鸡卵的结构观察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徐凯歌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罗  钊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叶县仙台镇中学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谢广亮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孙雪莲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宝丰前营杨庄小学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植物生长靠什么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武利利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赵晓辉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郏县白庙乡中心校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杠杆的平衡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丁亚亚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李中科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郏县堂街镇中心校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白天与黑夜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孟  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郭莉飒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郏县新城小学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侯胜永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雷钰璐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鲁山县鲁阳第一小学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浮力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万彩红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梁文涛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平顶山市湛河区轻工路小学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尹秀丽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平顶山市湛河区双楼小学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怎样测量液体的体积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张静茹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冯晓伟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卫东区光华学校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张耀武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舞钢市八台镇中心小学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力的现象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郭春燕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王德元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舞钢市武功乡曹集小学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土壤的组成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赵小民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舞钢市武功乡后营学校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摩擦力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乔涵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王东丽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舞钢市武功乡中心小学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喷气小车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张永清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余晓娜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新城区北</w:t>
            </w:r>
            <w:r>
              <w:rPr>
                <w:rFonts w:hint="eastAsia" w:ascii="宋体" w:hAnsi="宋体" w:eastAsia="宋体" w:cs="宋体"/>
                <w:color w:val="000000"/>
              </w:rPr>
              <w:t>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光的传播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虎华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赵秋志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新华区焦店镇焦店回民小学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斜面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王文阁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陈志民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叶县洪庄杨镇中心校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物体的特征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段爱贞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司  潇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叶县叶邑镇中心校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壁虎和小猫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司  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段爱贞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叶县叶邑镇中心校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科学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二氧化碳的制取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叶荣枝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薛学红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宝丰县第三初级中学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苯酚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牛平平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杜凌云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宝丰县第一高级中学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一定溶质质量分数的氯化钠溶液的配制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孙若飞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牛爱国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高新区第一初级中学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酸和碱的中和反应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吕艳霞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孙香娈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郏县白庙中心校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粗盐中难溶性杂质的去除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李智越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张二虎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郏县李口中心校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原电池的原理实验及装置设计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王欣峰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刘全发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一定物质的量浓度溶液的配制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张亚琴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田亚柯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鲁山县第一高级中学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</w:rPr>
            </w:pPr>
            <w:r>
              <w:rPr>
                <w:rFonts w:hint="eastAsia" w:ascii="仿宋_GB2312" w:eastAsia="仿宋_GB2312" w:cs="Tahoma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化学能与电能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陈广伟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裴相丽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粗盐中难溶性杂质的去除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李治汉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孙向丽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平顶山市第二十八中学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水的净化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张萌萌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刘新跃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平顶山市第三中学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中和反应再探究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闫芳丽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吴华伟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平顶山市第十五中学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铁的重要化合物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邵勇浩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刘永斌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平顶山市第四中学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生活中常见的两种有机物—乙醇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杨香景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张庆贵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平顶山市龙河实验高中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苯酚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刘旭利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赵晓可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来自生活中的两种有机物 乙醇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张雪霞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陈琳娜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平顶山市第一高级中学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糖类、油脂、蛋白质的性质实验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王阿敏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关平午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舞钢实验高中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一定溶质质量分数的录华纳溶液的配置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  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孙真真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叶县昆阳镇中学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一定溶质质量分数的录华纳溶液的配置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房雪梅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常延贵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叶县廉村镇中学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粗盐中难溶性杂志的去除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姚冬梅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王兆杰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叶县叶邑镇中学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化学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小猫画正方形和长方形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赵斌斌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孙朝阳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卫东区雷锋小学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创客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多彩的图形世界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宋晓阳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张会锦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卫东区东环路小学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steam教育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怎样滚得远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范高雅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牛玉辉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卫东区明珠世纪小学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steam教育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母鸡叫咯咯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吴亚柯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訾  斐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卫东区明珠世纪小学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steam教育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墨梅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刘丽丽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訾  斐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卫东区明珠世纪小学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steam教育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认识角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王蒙蒙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许晓慧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卫东区豫基实验小学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</w:rPr>
            </w:pPr>
            <w:r>
              <w:rPr>
                <w:rFonts w:hint="eastAsia" w:ascii="仿宋_GB2312" w:eastAsia="仿宋_GB2312" w:cs="Tahoma"/>
                <w:color w:val="000000"/>
              </w:rPr>
              <w:t>steam教育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SY2020166</w:t>
            </w:r>
          </w:p>
        </w:tc>
      </w:tr>
    </w:tbl>
    <w:p>
      <w:pPr>
        <w:spacing w:line="220" w:lineRule="atLeast"/>
        <w:contextualSpacing/>
      </w:pPr>
    </w:p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146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547" w:tblpY="65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局办公室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66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BA2"/>
    <w:rsid w:val="001446EC"/>
    <w:rsid w:val="001B107D"/>
    <w:rsid w:val="001B21E0"/>
    <w:rsid w:val="001B4A7B"/>
    <w:rsid w:val="001D134A"/>
    <w:rsid w:val="001E573E"/>
    <w:rsid w:val="00282180"/>
    <w:rsid w:val="002827C4"/>
    <w:rsid w:val="00295BAC"/>
    <w:rsid w:val="002A0291"/>
    <w:rsid w:val="002A5158"/>
    <w:rsid w:val="00323B43"/>
    <w:rsid w:val="003832DE"/>
    <w:rsid w:val="003D37D8"/>
    <w:rsid w:val="00426133"/>
    <w:rsid w:val="004358AB"/>
    <w:rsid w:val="004A260E"/>
    <w:rsid w:val="005002E9"/>
    <w:rsid w:val="00524A1E"/>
    <w:rsid w:val="0063593A"/>
    <w:rsid w:val="006C0707"/>
    <w:rsid w:val="006C1DDA"/>
    <w:rsid w:val="006D67A9"/>
    <w:rsid w:val="006F64B2"/>
    <w:rsid w:val="007265CF"/>
    <w:rsid w:val="0077178D"/>
    <w:rsid w:val="007D08A2"/>
    <w:rsid w:val="00834CD0"/>
    <w:rsid w:val="008B7726"/>
    <w:rsid w:val="008F5837"/>
    <w:rsid w:val="0090125C"/>
    <w:rsid w:val="009012A0"/>
    <w:rsid w:val="0094370F"/>
    <w:rsid w:val="009C5B02"/>
    <w:rsid w:val="00A74D1E"/>
    <w:rsid w:val="00AD408A"/>
    <w:rsid w:val="00B679EA"/>
    <w:rsid w:val="00B72B8D"/>
    <w:rsid w:val="00C16B3E"/>
    <w:rsid w:val="00C4437C"/>
    <w:rsid w:val="00D31D50"/>
    <w:rsid w:val="00D55066"/>
    <w:rsid w:val="00DD41AE"/>
    <w:rsid w:val="00E75A6E"/>
    <w:rsid w:val="00E9333E"/>
    <w:rsid w:val="00EF5EF9"/>
    <w:rsid w:val="00F12D34"/>
    <w:rsid w:val="00F206B6"/>
    <w:rsid w:val="00FD2CA8"/>
    <w:rsid w:val="00FE59A6"/>
    <w:rsid w:val="5E1D6436"/>
    <w:rsid w:val="60646920"/>
    <w:rsid w:val="63FC5461"/>
    <w:rsid w:val="705954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ahoma" w:hAnsi="Tahoma"/>
    </w:rPr>
  </w:style>
  <w:style w:type="paragraph" w:customStyle="1" w:styleId="1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1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2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仿宋_GB2312" w:hAnsi="宋体" w:eastAsia="仿宋_GB2312" w:cs="宋体"/>
      <w:sz w:val="24"/>
      <w:szCs w:val="24"/>
    </w:rPr>
  </w:style>
  <w:style w:type="paragraph" w:customStyle="1" w:styleId="15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8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19">
    <w:name w:val="xl7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仿宋_GB2312" w:hAnsi="宋体" w:eastAsia="仿宋_GB2312" w:cs="宋体"/>
      <w:sz w:val="24"/>
      <w:szCs w:val="24"/>
    </w:rPr>
  </w:style>
  <w:style w:type="paragraph" w:customStyle="1" w:styleId="2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22">
    <w:name w:val="xl7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7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24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25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26">
    <w:name w:val="xl80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7">
    <w:name w:val="xl8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8">
    <w:name w:val="xl82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9">
    <w:name w:val="xl8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黑体" w:hAnsi="黑体" w:eastAsia="黑体" w:cs="宋体"/>
      <w:sz w:val="24"/>
      <w:szCs w:val="24"/>
    </w:rPr>
  </w:style>
  <w:style w:type="paragraph" w:customStyle="1" w:styleId="3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2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33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34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仿宋_GB2312" w:hAnsi="宋体" w:eastAsia="仿宋_GB2312" w:cs="宋体"/>
      <w:sz w:val="24"/>
      <w:szCs w:val="24"/>
    </w:rPr>
  </w:style>
  <w:style w:type="paragraph" w:customStyle="1" w:styleId="35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4"/>
      <w:szCs w:val="24"/>
    </w:rPr>
  </w:style>
  <w:style w:type="paragraph" w:customStyle="1" w:styleId="36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3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1191</Words>
  <Characters>6794</Characters>
  <Lines>56</Lines>
  <Paragraphs>15</Paragraphs>
  <ScaleCrop>false</ScaleCrop>
  <LinksUpToDate>false</LinksUpToDate>
  <CharactersWithSpaces>7970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张俊芳</cp:lastModifiedBy>
  <cp:lastPrinted>2020-08-26T08:57:00Z</cp:lastPrinted>
  <dcterms:modified xsi:type="dcterms:W3CDTF">2020-08-26T09:22:58Z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