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B4" w:rsidRDefault="000306E5">
      <w:pPr>
        <w:spacing w:line="560" w:lineRule="exact"/>
        <w:jc w:val="left"/>
        <w:rPr>
          <w:rFonts w:ascii="黑体" w:eastAsia="黑体" w:hAnsi="黑体" w:cs="黑体"/>
          <w:sz w:val="30"/>
          <w:szCs w:val="30"/>
        </w:rPr>
      </w:pPr>
      <w:bookmarkStart w:id="0" w:name="_GoBack"/>
      <w:bookmarkEnd w:id="0"/>
      <w:r>
        <w:rPr>
          <w:rFonts w:ascii="黑体" w:eastAsia="黑体" w:hAnsi="黑体" w:cs="黑体" w:hint="eastAsia"/>
          <w:sz w:val="30"/>
          <w:szCs w:val="30"/>
        </w:rPr>
        <w:t>附件1</w:t>
      </w:r>
    </w:p>
    <w:p w:rsidR="00872DB4" w:rsidRDefault="00872DB4">
      <w:pPr>
        <w:spacing w:line="560" w:lineRule="exact"/>
        <w:jc w:val="center"/>
        <w:rPr>
          <w:rFonts w:ascii="方正小标宋简体" w:eastAsia="方正小标宋简体" w:hAnsi="方正小标宋简体" w:cs="方正小标宋简体"/>
          <w:sz w:val="44"/>
          <w:szCs w:val="44"/>
        </w:rPr>
      </w:pPr>
    </w:p>
    <w:p w:rsidR="00872DB4" w:rsidRDefault="000306E5">
      <w:pPr>
        <w:spacing w:line="56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“中国体育彩票”2020年平顶山市“迎国庆”健身气功交流大赛规程</w:t>
      </w:r>
    </w:p>
    <w:p w:rsidR="00872DB4" w:rsidRDefault="00872DB4">
      <w:pPr>
        <w:snapToGrid w:val="0"/>
        <w:spacing w:line="600" w:lineRule="exact"/>
        <w:ind w:firstLineChars="200" w:firstLine="640"/>
        <w:rPr>
          <w:rFonts w:ascii="仿宋_GB2312" w:eastAsia="仿宋_GB2312" w:hAnsi="仿宋_GB2312" w:cs="仿宋_GB2312"/>
          <w:sz w:val="32"/>
          <w:szCs w:val="32"/>
        </w:rPr>
      </w:pPr>
    </w:p>
    <w:p w:rsidR="00872DB4" w:rsidRDefault="000306E5">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872DB4" w:rsidRDefault="000306E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主办单位：平顶山市教育体育局</w:t>
      </w:r>
    </w:p>
    <w:p w:rsidR="00872DB4" w:rsidRDefault="000306E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承办单位：平顶山市体育村</w:t>
      </w:r>
    </w:p>
    <w:p w:rsidR="00872DB4" w:rsidRDefault="000306E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协办单位：平顶山市健身气功协会</w:t>
      </w:r>
    </w:p>
    <w:p w:rsidR="00872DB4" w:rsidRDefault="000306E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平顶山市体育服务中心</w:t>
      </w:r>
    </w:p>
    <w:p w:rsidR="00872DB4" w:rsidRDefault="000306E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平顶山市体育活动指导中心</w:t>
      </w:r>
    </w:p>
    <w:p w:rsidR="00872DB4" w:rsidRDefault="000306E5">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二、时间和地点</w:t>
      </w:r>
    </w:p>
    <w:p w:rsidR="00872DB4" w:rsidRDefault="000306E5">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2020年9月 12 日- 13 日在市体育村体育馆举行。</w:t>
      </w:r>
    </w:p>
    <w:p w:rsidR="00872DB4" w:rsidRDefault="000306E5">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三、项目设置</w:t>
      </w:r>
    </w:p>
    <w:p w:rsidR="00872DB4" w:rsidRDefault="000306E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（一）健身气功·易筋经</w:t>
      </w:r>
    </w:p>
    <w:p w:rsidR="00872DB4" w:rsidRDefault="000306E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（二）健身气功·五禽戏</w:t>
      </w:r>
    </w:p>
    <w:p w:rsidR="00872DB4" w:rsidRDefault="000306E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（三）健身气功·八段锦</w:t>
      </w:r>
    </w:p>
    <w:p w:rsidR="00872DB4" w:rsidRDefault="000306E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（四）健身气功·太极养生杖</w:t>
      </w:r>
    </w:p>
    <w:p w:rsidR="00872DB4" w:rsidRDefault="000306E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（五）健身气功·引导养生功十二法</w:t>
      </w:r>
    </w:p>
    <w:p w:rsidR="00872DB4" w:rsidRDefault="000306E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（六）健身气功·马王堆引导术</w:t>
      </w:r>
    </w:p>
    <w:p w:rsidR="00872DB4" w:rsidRDefault="000306E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（七）健身气功·大舞</w:t>
      </w:r>
    </w:p>
    <w:p w:rsidR="00872DB4" w:rsidRDefault="000306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竞赛项目为总局健身气功管理中心改编推广的缩短版普</w:t>
      </w:r>
      <w:r>
        <w:rPr>
          <w:rFonts w:ascii="仿宋_GB2312" w:eastAsia="仿宋_GB2312" w:hAnsi="仿宋" w:hint="eastAsia"/>
          <w:sz w:val="32"/>
          <w:szCs w:val="32"/>
        </w:rPr>
        <w:t>集体赛和个人赛</w:t>
      </w:r>
      <w:r>
        <w:rPr>
          <w:rFonts w:ascii="仿宋_GB2312" w:eastAsia="仿宋_GB2312" w:hAnsi="仿宋_GB2312" w:cs="仿宋_GB2312" w:hint="eastAsia"/>
          <w:sz w:val="32"/>
          <w:szCs w:val="32"/>
        </w:rPr>
        <w:t>。</w:t>
      </w:r>
    </w:p>
    <w:p w:rsidR="00872DB4" w:rsidRDefault="000306E5">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四、参加办法</w:t>
      </w:r>
    </w:p>
    <w:p w:rsidR="00872DB4" w:rsidRDefault="000306E5">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w:t>
      </w:r>
      <w:r>
        <w:rPr>
          <w:rFonts w:ascii="仿宋_GB2312" w:eastAsia="仿宋_GB2312" w:hAnsi="仿宋_GB2312" w:cs="仿宋_GB2312" w:hint="eastAsia"/>
          <w:sz w:val="32"/>
          <w:szCs w:val="32"/>
        </w:rPr>
        <w:t>以各县（市、区）为单位组队参加。各县（市、区）选派1支站点代表队参赛，每支代表队须以当地2019年12月以前批准注册的健身气功活动站点为单位组队参赛；</w:t>
      </w:r>
    </w:p>
    <w:p w:rsidR="00872DB4" w:rsidRDefault="000306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hint="eastAsia"/>
          <w:sz w:val="32"/>
          <w:szCs w:val="32"/>
        </w:rPr>
        <w:t>各县（市、区）限报领队1名（须是体育部门健身气功管理干部），每支代表队限报教练1名（可兼队员），队员6名。参赛人员须身体健康，年龄在18－65周岁（含18周岁和65周岁），男女不限；</w:t>
      </w:r>
    </w:p>
    <w:p w:rsidR="00872DB4" w:rsidRDefault="000306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（三）每支代表队限报2个集体赛项目（新、老功法各选一项），每个集体项目需6名队员上场参赛；</w:t>
      </w:r>
    </w:p>
    <w:p w:rsidR="00872DB4" w:rsidRDefault="000306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（四）每支代表队需参加个人赛项目，每名队员限报1个项目，每项限报1人。</w:t>
      </w:r>
    </w:p>
    <w:p w:rsidR="00872DB4" w:rsidRDefault="000306E5">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五、竞赛办法</w:t>
      </w:r>
    </w:p>
    <w:p w:rsidR="00872DB4" w:rsidRDefault="000306E5">
      <w:pPr>
        <w:tabs>
          <w:tab w:val="left" w:pos="540"/>
        </w:tabs>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（一）采用国家体育总局健身气功管理中心2017年审定出版的《健身气功竞赛规则》。</w:t>
      </w:r>
    </w:p>
    <w:p w:rsidR="00872DB4" w:rsidRDefault="000306E5">
      <w:pPr>
        <w:tabs>
          <w:tab w:val="left" w:pos="540"/>
        </w:tabs>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（二）每个项目集体赛的场上队形为每支队伍两列横排错位成平行四边形排列。</w:t>
      </w:r>
    </w:p>
    <w:p w:rsidR="00872DB4" w:rsidRDefault="000306E5">
      <w:pPr>
        <w:tabs>
          <w:tab w:val="left" w:pos="540"/>
        </w:tabs>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（三）每个项目个人赛的场上队形为“一”字形排列。</w:t>
      </w:r>
    </w:p>
    <w:p w:rsidR="00872DB4" w:rsidRDefault="000306E5">
      <w:pPr>
        <w:tabs>
          <w:tab w:val="left" w:pos="540"/>
        </w:tabs>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（四）集体赛和个人赛项目均采用国家体育总局健身气功管理中心发行不带口令提示词的新功法（缩短版）伴奏音乐，伴奏音乐由大会提供。</w:t>
      </w:r>
    </w:p>
    <w:p w:rsidR="00872DB4" w:rsidRDefault="000306E5">
      <w:pPr>
        <w:tabs>
          <w:tab w:val="left" w:pos="540"/>
        </w:tabs>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（五）功法比赛以国家健身气功管理中心编制的教材为规范。</w:t>
      </w:r>
    </w:p>
    <w:p w:rsidR="00872DB4" w:rsidRDefault="000306E5">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六、奖励办法</w:t>
      </w:r>
    </w:p>
    <w:p w:rsidR="00872DB4" w:rsidRDefault="000306E5">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（一）</w:t>
      </w:r>
      <w:r>
        <w:rPr>
          <w:rFonts w:ascii="仿宋_GB2312" w:eastAsia="仿宋_GB2312" w:hAnsi="仿宋_GB2312" w:cs="仿宋_GB2312" w:hint="eastAsia"/>
          <w:sz w:val="32"/>
          <w:szCs w:val="32"/>
        </w:rPr>
        <w:t xml:space="preserve"> 按优胜奖、优秀奖录取，获奖比例分别为参加队数和人数的60%、40%。凡参加活动人员均由组委会发给纪念证书。</w:t>
      </w:r>
    </w:p>
    <w:p w:rsidR="00872DB4" w:rsidRDefault="000306E5">
      <w:pPr>
        <w:widowControl/>
        <w:snapToGrid w:val="0"/>
        <w:spacing w:line="6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（二）设体育道德风尚奖，颁发给贯彻大会宗旨、遵守大会规定、在交流比赛中展示出良好道德风尚的代表队。</w:t>
      </w:r>
    </w:p>
    <w:p w:rsidR="00872DB4" w:rsidRDefault="000306E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七、报名、报到</w:t>
      </w:r>
    </w:p>
    <w:p w:rsidR="00872DB4" w:rsidRDefault="000306E5">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（一）报名表加盖公章于</w:t>
      </w:r>
      <w:r>
        <w:rPr>
          <w:rFonts w:ascii="仿宋_GB2312" w:eastAsia="仿宋_GB2312" w:hAnsi="仿宋_GB2312" w:cs="仿宋_GB2312" w:hint="eastAsia"/>
          <w:kern w:val="0"/>
          <w:sz w:val="32"/>
          <w:szCs w:val="32"/>
        </w:rPr>
        <w:t>9月10日前通</w:t>
      </w:r>
      <w:r>
        <w:rPr>
          <w:rFonts w:ascii="仿宋_GB2312" w:eastAsia="仿宋_GB2312" w:hAnsi="仿宋_GB2312" w:cs="仿宋_GB2312" w:hint="eastAsia"/>
          <w:sz w:val="32"/>
          <w:szCs w:val="32"/>
        </w:rPr>
        <w:t>过传真或电子邮件（同时发电子版）将报名表报市教体局群体科。</w:t>
      </w:r>
    </w:p>
    <w:p w:rsidR="00872DB4" w:rsidRDefault="000306E5">
      <w:pPr>
        <w:snapToGrid w:val="0"/>
        <w:spacing w:line="600"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（二）报名表一律打印在A4纸上，手写报名表不予受理。</w:t>
      </w:r>
    </w:p>
    <w:p w:rsidR="00872DB4" w:rsidRDefault="000306E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（三）裁判员于9月11日下午15:00前到体育村体育馆报到，各代表队9月11日下午17：00前，到平顶山市体育村宾馆报到。13日下午14：00前离会。</w:t>
      </w:r>
    </w:p>
    <w:p w:rsidR="00872DB4" w:rsidRDefault="000306E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bCs/>
          <w:sz w:val="32"/>
          <w:szCs w:val="32"/>
        </w:rPr>
        <w:t>9月11日下午19：00在市体育村体育馆会议室召开裁判员领队会议，</w:t>
      </w:r>
      <w:r>
        <w:rPr>
          <w:rFonts w:ascii="仿宋" w:eastAsia="仿宋" w:hAnsi="仿宋" w:cs="仿宋" w:hint="eastAsia"/>
          <w:sz w:val="32"/>
          <w:szCs w:val="32"/>
        </w:rPr>
        <w:t>进行比赛抽签。届时未能参加抽签的代表队，由组委会指定人员代为抽签。</w:t>
      </w:r>
    </w:p>
    <w:p w:rsidR="00872DB4" w:rsidRDefault="000306E5">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经费安排</w:t>
      </w:r>
    </w:p>
    <w:p w:rsidR="00872DB4" w:rsidRDefault="000306E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参加比赛的人员往返交通费自理,食宿费由大会负担。</w:t>
      </w:r>
    </w:p>
    <w:p w:rsidR="00872DB4" w:rsidRDefault="000306E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联  系   人：肖瑶</w:t>
      </w:r>
    </w:p>
    <w:p w:rsidR="00872DB4" w:rsidRDefault="000306E5">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电子邮箱：pdsqunti@126.com </w:t>
      </w:r>
    </w:p>
    <w:p w:rsidR="00872DB4" w:rsidRDefault="00872DB4">
      <w:pPr>
        <w:rPr>
          <w:rFonts w:ascii="方正小标宋简体" w:eastAsia="方正小标宋简体" w:hAnsi="方正小标宋简体" w:cs="方正小标宋简体"/>
          <w:sz w:val="36"/>
          <w:szCs w:val="36"/>
        </w:rPr>
        <w:sectPr w:rsidR="00872DB4">
          <w:footerReference w:type="default" r:id="rId8"/>
          <w:pgSz w:w="11906" w:h="16838"/>
          <w:pgMar w:top="1440" w:right="1800" w:bottom="1440" w:left="1800" w:header="851" w:footer="992" w:gutter="0"/>
          <w:pgNumType w:fmt="numberInDash"/>
          <w:cols w:space="425"/>
          <w:docGrid w:type="lines" w:linePitch="312"/>
        </w:sectPr>
      </w:pPr>
    </w:p>
    <w:p w:rsidR="00872DB4" w:rsidRDefault="000306E5">
      <w:pPr>
        <w:jc w:val="left"/>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lastRenderedPageBreak/>
        <w:t>附件2</w:t>
      </w:r>
    </w:p>
    <w:p w:rsidR="00872DB4" w:rsidRDefault="000306E5">
      <w:pPr>
        <w:jc w:val="center"/>
        <w:rPr>
          <w:rStyle w:val="NormalCharacter"/>
        </w:rPr>
      </w:pPr>
      <w:r>
        <w:rPr>
          <w:rFonts w:ascii="方正小标宋简体" w:eastAsia="方正小标宋简体" w:hAnsi="方正小标宋简体" w:cs="方正小标宋简体" w:hint="eastAsia"/>
          <w:sz w:val="36"/>
          <w:szCs w:val="36"/>
        </w:rPr>
        <w:t>“中国体育彩票”2020年平顶山市“迎国庆”健身气功交流大赛报名表</w:t>
      </w:r>
    </w:p>
    <w:p w:rsidR="00872DB4" w:rsidRDefault="00872DB4">
      <w:pPr>
        <w:rPr>
          <w:rStyle w:val="NormalCharacter"/>
        </w:rPr>
      </w:pPr>
    </w:p>
    <w:p w:rsidR="00872DB4" w:rsidRDefault="000306E5">
      <w:pPr>
        <w:ind w:firstLineChars="200" w:firstLine="480"/>
        <w:rPr>
          <w:rStyle w:val="NormalCharacter"/>
          <w:rFonts w:ascii="仿宋_GB2312" w:eastAsia="仿宋_GB2312"/>
          <w:sz w:val="24"/>
        </w:rPr>
      </w:pPr>
      <w:r>
        <w:rPr>
          <w:rStyle w:val="NormalCharacter"/>
          <w:rFonts w:ascii="仿宋_GB2312" w:eastAsia="仿宋_GB2312" w:hint="eastAsia"/>
          <w:sz w:val="24"/>
        </w:rPr>
        <w:t xml:space="preserve">单位（盖章）    领队：                    性别：               代表队名称：    </w:t>
      </w:r>
    </w:p>
    <w:p w:rsidR="00872DB4" w:rsidRDefault="000306E5">
      <w:pPr>
        <w:ind w:firstLineChars="1000" w:firstLine="2400"/>
        <w:rPr>
          <w:rStyle w:val="NormalCharacter"/>
          <w:rFonts w:ascii="仿宋_GB2312" w:eastAsia="仿宋_GB2312"/>
          <w:sz w:val="24"/>
          <w:u w:val="single"/>
        </w:rPr>
      </w:pPr>
      <w:r>
        <w:rPr>
          <w:rStyle w:val="NormalCharacter"/>
          <w:rFonts w:ascii="仿宋_GB2312" w:eastAsia="仿宋_GB2312" w:hint="eastAsia"/>
          <w:sz w:val="24"/>
        </w:rPr>
        <w:t>教练兼队员：              性别：</w:t>
      </w:r>
    </w:p>
    <w:tbl>
      <w:tblPr>
        <w:tblW w:w="15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53"/>
        <w:gridCol w:w="945"/>
        <w:gridCol w:w="893"/>
        <w:gridCol w:w="830"/>
        <w:gridCol w:w="753"/>
        <w:gridCol w:w="2656"/>
        <w:gridCol w:w="485"/>
        <w:gridCol w:w="447"/>
        <w:gridCol w:w="472"/>
        <w:gridCol w:w="766"/>
        <w:gridCol w:w="753"/>
        <w:gridCol w:w="728"/>
        <w:gridCol w:w="700"/>
        <w:gridCol w:w="332"/>
        <w:gridCol w:w="383"/>
        <w:gridCol w:w="388"/>
        <w:gridCol w:w="676"/>
        <w:gridCol w:w="805"/>
        <w:gridCol w:w="620"/>
        <w:gridCol w:w="895"/>
      </w:tblGrid>
      <w:tr w:rsidR="00872DB4">
        <w:trPr>
          <w:cantSplit/>
          <w:trHeight w:val="439"/>
          <w:jc w:val="center"/>
        </w:trPr>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序号</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姓 名</w:t>
            </w:r>
          </w:p>
        </w:tc>
        <w:tc>
          <w:tcPr>
            <w:tcW w:w="893" w:type="dxa"/>
            <w:vMerge w:val="restart"/>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年 龄</w:t>
            </w:r>
          </w:p>
        </w:tc>
        <w:tc>
          <w:tcPr>
            <w:tcW w:w="830" w:type="dxa"/>
            <w:vMerge w:val="restart"/>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性 别</w:t>
            </w:r>
          </w:p>
        </w:tc>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民 族</w:t>
            </w:r>
          </w:p>
        </w:tc>
        <w:tc>
          <w:tcPr>
            <w:tcW w:w="2656" w:type="dxa"/>
            <w:vMerge w:val="restart"/>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身份证号码</w:t>
            </w:r>
          </w:p>
        </w:tc>
        <w:tc>
          <w:tcPr>
            <w:tcW w:w="4351" w:type="dxa"/>
            <w:gridSpan w:val="7"/>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集体项目</w:t>
            </w:r>
          </w:p>
        </w:tc>
        <w:tc>
          <w:tcPr>
            <w:tcW w:w="4099" w:type="dxa"/>
            <w:gridSpan w:val="7"/>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个人项目</w:t>
            </w:r>
          </w:p>
        </w:tc>
      </w:tr>
      <w:tr w:rsidR="00872DB4">
        <w:trPr>
          <w:cantSplit/>
          <w:trHeight w:val="1002"/>
          <w:jc w:val="center"/>
        </w:trPr>
        <w:tc>
          <w:tcPr>
            <w:tcW w:w="553" w:type="dxa"/>
            <w:vMerge/>
            <w:tcBorders>
              <w:top w:val="single" w:sz="4" w:space="0" w:color="000000"/>
              <w:left w:val="single" w:sz="4" w:space="0" w:color="000000"/>
              <w:bottom w:val="single" w:sz="4" w:space="0" w:color="000000"/>
              <w:right w:val="single" w:sz="4" w:space="0" w:color="000000"/>
            </w:tcBorders>
            <w:vAlign w:val="center"/>
          </w:tcPr>
          <w:p w:rsidR="00872DB4" w:rsidRDefault="00872DB4">
            <w:pPr>
              <w:jc w:val="left"/>
              <w:rPr>
                <w:rStyle w:val="NormalCharacter"/>
                <w:rFonts w:ascii="仿宋_GB2312" w:eastAsia="仿宋_GB2312" w:hAnsi="宋体-18030"/>
                <w:sz w:val="24"/>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872DB4" w:rsidRDefault="00872DB4">
            <w:pPr>
              <w:jc w:val="left"/>
              <w:rPr>
                <w:rStyle w:val="NormalCharacter"/>
                <w:rFonts w:ascii="仿宋_GB2312" w:eastAsia="仿宋_GB2312" w:hAnsi="宋体-18030"/>
                <w:sz w:val="24"/>
              </w:rPr>
            </w:pPr>
          </w:p>
        </w:tc>
        <w:tc>
          <w:tcPr>
            <w:tcW w:w="893" w:type="dxa"/>
            <w:vMerge/>
            <w:tcBorders>
              <w:top w:val="single" w:sz="4" w:space="0" w:color="000000"/>
              <w:left w:val="single" w:sz="4" w:space="0" w:color="000000"/>
              <w:bottom w:val="single" w:sz="4" w:space="0" w:color="000000"/>
              <w:right w:val="single" w:sz="4" w:space="0" w:color="000000"/>
            </w:tcBorders>
            <w:vAlign w:val="center"/>
          </w:tcPr>
          <w:p w:rsidR="00872DB4" w:rsidRDefault="00872DB4">
            <w:pPr>
              <w:jc w:val="left"/>
              <w:rPr>
                <w:rStyle w:val="NormalCharacter"/>
                <w:rFonts w:ascii="仿宋_GB2312" w:eastAsia="仿宋_GB2312" w:hAnsi="宋体-18030"/>
                <w:sz w:val="24"/>
              </w:rPr>
            </w:pPr>
          </w:p>
        </w:tc>
        <w:tc>
          <w:tcPr>
            <w:tcW w:w="830" w:type="dxa"/>
            <w:vMerge/>
            <w:tcBorders>
              <w:top w:val="single" w:sz="4" w:space="0" w:color="000000"/>
              <w:left w:val="single" w:sz="4" w:space="0" w:color="000000"/>
              <w:bottom w:val="single" w:sz="4" w:space="0" w:color="000000"/>
              <w:right w:val="single" w:sz="4" w:space="0" w:color="000000"/>
            </w:tcBorders>
            <w:vAlign w:val="center"/>
          </w:tcPr>
          <w:p w:rsidR="00872DB4" w:rsidRDefault="00872DB4">
            <w:pPr>
              <w:jc w:val="left"/>
              <w:rPr>
                <w:rStyle w:val="NormalCharacter"/>
                <w:rFonts w:ascii="仿宋_GB2312" w:eastAsia="仿宋_GB2312" w:hAnsi="宋体-18030"/>
                <w:sz w:val="24"/>
              </w:rPr>
            </w:pPr>
          </w:p>
        </w:tc>
        <w:tc>
          <w:tcPr>
            <w:tcW w:w="753" w:type="dxa"/>
            <w:vMerge/>
            <w:tcBorders>
              <w:top w:val="single" w:sz="4" w:space="0" w:color="000000"/>
              <w:left w:val="single" w:sz="4" w:space="0" w:color="000000"/>
              <w:bottom w:val="single" w:sz="4" w:space="0" w:color="000000"/>
              <w:right w:val="single" w:sz="4" w:space="0" w:color="000000"/>
            </w:tcBorders>
            <w:vAlign w:val="center"/>
          </w:tcPr>
          <w:p w:rsidR="00872DB4" w:rsidRDefault="00872DB4">
            <w:pPr>
              <w:jc w:val="left"/>
              <w:rPr>
                <w:rStyle w:val="NormalCharacter"/>
                <w:rFonts w:ascii="仿宋_GB2312" w:eastAsia="仿宋_GB2312" w:hAnsi="宋体-18030"/>
                <w:sz w:val="24"/>
              </w:rPr>
            </w:pPr>
          </w:p>
        </w:tc>
        <w:tc>
          <w:tcPr>
            <w:tcW w:w="2656" w:type="dxa"/>
            <w:vMerge/>
            <w:tcBorders>
              <w:top w:val="single" w:sz="4" w:space="0" w:color="000000"/>
              <w:left w:val="single" w:sz="4" w:space="0" w:color="000000"/>
              <w:bottom w:val="single" w:sz="4" w:space="0" w:color="000000"/>
              <w:right w:val="single" w:sz="4" w:space="0" w:color="000000"/>
            </w:tcBorders>
            <w:vAlign w:val="center"/>
          </w:tcPr>
          <w:p w:rsidR="00872DB4" w:rsidRDefault="00872DB4">
            <w:pPr>
              <w:jc w:val="left"/>
              <w:rPr>
                <w:rStyle w:val="NormalCharacter"/>
                <w:rFonts w:ascii="仿宋_GB2312" w:eastAsia="仿宋_GB2312" w:hAnsi="宋体-18030"/>
                <w:sz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易筋经</w:t>
            </w:r>
          </w:p>
        </w:tc>
        <w:tc>
          <w:tcPr>
            <w:tcW w:w="447"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五禽戏</w:t>
            </w:r>
          </w:p>
        </w:tc>
        <w:tc>
          <w:tcPr>
            <w:tcW w:w="472"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八段锦</w:t>
            </w:r>
          </w:p>
        </w:tc>
        <w:tc>
          <w:tcPr>
            <w:tcW w:w="766"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太极养生杖</w:t>
            </w:r>
          </w:p>
        </w:tc>
        <w:tc>
          <w:tcPr>
            <w:tcW w:w="753"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导引养生功十二法</w:t>
            </w:r>
          </w:p>
        </w:tc>
        <w:tc>
          <w:tcPr>
            <w:tcW w:w="728"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马王堆导引术</w:t>
            </w:r>
          </w:p>
        </w:tc>
        <w:tc>
          <w:tcPr>
            <w:tcW w:w="700"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大舞</w:t>
            </w:r>
          </w:p>
        </w:tc>
        <w:tc>
          <w:tcPr>
            <w:tcW w:w="332" w:type="dxa"/>
            <w:tcBorders>
              <w:top w:val="single" w:sz="4" w:space="0" w:color="000000"/>
              <w:left w:val="single" w:sz="4" w:space="0" w:color="000000"/>
              <w:bottom w:val="single" w:sz="4" w:space="0" w:color="000000"/>
              <w:right w:val="single" w:sz="4" w:space="0" w:color="auto"/>
            </w:tcBorders>
            <w:vAlign w:val="center"/>
          </w:tcPr>
          <w:p w:rsidR="00872DB4" w:rsidRDefault="000306E5">
            <w:pPr>
              <w:tabs>
                <w:tab w:val="left" w:pos="420"/>
                <w:tab w:val="left" w:pos="840"/>
              </w:tabs>
              <w:jc w:val="center"/>
              <w:rPr>
                <w:rStyle w:val="NormalCharacter"/>
                <w:rFonts w:ascii="仿宋_GB2312" w:eastAsia="仿宋_GB2312" w:hAnsi="宋体-18030"/>
                <w:sz w:val="24"/>
              </w:rPr>
            </w:pPr>
            <w:r>
              <w:rPr>
                <w:rStyle w:val="NormalCharacter"/>
                <w:rFonts w:ascii="仿宋_GB2312" w:eastAsia="仿宋_GB2312" w:hAnsi="宋体-18030" w:hint="eastAsia"/>
                <w:sz w:val="24"/>
              </w:rPr>
              <w:t>易筋经</w:t>
            </w:r>
          </w:p>
        </w:tc>
        <w:tc>
          <w:tcPr>
            <w:tcW w:w="383" w:type="dxa"/>
            <w:tcBorders>
              <w:top w:val="single" w:sz="4" w:space="0" w:color="000000"/>
              <w:left w:val="single" w:sz="4" w:space="0" w:color="auto"/>
              <w:bottom w:val="single" w:sz="4" w:space="0" w:color="000000"/>
              <w:right w:val="single" w:sz="4" w:space="0" w:color="auto"/>
            </w:tcBorders>
            <w:vAlign w:val="center"/>
          </w:tcPr>
          <w:p w:rsidR="00872DB4" w:rsidRDefault="000306E5">
            <w:pPr>
              <w:tabs>
                <w:tab w:val="left" w:pos="420"/>
                <w:tab w:val="left" w:pos="840"/>
              </w:tabs>
              <w:jc w:val="center"/>
              <w:rPr>
                <w:rStyle w:val="NormalCharacter"/>
                <w:rFonts w:ascii="仿宋_GB2312" w:eastAsia="仿宋_GB2312" w:hAnsi="宋体-18030"/>
                <w:sz w:val="24"/>
              </w:rPr>
            </w:pPr>
            <w:r>
              <w:rPr>
                <w:rStyle w:val="NormalCharacter"/>
                <w:rFonts w:ascii="仿宋_GB2312" w:eastAsia="仿宋_GB2312" w:hAnsi="宋体-18030" w:hint="eastAsia"/>
                <w:sz w:val="24"/>
              </w:rPr>
              <w:t>五禽戏</w:t>
            </w:r>
          </w:p>
        </w:tc>
        <w:tc>
          <w:tcPr>
            <w:tcW w:w="388" w:type="dxa"/>
            <w:tcBorders>
              <w:top w:val="single" w:sz="4" w:space="0" w:color="000000"/>
              <w:left w:val="single" w:sz="4" w:space="0" w:color="auto"/>
              <w:bottom w:val="single" w:sz="4" w:space="0" w:color="000000"/>
              <w:right w:val="single" w:sz="4" w:space="0" w:color="auto"/>
            </w:tcBorders>
            <w:vAlign w:val="center"/>
          </w:tcPr>
          <w:p w:rsidR="00872DB4" w:rsidRDefault="000306E5">
            <w:pPr>
              <w:jc w:val="center"/>
              <w:rPr>
                <w:rFonts w:ascii="仿宋_GB2312" w:eastAsia="仿宋_GB2312" w:hAnsi="宋体-18030"/>
                <w:sz w:val="24"/>
              </w:rPr>
            </w:pPr>
            <w:r>
              <w:rPr>
                <w:rStyle w:val="NormalCharacter"/>
                <w:rFonts w:ascii="仿宋_GB2312" w:eastAsia="仿宋_GB2312" w:hAnsi="宋体-18030" w:hint="eastAsia"/>
                <w:sz w:val="24"/>
              </w:rPr>
              <w:t>八段锦</w:t>
            </w:r>
          </w:p>
        </w:tc>
        <w:tc>
          <w:tcPr>
            <w:tcW w:w="676" w:type="dxa"/>
            <w:tcBorders>
              <w:top w:val="single" w:sz="4" w:space="0" w:color="000000"/>
              <w:left w:val="single" w:sz="4" w:space="0" w:color="auto"/>
              <w:bottom w:val="single" w:sz="4" w:space="0" w:color="000000"/>
              <w:right w:val="single" w:sz="4" w:space="0" w:color="auto"/>
            </w:tcBorders>
            <w:vAlign w:val="center"/>
          </w:tcPr>
          <w:p w:rsidR="00872DB4" w:rsidRDefault="000306E5">
            <w:pPr>
              <w:tabs>
                <w:tab w:val="left" w:pos="420"/>
                <w:tab w:val="left" w:pos="840"/>
              </w:tabs>
              <w:jc w:val="center"/>
              <w:rPr>
                <w:rStyle w:val="NormalCharacter"/>
                <w:rFonts w:ascii="仿宋_GB2312" w:eastAsia="仿宋_GB2312" w:hAnsi="宋体-18030"/>
                <w:sz w:val="24"/>
              </w:rPr>
            </w:pPr>
            <w:r>
              <w:rPr>
                <w:rStyle w:val="NormalCharacter"/>
                <w:rFonts w:ascii="仿宋_GB2312" w:eastAsia="仿宋_GB2312" w:hAnsi="宋体-18030" w:hint="eastAsia"/>
                <w:sz w:val="24"/>
              </w:rPr>
              <w:t>太极养生杖</w:t>
            </w:r>
          </w:p>
        </w:tc>
        <w:tc>
          <w:tcPr>
            <w:tcW w:w="805" w:type="dxa"/>
            <w:tcBorders>
              <w:top w:val="single" w:sz="4" w:space="0" w:color="000000"/>
              <w:left w:val="single" w:sz="4" w:space="0" w:color="auto"/>
              <w:bottom w:val="single" w:sz="4" w:space="0" w:color="000000"/>
              <w:right w:val="single" w:sz="4" w:space="0" w:color="auto"/>
            </w:tcBorders>
            <w:vAlign w:val="center"/>
          </w:tcPr>
          <w:p w:rsidR="00872DB4" w:rsidRDefault="000306E5">
            <w:pPr>
              <w:tabs>
                <w:tab w:val="left" w:pos="420"/>
                <w:tab w:val="left" w:pos="840"/>
              </w:tabs>
              <w:jc w:val="center"/>
              <w:rPr>
                <w:rStyle w:val="NormalCharacter"/>
                <w:rFonts w:ascii="仿宋_GB2312" w:eastAsia="仿宋_GB2312" w:hAnsi="宋体-18030"/>
                <w:sz w:val="24"/>
              </w:rPr>
            </w:pPr>
            <w:r>
              <w:rPr>
                <w:rStyle w:val="NormalCharacter"/>
                <w:rFonts w:ascii="仿宋_GB2312" w:eastAsia="仿宋_GB2312" w:hAnsi="宋体-18030" w:hint="eastAsia"/>
                <w:sz w:val="24"/>
              </w:rPr>
              <w:t>导引养生功十二法</w:t>
            </w:r>
          </w:p>
        </w:tc>
        <w:tc>
          <w:tcPr>
            <w:tcW w:w="620" w:type="dxa"/>
            <w:tcBorders>
              <w:top w:val="single" w:sz="4" w:space="0" w:color="000000"/>
              <w:left w:val="single" w:sz="4" w:space="0" w:color="auto"/>
              <w:bottom w:val="single" w:sz="4" w:space="0" w:color="000000"/>
              <w:right w:val="single" w:sz="4" w:space="0" w:color="auto"/>
            </w:tcBorders>
            <w:vAlign w:val="center"/>
          </w:tcPr>
          <w:p w:rsidR="00872DB4" w:rsidRDefault="000306E5">
            <w:pPr>
              <w:tabs>
                <w:tab w:val="left" w:pos="420"/>
                <w:tab w:val="left" w:pos="840"/>
              </w:tabs>
              <w:jc w:val="center"/>
              <w:rPr>
                <w:rStyle w:val="NormalCharacter"/>
                <w:rFonts w:ascii="仿宋_GB2312" w:eastAsia="仿宋_GB2312" w:hAnsi="宋体-18030"/>
                <w:sz w:val="24"/>
              </w:rPr>
            </w:pPr>
            <w:r>
              <w:rPr>
                <w:rStyle w:val="NormalCharacter"/>
                <w:rFonts w:ascii="仿宋_GB2312" w:eastAsia="仿宋_GB2312" w:hAnsi="宋体-18030" w:hint="eastAsia"/>
                <w:sz w:val="24"/>
              </w:rPr>
              <w:t>马王堆导引术</w:t>
            </w:r>
          </w:p>
        </w:tc>
        <w:tc>
          <w:tcPr>
            <w:tcW w:w="895" w:type="dxa"/>
            <w:tcBorders>
              <w:top w:val="single" w:sz="4" w:space="0" w:color="000000"/>
              <w:left w:val="single" w:sz="4" w:space="0" w:color="auto"/>
              <w:bottom w:val="single" w:sz="4" w:space="0" w:color="000000"/>
              <w:right w:val="single" w:sz="4" w:space="0" w:color="000000"/>
            </w:tcBorders>
            <w:vAlign w:val="center"/>
          </w:tcPr>
          <w:p w:rsidR="00872DB4" w:rsidRDefault="000306E5">
            <w:pPr>
              <w:tabs>
                <w:tab w:val="left" w:pos="420"/>
                <w:tab w:val="left" w:pos="840"/>
              </w:tabs>
              <w:jc w:val="center"/>
              <w:rPr>
                <w:rStyle w:val="NormalCharacter"/>
                <w:rFonts w:ascii="仿宋_GB2312" w:eastAsia="仿宋_GB2312" w:hAnsi="宋体-18030"/>
                <w:sz w:val="24"/>
              </w:rPr>
            </w:pPr>
            <w:r>
              <w:rPr>
                <w:rStyle w:val="NormalCharacter"/>
                <w:rFonts w:ascii="仿宋_GB2312" w:eastAsia="仿宋_GB2312" w:hAnsi="宋体-18030" w:hint="eastAsia"/>
                <w:sz w:val="24"/>
              </w:rPr>
              <w:t>大舞</w:t>
            </w:r>
          </w:p>
        </w:tc>
      </w:tr>
      <w:tr w:rsidR="00872DB4">
        <w:trPr>
          <w:cantSplit/>
          <w:trHeight w:hRule="exact" w:val="543"/>
          <w:jc w:val="center"/>
        </w:trPr>
        <w:tc>
          <w:tcPr>
            <w:tcW w:w="553"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1</w:t>
            </w:r>
          </w:p>
        </w:tc>
        <w:tc>
          <w:tcPr>
            <w:tcW w:w="945"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distribute"/>
              <w:rPr>
                <w:rStyle w:val="NormalCharacter"/>
                <w:rFonts w:ascii="仿宋_GB2312" w:eastAsia="仿宋_GB2312" w:hAnsi="宋体-18030"/>
                <w:sz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2656"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766" w:type="dxa"/>
            <w:tcBorders>
              <w:top w:val="single" w:sz="4" w:space="0" w:color="000000"/>
              <w:left w:val="single" w:sz="4" w:space="0" w:color="000000"/>
              <w:bottom w:val="single" w:sz="4" w:space="0" w:color="000000"/>
              <w:right w:val="single" w:sz="4" w:space="0" w:color="000000"/>
            </w:tcBorders>
          </w:tcPr>
          <w:p w:rsidR="00872DB4" w:rsidRDefault="00872DB4">
            <w:pPr>
              <w:jc w:val="center"/>
              <w:rPr>
                <w:rStyle w:val="NormalCharacter"/>
                <w:rFonts w:ascii="仿宋_GB2312" w:eastAsia="仿宋_GB2312" w:hAnsi="宋体-18030"/>
                <w:sz w:val="24"/>
              </w:rPr>
            </w:pPr>
          </w:p>
        </w:tc>
        <w:tc>
          <w:tcPr>
            <w:tcW w:w="753" w:type="dxa"/>
            <w:tcBorders>
              <w:top w:val="single" w:sz="4" w:space="0" w:color="000000"/>
              <w:left w:val="single" w:sz="4" w:space="0" w:color="000000"/>
              <w:bottom w:val="single" w:sz="4" w:space="0" w:color="000000"/>
              <w:right w:val="single" w:sz="4" w:space="0" w:color="000000"/>
            </w:tcBorders>
          </w:tcPr>
          <w:p w:rsidR="00872DB4" w:rsidRDefault="00872DB4">
            <w:pPr>
              <w:jc w:val="center"/>
              <w:rPr>
                <w:rStyle w:val="NormalCharacter"/>
                <w:rFonts w:ascii="仿宋_GB2312" w:eastAsia="仿宋_GB2312" w:hAnsi="宋体-18030"/>
                <w:sz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332" w:type="dxa"/>
            <w:tcBorders>
              <w:top w:val="single" w:sz="4" w:space="0" w:color="000000"/>
              <w:left w:val="single" w:sz="4" w:space="0" w:color="000000"/>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383"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388"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Fonts w:ascii="仿宋_GB2312" w:eastAsia="仿宋_GB2312" w:hAnsi="宋体-18030"/>
                <w:sz w:val="24"/>
              </w:rPr>
            </w:pPr>
          </w:p>
        </w:tc>
        <w:tc>
          <w:tcPr>
            <w:tcW w:w="676"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805"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620"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895" w:type="dxa"/>
            <w:tcBorders>
              <w:top w:val="single" w:sz="4" w:space="0" w:color="000000"/>
              <w:left w:val="single" w:sz="4" w:space="0" w:color="auto"/>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r>
      <w:tr w:rsidR="00872DB4">
        <w:trPr>
          <w:cantSplit/>
          <w:trHeight w:hRule="exact" w:val="543"/>
          <w:jc w:val="center"/>
        </w:trPr>
        <w:tc>
          <w:tcPr>
            <w:tcW w:w="553"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2</w:t>
            </w:r>
          </w:p>
        </w:tc>
        <w:tc>
          <w:tcPr>
            <w:tcW w:w="945"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distribute"/>
              <w:rPr>
                <w:rStyle w:val="NormalCharacter"/>
                <w:rFonts w:ascii="仿宋_GB2312" w:eastAsia="仿宋_GB2312" w:hAnsi="宋体-18030"/>
                <w:sz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2656"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766" w:type="dxa"/>
            <w:tcBorders>
              <w:top w:val="single" w:sz="4" w:space="0" w:color="000000"/>
              <w:left w:val="single" w:sz="4" w:space="0" w:color="000000"/>
              <w:bottom w:val="single" w:sz="4" w:space="0" w:color="000000"/>
              <w:right w:val="single" w:sz="4" w:space="0" w:color="000000"/>
            </w:tcBorders>
          </w:tcPr>
          <w:p w:rsidR="00872DB4" w:rsidRDefault="00872DB4">
            <w:pPr>
              <w:jc w:val="center"/>
              <w:rPr>
                <w:rStyle w:val="NormalCharacter"/>
                <w:rFonts w:ascii="仿宋_GB2312" w:eastAsia="仿宋_GB2312" w:hAnsi="宋体-18030"/>
                <w:sz w:val="24"/>
              </w:rPr>
            </w:pPr>
          </w:p>
        </w:tc>
        <w:tc>
          <w:tcPr>
            <w:tcW w:w="753" w:type="dxa"/>
            <w:tcBorders>
              <w:top w:val="single" w:sz="4" w:space="0" w:color="000000"/>
              <w:left w:val="single" w:sz="4" w:space="0" w:color="000000"/>
              <w:bottom w:val="single" w:sz="4" w:space="0" w:color="000000"/>
              <w:right w:val="single" w:sz="4" w:space="0" w:color="000000"/>
            </w:tcBorders>
          </w:tcPr>
          <w:p w:rsidR="00872DB4" w:rsidRDefault="00872DB4">
            <w:pPr>
              <w:jc w:val="center"/>
              <w:rPr>
                <w:rStyle w:val="NormalCharacter"/>
                <w:rFonts w:ascii="仿宋_GB2312" w:eastAsia="仿宋_GB2312" w:hAnsi="宋体-18030"/>
                <w:sz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332" w:type="dxa"/>
            <w:tcBorders>
              <w:top w:val="single" w:sz="4" w:space="0" w:color="000000"/>
              <w:left w:val="single" w:sz="4" w:space="0" w:color="000000"/>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383"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388"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676"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805"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620"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895" w:type="dxa"/>
            <w:tcBorders>
              <w:top w:val="single" w:sz="4" w:space="0" w:color="000000"/>
              <w:left w:val="single" w:sz="4" w:space="0" w:color="auto"/>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r>
      <w:tr w:rsidR="00872DB4">
        <w:trPr>
          <w:cantSplit/>
          <w:trHeight w:hRule="exact" w:val="566"/>
          <w:jc w:val="center"/>
        </w:trPr>
        <w:tc>
          <w:tcPr>
            <w:tcW w:w="553"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3</w:t>
            </w:r>
          </w:p>
        </w:tc>
        <w:tc>
          <w:tcPr>
            <w:tcW w:w="945"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distribute"/>
              <w:rPr>
                <w:rStyle w:val="NormalCharacter"/>
                <w:rFonts w:ascii="仿宋_GB2312" w:eastAsia="仿宋_GB2312" w:hAnsi="宋体-18030"/>
                <w:sz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2656"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766" w:type="dxa"/>
            <w:tcBorders>
              <w:top w:val="single" w:sz="4" w:space="0" w:color="000000"/>
              <w:left w:val="single" w:sz="4" w:space="0" w:color="000000"/>
              <w:bottom w:val="single" w:sz="4" w:space="0" w:color="000000"/>
              <w:right w:val="single" w:sz="4" w:space="0" w:color="000000"/>
            </w:tcBorders>
          </w:tcPr>
          <w:p w:rsidR="00872DB4" w:rsidRDefault="00872DB4">
            <w:pPr>
              <w:jc w:val="center"/>
              <w:rPr>
                <w:rStyle w:val="NormalCharacter"/>
                <w:rFonts w:ascii="仿宋_GB2312" w:eastAsia="仿宋_GB2312" w:hAnsi="宋体-18030"/>
                <w:sz w:val="24"/>
              </w:rPr>
            </w:pPr>
          </w:p>
        </w:tc>
        <w:tc>
          <w:tcPr>
            <w:tcW w:w="753" w:type="dxa"/>
            <w:tcBorders>
              <w:top w:val="single" w:sz="4" w:space="0" w:color="000000"/>
              <w:left w:val="single" w:sz="4" w:space="0" w:color="000000"/>
              <w:bottom w:val="single" w:sz="4" w:space="0" w:color="000000"/>
              <w:right w:val="single" w:sz="4" w:space="0" w:color="000000"/>
            </w:tcBorders>
          </w:tcPr>
          <w:p w:rsidR="00872DB4" w:rsidRDefault="00872DB4">
            <w:pPr>
              <w:jc w:val="center"/>
              <w:rPr>
                <w:rStyle w:val="NormalCharacter"/>
                <w:rFonts w:ascii="仿宋_GB2312" w:eastAsia="仿宋_GB2312" w:hAnsi="宋体-18030"/>
                <w:sz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332" w:type="dxa"/>
            <w:tcBorders>
              <w:top w:val="single" w:sz="4" w:space="0" w:color="000000"/>
              <w:left w:val="single" w:sz="4" w:space="0" w:color="000000"/>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383"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388"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676"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805"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620"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895" w:type="dxa"/>
            <w:tcBorders>
              <w:top w:val="single" w:sz="4" w:space="0" w:color="000000"/>
              <w:left w:val="single" w:sz="4" w:space="0" w:color="auto"/>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r>
      <w:tr w:rsidR="00872DB4">
        <w:trPr>
          <w:cantSplit/>
          <w:trHeight w:hRule="exact" w:val="545"/>
          <w:jc w:val="center"/>
        </w:trPr>
        <w:tc>
          <w:tcPr>
            <w:tcW w:w="553"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4</w:t>
            </w:r>
          </w:p>
        </w:tc>
        <w:tc>
          <w:tcPr>
            <w:tcW w:w="945"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distribute"/>
              <w:rPr>
                <w:rStyle w:val="NormalCharacter"/>
                <w:rFonts w:ascii="仿宋_GB2312" w:eastAsia="仿宋_GB2312" w:hAnsi="宋体-18030"/>
                <w:sz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2656"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766" w:type="dxa"/>
            <w:tcBorders>
              <w:top w:val="single" w:sz="4" w:space="0" w:color="000000"/>
              <w:left w:val="single" w:sz="4" w:space="0" w:color="000000"/>
              <w:bottom w:val="single" w:sz="4" w:space="0" w:color="000000"/>
              <w:right w:val="single" w:sz="4" w:space="0" w:color="000000"/>
            </w:tcBorders>
          </w:tcPr>
          <w:p w:rsidR="00872DB4" w:rsidRDefault="00872DB4">
            <w:pPr>
              <w:jc w:val="center"/>
              <w:rPr>
                <w:rStyle w:val="NormalCharacter"/>
                <w:rFonts w:ascii="仿宋_GB2312" w:eastAsia="仿宋_GB2312" w:hAnsi="宋体-18030"/>
                <w:sz w:val="24"/>
              </w:rPr>
            </w:pPr>
          </w:p>
        </w:tc>
        <w:tc>
          <w:tcPr>
            <w:tcW w:w="753" w:type="dxa"/>
            <w:tcBorders>
              <w:top w:val="single" w:sz="4" w:space="0" w:color="000000"/>
              <w:left w:val="single" w:sz="4" w:space="0" w:color="000000"/>
              <w:bottom w:val="single" w:sz="4" w:space="0" w:color="000000"/>
              <w:right w:val="single" w:sz="4" w:space="0" w:color="000000"/>
            </w:tcBorders>
          </w:tcPr>
          <w:p w:rsidR="00872DB4" w:rsidRDefault="00872DB4">
            <w:pPr>
              <w:jc w:val="center"/>
              <w:rPr>
                <w:rStyle w:val="NormalCharacter"/>
                <w:rFonts w:ascii="仿宋_GB2312" w:eastAsia="仿宋_GB2312" w:hAnsi="宋体-18030"/>
                <w:sz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332" w:type="dxa"/>
            <w:tcBorders>
              <w:top w:val="single" w:sz="4" w:space="0" w:color="000000"/>
              <w:left w:val="single" w:sz="4" w:space="0" w:color="000000"/>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383"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388"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676"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805"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620"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895" w:type="dxa"/>
            <w:tcBorders>
              <w:top w:val="single" w:sz="4" w:space="0" w:color="000000"/>
              <w:left w:val="single" w:sz="4" w:space="0" w:color="auto"/>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r>
      <w:tr w:rsidR="00872DB4">
        <w:trPr>
          <w:cantSplit/>
          <w:trHeight w:hRule="exact" w:val="545"/>
          <w:jc w:val="center"/>
        </w:trPr>
        <w:tc>
          <w:tcPr>
            <w:tcW w:w="553"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t>5</w:t>
            </w:r>
          </w:p>
        </w:tc>
        <w:tc>
          <w:tcPr>
            <w:tcW w:w="945"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distribute"/>
              <w:rPr>
                <w:rStyle w:val="NormalCharacter"/>
                <w:rFonts w:ascii="仿宋_GB2312" w:eastAsia="仿宋_GB2312" w:hAnsi="宋体-18030"/>
                <w:sz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2656"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766" w:type="dxa"/>
            <w:tcBorders>
              <w:top w:val="single" w:sz="4" w:space="0" w:color="000000"/>
              <w:left w:val="single" w:sz="4" w:space="0" w:color="000000"/>
              <w:bottom w:val="single" w:sz="4" w:space="0" w:color="000000"/>
              <w:right w:val="single" w:sz="4" w:space="0" w:color="000000"/>
            </w:tcBorders>
          </w:tcPr>
          <w:p w:rsidR="00872DB4" w:rsidRDefault="00872DB4">
            <w:pPr>
              <w:jc w:val="center"/>
              <w:rPr>
                <w:rStyle w:val="NormalCharacter"/>
                <w:rFonts w:ascii="仿宋_GB2312" w:eastAsia="仿宋_GB2312" w:hAnsi="宋体-18030"/>
                <w:sz w:val="24"/>
              </w:rPr>
            </w:pPr>
          </w:p>
        </w:tc>
        <w:tc>
          <w:tcPr>
            <w:tcW w:w="753" w:type="dxa"/>
            <w:tcBorders>
              <w:top w:val="single" w:sz="4" w:space="0" w:color="000000"/>
              <w:left w:val="single" w:sz="4" w:space="0" w:color="000000"/>
              <w:bottom w:val="single" w:sz="4" w:space="0" w:color="000000"/>
              <w:right w:val="single" w:sz="4" w:space="0" w:color="000000"/>
            </w:tcBorders>
          </w:tcPr>
          <w:p w:rsidR="00872DB4" w:rsidRDefault="00872DB4">
            <w:pPr>
              <w:jc w:val="center"/>
              <w:rPr>
                <w:rStyle w:val="NormalCharacter"/>
                <w:rFonts w:ascii="仿宋_GB2312" w:eastAsia="仿宋_GB2312" w:hAnsi="宋体-18030"/>
                <w:sz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332" w:type="dxa"/>
            <w:tcBorders>
              <w:top w:val="single" w:sz="4" w:space="0" w:color="000000"/>
              <w:left w:val="single" w:sz="4" w:space="0" w:color="000000"/>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383"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388"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676"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805"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620"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895" w:type="dxa"/>
            <w:tcBorders>
              <w:top w:val="single" w:sz="4" w:space="0" w:color="000000"/>
              <w:left w:val="single" w:sz="4" w:space="0" w:color="auto"/>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r>
      <w:tr w:rsidR="00872DB4">
        <w:trPr>
          <w:cantSplit/>
          <w:trHeight w:hRule="exact" w:val="556"/>
          <w:jc w:val="center"/>
        </w:trPr>
        <w:tc>
          <w:tcPr>
            <w:tcW w:w="553" w:type="dxa"/>
            <w:tcBorders>
              <w:top w:val="single" w:sz="4" w:space="0" w:color="000000"/>
              <w:left w:val="single" w:sz="4" w:space="0" w:color="000000"/>
              <w:bottom w:val="single" w:sz="4" w:space="0" w:color="000000"/>
              <w:right w:val="single" w:sz="4" w:space="0" w:color="000000"/>
            </w:tcBorders>
            <w:vAlign w:val="center"/>
          </w:tcPr>
          <w:p w:rsidR="00872DB4" w:rsidRDefault="000306E5">
            <w:pPr>
              <w:jc w:val="center"/>
              <w:rPr>
                <w:rStyle w:val="NormalCharacter"/>
                <w:rFonts w:ascii="仿宋_GB2312" w:eastAsia="仿宋_GB2312" w:hAnsi="宋体-18030"/>
                <w:sz w:val="24"/>
              </w:rPr>
            </w:pPr>
            <w:r>
              <w:rPr>
                <w:rStyle w:val="NormalCharacter"/>
                <w:rFonts w:ascii="仿宋_GB2312" w:eastAsia="仿宋_GB2312" w:hAnsi="宋体-18030" w:hint="eastAsia"/>
                <w:sz w:val="24"/>
              </w:rPr>
              <w:lastRenderedPageBreak/>
              <w:t>6</w:t>
            </w:r>
          </w:p>
        </w:tc>
        <w:tc>
          <w:tcPr>
            <w:tcW w:w="945"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distribute"/>
              <w:rPr>
                <w:rStyle w:val="NormalCharacter"/>
                <w:rFonts w:ascii="仿宋_GB2312" w:eastAsia="仿宋_GB2312" w:hAnsi="宋体-18030"/>
                <w:sz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2656"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766" w:type="dxa"/>
            <w:tcBorders>
              <w:top w:val="single" w:sz="4" w:space="0" w:color="000000"/>
              <w:left w:val="single" w:sz="4" w:space="0" w:color="000000"/>
              <w:bottom w:val="single" w:sz="4" w:space="0" w:color="000000"/>
              <w:right w:val="single" w:sz="4" w:space="0" w:color="000000"/>
            </w:tcBorders>
          </w:tcPr>
          <w:p w:rsidR="00872DB4" w:rsidRDefault="00872DB4">
            <w:pPr>
              <w:jc w:val="center"/>
              <w:rPr>
                <w:rStyle w:val="NormalCharacter"/>
                <w:rFonts w:ascii="仿宋_GB2312" w:eastAsia="仿宋_GB2312" w:hAnsi="宋体-18030"/>
                <w:sz w:val="24"/>
              </w:rPr>
            </w:pPr>
          </w:p>
        </w:tc>
        <w:tc>
          <w:tcPr>
            <w:tcW w:w="753" w:type="dxa"/>
            <w:tcBorders>
              <w:top w:val="single" w:sz="4" w:space="0" w:color="000000"/>
              <w:left w:val="single" w:sz="4" w:space="0" w:color="000000"/>
              <w:bottom w:val="single" w:sz="4" w:space="0" w:color="000000"/>
              <w:right w:val="single" w:sz="4" w:space="0" w:color="000000"/>
            </w:tcBorders>
          </w:tcPr>
          <w:p w:rsidR="00872DB4" w:rsidRDefault="00872DB4">
            <w:pPr>
              <w:jc w:val="center"/>
              <w:rPr>
                <w:rStyle w:val="NormalCharacter"/>
                <w:rFonts w:ascii="仿宋_GB2312" w:eastAsia="仿宋_GB2312" w:hAnsi="宋体-18030"/>
                <w:sz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c>
          <w:tcPr>
            <w:tcW w:w="332" w:type="dxa"/>
            <w:tcBorders>
              <w:top w:val="single" w:sz="4" w:space="0" w:color="000000"/>
              <w:left w:val="single" w:sz="4" w:space="0" w:color="000000"/>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383"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388"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676"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805"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620" w:type="dxa"/>
            <w:tcBorders>
              <w:top w:val="single" w:sz="4" w:space="0" w:color="000000"/>
              <w:left w:val="single" w:sz="4" w:space="0" w:color="auto"/>
              <w:bottom w:val="single" w:sz="4" w:space="0" w:color="000000"/>
              <w:right w:val="single" w:sz="4" w:space="0" w:color="auto"/>
            </w:tcBorders>
            <w:vAlign w:val="center"/>
          </w:tcPr>
          <w:p w:rsidR="00872DB4" w:rsidRDefault="00872DB4">
            <w:pPr>
              <w:jc w:val="center"/>
              <w:rPr>
                <w:rStyle w:val="NormalCharacter"/>
                <w:rFonts w:ascii="仿宋_GB2312" w:eastAsia="仿宋_GB2312" w:hAnsi="宋体-18030"/>
                <w:sz w:val="24"/>
              </w:rPr>
            </w:pPr>
          </w:p>
        </w:tc>
        <w:tc>
          <w:tcPr>
            <w:tcW w:w="895" w:type="dxa"/>
            <w:tcBorders>
              <w:top w:val="single" w:sz="4" w:space="0" w:color="000000"/>
              <w:left w:val="single" w:sz="4" w:space="0" w:color="auto"/>
              <w:bottom w:val="single" w:sz="4" w:space="0" w:color="000000"/>
              <w:right w:val="single" w:sz="4" w:space="0" w:color="000000"/>
            </w:tcBorders>
            <w:vAlign w:val="center"/>
          </w:tcPr>
          <w:p w:rsidR="00872DB4" w:rsidRDefault="00872DB4">
            <w:pPr>
              <w:jc w:val="center"/>
              <w:rPr>
                <w:rStyle w:val="NormalCharacter"/>
                <w:rFonts w:ascii="仿宋_GB2312" w:eastAsia="仿宋_GB2312" w:hAnsi="宋体-18030"/>
                <w:sz w:val="24"/>
              </w:rPr>
            </w:pPr>
          </w:p>
        </w:tc>
      </w:tr>
    </w:tbl>
    <w:p w:rsidR="00872DB4" w:rsidRDefault="00872DB4">
      <w:pPr>
        <w:ind w:firstLineChars="200" w:firstLine="480"/>
        <w:rPr>
          <w:rStyle w:val="NormalCharacter"/>
          <w:rFonts w:ascii="仿宋_GB2312" w:eastAsia="仿宋_GB2312" w:hAnsi="宋体-18030"/>
          <w:sz w:val="24"/>
        </w:rPr>
      </w:pPr>
    </w:p>
    <w:p w:rsidR="00872DB4" w:rsidRDefault="000306E5">
      <w:pPr>
        <w:ind w:firstLineChars="200" w:firstLine="480"/>
        <w:rPr>
          <w:rStyle w:val="NormalCharacter"/>
          <w:rFonts w:ascii="仿宋_GB2312" w:eastAsia="仿宋_GB2312" w:hAnsi="宋体-18030"/>
          <w:sz w:val="24"/>
        </w:rPr>
      </w:pPr>
      <w:r>
        <w:rPr>
          <w:rStyle w:val="NormalCharacter"/>
          <w:rFonts w:ascii="仿宋_GB2312" w:eastAsia="仿宋_GB2312" w:hAnsi="宋体-18030" w:hint="eastAsia"/>
          <w:sz w:val="24"/>
        </w:rPr>
        <w:t xml:space="preserve">说 明： 1.集体项目须在该项目栏中划“√”；个人项目须在该项目栏中划“√”；               </w:t>
      </w:r>
    </w:p>
    <w:p w:rsidR="00872DB4" w:rsidRDefault="00872DB4">
      <w:pPr>
        <w:ind w:firstLineChars="600" w:firstLine="1440"/>
        <w:rPr>
          <w:rStyle w:val="NormalCharacter"/>
          <w:rFonts w:ascii="仿宋_GB2312" w:eastAsia="仿宋_GB2312" w:hAnsi="宋体-18030"/>
          <w:sz w:val="24"/>
        </w:rPr>
      </w:pPr>
    </w:p>
    <w:p w:rsidR="00872DB4" w:rsidRDefault="000306E5">
      <w:pPr>
        <w:ind w:firstLineChars="600" w:firstLine="1440"/>
        <w:rPr>
          <w:rStyle w:val="NormalCharacter"/>
          <w:rFonts w:ascii="仿宋_GB2312" w:eastAsia="仿宋_GB2312" w:hAnsi="宋体-18030"/>
          <w:sz w:val="24"/>
        </w:rPr>
        <w:sectPr w:rsidR="00872DB4">
          <w:pgSz w:w="16838" w:h="11906" w:orient="landscape"/>
          <w:pgMar w:top="1800" w:right="1440" w:bottom="1800" w:left="1440" w:header="851" w:footer="992" w:gutter="0"/>
          <w:pgNumType w:fmt="numberInDash"/>
          <w:cols w:space="425"/>
          <w:docGrid w:type="lines" w:linePitch="312"/>
        </w:sectPr>
      </w:pPr>
      <w:r>
        <w:rPr>
          <w:rStyle w:val="NormalCharacter"/>
          <w:rFonts w:ascii="仿宋_GB2312" w:eastAsia="仿宋_GB2312" w:hAnsi="宋体-18030" w:hint="eastAsia"/>
          <w:sz w:val="24"/>
        </w:rPr>
        <w:t xml:space="preserve">2.联 系 人：              联系电话： </w:t>
      </w:r>
    </w:p>
    <w:p w:rsidR="00872DB4" w:rsidRDefault="000306E5">
      <w:pPr>
        <w:rPr>
          <w:rFonts w:ascii="黑体" w:eastAsia="黑体" w:hAnsi="黑体" w:cs="黑体"/>
          <w:sz w:val="30"/>
          <w:szCs w:val="30"/>
        </w:rPr>
      </w:pPr>
      <w:r>
        <w:rPr>
          <w:rFonts w:ascii="黑体" w:eastAsia="黑体" w:hAnsi="黑体" w:cs="黑体" w:hint="eastAsia"/>
          <w:sz w:val="30"/>
          <w:szCs w:val="30"/>
        </w:rPr>
        <w:lastRenderedPageBreak/>
        <w:t>附件3</w:t>
      </w:r>
    </w:p>
    <w:p w:rsidR="00872DB4" w:rsidRDefault="000306E5">
      <w:pPr>
        <w:widowControl/>
        <w:spacing w:line="440" w:lineRule="exact"/>
        <w:ind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2020年平顶山市“迎国庆”健身气功交流大赛</w:t>
      </w:r>
    </w:p>
    <w:p w:rsidR="00872DB4" w:rsidRDefault="000306E5">
      <w:pPr>
        <w:widowControl/>
        <w:spacing w:line="440" w:lineRule="exact"/>
        <w:ind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参赛责任书</w:t>
      </w:r>
    </w:p>
    <w:p w:rsidR="00872DB4" w:rsidRDefault="00872DB4">
      <w:pPr>
        <w:widowControl/>
        <w:spacing w:line="440" w:lineRule="exact"/>
        <w:ind w:firstLineChars="200" w:firstLine="720"/>
        <w:jc w:val="center"/>
        <w:rPr>
          <w:rFonts w:ascii="方正小标宋简体" w:eastAsia="方正小标宋简体" w:hAnsi="方正小标宋简体" w:cs="方正小标宋简体"/>
          <w:sz w:val="36"/>
          <w:szCs w:val="36"/>
        </w:rPr>
      </w:pPr>
    </w:p>
    <w:p w:rsidR="00872DB4" w:rsidRDefault="000306E5">
      <w:pPr>
        <w:spacing w:line="3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我自愿报名参加“中国体育彩票”2020年平顶山市“迎国庆”健身气功交流大赛并签署本责任书。对以下内容，我已认真阅读、全面理解且予以确认并承担相应的法律责任：</w:t>
      </w:r>
      <w:r>
        <w:rPr>
          <w:rFonts w:ascii="仿宋_GB2312" w:eastAsia="仿宋_GB2312" w:hAnsi="仿宋_GB2312" w:cs="仿宋_GB2312" w:hint="eastAsia"/>
          <w:kern w:val="0"/>
          <w:sz w:val="24"/>
        </w:rPr>
        <w:br/>
        <w:t xml:space="preserve">    </w:t>
      </w:r>
      <w:r>
        <w:rPr>
          <w:rFonts w:ascii="仿宋_GB2312" w:eastAsia="仿宋_GB2312" w:hAnsi="仿宋_GB2312" w:cs="仿宋_GB2312" w:hint="eastAsia"/>
          <w:kern w:val="0"/>
          <w:sz w:val="28"/>
          <w:szCs w:val="28"/>
        </w:rPr>
        <w:t xml:space="preserve"> 一、本人身体健康状况符合参加本次活动的要求，可以正常参加本次活动。</w:t>
      </w:r>
    </w:p>
    <w:p w:rsidR="00872DB4" w:rsidRDefault="000306E5">
      <w:pPr>
        <w:spacing w:line="3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二、我将严格遵守</w:t>
      </w:r>
      <w:r>
        <w:rPr>
          <w:rFonts w:ascii="仿宋_GB2312" w:eastAsia="仿宋_GB2312" w:hAnsi="仿宋_GB2312" w:cs="仿宋_GB2312"/>
          <w:kern w:val="0"/>
          <w:sz w:val="28"/>
          <w:szCs w:val="28"/>
        </w:rPr>
        <w:t>新冠肺炎疫情常态化防控工作要求</w:t>
      </w:r>
      <w:r>
        <w:rPr>
          <w:rFonts w:ascii="仿宋_GB2312" w:eastAsia="仿宋_GB2312" w:hAnsi="仿宋_GB2312" w:cs="仿宋_GB2312" w:hint="eastAsia"/>
          <w:kern w:val="0"/>
          <w:sz w:val="28"/>
          <w:szCs w:val="28"/>
        </w:rPr>
        <w:t>，承诺赛事活动前14天内未到过疫情中高风险地区，体温均低于37.3℃。</w:t>
      </w:r>
    </w:p>
    <w:p w:rsidR="00872DB4" w:rsidRDefault="000306E5">
      <w:pPr>
        <w:spacing w:line="3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三、我充分了解本次活动期间及有关活动中潜在的危险，以及可能由此而导致的受伤，疾病甚至危及生命造成死亡的后果。我会竭尽所能，以对自己的安全负责任的态度参加本次活动。</w:t>
      </w:r>
    </w:p>
    <w:p w:rsidR="00872DB4" w:rsidRDefault="000306E5">
      <w:pPr>
        <w:spacing w:line="3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四、我本人愿意遵守本次活动的所有规则规定，如果本人在活动过程中发现或注意到任何风险或潜在风险，本人将立刻终止活动并告知相关工作人员。</w:t>
      </w:r>
    </w:p>
    <w:p w:rsidR="00872DB4" w:rsidRDefault="000306E5">
      <w:pPr>
        <w:spacing w:line="3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五、我本人以及我的继承人、代理人、个人代表或亲属自愿放弃追究所有因参加本次活动而导致伤残、疾病或死亡所造成损失的权利。 </w:t>
      </w:r>
    </w:p>
    <w:p w:rsidR="00872DB4" w:rsidRDefault="000306E5">
      <w:pPr>
        <w:spacing w:line="3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六、本人参加本次活动期间任何相关方面的安全由我自己负责，发生不利后果由我自己承担。 </w:t>
      </w:r>
    </w:p>
    <w:p w:rsidR="00872DB4" w:rsidRDefault="000306E5">
      <w:pPr>
        <w:spacing w:line="3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七、本人承诺配合工作人员的工作，听从指挥，服从相关规定。如因个人不配合工作人员或不服从组织相关规定造成的不利后果由我自己承担。 </w:t>
      </w:r>
    </w:p>
    <w:p w:rsidR="00872DB4" w:rsidRDefault="000306E5">
      <w:pPr>
        <w:spacing w:line="3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八、我同意接受活动组委会在活动期间提供的现场急救性质的医务治疗，但在医院救治以及因此产生的相关费用由我本人负担。我本人以及我的继承人、代理人、个人代表和亲属均放弃对活动组委会及组织机构单位追究因参加活动导致我本人伤残、损失或死亡之相关的法律责任的权利。</w:t>
      </w:r>
    </w:p>
    <w:p w:rsidR="00872DB4" w:rsidRDefault="000306E5">
      <w:pPr>
        <w:spacing w:line="3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九、本人已认真阅读并全面理解以上内容，且对上述所有内容予以确认并承担相应的法律责任。  </w:t>
      </w:r>
    </w:p>
    <w:p w:rsidR="00872DB4" w:rsidRDefault="000306E5">
      <w:pPr>
        <w:spacing w:line="380" w:lineRule="exact"/>
        <w:ind w:firstLineChars="1900" w:firstLine="53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参赛人员签名：                    </w:t>
      </w:r>
    </w:p>
    <w:p w:rsidR="00872DB4" w:rsidRDefault="00872DB4">
      <w:pPr>
        <w:spacing w:line="380" w:lineRule="exact"/>
        <w:ind w:firstLineChars="1900" w:firstLine="5320"/>
        <w:rPr>
          <w:rFonts w:ascii="仿宋_GB2312" w:eastAsia="仿宋_GB2312" w:hAnsi="仿宋_GB2312" w:cs="仿宋_GB2312"/>
          <w:kern w:val="0"/>
          <w:sz w:val="28"/>
          <w:szCs w:val="28"/>
        </w:rPr>
      </w:pPr>
    </w:p>
    <w:p w:rsidR="00872DB4" w:rsidRDefault="000306E5">
      <w:pPr>
        <w:spacing w:line="380" w:lineRule="exact"/>
        <w:ind w:firstLineChars="1900" w:firstLine="5320"/>
      </w:pPr>
      <w:r>
        <w:rPr>
          <w:rFonts w:ascii="仿宋_GB2312" w:eastAsia="仿宋_GB2312" w:hAnsi="仿宋_GB2312" w:cs="仿宋_GB2312" w:hint="eastAsia"/>
          <w:kern w:val="0"/>
          <w:sz w:val="28"/>
          <w:szCs w:val="28"/>
        </w:rPr>
        <w:t>2020年 月   日</w:t>
      </w:r>
    </w:p>
    <w:sectPr w:rsidR="00872DB4" w:rsidSect="00872DB4">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246" w:rsidRDefault="00153246" w:rsidP="00872DB4">
      <w:r>
        <w:separator/>
      </w:r>
    </w:p>
  </w:endnote>
  <w:endnote w:type="continuationSeparator" w:id="0">
    <w:p w:rsidR="00153246" w:rsidRDefault="00153246" w:rsidP="00872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B4" w:rsidRDefault="00BC2D9E">
    <w:pPr>
      <w:pStyle w:val="a3"/>
    </w:pPr>
    <w:r>
      <w:pict>
        <v:shapetype id="_x0000_t202" coordsize="21600,21600" o:spt="202" path="m,l,21600r21600,l21600,xe">
          <v:stroke joinstyle="miter"/>
          <v:path gradientshapeok="t" o:connecttype="rect"/>
        </v:shapetype>
        <v:shape id="_x0000_s1026" type="#_x0000_t202" style="position:absolute;margin-left:397.7pt;margin-top:1.5pt;width:2in;height:2in;z-index:251658240;mso-wrap-style:none;mso-position-horizontal-relative:margin" o:gfxdata="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6qZoTXAAAACgEAAA8AAAAAAAAA&#10;AQAgAAAAIgAAAGRycy9kb3ducmV2LnhtbFBLAQIUABQAAAAIAIdO4kBK283/EgIAABMEAAAOAAAA&#10;AAAAAAEAIAAAACYBAABkcnMvZTJvRG9jLnhtbFBLBQYAAAAABgAGAFkBAACqBQAAAAA=&#10;" filled="f" stroked="f" strokeweight=".5pt">
          <v:textbox style="mso-fit-shape-to-text:t" inset="0,0,0,0">
            <w:txbxContent>
              <w:p w:rsidR="00872DB4" w:rsidRDefault="00BC2D9E">
                <w:pPr>
                  <w:pStyle w:val="a3"/>
                  <w:rPr>
                    <w:rFonts w:ascii="仿宋_GB2312" w:eastAsia="仿宋_GB2312" w:hAnsi="仿宋_GB2312" w:cs="仿宋_GB2312"/>
                    <w:sz w:val="24"/>
                  </w:rPr>
                </w:pPr>
                <w:r>
                  <w:rPr>
                    <w:rFonts w:ascii="宋体" w:eastAsia="宋体" w:hAnsi="宋体" w:cs="宋体" w:hint="eastAsia"/>
                    <w:sz w:val="28"/>
                    <w:szCs w:val="28"/>
                  </w:rPr>
                  <w:fldChar w:fldCharType="begin"/>
                </w:r>
                <w:r w:rsidR="000306E5">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7387D">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246" w:rsidRDefault="00153246" w:rsidP="00872DB4">
      <w:r>
        <w:separator/>
      </w:r>
    </w:p>
  </w:footnote>
  <w:footnote w:type="continuationSeparator" w:id="0">
    <w:p w:rsidR="00153246" w:rsidRDefault="00153246" w:rsidP="00872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237734"/>
    <w:multiLevelType w:val="singleLevel"/>
    <w:tmpl w:val="B6237734"/>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B367FE"/>
    <w:rsid w:val="000306E5"/>
    <w:rsid w:val="00153246"/>
    <w:rsid w:val="004D7BDC"/>
    <w:rsid w:val="00872DB4"/>
    <w:rsid w:val="0087387D"/>
    <w:rsid w:val="00BC2D9E"/>
    <w:rsid w:val="20463D6B"/>
    <w:rsid w:val="22531B1F"/>
    <w:rsid w:val="2D8F3A06"/>
    <w:rsid w:val="2FB70C83"/>
    <w:rsid w:val="34B367FE"/>
    <w:rsid w:val="3BAE7449"/>
    <w:rsid w:val="40D9396B"/>
    <w:rsid w:val="41302E5C"/>
    <w:rsid w:val="41352010"/>
    <w:rsid w:val="4637442D"/>
    <w:rsid w:val="597618A2"/>
    <w:rsid w:val="5E4C1596"/>
    <w:rsid w:val="5EBB49B0"/>
    <w:rsid w:val="60C32BF2"/>
    <w:rsid w:val="64B53D64"/>
    <w:rsid w:val="675B4911"/>
    <w:rsid w:val="68CE6B9D"/>
    <w:rsid w:val="6ACC55B9"/>
    <w:rsid w:val="6C94196E"/>
    <w:rsid w:val="7C8231F5"/>
    <w:rsid w:val="7D217A43"/>
    <w:rsid w:val="7F6601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DB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72DB4"/>
    <w:pPr>
      <w:tabs>
        <w:tab w:val="center" w:pos="4153"/>
        <w:tab w:val="right" w:pos="8306"/>
      </w:tabs>
      <w:snapToGrid w:val="0"/>
      <w:jc w:val="left"/>
    </w:pPr>
    <w:rPr>
      <w:sz w:val="18"/>
    </w:rPr>
  </w:style>
  <w:style w:type="paragraph" w:styleId="a4">
    <w:name w:val="header"/>
    <w:basedOn w:val="a"/>
    <w:qFormat/>
    <w:rsid w:val="00872DB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semiHidden/>
    <w:qFormat/>
    <w:rsid w:val="00872DB4"/>
  </w:style>
  <w:style w:type="paragraph" w:customStyle="1" w:styleId="p0">
    <w:name w:val="p0"/>
    <w:basedOn w:val="a"/>
    <w:qFormat/>
    <w:rsid w:val="00872DB4"/>
    <w:pPr>
      <w:widowControl/>
      <w:spacing w:beforeAutospacing="1"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2020-09-08T02:04:00Z</cp:lastPrinted>
  <dcterms:created xsi:type="dcterms:W3CDTF">2020-09-06T08:14:00Z</dcterms:created>
  <dcterms:modified xsi:type="dcterms:W3CDTF">2020-09-08T03:11:00Z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