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2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0"/>
        <w:gridCol w:w="2275"/>
        <w:gridCol w:w="4000"/>
        <w:gridCol w:w="1175"/>
        <w:gridCol w:w="47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39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right="1050" w:rightChars="50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附件1               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平顶山市2020年下半年教师资格认定现场确认地点一览表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认定机构名称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认定资格种类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发布公告网站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平顶山市教育体育局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高中、中职、中职实习指导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"http://www.pdsedu.gov.cn/ztzl/pdssjszgw"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sz w:val="18"/>
                <w:szCs w:val="18"/>
                <w:u w:val="none"/>
              </w:rPr>
              <w:t>www.pdsedu.gov.cn/ztzl/pdssjszgw</w:t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0375-2629875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平顶山市行政服务中心市教育局窗口（新城区市政大厦东侧）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宝丰县教育体育局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初中、小学及幼儿园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微信公众号：父城教育在线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0375-6593188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宝丰县人民路与山河路交叉口行政服务中心三楼教体局窗口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郏县教育体育局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初中、小学及幼儿园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instrText xml:space="preserve"> HYPERLINK "http://www.pdsedu.gov.cn/ztzl/pdssjszgw"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i w:val="0"/>
                <w:sz w:val="18"/>
                <w:szCs w:val="18"/>
                <w:u w:val="none"/>
              </w:rPr>
              <w:t>微信公众号：郏县教育</w:t>
            </w:r>
            <w:r>
              <w:rPr>
                <w:rFonts w:hint="eastAsia" w:ascii="宋体" w:hAnsi="宋体" w:eastAsia="宋体" w:cs="宋体"/>
                <w:i w:val="0"/>
                <w:kern w:val="0"/>
                <w:sz w:val="18"/>
                <w:szCs w:val="18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0375-5577018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郏县行政审批大厅一楼综合窗口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叶县教育体育局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初中、小学及幼儿园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叶县教育公共服务平台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0375-8052746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叶县教体局五楼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鲁山县教育体育局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初中、小学及幼儿园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微信公众号：鲁山教育视窗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15238283586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鲁山县行政审批大厅一楼窗口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舞钢市教育体育局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初中、小学及幼儿园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0375-7282690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舞钢市党员群众服务中心教育窗口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1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新华区教育体育局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初中、小学及幼儿园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微信公众号名称：新华资助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网站1:新华教育: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http：//xinhuaqu.gov.cn/channels/11583.html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网站2:新华区基础教育资源公共服务平台：http://xh.pds.hner.cn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0375-7333229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新华区教师培训中心一楼（胜利街小学东院）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湛河区教育体育局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初级、小学、幼儿园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微信公众号：湛河区教体局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0375-7658033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光明路与启蒙路交叉口路西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湛河区教育体育局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卫东区教育体育局</w:t>
            </w:r>
          </w:p>
        </w:tc>
        <w:tc>
          <w:tcPr>
            <w:tcW w:w="2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初中、小学及幼儿园</w:t>
            </w:r>
          </w:p>
        </w:tc>
        <w:tc>
          <w:tcPr>
            <w:tcW w:w="4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0375-3885368</w:t>
            </w:r>
          </w:p>
        </w:tc>
        <w:tc>
          <w:tcPr>
            <w:tcW w:w="4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新华路中段卫东区教体局一楼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65DDC"/>
    <w:rsid w:val="1790029B"/>
    <w:rsid w:val="3A76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2020-09-30T07:18:00Z</dcterms:created>
  <dc:creator>Lizzie</dc:creator>
  <cp:lastModifiedBy>鸣珂</cp:lastModifiedBy>
  <dcterms:modified xsi:type="dcterms:W3CDTF">2020-09-30T09:10:57Z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