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914" w:rsidRDefault="005D7914">
      <w:pPr>
        <w:widowControl/>
        <w:jc w:val="left"/>
        <w:rPr>
          <w:rFonts w:ascii="黑体" w:eastAsia="黑体" w:hAnsi="宋体" w:cs="宋体"/>
          <w:color w:val="000000"/>
          <w:kern w:val="0"/>
          <w:sz w:val="28"/>
          <w:szCs w:val="28"/>
        </w:rPr>
      </w:pPr>
    </w:p>
    <w:p w:rsidR="005D7914" w:rsidRDefault="005D7914">
      <w:pPr>
        <w:widowControl/>
        <w:jc w:val="left"/>
        <w:rPr>
          <w:rFonts w:ascii="黑体" w:eastAsia="黑体" w:hAnsi="宋体" w:cs="宋体"/>
          <w:color w:val="000000"/>
          <w:kern w:val="0"/>
          <w:sz w:val="28"/>
          <w:szCs w:val="28"/>
        </w:rPr>
      </w:pPr>
    </w:p>
    <w:p w:rsidR="005D7914" w:rsidRDefault="005D7914">
      <w:pPr>
        <w:widowControl/>
        <w:jc w:val="left"/>
        <w:rPr>
          <w:rFonts w:ascii="黑体" w:eastAsia="黑体" w:hAnsi="宋体" w:cs="宋体"/>
          <w:color w:val="000000"/>
          <w:kern w:val="0"/>
          <w:sz w:val="28"/>
          <w:szCs w:val="28"/>
        </w:rPr>
      </w:pPr>
    </w:p>
    <w:p w:rsidR="005D7914" w:rsidRDefault="005D7914">
      <w:pPr>
        <w:widowControl/>
        <w:jc w:val="left"/>
        <w:rPr>
          <w:rFonts w:ascii="黑体" w:eastAsia="黑体" w:hAnsi="宋体" w:cs="宋体"/>
          <w:color w:val="000000"/>
          <w:kern w:val="0"/>
          <w:sz w:val="28"/>
          <w:szCs w:val="28"/>
        </w:rPr>
      </w:pPr>
    </w:p>
    <w:p w:rsidR="005D7914" w:rsidRDefault="005D7914">
      <w:pPr>
        <w:widowControl/>
        <w:jc w:val="left"/>
        <w:rPr>
          <w:rFonts w:ascii="黑体" w:eastAsia="黑体" w:hAnsi="宋体" w:cs="宋体"/>
          <w:color w:val="000000"/>
          <w:kern w:val="0"/>
          <w:sz w:val="28"/>
          <w:szCs w:val="28"/>
        </w:rPr>
      </w:pPr>
    </w:p>
    <w:p w:rsidR="005D7914" w:rsidRDefault="005D7914">
      <w:pPr>
        <w:widowControl/>
        <w:jc w:val="left"/>
        <w:rPr>
          <w:rFonts w:ascii="黑体" w:eastAsia="黑体" w:hAnsi="宋体" w:cs="宋体"/>
          <w:color w:val="000000"/>
          <w:kern w:val="0"/>
          <w:sz w:val="28"/>
          <w:szCs w:val="28"/>
        </w:rPr>
      </w:pPr>
    </w:p>
    <w:p w:rsidR="005D7914" w:rsidRDefault="00CC0434">
      <w:pPr>
        <w:jc w:val="center"/>
        <w:rPr>
          <w:rFonts w:ascii="黑体" w:eastAsia="黑体" w:hAnsi="黑体" w:cs="黑体"/>
          <w:sz w:val="52"/>
          <w:szCs w:val="52"/>
        </w:rPr>
      </w:pPr>
      <w:r>
        <w:rPr>
          <w:rFonts w:ascii="黑体" w:eastAsia="黑体" w:hAnsi="黑体" w:cs="黑体" w:hint="eastAsia"/>
          <w:sz w:val="52"/>
          <w:szCs w:val="52"/>
        </w:rPr>
        <w:t>平顶山市电化教育馆</w:t>
      </w:r>
      <w:r>
        <w:rPr>
          <w:rFonts w:ascii="黑体" w:eastAsia="黑体" w:hAnsi="黑体" w:cs="黑体"/>
          <w:sz w:val="52"/>
          <w:szCs w:val="52"/>
        </w:rPr>
        <w:t>201</w:t>
      </w:r>
      <w:r>
        <w:rPr>
          <w:rFonts w:ascii="黑体" w:eastAsia="黑体" w:hAnsi="黑体" w:cs="黑体" w:hint="eastAsia"/>
          <w:sz w:val="52"/>
          <w:szCs w:val="52"/>
        </w:rPr>
        <w:t>9</w:t>
      </w:r>
      <w:r>
        <w:rPr>
          <w:rFonts w:ascii="黑体" w:eastAsia="黑体" w:hAnsi="黑体" w:cs="黑体" w:hint="eastAsia"/>
          <w:sz w:val="52"/>
          <w:szCs w:val="52"/>
        </w:rPr>
        <w:t>年度</w:t>
      </w:r>
    </w:p>
    <w:p w:rsidR="005D7914" w:rsidRDefault="00CC0434">
      <w:pPr>
        <w:jc w:val="center"/>
        <w:rPr>
          <w:rFonts w:ascii="黑体" w:eastAsia="黑体" w:hAnsi="黑体" w:cs="黑体"/>
          <w:sz w:val="52"/>
          <w:szCs w:val="52"/>
        </w:rPr>
      </w:pPr>
      <w:r>
        <w:rPr>
          <w:rFonts w:ascii="黑体" w:eastAsia="黑体" w:hAnsi="黑体" w:cs="黑体" w:hint="eastAsia"/>
          <w:sz w:val="52"/>
          <w:szCs w:val="52"/>
        </w:rPr>
        <w:t>部门决算</w:t>
      </w:r>
    </w:p>
    <w:p w:rsidR="005D7914" w:rsidRDefault="005D7914">
      <w:pPr>
        <w:jc w:val="center"/>
        <w:rPr>
          <w:rFonts w:ascii="黑体" w:eastAsia="黑体" w:hAnsi="黑体" w:cs="黑体"/>
          <w:sz w:val="52"/>
          <w:szCs w:val="52"/>
        </w:rPr>
      </w:pPr>
    </w:p>
    <w:p w:rsidR="005D7914" w:rsidRDefault="005D7914">
      <w:pPr>
        <w:jc w:val="center"/>
        <w:rPr>
          <w:rFonts w:ascii="黑体" w:eastAsia="黑体" w:hAnsi="黑体" w:cs="黑体"/>
          <w:sz w:val="52"/>
          <w:szCs w:val="52"/>
        </w:rPr>
      </w:pPr>
    </w:p>
    <w:p w:rsidR="005D7914" w:rsidRDefault="005D7914">
      <w:pPr>
        <w:jc w:val="center"/>
        <w:rPr>
          <w:rFonts w:ascii="黑体" w:eastAsia="黑体" w:hAnsi="黑体" w:cs="黑体"/>
          <w:sz w:val="52"/>
          <w:szCs w:val="52"/>
        </w:rPr>
      </w:pPr>
    </w:p>
    <w:p w:rsidR="005D7914" w:rsidRDefault="005D7914">
      <w:pPr>
        <w:jc w:val="center"/>
        <w:rPr>
          <w:rFonts w:ascii="黑体" w:eastAsia="黑体" w:hAnsi="黑体" w:cs="黑体"/>
          <w:sz w:val="52"/>
          <w:szCs w:val="52"/>
        </w:rPr>
      </w:pPr>
    </w:p>
    <w:p w:rsidR="005D7914" w:rsidRDefault="005D7914">
      <w:pPr>
        <w:jc w:val="center"/>
        <w:rPr>
          <w:rFonts w:ascii="黑体" w:eastAsia="黑体" w:hAnsi="黑体" w:cs="黑体"/>
          <w:sz w:val="52"/>
          <w:szCs w:val="52"/>
        </w:rPr>
      </w:pPr>
    </w:p>
    <w:p w:rsidR="005D7914" w:rsidRDefault="00CC0434">
      <w:pPr>
        <w:jc w:val="center"/>
        <w:rPr>
          <w:rFonts w:ascii="黑体" w:eastAsia="黑体" w:hAnsi="黑体" w:cs="黑体"/>
          <w:sz w:val="32"/>
          <w:szCs w:val="32"/>
        </w:rPr>
        <w:sectPr w:rsidR="005D7914">
          <w:pgSz w:w="11906" w:h="16838"/>
          <w:pgMar w:top="2098" w:right="1474" w:bottom="1985" w:left="1588" w:header="851" w:footer="1588" w:gutter="0"/>
          <w:pgNumType w:fmt="numberInDash"/>
          <w:cols w:space="720"/>
          <w:docGrid w:type="lines" w:linePitch="579"/>
        </w:sectPr>
      </w:pPr>
      <w:r>
        <w:rPr>
          <w:rFonts w:ascii="黑体" w:eastAsia="黑体" w:hAnsi="黑体" w:cs="黑体" w:hint="eastAsia"/>
          <w:sz w:val="32"/>
          <w:szCs w:val="32"/>
        </w:rPr>
        <w:t>二〇</w:t>
      </w:r>
      <w:r>
        <w:rPr>
          <w:rFonts w:ascii="黑体" w:eastAsia="黑体" w:hAnsi="黑体" w:cs="黑体" w:hint="eastAsia"/>
          <w:sz w:val="32"/>
          <w:szCs w:val="32"/>
        </w:rPr>
        <w:t>二</w:t>
      </w:r>
      <w:r>
        <w:rPr>
          <w:rFonts w:ascii="黑体" w:eastAsia="黑体" w:hAnsi="黑体" w:cs="黑体" w:hint="eastAsia"/>
          <w:sz w:val="32"/>
          <w:szCs w:val="32"/>
        </w:rPr>
        <w:t>〇年</w:t>
      </w:r>
      <w:r>
        <w:rPr>
          <w:rFonts w:ascii="黑体" w:eastAsia="黑体" w:hAnsi="黑体" w:cs="黑体" w:hint="eastAsia"/>
          <w:sz w:val="32"/>
          <w:szCs w:val="32"/>
        </w:rPr>
        <w:t>十</w:t>
      </w:r>
      <w:r>
        <w:rPr>
          <w:rFonts w:ascii="黑体" w:eastAsia="黑体" w:hAnsi="黑体" w:cs="黑体" w:hint="eastAsia"/>
          <w:sz w:val="32"/>
          <w:szCs w:val="32"/>
        </w:rPr>
        <w:t>月</w:t>
      </w:r>
    </w:p>
    <w:p w:rsidR="005D7914" w:rsidRDefault="00CC0434">
      <w:pPr>
        <w:jc w:val="center"/>
        <w:rPr>
          <w:rFonts w:ascii="黑体" w:eastAsia="黑体" w:hAnsi="黑体" w:cs="黑体"/>
          <w:sz w:val="44"/>
          <w:szCs w:val="44"/>
        </w:rPr>
      </w:pPr>
      <w:r>
        <w:rPr>
          <w:rFonts w:ascii="黑体" w:eastAsia="黑体" w:hAnsi="黑体" w:cs="黑体" w:hint="eastAsia"/>
          <w:sz w:val="44"/>
          <w:szCs w:val="44"/>
        </w:rPr>
        <w:lastRenderedPageBreak/>
        <w:t>目</w:t>
      </w:r>
      <w:r>
        <w:rPr>
          <w:rFonts w:ascii="黑体" w:eastAsia="黑体" w:hAnsi="黑体" w:cs="黑体" w:hint="eastAsia"/>
          <w:sz w:val="44"/>
          <w:szCs w:val="44"/>
        </w:rPr>
        <w:t xml:space="preserve">    </w:t>
      </w:r>
      <w:r>
        <w:rPr>
          <w:rFonts w:ascii="黑体" w:eastAsia="黑体" w:hAnsi="黑体" w:cs="黑体" w:hint="eastAsia"/>
          <w:sz w:val="44"/>
          <w:szCs w:val="44"/>
        </w:rPr>
        <w:t>录</w:t>
      </w:r>
    </w:p>
    <w:p w:rsidR="005D7914" w:rsidRDefault="005D7914">
      <w:pPr>
        <w:jc w:val="center"/>
        <w:rPr>
          <w:rFonts w:ascii="黑体" w:eastAsia="黑体" w:hAnsi="黑体" w:cs="黑体"/>
          <w:sz w:val="32"/>
          <w:szCs w:val="32"/>
        </w:rPr>
      </w:pPr>
    </w:p>
    <w:p w:rsidR="005D7914" w:rsidRDefault="00CC0434">
      <w:pPr>
        <w:rPr>
          <w:rFonts w:ascii="黑体" w:eastAsia="黑体" w:hAnsi="黑体" w:cs="黑体"/>
          <w:sz w:val="32"/>
          <w:szCs w:val="32"/>
        </w:rPr>
      </w:pPr>
      <w:r>
        <w:rPr>
          <w:rFonts w:ascii="黑体" w:eastAsia="黑体" w:hAnsi="黑体" w:cs="黑体" w:hint="eastAsia"/>
          <w:sz w:val="32"/>
          <w:szCs w:val="32"/>
        </w:rPr>
        <w:t>第一部分　平顶山市电化教育馆概况</w:t>
      </w:r>
    </w:p>
    <w:p w:rsidR="005D7914" w:rsidRDefault="00CC0434">
      <w:pPr>
        <w:numPr>
          <w:ilvl w:val="0"/>
          <w:numId w:val="1"/>
        </w:numPr>
        <w:ind w:firstLineChars="200" w:firstLine="640"/>
        <w:jc w:val="left"/>
        <w:rPr>
          <w:rFonts w:ascii="仿宋_GB2312" w:eastAsia="仿宋_GB2312" w:hAnsi="仿宋" w:cs="宋体"/>
          <w:sz w:val="32"/>
          <w:szCs w:val="32"/>
        </w:rPr>
      </w:pPr>
      <w:r>
        <w:rPr>
          <w:rFonts w:ascii="仿宋_GB2312" w:eastAsia="仿宋_GB2312" w:hAnsi="仿宋" w:cs="宋体" w:hint="eastAsia"/>
          <w:sz w:val="32"/>
          <w:szCs w:val="32"/>
        </w:rPr>
        <w:t>主要职责</w:t>
      </w:r>
    </w:p>
    <w:p w:rsidR="005D7914" w:rsidRDefault="00CC0434">
      <w:pPr>
        <w:numPr>
          <w:ilvl w:val="0"/>
          <w:numId w:val="1"/>
        </w:numPr>
        <w:ind w:firstLineChars="200" w:firstLine="640"/>
        <w:jc w:val="left"/>
        <w:rPr>
          <w:rFonts w:ascii="仿宋_GB2312" w:eastAsia="仿宋_GB2312" w:hAnsi="仿宋" w:cs="宋体"/>
          <w:sz w:val="32"/>
          <w:szCs w:val="32"/>
        </w:rPr>
      </w:pPr>
      <w:r>
        <w:rPr>
          <w:rFonts w:ascii="仿宋_GB2312" w:eastAsia="仿宋_GB2312" w:hAnsi="仿宋" w:cs="宋体" w:hint="eastAsia"/>
          <w:sz w:val="32"/>
          <w:szCs w:val="32"/>
        </w:rPr>
        <w:t>机构设置及部门决算单位构成</w:t>
      </w:r>
    </w:p>
    <w:p w:rsidR="005D7914" w:rsidRDefault="00CC0434">
      <w:pPr>
        <w:rPr>
          <w:rFonts w:ascii="黑体" w:eastAsia="黑体" w:hAnsi="黑体" w:cs="黑体"/>
          <w:spacing w:val="-6"/>
          <w:sz w:val="32"/>
          <w:szCs w:val="32"/>
        </w:rPr>
      </w:pPr>
      <w:r>
        <w:rPr>
          <w:rFonts w:ascii="黑体" w:eastAsia="黑体" w:hAnsi="黑体" w:cs="黑体" w:hint="eastAsia"/>
          <w:sz w:val="32"/>
          <w:szCs w:val="32"/>
        </w:rPr>
        <w:t>第二部分</w:t>
      </w:r>
      <w:r>
        <w:rPr>
          <w:rFonts w:ascii="黑体" w:eastAsia="黑体" w:hAnsi="黑体" w:cs="黑体" w:hint="eastAsia"/>
          <w:spacing w:val="-6"/>
          <w:sz w:val="32"/>
          <w:szCs w:val="32"/>
        </w:rPr>
        <w:t xml:space="preserve">　</w:t>
      </w:r>
      <w:r>
        <w:rPr>
          <w:rFonts w:ascii="黑体" w:eastAsia="黑体" w:hAnsi="黑体" w:cs="黑体" w:hint="eastAsia"/>
          <w:sz w:val="32"/>
          <w:szCs w:val="32"/>
        </w:rPr>
        <w:t>平顶山市电化教育馆</w:t>
      </w:r>
      <w:r>
        <w:rPr>
          <w:rFonts w:ascii="黑体" w:eastAsia="黑体" w:hAnsi="黑体" w:cs="黑体"/>
          <w:spacing w:val="-6"/>
          <w:sz w:val="32"/>
          <w:szCs w:val="32"/>
        </w:rPr>
        <w:t>201</w:t>
      </w:r>
      <w:r>
        <w:rPr>
          <w:rFonts w:ascii="黑体" w:eastAsia="黑体" w:hAnsi="黑体" w:cs="黑体" w:hint="eastAsia"/>
          <w:spacing w:val="-6"/>
          <w:sz w:val="32"/>
          <w:szCs w:val="32"/>
        </w:rPr>
        <w:t>9</w:t>
      </w:r>
      <w:r>
        <w:rPr>
          <w:rFonts w:ascii="黑体" w:eastAsia="黑体" w:hAnsi="黑体" w:cs="黑体" w:hint="eastAsia"/>
          <w:spacing w:val="-6"/>
          <w:sz w:val="32"/>
          <w:szCs w:val="32"/>
        </w:rPr>
        <w:t>年度部门决算表</w:t>
      </w:r>
    </w:p>
    <w:p w:rsidR="005D7914" w:rsidRDefault="00CC0434">
      <w:pPr>
        <w:ind w:firstLineChars="200" w:firstLine="640"/>
        <w:jc w:val="left"/>
        <w:rPr>
          <w:rFonts w:ascii="仿宋_GB2312" w:eastAsia="仿宋_GB2312" w:hAnsi="仿宋" w:cs="宋体"/>
          <w:sz w:val="32"/>
          <w:szCs w:val="32"/>
        </w:rPr>
      </w:pPr>
      <w:r>
        <w:rPr>
          <w:rFonts w:ascii="仿宋_GB2312" w:eastAsia="仿宋_GB2312" w:hAnsi="仿宋" w:cs="宋体" w:hint="eastAsia"/>
          <w:sz w:val="32"/>
          <w:szCs w:val="32"/>
        </w:rPr>
        <w:t>一、收入支出决算总表</w:t>
      </w:r>
    </w:p>
    <w:p w:rsidR="005D7914" w:rsidRDefault="00CC0434">
      <w:pPr>
        <w:ind w:firstLineChars="200" w:firstLine="640"/>
        <w:jc w:val="left"/>
        <w:rPr>
          <w:rFonts w:ascii="仿宋_GB2312" w:eastAsia="仿宋_GB2312" w:hAnsi="仿宋" w:cs="宋体"/>
          <w:sz w:val="32"/>
          <w:szCs w:val="32"/>
        </w:rPr>
      </w:pPr>
      <w:r>
        <w:rPr>
          <w:rFonts w:ascii="仿宋_GB2312" w:eastAsia="仿宋_GB2312" w:hAnsi="仿宋" w:cs="宋体" w:hint="eastAsia"/>
          <w:sz w:val="32"/>
          <w:szCs w:val="32"/>
        </w:rPr>
        <w:t>二、收入决算表</w:t>
      </w:r>
    </w:p>
    <w:p w:rsidR="005D7914" w:rsidRDefault="00CC0434">
      <w:pPr>
        <w:ind w:firstLineChars="200" w:firstLine="640"/>
        <w:jc w:val="left"/>
        <w:rPr>
          <w:rFonts w:ascii="仿宋_GB2312" w:eastAsia="仿宋_GB2312" w:hAnsi="仿宋" w:cs="宋体"/>
          <w:sz w:val="32"/>
          <w:szCs w:val="32"/>
        </w:rPr>
      </w:pPr>
      <w:r>
        <w:rPr>
          <w:rFonts w:ascii="仿宋_GB2312" w:eastAsia="仿宋_GB2312" w:hAnsi="仿宋" w:cs="宋体" w:hint="eastAsia"/>
          <w:sz w:val="32"/>
          <w:szCs w:val="32"/>
        </w:rPr>
        <w:t>三、支出决算表</w:t>
      </w:r>
    </w:p>
    <w:p w:rsidR="005D7914" w:rsidRDefault="00CC0434">
      <w:pPr>
        <w:ind w:firstLineChars="200" w:firstLine="640"/>
        <w:jc w:val="left"/>
        <w:rPr>
          <w:rFonts w:ascii="仿宋_GB2312" w:eastAsia="仿宋_GB2312" w:hAnsi="仿宋" w:cs="宋体"/>
          <w:sz w:val="32"/>
          <w:szCs w:val="32"/>
        </w:rPr>
      </w:pPr>
      <w:r>
        <w:rPr>
          <w:rFonts w:ascii="仿宋_GB2312" w:eastAsia="仿宋_GB2312" w:hAnsi="仿宋" w:cs="宋体" w:hint="eastAsia"/>
          <w:sz w:val="32"/>
          <w:szCs w:val="32"/>
        </w:rPr>
        <w:t>四、财政拨款收入支出决算总表</w:t>
      </w:r>
    </w:p>
    <w:p w:rsidR="005D7914" w:rsidRDefault="00CC0434">
      <w:pPr>
        <w:ind w:firstLineChars="200" w:firstLine="640"/>
        <w:jc w:val="left"/>
        <w:rPr>
          <w:rFonts w:ascii="仿宋_GB2312" w:eastAsia="仿宋_GB2312" w:hAnsi="仿宋" w:cs="宋体"/>
          <w:sz w:val="32"/>
          <w:szCs w:val="32"/>
        </w:rPr>
      </w:pPr>
      <w:r>
        <w:rPr>
          <w:rFonts w:ascii="仿宋_GB2312" w:eastAsia="仿宋_GB2312" w:hAnsi="仿宋" w:cs="宋体" w:hint="eastAsia"/>
          <w:sz w:val="32"/>
          <w:szCs w:val="32"/>
        </w:rPr>
        <w:t>五、一般公共预算财政拨款支出决算表</w:t>
      </w:r>
    </w:p>
    <w:p w:rsidR="005D7914" w:rsidRDefault="00CC0434">
      <w:pPr>
        <w:ind w:firstLineChars="200" w:firstLine="640"/>
        <w:jc w:val="left"/>
        <w:rPr>
          <w:rFonts w:ascii="仿宋_GB2312" w:eastAsia="仿宋_GB2312" w:hAnsi="仿宋" w:cs="宋体"/>
          <w:sz w:val="32"/>
          <w:szCs w:val="32"/>
        </w:rPr>
      </w:pPr>
      <w:r>
        <w:rPr>
          <w:rFonts w:ascii="仿宋_GB2312" w:eastAsia="仿宋_GB2312" w:hAnsi="仿宋" w:cs="宋体" w:hint="eastAsia"/>
          <w:sz w:val="32"/>
          <w:szCs w:val="32"/>
        </w:rPr>
        <w:t>六、一般公共预算财政拨款基本支出决算表</w:t>
      </w:r>
    </w:p>
    <w:p w:rsidR="005D7914" w:rsidRDefault="00CC0434">
      <w:pPr>
        <w:ind w:firstLineChars="200" w:firstLine="640"/>
        <w:jc w:val="left"/>
        <w:rPr>
          <w:rFonts w:ascii="仿宋_GB2312" w:eastAsia="仿宋_GB2312" w:hAnsi="仿宋" w:cs="宋体"/>
          <w:sz w:val="32"/>
          <w:szCs w:val="32"/>
        </w:rPr>
      </w:pPr>
      <w:r>
        <w:rPr>
          <w:rFonts w:ascii="仿宋_GB2312" w:eastAsia="仿宋_GB2312" w:hAnsi="仿宋" w:cs="宋体" w:hint="eastAsia"/>
          <w:sz w:val="32"/>
          <w:szCs w:val="32"/>
        </w:rPr>
        <w:t>七、一般公共预算财政拨款“三公”经费支出决算表</w:t>
      </w:r>
    </w:p>
    <w:p w:rsidR="005D7914" w:rsidRDefault="00CC0434">
      <w:pPr>
        <w:ind w:firstLineChars="200" w:firstLine="640"/>
        <w:jc w:val="left"/>
        <w:rPr>
          <w:rFonts w:ascii="仿宋_GB2312" w:eastAsia="仿宋_GB2312" w:hAnsi="仿宋" w:cs="宋体"/>
          <w:sz w:val="32"/>
          <w:szCs w:val="32"/>
        </w:rPr>
      </w:pPr>
      <w:r>
        <w:rPr>
          <w:rFonts w:ascii="仿宋_GB2312" w:eastAsia="仿宋_GB2312" w:hAnsi="仿宋" w:cs="宋体" w:hint="eastAsia"/>
          <w:sz w:val="32"/>
          <w:szCs w:val="32"/>
        </w:rPr>
        <w:t>八、政府性基金预算财政拨款收入支出决算表</w:t>
      </w:r>
    </w:p>
    <w:p w:rsidR="005D7914" w:rsidRDefault="00CC0434">
      <w:pPr>
        <w:rPr>
          <w:rFonts w:ascii="黑体" w:eastAsia="黑体" w:hAnsi="黑体" w:cs="黑体"/>
          <w:sz w:val="32"/>
          <w:szCs w:val="32"/>
        </w:rPr>
      </w:pPr>
      <w:r>
        <w:rPr>
          <w:rFonts w:ascii="黑体" w:eastAsia="黑体" w:hAnsi="黑体" w:cs="黑体" w:hint="eastAsia"/>
          <w:sz w:val="32"/>
          <w:szCs w:val="32"/>
        </w:rPr>
        <w:t>第三部分　平顶山市电化教育馆</w:t>
      </w:r>
      <w:r>
        <w:rPr>
          <w:rFonts w:ascii="黑体" w:eastAsia="黑体" w:hAnsi="黑体" w:cs="黑体"/>
          <w:sz w:val="32"/>
          <w:szCs w:val="32"/>
        </w:rPr>
        <w:t>201</w:t>
      </w:r>
      <w:r>
        <w:rPr>
          <w:rFonts w:ascii="黑体" w:eastAsia="黑体" w:hAnsi="黑体" w:cs="黑体" w:hint="eastAsia"/>
          <w:sz w:val="32"/>
          <w:szCs w:val="32"/>
        </w:rPr>
        <w:t>9</w:t>
      </w:r>
      <w:r>
        <w:rPr>
          <w:rFonts w:ascii="黑体" w:eastAsia="黑体" w:hAnsi="黑体" w:cs="黑体" w:hint="eastAsia"/>
          <w:sz w:val="32"/>
          <w:szCs w:val="32"/>
        </w:rPr>
        <w:t>年度部门决算</w:t>
      </w:r>
    </w:p>
    <w:p w:rsidR="005D7914" w:rsidRDefault="00CC0434">
      <w:pPr>
        <w:rPr>
          <w:rFonts w:ascii="黑体" w:eastAsia="黑体" w:hAnsi="黑体" w:cs="黑体"/>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情况说明</w:t>
      </w:r>
    </w:p>
    <w:p w:rsidR="005D7914" w:rsidRDefault="00CC0434">
      <w:pPr>
        <w:ind w:firstLineChars="200" w:firstLine="640"/>
        <w:jc w:val="left"/>
        <w:rPr>
          <w:rFonts w:ascii="仿宋_GB2312" w:eastAsia="仿宋_GB2312" w:hAnsi="仿宋" w:cs="宋体"/>
          <w:sz w:val="32"/>
          <w:szCs w:val="32"/>
        </w:rPr>
      </w:pPr>
      <w:r>
        <w:rPr>
          <w:rFonts w:ascii="仿宋_GB2312" w:eastAsia="仿宋_GB2312" w:hAnsi="仿宋" w:cs="宋体" w:hint="eastAsia"/>
          <w:sz w:val="32"/>
          <w:szCs w:val="32"/>
        </w:rPr>
        <w:t>一、关于收入支出决算总体情况说明</w:t>
      </w:r>
    </w:p>
    <w:p w:rsidR="005D7914" w:rsidRDefault="00CC0434">
      <w:pPr>
        <w:ind w:firstLineChars="200" w:firstLine="640"/>
        <w:jc w:val="left"/>
        <w:rPr>
          <w:rFonts w:ascii="仿宋_GB2312" w:eastAsia="仿宋_GB2312" w:hAnsi="仿宋" w:cs="宋体"/>
          <w:sz w:val="32"/>
          <w:szCs w:val="32"/>
        </w:rPr>
      </w:pPr>
      <w:r>
        <w:rPr>
          <w:rFonts w:ascii="仿宋_GB2312" w:eastAsia="仿宋_GB2312" w:hAnsi="仿宋" w:cs="宋体" w:hint="eastAsia"/>
          <w:sz w:val="32"/>
          <w:szCs w:val="32"/>
        </w:rPr>
        <w:t>二、关于收入决算情况说明</w:t>
      </w:r>
    </w:p>
    <w:p w:rsidR="005D7914" w:rsidRDefault="00CC0434">
      <w:pPr>
        <w:ind w:firstLineChars="200" w:firstLine="640"/>
        <w:jc w:val="left"/>
        <w:rPr>
          <w:rFonts w:ascii="仿宋_GB2312" w:eastAsia="仿宋_GB2312" w:hAnsi="仿宋" w:cs="宋体"/>
          <w:sz w:val="32"/>
          <w:szCs w:val="32"/>
        </w:rPr>
      </w:pPr>
      <w:r>
        <w:rPr>
          <w:rFonts w:ascii="仿宋_GB2312" w:eastAsia="仿宋_GB2312" w:hAnsi="仿宋" w:cs="宋体" w:hint="eastAsia"/>
          <w:sz w:val="32"/>
          <w:szCs w:val="32"/>
        </w:rPr>
        <w:t>三、关于支出决算情况说明</w:t>
      </w:r>
    </w:p>
    <w:p w:rsidR="005D7914" w:rsidRDefault="00CC0434">
      <w:pPr>
        <w:ind w:firstLineChars="200" w:firstLine="640"/>
        <w:jc w:val="left"/>
        <w:rPr>
          <w:rFonts w:ascii="仿宋_GB2312" w:eastAsia="仿宋_GB2312" w:hAnsi="仿宋" w:cs="宋体"/>
          <w:sz w:val="32"/>
          <w:szCs w:val="32"/>
        </w:rPr>
      </w:pPr>
      <w:r>
        <w:rPr>
          <w:rFonts w:ascii="仿宋_GB2312" w:eastAsia="仿宋_GB2312" w:hAnsi="仿宋" w:cs="宋体" w:hint="eastAsia"/>
          <w:sz w:val="32"/>
          <w:szCs w:val="32"/>
        </w:rPr>
        <w:t>四、关于财政拨款收入支出决算总体情况说明</w:t>
      </w:r>
    </w:p>
    <w:p w:rsidR="005D7914" w:rsidRDefault="00CC0434">
      <w:pPr>
        <w:ind w:firstLineChars="200" w:firstLine="640"/>
        <w:jc w:val="left"/>
        <w:rPr>
          <w:rFonts w:ascii="仿宋_GB2312" w:eastAsia="仿宋_GB2312" w:hAnsi="仿宋" w:cs="宋体"/>
          <w:sz w:val="32"/>
          <w:szCs w:val="32"/>
        </w:rPr>
      </w:pPr>
      <w:r>
        <w:rPr>
          <w:rFonts w:ascii="仿宋_GB2312" w:eastAsia="仿宋_GB2312" w:hAnsi="仿宋" w:cs="宋体" w:hint="eastAsia"/>
          <w:sz w:val="32"/>
          <w:szCs w:val="32"/>
        </w:rPr>
        <w:t>五、关于一般公共预算财政拨款支出决算情况说明</w:t>
      </w:r>
    </w:p>
    <w:p w:rsidR="005D7914" w:rsidRDefault="00CC0434">
      <w:pPr>
        <w:ind w:firstLineChars="200" w:firstLine="640"/>
        <w:jc w:val="left"/>
        <w:rPr>
          <w:rFonts w:ascii="仿宋_GB2312" w:eastAsia="仿宋_GB2312" w:hAnsi="仿宋" w:cs="宋体"/>
          <w:sz w:val="32"/>
          <w:szCs w:val="32"/>
        </w:rPr>
      </w:pPr>
      <w:r>
        <w:rPr>
          <w:rFonts w:ascii="仿宋_GB2312" w:eastAsia="仿宋_GB2312" w:hAnsi="仿宋" w:cs="宋体" w:hint="eastAsia"/>
          <w:sz w:val="32"/>
          <w:szCs w:val="32"/>
        </w:rPr>
        <w:lastRenderedPageBreak/>
        <w:t>六、关于一般公共预算财政拨款基本支出决算情况说明</w:t>
      </w:r>
    </w:p>
    <w:p w:rsidR="005D7914" w:rsidRDefault="00CC0434">
      <w:pPr>
        <w:ind w:firstLineChars="200" w:firstLine="640"/>
        <w:jc w:val="left"/>
        <w:rPr>
          <w:rFonts w:ascii="仿宋_GB2312" w:eastAsia="仿宋_GB2312" w:hAnsi="仿宋" w:cs="宋体"/>
          <w:sz w:val="32"/>
          <w:szCs w:val="32"/>
        </w:rPr>
      </w:pPr>
      <w:r>
        <w:rPr>
          <w:rFonts w:ascii="仿宋_GB2312" w:eastAsia="仿宋_GB2312" w:hAnsi="仿宋" w:cs="宋体" w:hint="eastAsia"/>
          <w:sz w:val="32"/>
          <w:szCs w:val="32"/>
        </w:rPr>
        <w:t>七、关于一般公共预算财政拨款“三公”经费支出决算情况说明</w:t>
      </w:r>
    </w:p>
    <w:p w:rsidR="005D7914" w:rsidRDefault="00CC0434">
      <w:pPr>
        <w:ind w:firstLineChars="200" w:firstLine="640"/>
        <w:jc w:val="left"/>
        <w:rPr>
          <w:rFonts w:ascii="仿宋_GB2312" w:eastAsia="仿宋_GB2312" w:hAnsi="仿宋" w:cs="宋体"/>
          <w:sz w:val="32"/>
          <w:szCs w:val="32"/>
        </w:rPr>
      </w:pPr>
      <w:r>
        <w:rPr>
          <w:rFonts w:ascii="仿宋_GB2312" w:eastAsia="仿宋_GB2312" w:hAnsi="仿宋" w:cs="宋体" w:hint="eastAsia"/>
          <w:sz w:val="32"/>
          <w:szCs w:val="32"/>
        </w:rPr>
        <w:t>八、关于预算绩效情况说明</w:t>
      </w:r>
    </w:p>
    <w:p w:rsidR="005D7914" w:rsidRDefault="00CC0434">
      <w:pPr>
        <w:ind w:firstLineChars="200" w:firstLine="640"/>
        <w:jc w:val="left"/>
        <w:rPr>
          <w:rFonts w:ascii="仿宋_GB2312" w:eastAsia="仿宋_GB2312" w:hAnsi="仿宋" w:cs="宋体"/>
          <w:sz w:val="32"/>
          <w:szCs w:val="32"/>
        </w:rPr>
      </w:pPr>
      <w:r>
        <w:rPr>
          <w:rFonts w:ascii="仿宋_GB2312" w:eastAsia="仿宋_GB2312" w:hAnsi="仿宋" w:cs="宋体" w:hint="eastAsia"/>
          <w:sz w:val="32"/>
          <w:szCs w:val="32"/>
        </w:rPr>
        <w:t>九、关于政府性基金预算财政拨款支出决算情况说明</w:t>
      </w:r>
    </w:p>
    <w:p w:rsidR="005D7914" w:rsidRDefault="00CC0434">
      <w:pPr>
        <w:ind w:firstLineChars="200" w:firstLine="640"/>
        <w:jc w:val="left"/>
        <w:rPr>
          <w:rFonts w:ascii="仿宋_GB2312" w:eastAsia="仿宋_GB2312" w:hAnsi="仿宋" w:cs="宋体"/>
          <w:sz w:val="32"/>
          <w:szCs w:val="32"/>
        </w:rPr>
      </w:pPr>
      <w:r>
        <w:rPr>
          <w:rFonts w:ascii="仿宋_GB2312" w:eastAsia="仿宋_GB2312" w:hAnsi="仿宋" w:cs="宋体" w:hint="eastAsia"/>
          <w:sz w:val="32"/>
          <w:szCs w:val="32"/>
        </w:rPr>
        <w:t>十、其他重要事项情况说明</w:t>
      </w:r>
    </w:p>
    <w:p w:rsidR="005D7914" w:rsidRDefault="00CC0434">
      <w:pPr>
        <w:rPr>
          <w:rFonts w:ascii="黑体" w:eastAsia="黑体" w:hAnsi="黑体" w:cs="黑体"/>
          <w:sz w:val="32"/>
          <w:szCs w:val="32"/>
        </w:rPr>
      </w:pPr>
      <w:r>
        <w:rPr>
          <w:rFonts w:ascii="黑体" w:eastAsia="黑体" w:hAnsi="黑体" w:cs="黑体" w:hint="eastAsia"/>
          <w:sz w:val="32"/>
          <w:szCs w:val="32"/>
        </w:rPr>
        <w:t>第四部分</w:t>
      </w:r>
      <w:r>
        <w:rPr>
          <w:rFonts w:ascii="黑体" w:eastAsia="黑体" w:hAnsi="黑体" w:cs="黑体" w:hint="eastAsia"/>
          <w:sz w:val="32"/>
          <w:szCs w:val="32"/>
        </w:rPr>
        <w:t xml:space="preserve"> </w:t>
      </w:r>
      <w:r>
        <w:rPr>
          <w:rFonts w:ascii="黑体" w:eastAsia="黑体" w:hAnsi="黑体" w:cs="黑体" w:hint="eastAsia"/>
          <w:sz w:val="32"/>
          <w:szCs w:val="32"/>
        </w:rPr>
        <w:t>平顶山市电化教育馆部门决算名词解释</w:t>
      </w:r>
    </w:p>
    <w:p w:rsidR="005D7914" w:rsidRDefault="005D7914">
      <w:pPr>
        <w:jc w:val="center"/>
        <w:rPr>
          <w:rFonts w:ascii="黑体" w:eastAsia="黑体" w:hAnsi="黑体" w:cs="黑体"/>
          <w:sz w:val="32"/>
          <w:szCs w:val="32"/>
        </w:rPr>
      </w:pPr>
    </w:p>
    <w:p w:rsidR="005D7914" w:rsidRDefault="005D7914">
      <w:pPr>
        <w:jc w:val="center"/>
        <w:rPr>
          <w:rFonts w:ascii="黑体" w:eastAsia="黑体" w:hAnsi="黑体" w:cs="黑体"/>
          <w:sz w:val="32"/>
          <w:szCs w:val="32"/>
        </w:rPr>
      </w:pPr>
    </w:p>
    <w:p w:rsidR="005D7914" w:rsidRDefault="005D7914">
      <w:pPr>
        <w:jc w:val="center"/>
        <w:rPr>
          <w:rFonts w:ascii="黑体" w:eastAsia="黑体" w:hAnsi="黑体" w:cs="黑体"/>
          <w:sz w:val="32"/>
          <w:szCs w:val="32"/>
        </w:rPr>
      </w:pPr>
    </w:p>
    <w:p w:rsidR="005D7914" w:rsidRDefault="005D7914">
      <w:pPr>
        <w:jc w:val="center"/>
        <w:rPr>
          <w:rFonts w:ascii="黑体" w:eastAsia="黑体" w:hAnsi="黑体" w:cs="黑体"/>
          <w:sz w:val="32"/>
          <w:szCs w:val="32"/>
        </w:rPr>
      </w:pPr>
    </w:p>
    <w:p w:rsidR="005D7914" w:rsidRDefault="005D7914">
      <w:pPr>
        <w:jc w:val="center"/>
        <w:rPr>
          <w:rFonts w:ascii="黑体" w:eastAsia="黑体" w:hAnsi="黑体" w:cs="黑体"/>
          <w:sz w:val="32"/>
          <w:szCs w:val="32"/>
        </w:rPr>
      </w:pPr>
    </w:p>
    <w:p w:rsidR="005D7914" w:rsidRDefault="005D7914">
      <w:pPr>
        <w:jc w:val="center"/>
        <w:rPr>
          <w:rFonts w:ascii="黑体" w:eastAsia="黑体" w:hAnsi="黑体" w:cs="黑体"/>
          <w:sz w:val="32"/>
          <w:szCs w:val="32"/>
        </w:rPr>
      </w:pPr>
    </w:p>
    <w:p w:rsidR="005D7914" w:rsidRDefault="005D7914">
      <w:pPr>
        <w:jc w:val="center"/>
        <w:rPr>
          <w:rFonts w:ascii="黑体" w:eastAsia="黑体" w:hAnsi="黑体" w:cs="黑体"/>
          <w:sz w:val="32"/>
          <w:szCs w:val="32"/>
        </w:rPr>
      </w:pPr>
    </w:p>
    <w:p w:rsidR="005D7914" w:rsidRDefault="005D7914">
      <w:pPr>
        <w:jc w:val="center"/>
        <w:rPr>
          <w:rFonts w:ascii="黑体" w:eastAsia="黑体" w:hAnsi="黑体" w:cs="黑体"/>
          <w:sz w:val="32"/>
          <w:szCs w:val="32"/>
        </w:rPr>
      </w:pPr>
    </w:p>
    <w:p w:rsidR="005D7914" w:rsidRDefault="005D7914">
      <w:pPr>
        <w:jc w:val="center"/>
        <w:rPr>
          <w:rFonts w:ascii="黑体" w:eastAsia="黑体" w:hAnsi="黑体" w:cs="黑体"/>
          <w:sz w:val="32"/>
          <w:szCs w:val="32"/>
        </w:rPr>
      </w:pPr>
    </w:p>
    <w:p w:rsidR="005D7914" w:rsidRDefault="005D7914">
      <w:pPr>
        <w:jc w:val="center"/>
        <w:rPr>
          <w:rFonts w:ascii="黑体" w:eastAsia="黑体" w:hAnsi="黑体" w:cs="黑体"/>
          <w:sz w:val="32"/>
          <w:szCs w:val="32"/>
        </w:rPr>
      </w:pPr>
    </w:p>
    <w:p w:rsidR="005D7914" w:rsidRDefault="005D7914">
      <w:pPr>
        <w:jc w:val="center"/>
        <w:rPr>
          <w:rFonts w:ascii="黑体" w:eastAsia="黑体" w:hAnsi="黑体" w:cs="黑体"/>
          <w:sz w:val="32"/>
          <w:szCs w:val="32"/>
        </w:rPr>
      </w:pPr>
    </w:p>
    <w:p w:rsidR="005D7914" w:rsidRDefault="005D7914">
      <w:pPr>
        <w:jc w:val="center"/>
        <w:rPr>
          <w:rFonts w:ascii="黑体" w:eastAsia="黑体" w:hAnsi="黑体" w:cs="黑体"/>
          <w:sz w:val="32"/>
          <w:szCs w:val="32"/>
        </w:rPr>
      </w:pPr>
    </w:p>
    <w:p w:rsidR="005D7914" w:rsidRDefault="005D7914">
      <w:pPr>
        <w:jc w:val="center"/>
        <w:rPr>
          <w:rFonts w:ascii="黑体" w:eastAsia="黑体" w:hAnsi="黑体" w:cs="黑体"/>
          <w:sz w:val="32"/>
          <w:szCs w:val="32"/>
        </w:rPr>
      </w:pPr>
    </w:p>
    <w:p w:rsidR="005D7914" w:rsidRDefault="005D7914">
      <w:pPr>
        <w:jc w:val="center"/>
        <w:rPr>
          <w:rFonts w:ascii="黑体" w:eastAsia="黑体" w:hAnsi="黑体" w:cs="黑体"/>
          <w:sz w:val="32"/>
          <w:szCs w:val="32"/>
        </w:rPr>
      </w:pPr>
    </w:p>
    <w:p w:rsidR="005D7914" w:rsidRDefault="005D7914">
      <w:pPr>
        <w:jc w:val="center"/>
        <w:rPr>
          <w:rFonts w:ascii="黑体" w:eastAsia="黑体" w:hAnsi="黑体" w:cs="黑体"/>
          <w:sz w:val="32"/>
          <w:szCs w:val="32"/>
        </w:rPr>
      </w:pPr>
    </w:p>
    <w:p w:rsidR="005D7914" w:rsidRDefault="005D7914">
      <w:pPr>
        <w:jc w:val="center"/>
        <w:rPr>
          <w:rFonts w:ascii="黑体" w:eastAsia="黑体" w:hAnsi="黑体" w:cs="黑体"/>
          <w:sz w:val="32"/>
          <w:szCs w:val="32"/>
        </w:rPr>
      </w:pPr>
    </w:p>
    <w:p w:rsidR="005D7914" w:rsidRDefault="005D7914">
      <w:pPr>
        <w:jc w:val="center"/>
        <w:rPr>
          <w:rFonts w:ascii="黑体" w:eastAsia="黑体" w:hAnsi="黑体" w:cs="黑体"/>
          <w:sz w:val="32"/>
          <w:szCs w:val="32"/>
        </w:rPr>
      </w:pPr>
    </w:p>
    <w:p w:rsidR="005D7914" w:rsidRDefault="005D7914">
      <w:pPr>
        <w:jc w:val="center"/>
        <w:rPr>
          <w:rFonts w:ascii="黑体" w:eastAsia="黑体" w:hAnsi="黑体" w:cs="黑体"/>
          <w:sz w:val="32"/>
          <w:szCs w:val="32"/>
        </w:rPr>
      </w:pPr>
    </w:p>
    <w:p w:rsidR="005D7914" w:rsidRDefault="005D7914">
      <w:pPr>
        <w:jc w:val="center"/>
        <w:rPr>
          <w:rFonts w:ascii="黑体" w:eastAsia="黑体" w:hAnsi="黑体" w:cs="黑体"/>
          <w:sz w:val="32"/>
          <w:szCs w:val="32"/>
        </w:rPr>
      </w:pPr>
    </w:p>
    <w:p w:rsidR="005D7914" w:rsidRDefault="00CC0434">
      <w:pPr>
        <w:numPr>
          <w:ilvl w:val="0"/>
          <w:numId w:val="2"/>
        </w:numPr>
        <w:jc w:val="center"/>
        <w:rPr>
          <w:rFonts w:ascii="黑体" w:eastAsia="黑体" w:hAnsi="黑体" w:cs="黑体"/>
          <w:sz w:val="52"/>
          <w:szCs w:val="52"/>
        </w:rPr>
      </w:pPr>
      <w:r>
        <w:rPr>
          <w:rFonts w:ascii="黑体" w:eastAsia="黑体" w:hAnsi="黑体" w:cs="黑体" w:hint="eastAsia"/>
          <w:sz w:val="52"/>
          <w:szCs w:val="52"/>
        </w:rPr>
        <w:t>平顶山市电化教育馆</w:t>
      </w:r>
      <w:r>
        <w:rPr>
          <w:rFonts w:ascii="黑体" w:eastAsia="黑体" w:hAnsi="黑体" w:cs="黑体" w:hint="eastAsia"/>
          <w:sz w:val="52"/>
          <w:szCs w:val="52"/>
        </w:rPr>
        <w:t xml:space="preserve"> </w:t>
      </w:r>
    </w:p>
    <w:p w:rsidR="005D7914" w:rsidRDefault="00CC0434">
      <w:pPr>
        <w:jc w:val="center"/>
        <w:rPr>
          <w:rFonts w:ascii="黑体" w:eastAsia="黑体" w:hAnsi="宋体" w:cs="宋体"/>
          <w:kern w:val="0"/>
          <w:sz w:val="28"/>
          <w:szCs w:val="28"/>
        </w:rPr>
      </w:pPr>
      <w:r>
        <w:rPr>
          <w:rFonts w:ascii="黑体" w:eastAsia="黑体" w:hAnsi="黑体" w:cs="黑体" w:hint="eastAsia"/>
          <w:sz w:val="48"/>
          <w:szCs w:val="48"/>
        </w:rPr>
        <w:t xml:space="preserve">           </w:t>
      </w:r>
      <w:r>
        <w:rPr>
          <w:rFonts w:ascii="黑体" w:eastAsia="黑体" w:hAnsi="黑体" w:cs="黑体" w:hint="eastAsia"/>
          <w:sz w:val="48"/>
          <w:szCs w:val="48"/>
        </w:rPr>
        <w:t>概况</w:t>
      </w:r>
    </w:p>
    <w:p w:rsidR="005D7914" w:rsidRDefault="005D7914">
      <w:pPr>
        <w:widowControl/>
        <w:jc w:val="left"/>
        <w:rPr>
          <w:rFonts w:ascii="黑体" w:eastAsia="黑体" w:hAnsi="宋体" w:cs="宋体"/>
          <w:kern w:val="0"/>
          <w:sz w:val="28"/>
          <w:szCs w:val="28"/>
        </w:rPr>
      </w:pPr>
    </w:p>
    <w:p w:rsidR="005D7914" w:rsidRDefault="005D7914">
      <w:pPr>
        <w:widowControl/>
        <w:jc w:val="left"/>
        <w:rPr>
          <w:rFonts w:ascii="黑体" w:eastAsia="黑体" w:hAnsi="宋体" w:cs="宋体"/>
          <w:kern w:val="0"/>
          <w:sz w:val="28"/>
          <w:szCs w:val="28"/>
        </w:rPr>
        <w:sectPr w:rsidR="005D7914">
          <w:pgSz w:w="11906" w:h="16838"/>
          <w:pgMar w:top="1701" w:right="1474" w:bottom="1588" w:left="1588" w:header="720" w:footer="720" w:gutter="0"/>
          <w:pgNumType w:fmt="numberInDash"/>
          <w:cols w:space="720"/>
          <w:docGrid w:type="lines" w:linePitch="312"/>
        </w:sectPr>
      </w:pPr>
    </w:p>
    <w:p w:rsidR="005D7914" w:rsidRDefault="00CC0434">
      <w:pPr>
        <w:widowControl/>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lastRenderedPageBreak/>
        <w:t>一、部门职责</w:t>
      </w:r>
    </w:p>
    <w:p w:rsidR="005D7914" w:rsidRDefault="00CC0434">
      <w:pPr>
        <w:spacing w:line="560" w:lineRule="exact"/>
        <w:ind w:firstLineChars="200" w:firstLine="420"/>
        <w:rPr>
          <w:rFonts w:ascii="仿宋" w:eastAsia="仿宋" w:hAnsi="仿宋"/>
          <w:sz w:val="32"/>
          <w:szCs w:val="32"/>
        </w:rPr>
      </w:pPr>
      <w:r>
        <w:rPr>
          <w:rFonts w:hint="eastAsia"/>
        </w:rPr>
        <w:t xml:space="preserve">     </w:t>
      </w:r>
      <w:r>
        <w:rPr>
          <w:rFonts w:ascii="仿宋_GB2312" w:eastAsia="仿宋_GB2312" w:hAnsi="仿宋" w:cs="宋体" w:hint="eastAsia"/>
          <w:sz w:val="32"/>
          <w:szCs w:val="32"/>
        </w:rPr>
        <w:t>平顶山市电化教育馆，系隶属于平顶山市教育</w:t>
      </w:r>
      <w:r>
        <w:rPr>
          <w:rFonts w:ascii="仿宋_GB2312" w:eastAsia="仿宋_GB2312" w:hAnsi="仿宋" w:cs="宋体" w:hint="eastAsia"/>
          <w:sz w:val="32"/>
          <w:szCs w:val="32"/>
        </w:rPr>
        <w:t>体育</w:t>
      </w:r>
      <w:r>
        <w:rPr>
          <w:rFonts w:ascii="仿宋_GB2312" w:eastAsia="仿宋_GB2312" w:hAnsi="仿宋" w:cs="宋体" w:hint="eastAsia"/>
          <w:sz w:val="32"/>
          <w:szCs w:val="32"/>
        </w:rPr>
        <w:t>局的二级机构</w:t>
      </w:r>
      <w:r>
        <w:rPr>
          <w:rFonts w:ascii="仿宋_GB2312" w:eastAsia="仿宋_GB2312" w:hAnsi="仿宋" w:cs="宋体" w:hint="eastAsia"/>
          <w:sz w:val="32"/>
          <w:szCs w:val="32"/>
        </w:rPr>
        <w:t>，</w:t>
      </w:r>
      <w:r>
        <w:rPr>
          <w:rFonts w:ascii="仿宋" w:eastAsia="仿宋" w:hAnsi="仿宋" w:hint="eastAsia"/>
          <w:sz w:val="32"/>
          <w:szCs w:val="32"/>
        </w:rPr>
        <w:t>平顶山市电化教育馆是馆台合一单位，纳入财政预算。其主要职责：贯彻执行党的教育方针和国家制定的有关政策法规，指导全市各级各类学校开展电化教育教学工作，并组织开展现代化教育技术工作；组织开展电教优质课活动，自制电教教材活动和电教论文评比活动；组织开展中小学生电脑制作活动；充分发挥卫星电视教育优势，实施现代远程教育工程；摄制播出教育教学节目，为各级各类教育服务。</w:t>
      </w:r>
    </w:p>
    <w:p w:rsidR="005D7914" w:rsidRDefault="00CC0434">
      <w:pPr>
        <w:widowControl/>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二、机构设置</w:t>
      </w:r>
    </w:p>
    <w:p w:rsidR="005D7914" w:rsidRDefault="00CC0434">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电教馆属平顶山市教育体育局二级机构，纳入财政预算，人员经费由财政全额供给</w:t>
      </w:r>
      <w:r>
        <w:rPr>
          <w:rFonts w:ascii="仿宋" w:eastAsia="仿宋" w:hAnsi="仿宋" w:hint="eastAsia"/>
          <w:sz w:val="32"/>
          <w:szCs w:val="32"/>
        </w:rPr>
        <w:t>,</w:t>
      </w:r>
      <w:r>
        <w:rPr>
          <w:rFonts w:ascii="仿宋" w:eastAsia="仿宋" w:hAnsi="仿宋" w:hint="eastAsia"/>
          <w:sz w:val="32"/>
          <w:szCs w:val="32"/>
        </w:rPr>
        <w:t>独立核算事业单位。编制人数</w:t>
      </w:r>
      <w:r>
        <w:rPr>
          <w:rFonts w:ascii="仿宋" w:eastAsia="仿宋" w:hAnsi="仿宋" w:hint="eastAsia"/>
          <w:sz w:val="32"/>
          <w:szCs w:val="32"/>
        </w:rPr>
        <w:t>28</w:t>
      </w:r>
      <w:r>
        <w:rPr>
          <w:rFonts w:ascii="仿宋" w:eastAsia="仿宋" w:hAnsi="仿宋" w:hint="eastAsia"/>
          <w:sz w:val="32"/>
          <w:szCs w:val="32"/>
        </w:rPr>
        <w:t>人，</w:t>
      </w:r>
      <w:r>
        <w:rPr>
          <w:rFonts w:ascii="仿宋" w:eastAsia="仿宋" w:hAnsi="仿宋" w:hint="eastAsia"/>
          <w:sz w:val="32"/>
          <w:szCs w:val="32"/>
        </w:rPr>
        <w:t>2019</w:t>
      </w:r>
      <w:r>
        <w:rPr>
          <w:rFonts w:ascii="仿宋" w:eastAsia="仿宋" w:hAnsi="仿宋" w:hint="eastAsia"/>
          <w:sz w:val="32"/>
          <w:szCs w:val="32"/>
        </w:rPr>
        <w:t>年末实有在职人员</w:t>
      </w:r>
      <w:r>
        <w:rPr>
          <w:rFonts w:ascii="仿宋" w:eastAsia="仿宋" w:hAnsi="仿宋" w:hint="eastAsia"/>
          <w:sz w:val="32"/>
          <w:szCs w:val="32"/>
        </w:rPr>
        <w:t>27</w:t>
      </w:r>
      <w:r>
        <w:rPr>
          <w:rFonts w:ascii="仿宋" w:eastAsia="仿宋" w:hAnsi="仿宋" w:hint="eastAsia"/>
          <w:sz w:val="32"/>
          <w:szCs w:val="32"/>
        </w:rPr>
        <w:t>人</w:t>
      </w:r>
      <w:r>
        <w:rPr>
          <w:rFonts w:ascii="仿宋" w:eastAsia="仿宋" w:hAnsi="仿宋" w:hint="eastAsia"/>
          <w:sz w:val="32"/>
          <w:szCs w:val="32"/>
        </w:rPr>
        <w:t>，退休人员</w:t>
      </w:r>
      <w:r>
        <w:rPr>
          <w:rFonts w:ascii="仿宋" w:eastAsia="仿宋" w:hAnsi="仿宋" w:hint="eastAsia"/>
          <w:sz w:val="32"/>
          <w:szCs w:val="32"/>
        </w:rPr>
        <w:t>8</w:t>
      </w:r>
      <w:r>
        <w:rPr>
          <w:rFonts w:ascii="仿宋" w:eastAsia="仿宋" w:hAnsi="仿宋" w:hint="eastAsia"/>
          <w:sz w:val="32"/>
          <w:szCs w:val="32"/>
        </w:rPr>
        <w:t>人</w:t>
      </w:r>
      <w:r>
        <w:rPr>
          <w:rFonts w:ascii="仿宋" w:eastAsia="仿宋" w:hAnsi="仿宋" w:hint="eastAsia"/>
          <w:sz w:val="32"/>
          <w:szCs w:val="32"/>
        </w:rPr>
        <w:t>,</w:t>
      </w:r>
      <w:r>
        <w:rPr>
          <w:rFonts w:ascii="仿宋" w:eastAsia="仿宋" w:hAnsi="仿宋" w:hint="eastAsia"/>
          <w:sz w:val="32"/>
          <w:szCs w:val="32"/>
        </w:rPr>
        <w:t>车辆账面总数</w:t>
      </w:r>
      <w:r>
        <w:rPr>
          <w:rFonts w:ascii="仿宋" w:eastAsia="仿宋" w:hAnsi="仿宋" w:hint="eastAsia"/>
          <w:sz w:val="32"/>
          <w:szCs w:val="32"/>
        </w:rPr>
        <w:t>6</w:t>
      </w:r>
      <w:r>
        <w:rPr>
          <w:rFonts w:ascii="仿宋" w:eastAsia="仿宋" w:hAnsi="仿宋" w:hint="eastAsia"/>
          <w:sz w:val="32"/>
          <w:szCs w:val="32"/>
        </w:rPr>
        <w:t>辆，实有</w:t>
      </w:r>
      <w:r>
        <w:rPr>
          <w:rFonts w:ascii="仿宋" w:eastAsia="仿宋" w:hAnsi="仿宋" w:hint="eastAsia"/>
          <w:sz w:val="32"/>
          <w:szCs w:val="32"/>
        </w:rPr>
        <w:t>4</w:t>
      </w:r>
      <w:r>
        <w:rPr>
          <w:rFonts w:ascii="仿宋" w:eastAsia="仿宋" w:hAnsi="仿宋" w:hint="eastAsia"/>
          <w:sz w:val="32"/>
          <w:szCs w:val="32"/>
        </w:rPr>
        <w:t>辆。</w:t>
      </w:r>
    </w:p>
    <w:p w:rsidR="005D7914" w:rsidRDefault="00CC0434">
      <w:pPr>
        <w:jc w:val="center"/>
        <w:outlineLvl w:val="0"/>
        <w:rPr>
          <w:rFonts w:ascii="黑体" w:eastAsia="黑体" w:hAnsi="黑体" w:cs="黑体"/>
          <w:sz w:val="48"/>
          <w:szCs w:val="48"/>
        </w:rPr>
      </w:pPr>
      <w:r>
        <w:rPr>
          <w:rFonts w:ascii="黑体" w:eastAsia="黑体" w:hAnsi="黑体" w:cs="黑体" w:hint="eastAsia"/>
          <w:sz w:val="48"/>
          <w:szCs w:val="48"/>
        </w:rPr>
        <w:t>第二部分</w:t>
      </w:r>
    </w:p>
    <w:p w:rsidR="005D7914" w:rsidRDefault="00CC0434">
      <w:pPr>
        <w:jc w:val="center"/>
        <w:rPr>
          <w:rFonts w:ascii="黑体" w:eastAsia="黑体" w:hAnsi="黑体" w:cs="黑体"/>
          <w:sz w:val="48"/>
          <w:szCs w:val="48"/>
        </w:rPr>
      </w:pPr>
      <w:r>
        <w:rPr>
          <w:rFonts w:ascii="黑体" w:eastAsia="黑体" w:hAnsi="黑体" w:cs="黑体" w:hint="eastAsia"/>
          <w:sz w:val="48"/>
          <w:szCs w:val="48"/>
        </w:rPr>
        <w:t>201</w:t>
      </w:r>
      <w:r>
        <w:rPr>
          <w:rFonts w:ascii="黑体" w:eastAsia="黑体" w:hAnsi="黑体" w:cs="黑体" w:hint="eastAsia"/>
          <w:sz w:val="48"/>
          <w:szCs w:val="48"/>
        </w:rPr>
        <w:t>9</w:t>
      </w:r>
      <w:r>
        <w:rPr>
          <w:rFonts w:ascii="黑体" w:eastAsia="黑体" w:hAnsi="黑体" w:cs="黑体" w:hint="eastAsia"/>
          <w:sz w:val="48"/>
          <w:szCs w:val="48"/>
        </w:rPr>
        <w:t>年度部门决算表</w:t>
      </w:r>
    </w:p>
    <w:p w:rsidR="005D7914" w:rsidRDefault="005D7914">
      <w:pPr>
        <w:widowControl/>
        <w:jc w:val="left"/>
        <w:rPr>
          <w:rFonts w:ascii="黑体" w:eastAsia="黑体" w:hAnsi="宋体" w:cs="宋体"/>
          <w:kern w:val="0"/>
          <w:sz w:val="28"/>
          <w:szCs w:val="28"/>
        </w:rPr>
      </w:pPr>
    </w:p>
    <w:p w:rsidR="005D7914" w:rsidRDefault="005D7914">
      <w:pPr>
        <w:widowControl/>
        <w:jc w:val="left"/>
        <w:rPr>
          <w:rFonts w:ascii="黑体" w:eastAsia="黑体" w:hAnsi="宋体" w:cs="宋体"/>
          <w:kern w:val="0"/>
          <w:sz w:val="28"/>
          <w:szCs w:val="28"/>
        </w:rPr>
      </w:pPr>
    </w:p>
    <w:p w:rsidR="005D7914" w:rsidRDefault="005D7914">
      <w:pPr>
        <w:widowControl/>
        <w:jc w:val="left"/>
        <w:rPr>
          <w:rFonts w:ascii="黑体" w:eastAsia="黑体" w:hAnsi="宋体" w:cs="宋体"/>
          <w:kern w:val="0"/>
          <w:sz w:val="28"/>
          <w:szCs w:val="28"/>
        </w:rPr>
      </w:pPr>
    </w:p>
    <w:p w:rsidR="005D7914" w:rsidRDefault="005D7914">
      <w:pPr>
        <w:widowControl/>
        <w:jc w:val="left"/>
        <w:rPr>
          <w:rFonts w:ascii="黑体" w:eastAsia="黑体" w:hAnsi="宋体" w:cs="宋体"/>
          <w:kern w:val="0"/>
          <w:sz w:val="28"/>
          <w:szCs w:val="28"/>
        </w:rPr>
      </w:pPr>
    </w:p>
    <w:p w:rsidR="005D7914" w:rsidRDefault="005D7914">
      <w:pPr>
        <w:widowControl/>
        <w:jc w:val="left"/>
        <w:rPr>
          <w:rFonts w:ascii="黑体" w:eastAsia="黑体" w:hAnsi="宋体" w:cs="宋体"/>
          <w:kern w:val="0"/>
          <w:sz w:val="28"/>
          <w:szCs w:val="28"/>
        </w:rPr>
      </w:pPr>
    </w:p>
    <w:p w:rsidR="005D7914" w:rsidRDefault="005D7914">
      <w:pPr>
        <w:widowControl/>
        <w:jc w:val="left"/>
        <w:rPr>
          <w:rFonts w:ascii="黑体" w:eastAsia="黑体" w:hAnsi="宋体" w:cs="宋体"/>
          <w:kern w:val="0"/>
          <w:sz w:val="28"/>
          <w:szCs w:val="28"/>
        </w:rPr>
      </w:pPr>
    </w:p>
    <w:p w:rsidR="005D7914" w:rsidRDefault="005D7914">
      <w:pPr>
        <w:widowControl/>
        <w:jc w:val="left"/>
        <w:rPr>
          <w:rFonts w:ascii="黑体" w:eastAsia="黑体" w:hAnsi="宋体" w:cs="宋体"/>
          <w:kern w:val="0"/>
          <w:sz w:val="28"/>
          <w:szCs w:val="28"/>
        </w:rPr>
      </w:pPr>
    </w:p>
    <w:p w:rsidR="005D7914" w:rsidRDefault="005D7914">
      <w:pPr>
        <w:widowControl/>
        <w:jc w:val="left"/>
        <w:rPr>
          <w:rFonts w:ascii="黑体" w:eastAsia="黑体" w:hAnsi="宋体" w:cs="宋体"/>
          <w:kern w:val="0"/>
          <w:sz w:val="28"/>
          <w:szCs w:val="28"/>
        </w:rPr>
      </w:pPr>
    </w:p>
    <w:p w:rsidR="005D7914" w:rsidRDefault="005D7914">
      <w:pPr>
        <w:jc w:val="center"/>
        <w:rPr>
          <w:rFonts w:ascii="黑体" w:eastAsia="黑体" w:hAnsi="黑体" w:cs="黑体"/>
          <w:sz w:val="32"/>
          <w:szCs w:val="32"/>
        </w:rPr>
        <w:sectPr w:rsidR="005D7914">
          <w:footerReference w:type="default" r:id="rId9"/>
          <w:pgSz w:w="11906" w:h="16838"/>
          <w:pgMar w:top="1701" w:right="1531" w:bottom="850" w:left="1588" w:header="851" w:footer="992" w:gutter="0"/>
          <w:pgNumType w:fmt="numberInDash"/>
          <w:cols w:space="720"/>
          <w:docGrid w:type="lines" w:linePitch="317"/>
        </w:sectPr>
      </w:pPr>
    </w:p>
    <w:tbl>
      <w:tblPr>
        <w:tblW w:w="0" w:type="auto"/>
        <w:tblInd w:w="87" w:type="dxa"/>
        <w:tblLayout w:type="fixed"/>
        <w:tblCellMar>
          <w:top w:w="15" w:type="dxa"/>
          <w:left w:w="15" w:type="dxa"/>
          <w:bottom w:w="15" w:type="dxa"/>
          <w:right w:w="15" w:type="dxa"/>
        </w:tblCellMar>
        <w:tblLook w:val="04A0"/>
      </w:tblPr>
      <w:tblGrid>
        <w:gridCol w:w="3181"/>
        <w:gridCol w:w="487"/>
        <w:gridCol w:w="3214"/>
        <w:gridCol w:w="3267"/>
        <w:gridCol w:w="488"/>
        <w:gridCol w:w="3259"/>
      </w:tblGrid>
      <w:tr w:rsidR="005D7914" w:rsidTr="00721CF1">
        <w:trPr>
          <w:trHeight w:val="413"/>
        </w:trPr>
        <w:tc>
          <w:tcPr>
            <w:tcW w:w="13896" w:type="dxa"/>
            <w:gridSpan w:val="6"/>
            <w:shd w:val="clear" w:color="auto" w:fill="FFFFFF"/>
            <w:vAlign w:val="center"/>
          </w:tcPr>
          <w:p w:rsidR="005D7914" w:rsidRPr="00721CF1" w:rsidRDefault="00CC0434">
            <w:pPr>
              <w:widowControl/>
              <w:jc w:val="center"/>
              <w:textAlignment w:val="center"/>
              <w:rPr>
                <w:rFonts w:ascii="宋体" w:cs="宋体"/>
                <w:color w:val="000000"/>
                <w:sz w:val="32"/>
                <w:szCs w:val="32"/>
              </w:rPr>
            </w:pPr>
            <w:r w:rsidRPr="00721CF1">
              <w:rPr>
                <w:rFonts w:ascii="宋体" w:hAnsi="宋体" w:cs="宋体" w:hint="eastAsia"/>
                <w:color w:val="000000"/>
                <w:kern w:val="0"/>
                <w:sz w:val="32"/>
                <w:szCs w:val="32"/>
              </w:rPr>
              <w:lastRenderedPageBreak/>
              <w:t>收入支出决算表</w:t>
            </w:r>
          </w:p>
        </w:tc>
      </w:tr>
      <w:tr w:rsidR="005D7914" w:rsidTr="00721CF1">
        <w:trPr>
          <w:trHeight w:val="65"/>
        </w:trPr>
        <w:tc>
          <w:tcPr>
            <w:tcW w:w="3181" w:type="dxa"/>
            <w:vAlign w:val="bottom"/>
          </w:tcPr>
          <w:p w:rsidR="005D7914" w:rsidRDefault="005D7914">
            <w:pPr>
              <w:spacing w:line="240" w:lineRule="exact"/>
              <w:rPr>
                <w:rFonts w:ascii="Arial" w:hAnsi="Arial" w:cs="Arial"/>
                <w:color w:val="000000"/>
                <w:sz w:val="20"/>
                <w:szCs w:val="20"/>
              </w:rPr>
            </w:pPr>
          </w:p>
        </w:tc>
        <w:tc>
          <w:tcPr>
            <w:tcW w:w="487" w:type="dxa"/>
            <w:vAlign w:val="bottom"/>
          </w:tcPr>
          <w:p w:rsidR="005D7914" w:rsidRDefault="005D7914">
            <w:pPr>
              <w:spacing w:line="240" w:lineRule="exact"/>
              <w:rPr>
                <w:rFonts w:ascii="Arial" w:hAnsi="Arial" w:cs="Arial"/>
                <w:color w:val="000000"/>
                <w:sz w:val="20"/>
                <w:szCs w:val="20"/>
              </w:rPr>
            </w:pPr>
          </w:p>
        </w:tc>
        <w:tc>
          <w:tcPr>
            <w:tcW w:w="3214" w:type="dxa"/>
            <w:vAlign w:val="bottom"/>
          </w:tcPr>
          <w:p w:rsidR="005D7914" w:rsidRDefault="005D7914">
            <w:pPr>
              <w:spacing w:line="240" w:lineRule="exact"/>
              <w:rPr>
                <w:rFonts w:ascii="Arial" w:hAnsi="Arial" w:cs="Arial"/>
                <w:color w:val="000000"/>
                <w:sz w:val="20"/>
                <w:szCs w:val="20"/>
              </w:rPr>
            </w:pPr>
          </w:p>
        </w:tc>
        <w:tc>
          <w:tcPr>
            <w:tcW w:w="3267" w:type="dxa"/>
            <w:vAlign w:val="bottom"/>
          </w:tcPr>
          <w:p w:rsidR="005D7914" w:rsidRDefault="005D7914">
            <w:pPr>
              <w:spacing w:line="240" w:lineRule="exact"/>
              <w:rPr>
                <w:rFonts w:ascii="Arial" w:hAnsi="Arial" w:cs="Arial"/>
                <w:color w:val="000000"/>
                <w:sz w:val="20"/>
                <w:szCs w:val="20"/>
              </w:rPr>
            </w:pPr>
          </w:p>
        </w:tc>
        <w:tc>
          <w:tcPr>
            <w:tcW w:w="488" w:type="dxa"/>
            <w:vAlign w:val="bottom"/>
          </w:tcPr>
          <w:p w:rsidR="005D7914" w:rsidRDefault="005D7914">
            <w:pPr>
              <w:spacing w:line="240" w:lineRule="exact"/>
              <w:rPr>
                <w:rFonts w:ascii="Arial" w:hAnsi="Arial" w:cs="Arial"/>
                <w:color w:val="000000"/>
                <w:sz w:val="20"/>
                <w:szCs w:val="20"/>
              </w:rPr>
            </w:pPr>
          </w:p>
        </w:tc>
        <w:tc>
          <w:tcPr>
            <w:tcW w:w="3259" w:type="dxa"/>
            <w:shd w:val="clear" w:color="auto" w:fill="FFFFFF"/>
            <w:vAlign w:val="bottom"/>
          </w:tcPr>
          <w:p w:rsidR="005D7914" w:rsidRDefault="00CC0434">
            <w:pPr>
              <w:widowControl/>
              <w:spacing w:line="240" w:lineRule="exact"/>
              <w:jc w:val="right"/>
              <w:textAlignment w:val="bottom"/>
              <w:rPr>
                <w:rFonts w:ascii="宋体" w:cs="宋体"/>
                <w:color w:val="00000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01</w:t>
            </w:r>
            <w:r>
              <w:rPr>
                <w:rFonts w:ascii="宋体" w:hAnsi="宋体" w:cs="宋体" w:hint="eastAsia"/>
                <w:color w:val="000000"/>
                <w:kern w:val="0"/>
                <w:sz w:val="20"/>
                <w:szCs w:val="20"/>
              </w:rPr>
              <w:t>表</w:t>
            </w:r>
          </w:p>
        </w:tc>
      </w:tr>
      <w:tr w:rsidR="005D7914" w:rsidTr="00721CF1">
        <w:trPr>
          <w:trHeight w:val="65"/>
        </w:trPr>
        <w:tc>
          <w:tcPr>
            <w:tcW w:w="6882" w:type="dxa"/>
            <w:gridSpan w:val="3"/>
            <w:shd w:val="clear" w:color="auto" w:fill="FFFFFF"/>
            <w:vAlign w:val="center"/>
          </w:tcPr>
          <w:p w:rsidR="005D7914" w:rsidRDefault="00CC0434">
            <w:pPr>
              <w:widowControl/>
              <w:spacing w:line="240" w:lineRule="exact"/>
              <w:jc w:val="left"/>
              <w:textAlignment w:val="center"/>
              <w:rPr>
                <w:rFonts w:ascii="宋体" w:cs="宋体"/>
                <w:color w:val="000000"/>
                <w:sz w:val="20"/>
                <w:szCs w:val="20"/>
              </w:rPr>
            </w:pPr>
            <w:r>
              <w:rPr>
                <w:rFonts w:ascii="宋体" w:hAnsi="宋体" w:cs="宋体" w:hint="eastAsia"/>
                <w:color w:val="000000"/>
                <w:kern w:val="0"/>
                <w:sz w:val="20"/>
                <w:szCs w:val="20"/>
              </w:rPr>
              <w:t>部门：平顶山市电</w:t>
            </w:r>
            <w:r>
              <w:rPr>
                <w:rFonts w:ascii="宋体" w:hAnsi="宋体" w:cs="宋体" w:hint="eastAsia"/>
                <w:color w:val="000000"/>
                <w:kern w:val="0"/>
                <w:sz w:val="20"/>
                <w:szCs w:val="20"/>
              </w:rPr>
              <w:t>化</w:t>
            </w:r>
            <w:r>
              <w:rPr>
                <w:rFonts w:ascii="宋体" w:hAnsi="宋体" w:cs="宋体" w:hint="eastAsia"/>
                <w:color w:val="000000"/>
                <w:kern w:val="0"/>
                <w:sz w:val="20"/>
                <w:szCs w:val="20"/>
              </w:rPr>
              <w:t>教育馆</w:t>
            </w:r>
          </w:p>
        </w:tc>
        <w:tc>
          <w:tcPr>
            <w:tcW w:w="3267" w:type="dxa"/>
            <w:vAlign w:val="bottom"/>
          </w:tcPr>
          <w:p w:rsidR="005D7914" w:rsidRDefault="005D7914">
            <w:pPr>
              <w:spacing w:line="240" w:lineRule="exact"/>
              <w:rPr>
                <w:rFonts w:ascii="Arial" w:hAnsi="Arial" w:cs="Arial"/>
                <w:color w:val="000000"/>
                <w:sz w:val="20"/>
                <w:szCs w:val="20"/>
              </w:rPr>
            </w:pPr>
          </w:p>
        </w:tc>
        <w:tc>
          <w:tcPr>
            <w:tcW w:w="488" w:type="dxa"/>
            <w:vAlign w:val="bottom"/>
          </w:tcPr>
          <w:p w:rsidR="005D7914" w:rsidRDefault="005D7914">
            <w:pPr>
              <w:spacing w:line="240" w:lineRule="exact"/>
              <w:rPr>
                <w:rFonts w:ascii="Arial" w:hAnsi="Arial" w:cs="Arial"/>
                <w:color w:val="000000"/>
                <w:sz w:val="20"/>
                <w:szCs w:val="20"/>
              </w:rPr>
            </w:pPr>
          </w:p>
        </w:tc>
        <w:tc>
          <w:tcPr>
            <w:tcW w:w="3259" w:type="dxa"/>
            <w:shd w:val="clear" w:color="auto" w:fill="FFFFFF"/>
            <w:vAlign w:val="bottom"/>
          </w:tcPr>
          <w:p w:rsidR="005D7914" w:rsidRDefault="00CC0434">
            <w:pPr>
              <w:widowControl/>
              <w:spacing w:line="240" w:lineRule="exact"/>
              <w:jc w:val="right"/>
              <w:textAlignment w:val="bottom"/>
              <w:rPr>
                <w:rFonts w:ascii="宋体" w:cs="宋体"/>
                <w:color w:val="000000"/>
                <w:sz w:val="20"/>
                <w:szCs w:val="20"/>
              </w:rPr>
            </w:pPr>
            <w:r>
              <w:rPr>
                <w:rFonts w:ascii="宋体" w:hAnsi="宋体" w:cs="宋体" w:hint="eastAsia"/>
                <w:color w:val="000000"/>
                <w:kern w:val="0"/>
                <w:sz w:val="20"/>
                <w:szCs w:val="20"/>
              </w:rPr>
              <w:t>金额单位：万元</w:t>
            </w:r>
          </w:p>
        </w:tc>
      </w:tr>
      <w:tr w:rsidR="005D7914">
        <w:trPr>
          <w:trHeight w:val="191"/>
        </w:trPr>
        <w:tc>
          <w:tcPr>
            <w:tcW w:w="6882"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5D7914" w:rsidRPr="00721CF1" w:rsidRDefault="00CC0434">
            <w:pPr>
              <w:widowControl/>
              <w:spacing w:line="24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rPr>
              <w:t>收入</w:t>
            </w:r>
          </w:p>
        </w:tc>
        <w:tc>
          <w:tcPr>
            <w:tcW w:w="7014" w:type="dxa"/>
            <w:gridSpan w:val="3"/>
            <w:tcBorders>
              <w:top w:val="single" w:sz="4" w:space="0" w:color="000000"/>
              <w:bottom w:val="single" w:sz="4" w:space="0" w:color="000000"/>
              <w:right w:val="single" w:sz="4" w:space="0" w:color="000000"/>
            </w:tcBorders>
            <w:shd w:val="clear" w:color="FFFFFF" w:fill="FFFFFF"/>
            <w:vAlign w:val="center"/>
          </w:tcPr>
          <w:p w:rsidR="005D7914" w:rsidRPr="00721CF1" w:rsidRDefault="00CC0434">
            <w:pPr>
              <w:widowControl/>
              <w:spacing w:line="24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rPr>
              <w:t>支出</w:t>
            </w:r>
          </w:p>
        </w:tc>
      </w:tr>
      <w:tr w:rsidR="005D7914">
        <w:trPr>
          <w:trHeight w:val="218"/>
        </w:trPr>
        <w:tc>
          <w:tcPr>
            <w:tcW w:w="3181" w:type="dxa"/>
            <w:tcBorders>
              <w:left w:val="single" w:sz="4" w:space="0" w:color="000000"/>
              <w:bottom w:val="single" w:sz="4" w:space="0" w:color="000000"/>
              <w:right w:val="single" w:sz="4" w:space="0" w:color="000000"/>
            </w:tcBorders>
            <w:shd w:val="clear" w:color="FFFFFF" w:fill="FFFFFF"/>
            <w:vAlign w:val="center"/>
          </w:tcPr>
          <w:p w:rsidR="005D7914" w:rsidRPr="00721CF1" w:rsidRDefault="00CC0434">
            <w:pPr>
              <w:widowControl/>
              <w:spacing w:line="24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rPr>
              <w:t>项目</w:t>
            </w:r>
          </w:p>
        </w:tc>
        <w:tc>
          <w:tcPr>
            <w:tcW w:w="487" w:type="dxa"/>
            <w:tcBorders>
              <w:bottom w:val="single" w:sz="4" w:space="0" w:color="000000"/>
              <w:right w:val="single" w:sz="4" w:space="0" w:color="000000"/>
            </w:tcBorders>
            <w:shd w:val="clear" w:color="FFFFFF" w:fill="FFFFFF"/>
            <w:vAlign w:val="center"/>
          </w:tcPr>
          <w:p w:rsidR="005D7914" w:rsidRPr="00721CF1" w:rsidRDefault="00CC0434">
            <w:pPr>
              <w:widowControl/>
              <w:spacing w:line="24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rPr>
              <w:t>行次</w:t>
            </w:r>
          </w:p>
        </w:tc>
        <w:tc>
          <w:tcPr>
            <w:tcW w:w="3214" w:type="dxa"/>
            <w:tcBorders>
              <w:bottom w:val="single" w:sz="4" w:space="0" w:color="000000"/>
              <w:right w:val="single" w:sz="4" w:space="0" w:color="000000"/>
            </w:tcBorders>
            <w:shd w:val="clear" w:color="FFFFFF" w:fill="FFFFFF"/>
            <w:vAlign w:val="center"/>
          </w:tcPr>
          <w:p w:rsidR="005D7914" w:rsidRPr="00721CF1" w:rsidRDefault="00CC0434">
            <w:pPr>
              <w:widowControl/>
              <w:spacing w:line="24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rPr>
              <w:t>金额</w:t>
            </w:r>
          </w:p>
        </w:tc>
        <w:tc>
          <w:tcPr>
            <w:tcW w:w="3267" w:type="dxa"/>
            <w:tcBorders>
              <w:bottom w:val="single" w:sz="4" w:space="0" w:color="000000"/>
              <w:right w:val="single" w:sz="4" w:space="0" w:color="000000"/>
            </w:tcBorders>
            <w:shd w:val="clear" w:color="FFFFFF" w:fill="FFFFFF"/>
            <w:vAlign w:val="center"/>
          </w:tcPr>
          <w:p w:rsidR="005D7914" w:rsidRPr="00721CF1" w:rsidRDefault="00CC0434">
            <w:pPr>
              <w:widowControl/>
              <w:spacing w:line="24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rPr>
              <w:t>项目</w:t>
            </w:r>
          </w:p>
        </w:tc>
        <w:tc>
          <w:tcPr>
            <w:tcW w:w="488" w:type="dxa"/>
            <w:tcBorders>
              <w:bottom w:val="single" w:sz="4" w:space="0" w:color="000000"/>
              <w:right w:val="single" w:sz="4" w:space="0" w:color="000000"/>
            </w:tcBorders>
            <w:shd w:val="clear" w:color="FFFFFF" w:fill="FFFFFF"/>
            <w:vAlign w:val="center"/>
          </w:tcPr>
          <w:p w:rsidR="005D7914" w:rsidRPr="00721CF1" w:rsidRDefault="00CC0434">
            <w:pPr>
              <w:widowControl/>
              <w:spacing w:line="24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rPr>
              <w:t>行次</w:t>
            </w:r>
          </w:p>
        </w:tc>
        <w:tc>
          <w:tcPr>
            <w:tcW w:w="3259" w:type="dxa"/>
            <w:tcBorders>
              <w:bottom w:val="single" w:sz="4" w:space="0" w:color="000000"/>
              <w:right w:val="single" w:sz="4" w:space="0" w:color="000000"/>
            </w:tcBorders>
            <w:shd w:val="clear" w:color="FFFFFF" w:fill="FFFFFF"/>
            <w:vAlign w:val="center"/>
          </w:tcPr>
          <w:p w:rsidR="005D7914" w:rsidRPr="00721CF1" w:rsidRDefault="00CC0434">
            <w:pPr>
              <w:widowControl/>
              <w:spacing w:line="24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rPr>
              <w:t>金额</w:t>
            </w:r>
          </w:p>
        </w:tc>
      </w:tr>
      <w:tr w:rsidR="005D7914">
        <w:trPr>
          <w:trHeight w:val="237"/>
        </w:trPr>
        <w:tc>
          <w:tcPr>
            <w:tcW w:w="3181" w:type="dxa"/>
            <w:tcBorders>
              <w:left w:val="single" w:sz="4" w:space="0" w:color="000000"/>
              <w:bottom w:val="single" w:sz="4" w:space="0" w:color="000000"/>
              <w:right w:val="single" w:sz="4" w:space="0" w:color="000000"/>
            </w:tcBorders>
            <w:shd w:val="clear" w:color="FFFFFF" w:fill="FFFFFF"/>
            <w:vAlign w:val="center"/>
          </w:tcPr>
          <w:p w:rsidR="005D7914" w:rsidRPr="00721CF1" w:rsidRDefault="00CC0434">
            <w:pPr>
              <w:widowControl/>
              <w:spacing w:line="24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rPr>
              <w:t>栏次</w:t>
            </w:r>
          </w:p>
        </w:tc>
        <w:tc>
          <w:tcPr>
            <w:tcW w:w="487" w:type="dxa"/>
            <w:tcBorders>
              <w:bottom w:val="single" w:sz="4" w:space="0" w:color="000000"/>
              <w:right w:val="single" w:sz="4" w:space="0" w:color="000000"/>
            </w:tcBorders>
            <w:shd w:val="clear" w:color="FFFFFF" w:fill="FFFFFF"/>
            <w:vAlign w:val="center"/>
          </w:tcPr>
          <w:p w:rsidR="005D7914" w:rsidRPr="00721CF1" w:rsidRDefault="005D7914">
            <w:pPr>
              <w:widowControl/>
              <w:spacing w:line="240" w:lineRule="exact"/>
              <w:jc w:val="center"/>
              <w:rPr>
                <w:rFonts w:asciiTheme="majorEastAsia" w:eastAsiaTheme="majorEastAsia" w:hAnsiTheme="majorEastAsia" w:cs="宋体"/>
                <w:color w:val="000000"/>
                <w:sz w:val="16"/>
                <w:szCs w:val="16"/>
              </w:rPr>
            </w:pPr>
          </w:p>
        </w:tc>
        <w:tc>
          <w:tcPr>
            <w:tcW w:w="3214" w:type="dxa"/>
            <w:tcBorders>
              <w:bottom w:val="single" w:sz="4" w:space="0" w:color="000000"/>
              <w:right w:val="single" w:sz="4" w:space="0" w:color="000000"/>
            </w:tcBorders>
            <w:shd w:val="clear" w:color="FFFFFF" w:fill="FFFFFF"/>
            <w:vAlign w:val="center"/>
          </w:tcPr>
          <w:p w:rsidR="005D7914" w:rsidRPr="00721CF1" w:rsidRDefault="00CC0434">
            <w:pPr>
              <w:widowControl/>
              <w:spacing w:line="24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color w:val="000000"/>
                <w:kern w:val="0"/>
                <w:sz w:val="16"/>
                <w:szCs w:val="16"/>
              </w:rPr>
              <w:t>1</w:t>
            </w:r>
          </w:p>
        </w:tc>
        <w:tc>
          <w:tcPr>
            <w:tcW w:w="3267" w:type="dxa"/>
            <w:tcBorders>
              <w:bottom w:val="single" w:sz="4" w:space="0" w:color="000000"/>
              <w:right w:val="single" w:sz="4" w:space="0" w:color="000000"/>
            </w:tcBorders>
            <w:shd w:val="clear" w:color="FFFFFF" w:fill="FFFFFF"/>
            <w:vAlign w:val="center"/>
          </w:tcPr>
          <w:p w:rsidR="005D7914" w:rsidRPr="00721CF1" w:rsidRDefault="00CC0434">
            <w:pPr>
              <w:widowControl/>
              <w:spacing w:line="24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rPr>
              <w:t>栏次</w:t>
            </w:r>
          </w:p>
        </w:tc>
        <w:tc>
          <w:tcPr>
            <w:tcW w:w="488" w:type="dxa"/>
            <w:tcBorders>
              <w:bottom w:val="single" w:sz="4" w:space="0" w:color="000000"/>
              <w:right w:val="single" w:sz="4" w:space="0" w:color="000000"/>
            </w:tcBorders>
            <w:shd w:val="clear" w:color="FFFFFF" w:fill="FFFFFF"/>
            <w:vAlign w:val="center"/>
          </w:tcPr>
          <w:p w:rsidR="005D7914" w:rsidRPr="00721CF1" w:rsidRDefault="005D7914">
            <w:pPr>
              <w:widowControl/>
              <w:spacing w:line="240" w:lineRule="exact"/>
              <w:jc w:val="center"/>
              <w:rPr>
                <w:rFonts w:asciiTheme="majorEastAsia" w:eastAsiaTheme="majorEastAsia" w:hAnsiTheme="majorEastAsia" w:cs="宋体"/>
                <w:color w:val="000000"/>
                <w:sz w:val="16"/>
                <w:szCs w:val="16"/>
              </w:rPr>
            </w:pPr>
          </w:p>
        </w:tc>
        <w:tc>
          <w:tcPr>
            <w:tcW w:w="3259" w:type="dxa"/>
            <w:tcBorders>
              <w:bottom w:val="single" w:sz="4" w:space="0" w:color="000000"/>
              <w:right w:val="single" w:sz="4" w:space="0" w:color="000000"/>
            </w:tcBorders>
            <w:shd w:val="clear" w:color="FFFFFF" w:fill="FFFFFF"/>
            <w:vAlign w:val="center"/>
          </w:tcPr>
          <w:p w:rsidR="005D7914" w:rsidRPr="00721CF1" w:rsidRDefault="00CC0434">
            <w:pPr>
              <w:widowControl/>
              <w:spacing w:line="24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color w:val="000000"/>
                <w:kern w:val="0"/>
                <w:sz w:val="16"/>
                <w:szCs w:val="16"/>
              </w:rPr>
              <w:t>2</w:t>
            </w:r>
          </w:p>
        </w:tc>
      </w:tr>
      <w:tr w:rsidR="005D7914">
        <w:trPr>
          <w:trHeight w:val="240"/>
        </w:trPr>
        <w:tc>
          <w:tcPr>
            <w:tcW w:w="3181" w:type="dxa"/>
            <w:tcBorders>
              <w:left w:val="single" w:sz="4" w:space="0" w:color="000000"/>
              <w:bottom w:val="single" w:sz="4" w:space="0" w:color="000000"/>
              <w:right w:val="single" w:sz="4" w:space="0" w:color="000000"/>
            </w:tcBorders>
            <w:shd w:val="clear" w:color="FFFFFF" w:fill="FFFFFF"/>
            <w:vAlign w:val="center"/>
          </w:tcPr>
          <w:p w:rsidR="005D7914" w:rsidRPr="00721CF1" w:rsidRDefault="00CC0434">
            <w:pPr>
              <w:widowControl/>
              <w:spacing w:line="240" w:lineRule="exact"/>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栏次</w:t>
            </w:r>
          </w:p>
        </w:tc>
        <w:tc>
          <w:tcPr>
            <w:tcW w:w="487" w:type="dxa"/>
            <w:tcBorders>
              <w:bottom w:val="single" w:sz="4" w:space="0" w:color="000000"/>
              <w:right w:val="single" w:sz="4" w:space="0" w:color="000000"/>
            </w:tcBorders>
            <w:shd w:val="clear" w:color="FFFFFF" w:fill="FFFFFF"/>
            <w:vAlign w:val="center"/>
          </w:tcPr>
          <w:p w:rsidR="005D7914" w:rsidRPr="00721CF1" w:rsidRDefault="005D7914">
            <w:pPr>
              <w:widowControl/>
              <w:spacing w:line="240" w:lineRule="exact"/>
              <w:jc w:val="center"/>
              <w:rPr>
                <w:rFonts w:asciiTheme="majorEastAsia" w:eastAsiaTheme="majorEastAsia" w:hAnsiTheme="majorEastAsia" w:cs="宋体"/>
                <w:color w:val="000000"/>
                <w:sz w:val="16"/>
                <w:szCs w:val="16"/>
              </w:rPr>
            </w:pPr>
          </w:p>
        </w:tc>
        <w:tc>
          <w:tcPr>
            <w:tcW w:w="3214" w:type="dxa"/>
            <w:tcBorders>
              <w:bottom w:val="single" w:sz="4" w:space="0" w:color="000000"/>
              <w:right w:val="single" w:sz="4" w:space="0" w:color="000000"/>
            </w:tcBorders>
            <w:shd w:val="clear" w:color="auto" w:fill="FFFFFF"/>
            <w:vAlign w:val="center"/>
          </w:tcPr>
          <w:p w:rsidR="005D7914" w:rsidRPr="00721CF1" w:rsidRDefault="00CC0434">
            <w:pPr>
              <w:widowControl/>
              <w:spacing w:line="24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1</w:t>
            </w:r>
          </w:p>
        </w:tc>
        <w:tc>
          <w:tcPr>
            <w:tcW w:w="3267" w:type="dxa"/>
            <w:tcBorders>
              <w:bottom w:val="single" w:sz="4" w:space="0" w:color="000000"/>
              <w:right w:val="single" w:sz="4" w:space="0" w:color="000000"/>
            </w:tcBorders>
            <w:shd w:val="clear" w:color="FFFFFF" w:fill="FFFFFF"/>
            <w:vAlign w:val="center"/>
          </w:tcPr>
          <w:p w:rsidR="005D7914" w:rsidRPr="00721CF1" w:rsidRDefault="00CC0434">
            <w:pPr>
              <w:widowControl/>
              <w:spacing w:line="240" w:lineRule="exact"/>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栏次</w:t>
            </w:r>
          </w:p>
        </w:tc>
        <w:tc>
          <w:tcPr>
            <w:tcW w:w="488" w:type="dxa"/>
            <w:tcBorders>
              <w:bottom w:val="single" w:sz="4" w:space="0" w:color="000000"/>
              <w:right w:val="single" w:sz="4" w:space="0" w:color="000000"/>
            </w:tcBorders>
            <w:shd w:val="clear" w:color="FFFFFF" w:fill="FFFFFF"/>
            <w:vAlign w:val="center"/>
          </w:tcPr>
          <w:p w:rsidR="005D7914" w:rsidRPr="00721CF1" w:rsidRDefault="005D7914">
            <w:pPr>
              <w:widowControl/>
              <w:spacing w:line="240" w:lineRule="exact"/>
              <w:jc w:val="center"/>
              <w:rPr>
                <w:rFonts w:asciiTheme="majorEastAsia" w:eastAsiaTheme="majorEastAsia" w:hAnsiTheme="majorEastAsia" w:cs="宋体"/>
                <w:color w:val="000000"/>
                <w:sz w:val="16"/>
                <w:szCs w:val="16"/>
              </w:rPr>
            </w:pPr>
          </w:p>
        </w:tc>
        <w:tc>
          <w:tcPr>
            <w:tcW w:w="3259" w:type="dxa"/>
            <w:tcBorders>
              <w:bottom w:val="single" w:sz="4" w:space="0" w:color="000000"/>
              <w:right w:val="single" w:sz="4" w:space="0" w:color="000000"/>
            </w:tcBorders>
            <w:shd w:val="clear" w:color="auto" w:fill="FFFFFF"/>
            <w:vAlign w:val="center"/>
          </w:tcPr>
          <w:p w:rsidR="005D7914" w:rsidRPr="00721CF1" w:rsidRDefault="00CC0434">
            <w:pPr>
              <w:widowControl/>
              <w:spacing w:line="24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2</w:t>
            </w:r>
          </w:p>
        </w:tc>
      </w:tr>
      <w:tr w:rsidR="005D7914">
        <w:trPr>
          <w:trHeight w:val="203"/>
        </w:trPr>
        <w:tc>
          <w:tcPr>
            <w:tcW w:w="3181" w:type="dxa"/>
            <w:tcBorders>
              <w:left w:val="single" w:sz="4" w:space="0" w:color="000000"/>
              <w:bottom w:val="single" w:sz="4" w:space="0" w:color="000000"/>
              <w:right w:val="single" w:sz="4" w:space="0" w:color="000000"/>
            </w:tcBorders>
            <w:shd w:val="clear" w:color="FFFFFF" w:fill="FFFFFF"/>
            <w:vAlign w:val="center"/>
          </w:tcPr>
          <w:p w:rsidR="005D7914" w:rsidRPr="00721CF1" w:rsidRDefault="00CC0434">
            <w:pPr>
              <w:widowControl/>
              <w:spacing w:line="220" w:lineRule="exact"/>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栏次</w:t>
            </w:r>
          </w:p>
        </w:tc>
        <w:tc>
          <w:tcPr>
            <w:tcW w:w="487" w:type="dxa"/>
            <w:tcBorders>
              <w:bottom w:val="single" w:sz="4" w:space="0" w:color="000000"/>
              <w:right w:val="single" w:sz="4" w:space="0" w:color="000000"/>
            </w:tcBorders>
            <w:shd w:val="clear" w:color="FFFFFF" w:fill="FFFFFF"/>
            <w:vAlign w:val="center"/>
          </w:tcPr>
          <w:p w:rsidR="005D7914" w:rsidRPr="00721CF1" w:rsidRDefault="005D7914">
            <w:pPr>
              <w:widowControl/>
              <w:spacing w:line="220" w:lineRule="exact"/>
              <w:jc w:val="center"/>
              <w:rPr>
                <w:rFonts w:asciiTheme="majorEastAsia" w:eastAsiaTheme="majorEastAsia" w:hAnsiTheme="majorEastAsia" w:cs="宋体"/>
                <w:color w:val="000000"/>
                <w:sz w:val="16"/>
                <w:szCs w:val="16"/>
              </w:rPr>
            </w:pPr>
          </w:p>
        </w:tc>
        <w:tc>
          <w:tcPr>
            <w:tcW w:w="3214" w:type="dxa"/>
            <w:tcBorders>
              <w:bottom w:val="single" w:sz="4" w:space="0" w:color="000000"/>
              <w:right w:val="single" w:sz="4" w:space="0" w:color="000000"/>
            </w:tcBorders>
            <w:shd w:val="clear" w:color="auto" w:fill="FFFFFF"/>
            <w:vAlign w:val="center"/>
          </w:tcPr>
          <w:p w:rsidR="005D7914" w:rsidRPr="00721CF1" w:rsidRDefault="00CC0434">
            <w:pPr>
              <w:widowControl/>
              <w:spacing w:line="22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1</w:t>
            </w:r>
          </w:p>
        </w:tc>
        <w:tc>
          <w:tcPr>
            <w:tcW w:w="3267"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栏次</w:t>
            </w:r>
          </w:p>
        </w:tc>
        <w:tc>
          <w:tcPr>
            <w:tcW w:w="488" w:type="dxa"/>
            <w:tcBorders>
              <w:bottom w:val="single" w:sz="4" w:space="0" w:color="000000"/>
              <w:right w:val="single" w:sz="4" w:space="0" w:color="000000"/>
            </w:tcBorders>
            <w:shd w:val="clear" w:color="FFFFFF" w:fill="FFFFFF"/>
            <w:vAlign w:val="center"/>
          </w:tcPr>
          <w:p w:rsidR="005D7914" w:rsidRPr="00721CF1" w:rsidRDefault="005D7914">
            <w:pPr>
              <w:widowControl/>
              <w:spacing w:line="220" w:lineRule="exact"/>
              <w:jc w:val="center"/>
              <w:rPr>
                <w:rFonts w:asciiTheme="majorEastAsia" w:eastAsiaTheme="majorEastAsia" w:hAnsiTheme="majorEastAsia" w:cs="宋体"/>
                <w:color w:val="000000"/>
                <w:sz w:val="16"/>
                <w:szCs w:val="16"/>
              </w:rPr>
            </w:pPr>
          </w:p>
        </w:tc>
        <w:tc>
          <w:tcPr>
            <w:tcW w:w="3259" w:type="dxa"/>
            <w:tcBorders>
              <w:bottom w:val="single" w:sz="4" w:space="0" w:color="000000"/>
              <w:right w:val="single" w:sz="4" w:space="0" w:color="000000"/>
            </w:tcBorders>
            <w:shd w:val="clear" w:color="auto" w:fill="FFFFFF"/>
            <w:vAlign w:val="center"/>
          </w:tcPr>
          <w:p w:rsidR="005D7914" w:rsidRPr="00721CF1" w:rsidRDefault="00CC0434">
            <w:pPr>
              <w:widowControl/>
              <w:spacing w:line="22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2</w:t>
            </w:r>
          </w:p>
        </w:tc>
      </w:tr>
      <w:tr w:rsidR="005D7914">
        <w:trPr>
          <w:trHeight w:val="206"/>
        </w:trPr>
        <w:tc>
          <w:tcPr>
            <w:tcW w:w="3181" w:type="dxa"/>
            <w:tcBorders>
              <w:left w:val="single" w:sz="4" w:space="0" w:color="000000"/>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left"/>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一、一般公共预算财政拨款收入</w:t>
            </w:r>
          </w:p>
        </w:tc>
        <w:tc>
          <w:tcPr>
            <w:tcW w:w="487"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1</w:t>
            </w:r>
          </w:p>
        </w:tc>
        <w:tc>
          <w:tcPr>
            <w:tcW w:w="3214" w:type="dxa"/>
            <w:tcBorders>
              <w:bottom w:val="single" w:sz="4" w:space="0" w:color="000000"/>
              <w:right w:val="single" w:sz="4" w:space="0" w:color="000000"/>
            </w:tcBorders>
            <w:shd w:val="clear" w:color="auto" w:fill="FFFFFF"/>
            <w:vAlign w:val="center"/>
          </w:tcPr>
          <w:p w:rsidR="005D7914" w:rsidRPr="00721CF1" w:rsidRDefault="00CC0434">
            <w:pPr>
              <w:widowControl/>
              <w:spacing w:line="220" w:lineRule="exact"/>
              <w:jc w:val="right"/>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605.95</w:t>
            </w:r>
          </w:p>
        </w:tc>
        <w:tc>
          <w:tcPr>
            <w:tcW w:w="3267"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left"/>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一、一般公共服务支出</w:t>
            </w:r>
          </w:p>
        </w:tc>
        <w:tc>
          <w:tcPr>
            <w:tcW w:w="488"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29</w:t>
            </w:r>
          </w:p>
        </w:tc>
        <w:tc>
          <w:tcPr>
            <w:tcW w:w="3259" w:type="dxa"/>
            <w:tcBorders>
              <w:bottom w:val="single" w:sz="4" w:space="0" w:color="000000"/>
              <w:right w:val="single" w:sz="4" w:space="0" w:color="000000"/>
            </w:tcBorders>
            <w:shd w:val="clear" w:color="auto" w:fill="FFFFFF"/>
            <w:vAlign w:val="center"/>
          </w:tcPr>
          <w:p w:rsidR="005D7914" w:rsidRPr="00721CF1" w:rsidRDefault="005D7914">
            <w:pPr>
              <w:widowControl/>
              <w:spacing w:line="220" w:lineRule="exact"/>
              <w:jc w:val="right"/>
              <w:rPr>
                <w:rFonts w:asciiTheme="majorEastAsia" w:eastAsiaTheme="majorEastAsia" w:hAnsiTheme="majorEastAsia" w:cs="宋体"/>
                <w:color w:val="000000"/>
                <w:sz w:val="16"/>
                <w:szCs w:val="16"/>
              </w:rPr>
            </w:pPr>
          </w:p>
        </w:tc>
      </w:tr>
      <w:tr w:rsidR="005D7914">
        <w:trPr>
          <w:trHeight w:val="225"/>
        </w:trPr>
        <w:tc>
          <w:tcPr>
            <w:tcW w:w="3181" w:type="dxa"/>
            <w:tcBorders>
              <w:left w:val="single" w:sz="4" w:space="0" w:color="000000"/>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left"/>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二、政府性基金预算财政拨款收入</w:t>
            </w:r>
          </w:p>
        </w:tc>
        <w:tc>
          <w:tcPr>
            <w:tcW w:w="487"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2</w:t>
            </w:r>
          </w:p>
        </w:tc>
        <w:tc>
          <w:tcPr>
            <w:tcW w:w="3214" w:type="dxa"/>
            <w:tcBorders>
              <w:bottom w:val="single" w:sz="4" w:space="0" w:color="000000"/>
              <w:right w:val="single" w:sz="4" w:space="0" w:color="000000"/>
            </w:tcBorders>
            <w:shd w:val="clear" w:color="auto" w:fill="FFFFFF"/>
            <w:vAlign w:val="center"/>
          </w:tcPr>
          <w:p w:rsidR="005D7914" w:rsidRPr="00721CF1" w:rsidRDefault="005D7914">
            <w:pPr>
              <w:widowControl/>
              <w:spacing w:line="220" w:lineRule="exact"/>
              <w:jc w:val="right"/>
              <w:rPr>
                <w:rFonts w:asciiTheme="majorEastAsia" w:eastAsiaTheme="majorEastAsia" w:hAnsiTheme="majorEastAsia" w:cs="宋体"/>
                <w:color w:val="000000"/>
                <w:sz w:val="16"/>
                <w:szCs w:val="16"/>
              </w:rPr>
            </w:pPr>
          </w:p>
        </w:tc>
        <w:tc>
          <w:tcPr>
            <w:tcW w:w="3267"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left"/>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二、外交支出</w:t>
            </w:r>
          </w:p>
        </w:tc>
        <w:tc>
          <w:tcPr>
            <w:tcW w:w="488"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30</w:t>
            </w:r>
          </w:p>
        </w:tc>
        <w:tc>
          <w:tcPr>
            <w:tcW w:w="3259" w:type="dxa"/>
            <w:tcBorders>
              <w:bottom w:val="single" w:sz="4" w:space="0" w:color="000000"/>
              <w:right w:val="single" w:sz="4" w:space="0" w:color="000000"/>
            </w:tcBorders>
            <w:shd w:val="clear" w:color="auto" w:fill="FFFFFF"/>
            <w:vAlign w:val="center"/>
          </w:tcPr>
          <w:p w:rsidR="005D7914" w:rsidRPr="00721CF1" w:rsidRDefault="005D7914">
            <w:pPr>
              <w:widowControl/>
              <w:spacing w:line="220" w:lineRule="exact"/>
              <w:jc w:val="right"/>
              <w:rPr>
                <w:rFonts w:asciiTheme="majorEastAsia" w:eastAsiaTheme="majorEastAsia" w:hAnsiTheme="majorEastAsia" w:cs="宋体"/>
                <w:color w:val="000000"/>
                <w:sz w:val="16"/>
                <w:szCs w:val="16"/>
              </w:rPr>
            </w:pPr>
          </w:p>
        </w:tc>
      </w:tr>
      <w:tr w:rsidR="005D7914">
        <w:trPr>
          <w:trHeight w:val="157"/>
        </w:trPr>
        <w:tc>
          <w:tcPr>
            <w:tcW w:w="3181" w:type="dxa"/>
            <w:tcBorders>
              <w:left w:val="single" w:sz="4" w:space="0" w:color="000000"/>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left"/>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三、上级补助收入</w:t>
            </w:r>
          </w:p>
        </w:tc>
        <w:tc>
          <w:tcPr>
            <w:tcW w:w="487"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3</w:t>
            </w:r>
          </w:p>
        </w:tc>
        <w:tc>
          <w:tcPr>
            <w:tcW w:w="3214" w:type="dxa"/>
            <w:tcBorders>
              <w:bottom w:val="single" w:sz="4" w:space="0" w:color="000000"/>
              <w:right w:val="single" w:sz="4" w:space="0" w:color="000000"/>
            </w:tcBorders>
            <w:shd w:val="clear" w:color="auto" w:fill="FFFFFF"/>
            <w:vAlign w:val="center"/>
          </w:tcPr>
          <w:p w:rsidR="005D7914" w:rsidRPr="00721CF1" w:rsidRDefault="00CC0434">
            <w:pPr>
              <w:widowControl/>
              <w:spacing w:line="220" w:lineRule="exact"/>
              <w:jc w:val="right"/>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0.00</w:t>
            </w:r>
          </w:p>
        </w:tc>
        <w:tc>
          <w:tcPr>
            <w:tcW w:w="3267"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left"/>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三、国防支出</w:t>
            </w:r>
          </w:p>
        </w:tc>
        <w:tc>
          <w:tcPr>
            <w:tcW w:w="488"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31</w:t>
            </w:r>
          </w:p>
        </w:tc>
        <w:tc>
          <w:tcPr>
            <w:tcW w:w="3259" w:type="dxa"/>
            <w:tcBorders>
              <w:bottom w:val="single" w:sz="4" w:space="0" w:color="000000"/>
              <w:right w:val="single" w:sz="4" w:space="0" w:color="000000"/>
            </w:tcBorders>
            <w:shd w:val="clear" w:color="auto" w:fill="FFFFFF"/>
            <w:vAlign w:val="center"/>
          </w:tcPr>
          <w:p w:rsidR="005D7914" w:rsidRPr="00721CF1" w:rsidRDefault="005D7914">
            <w:pPr>
              <w:widowControl/>
              <w:spacing w:line="220" w:lineRule="exact"/>
              <w:jc w:val="right"/>
              <w:rPr>
                <w:rFonts w:asciiTheme="majorEastAsia" w:eastAsiaTheme="majorEastAsia" w:hAnsiTheme="majorEastAsia" w:cs="宋体"/>
                <w:color w:val="000000"/>
                <w:sz w:val="16"/>
                <w:szCs w:val="16"/>
              </w:rPr>
            </w:pPr>
          </w:p>
        </w:tc>
      </w:tr>
      <w:tr w:rsidR="005D7914">
        <w:trPr>
          <w:trHeight w:val="191"/>
        </w:trPr>
        <w:tc>
          <w:tcPr>
            <w:tcW w:w="3181" w:type="dxa"/>
            <w:tcBorders>
              <w:left w:val="single" w:sz="4" w:space="0" w:color="000000"/>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left"/>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四、事业收入</w:t>
            </w:r>
          </w:p>
        </w:tc>
        <w:tc>
          <w:tcPr>
            <w:tcW w:w="487"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4</w:t>
            </w:r>
          </w:p>
        </w:tc>
        <w:tc>
          <w:tcPr>
            <w:tcW w:w="3214" w:type="dxa"/>
            <w:tcBorders>
              <w:bottom w:val="single" w:sz="4" w:space="0" w:color="000000"/>
              <w:right w:val="single" w:sz="4" w:space="0" w:color="000000"/>
            </w:tcBorders>
            <w:shd w:val="clear" w:color="auto" w:fill="FFFFFF"/>
            <w:vAlign w:val="center"/>
          </w:tcPr>
          <w:p w:rsidR="005D7914" w:rsidRPr="00721CF1" w:rsidRDefault="00CC0434">
            <w:pPr>
              <w:widowControl/>
              <w:spacing w:line="220" w:lineRule="exact"/>
              <w:jc w:val="right"/>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0.00</w:t>
            </w:r>
          </w:p>
        </w:tc>
        <w:tc>
          <w:tcPr>
            <w:tcW w:w="3267"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left"/>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四、公共安全支出</w:t>
            </w:r>
          </w:p>
        </w:tc>
        <w:tc>
          <w:tcPr>
            <w:tcW w:w="488"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32</w:t>
            </w:r>
          </w:p>
        </w:tc>
        <w:tc>
          <w:tcPr>
            <w:tcW w:w="3259" w:type="dxa"/>
            <w:tcBorders>
              <w:bottom w:val="single" w:sz="4" w:space="0" w:color="000000"/>
              <w:right w:val="single" w:sz="4" w:space="0" w:color="000000"/>
            </w:tcBorders>
            <w:shd w:val="clear" w:color="auto" w:fill="FFFFFF"/>
            <w:vAlign w:val="center"/>
          </w:tcPr>
          <w:p w:rsidR="005D7914" w:rsidRPr="00721CF1" w:rsidRDefault="005D7914">
            <w:pPr>
              <w:widowControl/>
              <w:spacing w:line="220" w:lineRule="exact"/>
              <w:jc w:val="right"/>
              <w:rPr>
                <w:rFonts w:asciiTheme="majorEastAsia" w:eastAsiaTheme="majorEastAsia" w:hAnsiTheme="majorEastAsia" w:cs="宋体"/>
                <w:color w:val="000000"/>
                <w:sz w:val="16"/>
                <w:szCs w:val="16"/>
              </w:rPr>
            </w:pPr>
          </w:p>
        </w:tc>
      </w:tr>
      <w:tr w:rsidR="005D7914">
        <w:trPr>
          <w:trHeight w:val="208"/>
        </w:trPr>
        <w:tc>
          <w:tcPr>
            <w:tcW w:w="3181" w:type="dxa"/>
            <w:tcBorders>
              <w:left w:val="single" w:sz="4" w:space="0" w:color="000000"/>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left"/>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五、经营收入</w:t>
            </w:r>
          </w:p>
        </w:tc>
        <w:tc>
          <w:tcPr>
            <w:tcW w:w="487"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5</w:t>
            </w:r>
          </w:p>
        </w:tc>
        <w:tc>
          <w:tcPr>
            <w:tcW w:w="3214" w:type="dxa"/>
            <w:tcBorders>
              <w:bottom w:val="single" w:sz="4" w:space="0" w:color="000000"/>
              <w:right w:val="single" w:sz="4" w:space="0" w:color="000000"/>
            </w:tcBorders>
            <w:shd w:val="clear" w:color="auto" w:fill="FFFFFF"/>
            <w:vAlign w:val="center"/>
          </w:tcPr>
          <w:p w:rsidR="005D7914" w:rsidRPr="00721CF1" w:rsidRDefault="00CC0434">
            <w:pPr>
              <w:widowControl/>
              <w:spacing w:line="220" w:lineRule="exact"/>
              <w:jc w:val="right"/>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0.00</w:t>
            </w:r>
          </w:p>
        </w:tc>
        <w:tc>
          <w:tcPr>
            <w:tcW w:w="3267"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left"/>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五、教育支出</w:t>
            </w:r>
          </w:p>
        </w:tc>
        <w:tc>
          <w:tcPr>
            <w:tcW w:w="488"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33</w:t>
            </w:r>
          </w:p>
        </w:tc>
        <w:tc>
          <w:tcPr>
            <w:tcW w:w="3259" w:type="dxa"/>
            <w:tcBorders>
              <w:bottom w:val="single" w:sz="4" w:space="0" w:color="000000"/>
              <w:right w:val="single" w:sz="4" w:space="0" w:color="000000"/>
            </w:tcBorders>
            <w:shd w:val="clear" w:color="auto" w:fill="FFFFFF"/>
            <w:vAlign w:val="center"/>
          </w:tcPr>
          <w:p w:rsidR="005D7914" w:rsidRPr="00721CF1" w:rsidRDefault="00CC0434">
            <w:pPr>
              <w:widowControl/>
              <w:spacing w:line="220" w:lineRule="exact"/>
              <w:jc w:val="right"/>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459.58</w:t>
            </w:r>
          </w:p>
        </w:tc>
      </w:tr>
      <w:tr w:rsidR="005D7914">
        <w:trPr>
          <w:trHeight w:val="197"/>
        </w:trPr>
        <w:tc>
          <w:tcPr>
            <w:tcW w:w="3181" w:type="dxa"/>
            <w:tcBorders>
              <w:left w:val="single" w:sz="4" w:space="0" w:color="000000"/>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left"/>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六、附属单位上缴收入</w:t>
            </w:r>
          </w:p>
        </w:tc>
        <w:tc>
          <w:tcPr>
            <w:tcW w:w="487"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6</w:t>
            </w:r>
          </w:p>
        </w:tc>
        <w:tc>
          <w:tcPr>
            <w:tcW w:w="3214" w:type="dxa"/>
            <w:tcBorders>
              <w:bottom w:val="single" w:sz="4" w:space="0" w:color="000000"/>
              <w:right w:val="single" w:sz="4" w:space="0" w:color="000000"/>
            </w:tcBorders>
            <w:shd w:val="clear" w:color="auto" w:fill="FFFFFF"/>
            <w:vAlign w:val="center"/>
          </w:tcPr>
          <w:p w:rsidR="005D7914" w:rsidRPr="00721CF1" w:rsidRDefault="00CC0434">
            <w:pPr>
              <w:widowControl/>
              <w:spacing w:line="220" w:lineRule="exact"/>
              <w:jc w:val="right"/>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0.00</w:t>
            </w:r>
          </w:p>
        </w:tc>
        <w:tc>
          <w:tcPr>
            <w:tcW w:w="3267"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left"/>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六、科学技术支出</w:t>
            </w:r>
          </w:p>
        </w:tc>
        <w:tc>
          <w:tcPr>
            <w:tcW w:w="488"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34</w:t>
            </w:r>
          </w:p>
        </w:tc>
        <w:tc>
          <w:tcPr>
            <w:tcW w:w="3259" w:type="dxa"/>
            <w:tcBorders>
              <w:bottom w:val="single" w:sz="4" w:space="0" w:color="000000"/>
              <w:right w:val="single" w:sz="4" w:space="0" w:color="000000"/>
            </w:tcBorders>
            <w:shd w:val="clear" w:color="auto" w:fill="FFFFFF"/>
            <w:vAlign w:val="center"/>
          </w:tcPr>
          <w:p w:rsidR="005D7914" w:rsidRPr="00721CF1" w:rsidRDefault="005D7914">
            <w:pPr>
              <w:widowControl/>
              <w:spacing w:line="220" w:lineRule="exact"/>
              <w:jc w:val="right"/>
              <w:rPr>
                <w:rFonts w:asciiTheme="majorEastAsia" w:eastAsiaTheme="majorEastAsia" w:hAnsiTheme="majorEastAsia" w:cs="宋体"/>
                <w:color w:val="000000"/>
                <w:sz w:val="16"/>
                <w:szCs w:val="16"/>
              </w:rPr>
            </w:pPr>
          </w:p>
        </w:tc>
      </w:tr>
      <w:tr w:rsidR="005D7914">
        <w:trPr>
          <w:trHeight w:val="215"/>
        </w:trPr>
        <w:tc>
          <w:tcPr>
            <w:tcW w:w="3181" w:type="dxa"/>
            <w:tcBorders>
              <w:left w:val="single" w:sz="4" w:space="0" w:color="000000"/>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left"/>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七、其他收入</w:t>
            </w:r>
          </w:p>
        </w:tc>
        <w:tc>
          <w:tcPr>
            <w:tcW w:w="487"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7</w:t>
            </w:r>
          </w:p>
        </w:tc>
        <w:tc>
          <w:tcPr>
            <w:tcW w:w="3214" w:type="dxa"/>
            <w:tcBorders>
              <w:bottom w:val="single" w:sz="4" w:space="0" w:color="000000"/>
              <w:right w:val="single" w:sz="4" w:space="0" w:color="000000"/>
            </w:tcBorders>
            <w:shd w:val="clear" w:color="auto" w:fill="FFFFFF"/>
            <w:vAlign w:val="center"/>
          </w:tcPr>
          <w:p w:rsidR="005D7914" w:rsidRPr="00721CF1" w:rsidRDefault="00CC0434">
            <w:pPr>
              <w:widowControl/>
              <w:spacing w:line="220" w:lineRule="exact"/>
              <w:jc w:val="right"/>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76.35</w:t>
            </w:r>
          </w:p>
        </w:tc>
        <w:tc>
          <w:tcPr>
            <w:tcW w:w="3267"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left"/>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七、文化旅游体育与传媒支出</w:t>
            </w:r>
          </w:p>
        </w:tc>
        <w:tc>
          <w:tcPr>
            <w:tcW w:w="488"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35</w:t>
            </w:r>
          </w:p>
        </w:tc>
        <w:tc>
          <w:tcPr>
            <w:tcW w:w="3259" w:type="dxa"/>
            <w:tcBorders>
              <w:bottom w:val="single" w:sz="4" w:space="0" w:color="000000"/>
              <w:right w:val="single" w:sz="4" w:space="0" w:color="000000"/>
            </w:tcBorders>
            <w:shd w:val="clear" w:color="auto" w:fill="FFFFFF"/>
            <w:vAlign w:val="center"/>
          </w:tcPr>
          <w:p w:rsidR="005D7914" w:rsidRPr="00721CF1" w:rsidRDefault="005D7914">
            <w:pPr>
              <w:widowControl/>
              <w:spacing w:line="220" w:lineRule="exact"/>
              <w:jc w:val="right"/>
              <w:rPr>
                <w:rFonts w:asciiTheme="majorEastAsia" w:eastAsiaTheme="majorEastAsia" w:hAnsiTheme="majorEastAsia" w:cs="宋体"/>
                <w:color w:val="000000"/>
                <w:sz w:val="16"/>
                <w:szCs w:val="16"/>
              </w:rPr>
            </w:pPr>
          </w:p>
        </w:tc>
      </w:tr>
      <w:tr w:rsidR="005D7914">
        <w:trPr>
          <w:trHeight w:val="175"/>
        </w:trPr>
        <w:tc>
          <w:tcPr>
            <w:tcW w:w="3181" w:type="dxa"/>
            <w:tcBorders>
              <w:left w:val="single" w:sz="4" w:space="0" w:color="000000"/>
              <w:bottom w:val="single" w:sz="4" w:space="0" w:color="000000"/>
              <w:right w:val="single" w:sz="4" w:space="0" w:color="000000"/>
            </w:tcBorders>
            <w:shd w:val="clear" w:color="FFFFFF" w:fill="FFFFFF"/>
            <w:vAlign w:val="center"/>
          </w:tcPr>
          <w:p w:rsidR="005D7914" w:rsidRPr="00721CF1" w:rsidRDefault="005D7914">
            <w:pPr>
              <w:widowControl/>
              <w:spacing w:line="220" w:lineRule="exact"/>
              <w:jc w:val="left"/>
              <w:rPr>
                <w:rFonts w:asciiTheme="majorEastAsia" w:eastAsiaTheme="majorEastAsia" w:hAnsiTheme="majorEastAsia" w:cs="宋体"/>
                <w:color w:val="000000"/>
                <w:sz w:val="16"/>
                <w:szCs w:val="16"/>
              </w:rPr>
            </w:pPr>
          </w:p>
        </w:tc>
        <w:tc>
          <w:tcPr>
            <w:tcW w:w="487"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8</w:t>
            </w:r>
          </w:p>
        </w:tc>
        <w:tc>
          <w:tcPr>
            <w:tcW w:w="3214" w:type="dxa"/>
            <w:tcBorders>
              <w:bottom w:val="single" w:sz="4" w:space="0" w:color="000000"/>
              <w:right w:val="single" w:sz="4" w:space="0" w:color="000000"/>
            </w:tcBorders>
            <w:shd w:val="clear" w:color="auto" w:fill="FFFFFF"/>
            <w:vAlign w:val="center"/>
          </w:tcPr>
          <w:p w:rsidR="005D7914" w:rsidRPr="00721CF1" w:rsidRDefault="005D7914">
            <w:pPr>
              <w:widowControl/>
              <w:spacing w:line="220" w:lineRule="exact"/>
              <w:jc w:val="right"/>
              <w:rPr>
                <w:rFonts w:asciiTheme="majorEastAsia" w:eastAsiaTheme="majorEastAsia" w:hAnsiTheme="majorEastAsia" w:cs="宋体"/>
                <w:color w:val="000000"/>
                <w:sz w:val="16"/>
                <w:szCs w:val="16"/>
              </w:rPr>
            </w:pPr>
          </w:p>
        </w:tc>
        <w:tc>
          <w:tcPr>
            <w:tcW w:w="3267"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left"/>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八、社会保障和就业支出</w:t>
            </w:r>
          </w:p>
        </w:tc>
        <w:tc>
          <w:tcPr>
            <w:tcW w:w="488"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36</w:t>
            </w:r>
          </w:p>
        </w:tc>
        <w:tc>
          <w:tcPr>
            <w:tcW w:w="3259" w:type="dxa"/>
            <w:tcBorders>
              <w:bottom w:val="single" w:sz="4" w:space="0" w:color="000000"/>
              <w:right w:val="single" w:sz="4" w:space="0" w:color="000000"/>
            </w:tcBorders>
            <w:shd w:val="clear" w:color="auto" w:fill="FFFFFF"/>
            <w:vAlign w:val="center"/>
          </w:tcPr>
          <w:p w:rsidR="005D7914" w:rsidRPr="00721CF1" w:rsidRDefault="00CC0434">
            <w:pPr>
              <w:widowControl/>
              <w:spacing w:line="220" w:lineRule="exact"/>
              <w:jc w:val="right"/>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51.17</w:t>
            </w:r>
          </w:p>
        </w:tc>
      </w:tr>
      <w:tr w:rsidR="005D7914">
        <w:trPr>
          <w:trHeight w:val="193"/>
        </w:trPr>
        <w:tc>
          <w:tcPr>
            <w:tcW w:w="3181" w:type="dxa"/>
            <w:tcBorders>
              <w:left w:val="single" w:sz="4" w:space="0" w:color="000000"/>
              <w:bottom w:val="single" w:sz="4" w:space="0" w:color="000000"/>
              <w:right w:val="single" w:sz="4" w:space="0" w:color="000000"/>
            </w:tcBorders>
            <w:shd w:val="clear" w:color="FFFFFF" w:fill="FFFFFF"/>
            <w:vAlign w:val="center"/>
          </w:tcPr>
          <w:p w:rsidR="005D7914" w:rsidRPr="00721CF1" w:rsidRDefault="005D7914">
            <w:pPr>
              <w:widowControl/>
              <w:spacing w:line="220" w:lineRule="exact"/>
              <w:jc w:val="left"/>
              <w:rPr>
                <w:rFonts w:asciiTheme="majorEastAsia" w:eastAsiaTheme="majorEastAsia" w:hAnsiTheme="majorEastAsia" w:cs="宋体"/>
                <w:color w:val="000000"/>
                <w:sz w:val="16"/>
                <w:szCs w:val="16"/>
              </w:rPr>
            </w:pPr>
          </w:p>
        </w:tc>
        <w:tc>
          <w:tcPr>
            <w:tcW w:w="487"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9</w:t>
            </w:r>
          </w:p>
        </w:tc>
        <w:tc>
          <w:tcPr>
            <w:tcW w:w="3214" w:type="dxa"/>
            <w:tcBorders>
              <w:bottom w:val="single" w:sz="4" w:space="0" w:color="000000"/>
              <w:right w:val="single" w:sz="4" w:space="0" w:color="000000"/>
            </w:tcBorders>
            <w:shd w:val="clear" w:color="auto" w:fill="FFFFFF"/>
            <w:vAlign w:val="center"/>
          </w:tcPr>
          <w:p w:rsidR="005D7914" w:rsidRPr="00721CF1" w:rsidRDefault="005D7914">
            <w:pPr>
              <w:widowControl/>
              <w:spacing w:line="220" w:lineRule="exact"/>
              <w:jc w:val="right"/>
              <w:rPr>
                <w:rFonts w:asciiTheme="majorEastAsia" w:eastAsiaTheme="majorEastAsia" w:hAnsiTheme="majorEastAsia" w:cs="宋体"/>
                <w:color w:val="000000"/>
                <w:sz w:val="16"/>
                <w:szCs w:val="16"/>
              </w:rPr>
            </w:pPr>
          </w:p>
        </w:tc>
        <w:tc>
          <w:tcPr>
            <w:tcW w:w="3267"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left"/>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九、卫生健康支出</w:t>
            </w:r>
          </w:p>
        </w:tc>
        <w:tc>
          <w:tcPr>
            <w:tcW w:w="488"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37</w:t>
            </w:r>
          </w:p>
        </w:tc>
        <w:tc>
          <w:tcPr>
            <w:tcW w:w="3259" w:type="dxa"/>
            <w:tcBorders>
              <w:bottom w:val="single" w:sz="4" w:space="0" w:color="000000"/>
              <w:right w:val="single" w:sz="4" w:space="0" w:color="000000"/>
            </w:tcBorders>
            <w:shd w:val="clear" w:color="auto" w:fill="FFFFFF"/>
            <w:vAlign w:val="center"/>
          </w:tcPr>
          <w:p w:rsidR="005D7914" w:rsidRPr="00721CF1" w:rsidRDefault="00CC0434">
            <w:pPr>
              <w:widowControl/>
              <w:spacing w:line="220" w:lineRule="exact"/>
              <w:jc w:val="right"/>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15.83</w:t>
            </w:r>
          </w:p>
        </w:tc>
      </w:tr>
      <w:tr w:rsidR="005D7914">
        <w:trPr>
          <w:trHeight w:val="197"/>
        </w:trPr>
        <w:tc>
          <w:tcPr>
            <w:tcW w:w="3181" w:type="dxa"/>
            <w:tcBorders>
              <w:left w:val="single" w:sz="4" w:space="0" w:color="000000"/>
              <w:bottom w:val="single" w:sz="4" w:space="0" w:color="000000"/>
              <w:right w:val="single" w:sz="4" w:space="0" w:color="000000"/>
            </w:tcBorders>
            <w:shd w:val="clear" w:color="FFFFFF" w:fill="FFFFFF"/>
            <w:vAlign w:val="center"/>
          </w:tcPr>
          <w:p w:rsidR="005D7914" w:rsidRPr="00721CF1" w:rsidRDefault="005D7914">
            <w:pPr>
              <w:widowControl/>
              <w:spacing w:line="220" w:lineRule="exact"/>
              <w:jc w:val="left"/>
              <w:rPr>
                <w:rFonts w:asciiTheme="majorEastAsia" w:eastAsiaTheme="majorEastAsia" w:hAnsiTheme="majorEastAsia" w:cs="宋体"/>
                <w:color w:val="000000"/>
                <w:sz w:val="16"/>
                <w:szCs w:val="16"/>
              </w:rPr>
            </w:pPr>
          </w:p>
        </w:tc>
        <w:tc>
          <w:tcPr>
            <w:tcW w:w="487"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10</w:t>
            </w:r>
          </w:p>
        </w:tc>
        <w:tc>
          <w:tcPr>
            <w:tcW w:w="3214" w:type="dxa"/>
            <w:tcBorders>
              <w:bottom w:val="single" w:sz="4" w:space="0" w:color="000000"/>
              <w:right w:val="single" w:sz="4" w:space="0" w:color="000000"/>
            </w:tcBorders>
            <w:shd w:val="clear" w:color="auto" w:fill="FFFFFF"/>
            <w:vAlign w:val="center"/>
          </w:tcPr>
          <w:p w:rsidR="005D7914" w:rsidRPr="00721CF1" w:rsidRDefault="005D7914">
            <w:pPr>
              <w:widowControl/>
              <w:spacing w:line="220" w:lineRule="exact"/>
              <w:jc w:val="right"/>
              <w:rPr>
                <w:rFonts w:asciiTheme="majorEastAsia" w:eastAsiaTheme="majorEastAsia" w:hAnsiTheme="majorEastAsia" w:cs="宋体"/>
                <w:color w:val="000000"/>
                <w:sz w:val="16"/>
                <w:szCs w:val="16"/>
              </w:rPr>
            </w:pPr>
          </w:p>
        </w:tc>
        <w:tc>
          <w:tcPr>
            <w:tcW w:w="3267"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left"/>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十、节能环保支出</w:t>
            </w:r>
          </w:p>
        </w:tc>
        <w:tc>
          <w:tcPr>
            <w:tcW w:w="488"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38</w:t>
            </w:r>
          </w:p>
        </w:tc>
        <w:tc>
          <w:tcPr>
            <w:tcW w:w="3259" w:type="dxa"/>
            <w:tcBorders>
              <w:bottom w:val="single" w:sz="4" w:space="0" w:color="000000"/>
              <w:right w:val="single" w:sz="4" w:space="0" w:color="000000"/>
            </w:tcBorders>
            <w:shd w:val="clear" w:color="auto" w:fill="FFFFFF"/>
            <w:vAlign w:val="center"/>
          </w:tcPr>
          <w:p w:rsidR="005D7914" w:rsidRPr="00721CF1" w:rsidRDefault="005D7914">
            <w:pPr>
              <w:widowControl/>
              <w:spacing w:line="220" w:lineRule="exact"/>
              <w:jc w:val="right"/>
              <w:rPr>
                <w:rFonts w:asciiTheme="majorEastAsia" w:eastAsiaTheme="majorEastAsia" w:hAnsiTheme="majorEastAsia" w:cs="宋体"/>
                <w:color w:val="000000"/>
                <w:sz w:val="16"/>
                <w:szCs w:val="16"/>
              </w:rPr>
            </w:pPr>
          </w:p>
        </w:tc>
      </w:tr>
      <w:tr w:rsidR="005D7914">
        <w:trPr>
          <w:trHeight w:val="215"/>
        </w:trPr>
        <w:tc>
          <w:tcPr>
            <w:tcW w:w="3181" w:type="dxa"/>
            <w:tcBorders>
              <w:left w:val="single" w:sz="4" w:space="0" w:color="000000"/>
              <w:bottom w:val="single" w:sz="4" w:space="0" w:color="000000"/>
              <w:right w:val="single" w:sz="4" w:space="0" w:color="000000"/>
            </w:tcBorders>
            <w:shd w:val="clear" w:color="FFFFFF" w:fill="FFFFFF"/>
            <w:vAlign w:val="center"/>
          </w:tcPr>
          <w:p w:rsidR="005D7914" w:rsidRPr="00721CF1" w:rsidRDefault="005D7914">
            <w:pPr>
              <w:widowControl/>
              <w:spacing w:line="220" w:lineRule="exact"/>
              <w:jc w:val="left"/>
              <w:rPr>
                <w:rFonts w:asciiTheme="majorEastAsia" w:eastAsiaTheme="majorEastAsia" w:hAnsiTheme="majorEastAsia" w:cs="宋体"/>
                <w:color w:val="000000"/>
                <w:sz w:val="16"/>
                <w:szCs w:val="16"/>
              </w:rPr>
            </w:pPr>
          </w:p>
        </w:tc>
        <w:tc>
          <w:tcPr>
            <w:tcW w:w="487"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11</w:t>
            </w:r>
          </w:p>
        </w:tc>
        <w:tc>
          <w:tcPr>
            <w:tcW w:w="3214" w:type="dxa"/>
            <w:tcBorders>
              <w:bottom w:val="single" w:sz="4" w:space="0" w:color="000000"/>
              <w:right w:val="single" w:sz="4" w:space="0" w:color="000000"/>
            </w:tcBorders>
            <w:shd w:val="clear" w:color="auto" w:fill="FFFFFF"/>
            <w:vAlign w:val="center"/>
          </w:tcPr>
          <w:p w:rsidR="005D7914" w:rsidRPr="00721CF1" w:rsidRDefault="005D7914">
            <w:pPr>
              <w:widowControl/>
              <w:spacing w:line="220" w:lineRule="exact"/>
              <w:jc w:val="right"/>
              <w:rPr>
                <w:rFonts w:asciiTheme="majorEastAsia" w:eastAsiaTheme="majorEastAsia" w:hAnsiTheme="majorEastAsia" w:cs="宋体"/>
                <w:color w:val="000000"/>
                <w:sz w:val="16"/>
                <w:szCs w:val="16"/>
              </w:rPr>
            </w:pPr>
          </w:p>
        </w:tc>
        <w:tc>
          <w:tcPr>
            <w:tcW w:w="3267"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left"/>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十一、城乡社区支出</w:t>
            </w:r>
          </w:p>
        </w:tc>
        <w:tc>
          <w:tcPr>
            <w:tcW w:w="488"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39</w:t>
            </w:r>
          </w:p>
        </w:tc>
        <w:tc>
          <w:tcPr>
            <w:tcW w:w="3259" w:type="dxa"/>
            <w:tcBorders>
              <w:bottom w:val="single" w:sz="4" w:space="0" w:color="000000"/>
              <w:right w:val="single" w:sz="4" w:space="0" w:color="000000"/>
            </w:tcBorders>
            <w:shd w:val="clear" w:color="auto" w:fill="FFFFFF"/>
            <w:vAlign w:val="center"/>
          </w:tcPr>
          <w:p w:rsidR="005D7914" w:rsidRPr="00721CF1" w:rsidRDefault="005D7914">
            <w:pPr>
              <w:widowControl/>
              <w:spacing w:line="220" w:lineRule="exact"/>
              <w:jc w:val="right"/>
              <w:rPr>
                <w:rFonts w:asciiTheme="majorEastAsia" w:eastAsiaTheme="majorEastAsia" w:hAnsiTheme="majorEastAsia" w:cs="宋体"/>
                <w:color w:val="000000"/>
                <w:sz w:val="16"/>
                <w:szCs w:val="16"/>
              </w:rPr>
            </w:pPr>
          </w:p>
        </w:tc>
      </w:tr>
      <w:tr w:rsidR="005D7914" w:rsidTr="00721CF1">
        <w:trPr>
          <w:trHeight w:val="90"/>
        </w:trPr>
        <w:tc>
          <w:tcPr>
            <w:tcW w:w="3181" w:type="dxa"/>
            <w:tcBorders>
              <w:left w:val="single" w:sz="4" w:space="0" w:color="000000"/>
              <w:bottom w:val="single" w:sz="4" w:space="0" w:color="000000"/>
              <w:right w:val="single" w:sz="4" w:space="0" w:color="000000"/>
            </w:tcBorders>
            <w:shd w:val="clear" w:color="FFFFFF" w:fill="FFFFFF"/>
            <w:vAlign w:val="center"/>
          </w:tcPr>
          <w:p w:rsidR="005D7914" w:rsidRPr="00721CF1" w:rsidRDefault="005D7914">
            <w:pPr>
              <w:widowControl/>
              <w:spacing w:line="220" w:lineRule="exact"/>
              <w:jc w:val="left"/>
              <w:rPr>
                <w:rFonts w:asciiTheme="majorEastAsia" w:eastAsiaTheme="majorEastAsia" w:hAnsiTheme="majorEastAsia" w:cs="宋体"/>
                <w:color w:val="000000"/>
                <w:sz w:val="16"/>
                <w:szCs w:val="16"/>
              </w:rPr>
            </w:pPr>
          </w:p>
        </w:tc>
        <w:tc>
          <w:tcPr>
            <w:tcW w:w="487"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12</w:t>
            </w:r>
          </w:p>
        </w:tc>
        <w:tc>
          <w:tcPr>
            <w:tcW w:w="3214" w:type="dxa"/>
            <w:tcBorders>
              <w:bottom w:val="single" w:sz="4" w:space="0" w:color="000000"/>
              <w:right w:val="single" w:sz="4" w:space="0" w:color="000000"/>
            </w:tcBorders>
            <w:shd w:val="clear" w:color="auto" w:fill="FFFFFF"/>
            <w:vAlign w:val="center"/>
          </w:tcPr>
          <w:p w:rsidR="005D7914" w:rsidRPr="00721CF1" w:rsidRDefault="005D7914">
            <w:pPr>
              <w:widowControl/>
              <w:spacing w:line="220" w:lineRule="exact"/>
              <w:jc w:val="right"/>
              <w:rPr>
                <w:rFonts w:asciiTheme="majorEastAsia" w:eastAsiaTheme="majorEastAsia" w:hAnsiTheme="majorEastAsia" w:cs="宋体"/>
                <w:color w:val="000000"/>
                <w:sz w:val="16"/>
                <w:szCs w:val="16"/>
              </w:rPr>
            </w:pPr>
          </w:p>
        </w:tc>
        <w:tc>
          <w:tcPr>
            <w:tcW w:w="3267"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left"/>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十二、农林水支出</w:t>
            </w:r>
          </w:p>
        </w:tc>
        <w:tc>
          <w:tcPr>
            <w:tcW w:w="488"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40</w:t>
            </w:r>
          </w:p>
        </w:tc>
        <w:tc>
          <w:tcPr>
            <w:tcW w:w="3259" w:type="dxa"/>
            <w:tcBorders>
              <w:bottom w:val="single" w:sz="4" w:space="0" w:color="000000"/>
              <w:right w:val="single" w:sz="4" w:space="0" w:color="000000"/>
            </w:tcBorders>
            <w:shd w:val="clear" w:color="auto" w:fill="FFFFFF"/>
            <w:vAlign w:val="center"/>
          </w:tcPr>
          <w:p w:rsidR="005D7914" w:rsidRPr="00721CF1" w:rsidRDefault="005D7914">
            <w:pPr>
              <w:widowControl/>
              <w:spacing w:line="220" w:lineRule="exact"/>
              <w:jc w:val="right"/>
              <w:rPr>
                <w:rFonts w:asciiTheme="majorEastAsia" w:eastAsiaTheme="majorEastAsia" w:hAnsiTheme="majorEastAsia" w:cs="宋体"/>
                <w:color w:val="000000"/>
                <w:sz w:val="16"/>
                <w:szCs w:val="16"/>
              </w:rPr>
            </w:pPr>
          </w:p>
        </w:tc>
      </w:tr>
      <w:tr w:rsidR="005D7914" w:rsidTr="00721CF1">
        <w:trPr>
          <w:trHeight w:val="108"/>
        </w:trPr>
        <w:tc>
          <w:tcPr>
            <w:tcW w:w="3181" w:type="dxa"/>
            <w:tcBorders>
              <w:left w:val="single" w:sz="4" w:space="0" w:color="000000"/>
              <w:bottom w:val="single" w:sz="4" w:space="0" w:color="000000"/>
              <w:right w:val="single" w:sz="4" w:space="0" w:color="000000"/>
            </w:tcBorders>
            <w:shd w:val="clear" w:color="FFFFFF" w:fill="FFFFFF"/>
            <w:vAlign w:val="center"/>
          </w:tcPr>
          <w:p w:rsidR="005D7914" w:rsidRPr="00721CF1" w:rsidRDefault="005D7914">
            <w:pPr>
              <w:widowControl/>
              <w:spacing w:line="220" w:lineRule="exact"/>
              <w:jc w:val="left"/>
              <w:rPr>
                <w:rFonts w:asciiTheme="majorEastAsia" w:eastAsiaTheme="majorEastAsia" w:hAnsiTheme="majorEastAsia" w:cs="宋体"/>
                <w:color w:val="000000"/>
                <w:sz w:val="16"/>
                <w:szCs w:val="16"/>
              </w:rPr>
            </w:pPr>
          </w:p>
        </w:tc>
        <w:tc>
          <w:tcPr>
            <w:tcW w:w="487"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13</w:t>
            </w:r>
          </w:p>
        </w:tc>
        <w:tc>
          <w:tcPr>
            <w:tcW w:w="3214" w:type="dxa"/>
            <w:tcBorders>
              <w:bottom w:val="single" w:sz="4" w:space="0" w:color="000000"/>
              <w:right w:val="single" w:sz="4" w:space="0" w:color="000000"/>
            </w:tcBorders>
            <w:shd w:val="clear" w:color="auto" w:fill="FFFFFF"/>
            <w:vAlign w:val="center"/>
          </w:tcPr>
          <w:p w:rsidR="005D7914" w:rsidRPr="00721CF1" w:rsidRDefault="005D7914">
            <w:pPr>
              <w:widowControl/>
              <w:spacing w:line="220" w:lineRule="exact"/>
              <w:jc w:val="right"/>
              <w:rPr>
                <w:rFonts w:asciiTheme="majorEastAsia" w:eastAsiaTheme="majorEastAsia" w:hAnsiTheme="majorEastAsia" w:cs="宋体"/>
                <w:color w:val="000000"/>
                <w:sz w:val="16"/>
                <w:szCs w:val="16"/>
              </w:rPr>
            </w:pPr>
          </w:p>
        </w:tc>
        <w:tc>
          <w:tcPr>
            <w:tcW w:w="3267"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left"/>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十三、交通运输支出</w:t>
            </w:r>
          </w:p>
        </w:tc>
        <w:tc>
          <w:tcPr>
            <w:tcW w:w="488"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41</w:t>
            </w:r>
          </w:p>
        </w:tc>
        <w:tc>
          <w:tcPr>
            <w:tcW w:w="3259" w:type="dxa"/>
            <w:tcBorders>
              <w:bottom w:val="single" w:sz="4" w:space="0" w:color="000000"/>
              <w:right w:val="single" w:sz="4" w:space="0" w:color="000000"/>
            </w:tcBorders>
            <w:shd w:val="clear" w:color="auto" w:fill="FFFFFF"/>
            <w:vAlign w:val="center"/>
          </w:tcPr>
          <w:p w:rsidR="005D7914" w:rsidRPr="00721CF1" w:rsidRDefault="005D7914">
            <w:pPr>
              <w:widowControl/>
              <w:spacing w:line="220" w:lineRule="exact"/>
              <w:jc w:val="right"/>
              <w:rPr>
                <w:rFonts w:asciiTheme="majorEastAsia" w:eastAsiaTheme="majorEastAsia" w:hAnsiTheme="majorEastAsia" w:cs="宋体"/>
                <w:color w:val="000000"/>
                <w:sz w:val="16"/>
                <w:szCs w:val="16"/>
              </w:rPr>
            </w:pPr>
          </w:p>
        </w:tc>
      </w:tr>
      <w:tr w:rsidR="005D7914">
        <w:trPr>
          <w:trHeight w:val="156"/>
        </w:trPr>
        <w:tc>
          <w:tcPr>
            <w:tcW w:w="3181" w:type="dxa"/>
            <w:tcBorders>
              <w:left w:val="single" w:sz="4" w:space="0" w:color="000000"/>
              <w:bottom w:val="single" w:sz="4" w:space="0" w:color="000000"/>
              <w:right w:val="single" w:sz="4" w:space="0" w:color="000000"/>
            </w:tcBorders>
            <w:shd w:val="clear" w:color="FFFFFF" w:fill="FFFFFF"/>
            <w:vAlign w:val="center"/>
          </w:tcPr>
          <w:p w:rsidR="005D7914" w:rsidRPr="00721CF1" w:rsidRDefault="005D7914">
            <w:pPr>
              <w:widowControl/>
              <w:spacing w:line="220" w:lineRule="exact"/>
              <w:jc w:val="left"/>
              <w:rPr>
                <w:rFonts w:asciiTheme="majorEastAsia" w:eastAsiaTheme="majorEastAsia" w:hAnsiTheme="majorEastAsia" w:cs="宋体"/>
                <w:color w:val="000000"/>
                <w:sz w:val="16"/>
                <w:szCs w:val="16"/>
              </w:rPr>
            </w:pPr>
          </w:p>
        </w:tc>
        <w:tc>
          <w:tcPr>
            <w:tcW w:w="487"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14</w:t>
            </w:r>
          </w:p>
        </w:tc>
        <w:tc>
          <w:tcPr>
            <w:tcW w:w="3214" w:type="dxa"/>
            <w:tcBorders>
              <w:bottom w:val="single" w:sz="4" w:space="0" w:color="000000"/>
              <w:right w:val="single" w:sz="4" w:space="0" w:color="000000"/>
            </w:tcBorders>
            <w:shd w:val="clear" w:color="auto" w:fill="FFFFFF"/>
            <w:vAlign w:val="center"/>
          </w:tcPr>
          <w:p w:rsidR="005D7914" w:rsidRPr="00721CF1" w:rsidRDefault="005D7914">
            <w:pPr>
              <w:widowControl/>
              <w:spacing w:line="220" w:lineRule="exact"/>
              <w:jc w:val="right"/>
              <w:rPr>
                <w:rFonts w:asciiTheme="majorEastAsia" w:eastAsiaTheme="majorEastAsia" w:hAnsiTheme="majorEastAsia" w:cs="宋体"/>
                <w:color w:val="000000"/>
                <w:sz w:val="16"/>
                <w:szCs w:val="16"/>
              </w:rPr>
            </w:pPr>
          </w:p>
        </w:tc>
        <w:tc>
          <w:tcPr>
            <w:tcW w:w="3267"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left"/>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十四、资源勘探信息等支出</w:t>
            </w:r>
          </w:p>
        </w:tc>
        <w:tc>
          <w:tcPr>
            <w:tcW w:w="488"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42</w:t>
            </w:r>
          </w:p>
        </w:tc>
        <w:tc>
          <w:tcPr>
            <w:tcW w:w="3259" w:type="dxa"/>
            <w:tcBorders>
              <w:bottom w:val="single" w:sz="4" w:space="0" w:color="000000"/>
              <w:right w:val="single" w:sz="4" w:space="0" w:color="000000"/>
            </w:tcBorders>
            <w:shd w:val="clear" w:color="auto" w:fill="FFFFFF"/>
            <w:vAlign w:val="center"/>
          </w:tcPr>
          <w:p w:rsidR="005D7914" w:rsidRPr="00721CF1" w:rsidRDefault="005D7914">
            <w:pPr>
              <w:widowControl/>
              <w:spacing w:line="220" w:lineRule="exact"/>
              <w:jc w:val="right"/>
              <w:rPr>
                <w:rFonts w:asciiTheme="majorEastAsia" w:eastAsiaTheme="majorEastAsia" w:hAnsiTheme="majorEastAsia" w:cs="宋体"/>
                <w:color w:val="000000"/>
                <w:sz w:val="16"/>
                <w:szCs w:val="16"/>
              </w:rPr>
            </w:pPr>
          </w:p>
        </w:tc>
      </w:tr>
      <w:tr w:rsidR="005D7914">
        <w:trPr>
          <w:trHeight w:val="261"/>
        </w:trPr>
        <w:tc>
          <w:tcPr>
            <w:tcW w:w="3181" w:type="dxa"/>
            <w:tcBorders>
              <w:left w:val="single" w:sz="4" w:space="0" w:color="000000"/>
              <w:bottom w:val="single" w:sz="4" w:space="0" w:color="000000"/>
              <w:right w:val="single" w:sz="4" w:space="0" w:color="000000"/>
            </w:tcBorders>
            <w:shd w:val="clear" w:color="FFFFFF" w:fill="FFFFFF"/>
            <w:vAlign w:val="center"/>
          </w:tcPr>
          <w:p w:rsidR="005D7914" w:rsidRPr="00721CF1" w:rsidRDefault="005D7914">
            <w:pPr>
              <w:widowControl/>
              <w:spacing w:line="220" w:lineRule="exact"/>
              <w:jc w:val="left"/>
              <w:rPr>
                <w:rFonts w:asciiTheme="majorEastAsia" w:eastAsiaTheme="majorEastAsia" w:hAnsiTheme="majorEastAsia" w:cs="宋体"/>
                <w:color w:val="000000"/>
                <w:sz w:val="16"/>
                <w:szCs w:val="16"/>
              </w:rPr>
            </w:pPr>
          </w:p>
        </w:tc>
        <w:tc>
          <w:tcPr>
            <w:tcW w:w="487"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15</w:t>
            </w:r>
          </w:p>
        </w:tc>
        <w:tc>
          <w:tcPr>
            <w:tcW w:w="3214" w:type="dxa"/>
            <w:tcBorders>
              <w:bottom w:val="single" w:sz="4" w:space="0" w:color="000000"/>
              <w:right w:val="single" w:sz="4" w:space="0" w:color="000000"/>
            </w:tcBorders>
            <w:shd w:val="clear" w:color="auto" w:fill="FFFFFF"/>
            <w:vAlign w:val="center"/>
          </w:tcPr>
          <w:p w:rsidR="005D7914" w:rsidRPr="00721CF1" w:rsidRDefault="005D7914">
            <w:pPr>
              <w:widowControl/>
              <w:spacing w:line="220" w:lineRule="exact"/>
              <w:jc w:val="right"/>
              <w:rPr>
                <w:rFonts w:asciiTheme="majorEastAsia" w:eastAsiaTheme="majorEastAsia" w:hAnsiTheme="majorEastAsia" w:cs="宋体"/>
                <w:color w:val="000000"/>
                <w:sz w:val="16"/>
                <w:szCs w:val="16"/>
              </w:rPr>
            </w:pPr>
          </w:p>
        </w:tc>
        <w:tc>
          <w:tcPr>
            <w:tcW w:w="3267"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left"/>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十五、商业服务业等支出</w:t>
            </w:r>
          </w:p>
        </w:tc>
        <w:tc>
          <w:tcPr>
            <w:tcW w:w="488"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43</w:t>
            </w:r>
          </w:p>
        </w:tc>
        <w:tc>
          <w:tcPr>
            <w:tcW w:w="3259" w:type="dxa"/>
            <w:tcBorders>
              <w:bottom w:val="single" w:sz="4" w:space="0" w:color="000000"/>
              <w:right w:val="single" w:sz="4" w:space="0" w:color="000000"/>
            </w:tcBorders>
            <w:shd w:val="clear" w:color="auto" w:fill="FFFFFF"/>
            <w:vAlign w:val="center"/>
          </w:tcPr>
          <w:p w:rsidR="005D7914" w:rsidRPr="00721CF1" w:rsidRDefault="005D7914">
            <w:pPr>
              <w:widowControl/>
              <w:spacing w:line="220" w:lineRule="exact"/>
              <w:jc w:val="right"/>
              <w:rPr>
                <w:rFonts w:asciiTheme="majorEastAsia" w:eastAsiaTheme="majorEastAsia" w:hAnsiTheme="majorEastAsia" w:cs="宋体"/>
                <w:color w:val="000000"/>
                <w:sz w:val="16"/>
                <w:szCs w:val="16"/>
              </w:rPr>
            </w:pPr>
          </w:p>
        </w:tc>
      </w:tr>
      <w:tr w:rsidR="005D7914" w:rsidTr="00721CF1">
        <w:trPr>
          <w:trHeight w:val="148"/>
        </w:trPr>
        <w:tc>
          <w:tcPr>
            <w:tcW w:w="3181" w:type="dxa"/>
            <w:tcBorders>
              <w:left w:val="single" w:sz="4" w:space="0" w:color="000000"/>
              <w:bottom w:val="single" w:sz="4" w:space="0" w:color="000000"/>
              <w:right w:val="single" w:sz="4" w:space="0" w:color="000000"/>
            </w:tcBorders>
            <w:shd w:val="clear" w:color="FFFFFF" w:fill="FFFFFF"/>
            <w:vAlign w:val="center"/>
          </w:tcPr>
          <w:p w:rsidR="005D7914" w:rsidRPr="00721CF1" w:rsidRDefault="005D7914">
            <w:pPr>
              <w:widowControl/>
              <w:spacing w:line="220" w:lineRule="exact"/>
              <w:jc w:val="left"/>
              <w:rPr>
                <w:rFonts w:asciiTheme="majorEastAsia" w:eastAsiaTheme="majorEastAsia" w:hAnsiTheme="majorEastAsia" w:cs="宋体"/>
                <w:color w:val="000000"/>
                <w:sz w:val="16"/>
                <w:szCs w:val="16"/>
              </w:rPr>
            </w:pPr>
          </w:p>
        </w:tc>
        <w:tc>
          <w:tcPr>
            <w:tcW w:w="487"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16</w:t>
            </w:r>
          </w:p>
        </w:tc>
        <w:tc>
          <w:tcPr>
            <w:tcW w:w="3214" w:type="dxa"/>
            <w:tcBorders>
              <w:bottom w:val="single" w:sz="4" w:space="0" w:color="000000"/>
              <w:right w:val="single" w:sz="4" w:space="0" w:color="000000"/>
            </w:tcBorders>
            <w:shd w:val="clear" w:color="auto" w:fill="FFFFFF"/>
            <w:vAlign w:val="center"/>
          </w:tcPr>
          <w:p w:rsidR="005D7914" w:rsidRPr="00721CF1" w:rsidRDefault="005D7914">
            <w:pPr>
              <w:widowControl/>
              <w:spacing w:line="220" w:lineRule="exact"/>
              <w:jc w:val="right"/>
              <w:rPr>
                <w:rFonts w:asciiTheme="majorEastAsia" w:eastAsiaTheme="majorEastAsia" w:hAnsiTheme="majorEastAsia" w:cs="宋体"/>
                <w:color w:val="000000"/>
                <w:sz w:val="16"/>
                <w:szCs w:val="16"/>
              </w:rPr>
            </w:pPr>
          </w:p>
        </w:tc>
        <w:tc>
          <w:tcPr>
            <w:tcW w:w="3267"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left"/>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十六、金融支出</w:t>
            </w:r>
          </w:p>
        </w:tc>
        <w:tc>
          <w:tcPr>
            <w:tcW w:w="488"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44</w:t>
            </w:r>
          </w:p>
        </w:tc>
        <w:tc>
          <w:tcPr>
            <w:tcW w:w="3259" w:type="dxa"/>
            <w:tcBorders>
              <w:bottom w:val="single" w:sz="4" w:space="0" w:color="000000"/>
              <w:right w:val="single" w:sz="4" w:space="0" w:color="000000"/>
            </w:tcBorders>
            <w:shd w:val="clear" w:color="auto" w:fill="FFFFFF"/>
            <w:vAlign w:val="center"/>
          </w:tcPr>
          <w:p w:rsidR="005D7914" w:rsidRPr="00721CF1" w:rsidRDefault="005D7914">
            <w:pPr>
              <w:widowControl/>
              <w:spacing w:line="220" w:lineRule="exact"/>
              <w:jc w:val="right"/>
              <w:rPr>
                <w:rFonts w:asciiTheme="majorEastAsia" w:eastAsiaTheme="majorEastAsia" w:hAnsiTheme="majorEastAsia" w:cs="宋体"/>
                <w:color w:val="000000"/>
                <w:sz w:val="16"/>
                <w:szCs w:val="16"/>
              </w:rPr>
            </w:pPr>
          </w:p>
        </w:tc>
      </w:tr>
      <w:tr w:rsidR="005D7914">
        <w:trPr>
          <w:trHeight w:val="169"/>
        </w:trPr>
        <w:tc>
          <w:tcPr>
            <w:tcW w:w="3181" w:type="dxa"/>
            <w:tcBorders>
              <w:left w:val="single" w:sz="4" w:space="0" w:color="000000"/>
              <w:bottom w:val="single" w:sz="4" w:space="0" w:color="000000"/>
              <w:right w:val="single" w:sz="4" w:space="0" w:color="000000"/>
            </w:tcBorders>
            <w:shd w:val="clear" w:color="FFFFFF" w:fill="FFFFFF"/>
            <w:vAlign w:val="center"/>
          </w:tcPr>
          <w:p w:rsidR="005D7914" w:rsidRPr="00721CF1" w:rsidRDefault="005D7914">
            <w:pPr>
              <w:widowControl/>
              <w:spacing w:line="220" w:lineRule="exact"/>
              <w:jc w:val="left"/>
              <w:rPr>
                <w:rFonts w:asciiTheme="majorEastAsia" w:eastAsiaTheme="majorEastAsia" w:hAnsiTheme="majorEastAsia" w:cs="宋体"/>
                <w:color w:val="000000"/>
                <w:sz w:val="16"/>
                <w:szCs w:val="16"/>
              </w:rPr>
            </w:pPr>
          </w:p>
        </w:tc>
        <w:tc>
          <w:tcPr>
            <w:tcW w:w="487"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17</w:t>
            </w:r>
          </w:p>
        </w:tc>
        <w:tc>
          <w:tcPr>
            <w:tcW w:w="3214" w:type="dxa"/>
            <w:tcBorders>
              <w:bottom w:val="single" w:sz="4" w:space="0" w:color="000000"/>
              <w:right w:val="single" w:sz="4" w:space="0" w:color="000000"/>
            </w:tcBorders>
            <w:shd w:val="clear" w:color="auto" w:fill="FFFFFF"/>
            <w:vAlign w:val="center"/>
          </w:tcPr>
          <w:p w:rsidR="005D7914" w:rsidRPr="00721CF1" w:rsidRDefault="005D7914">
            <w:pPr>
              <w:widowControl/>
              <w:spacing w:line="220" w:lineRule="exact"/>
              <w:jc w:val="right"/>
              <w:rPr>
                <w:rFonts w:asciiTheme="majorEastAsia" w:eastAsiaTheme="majorEastAsia" w:hAnsiTheme="majorEastAsia" w:cs="宋体"/>
                <w:color w:val="000000"/>
                <w:sz w:val="16"/>
                <w:szCs w:val="16"/>
              </w:rPr>
            </w:pPr>
          </w:p>
        </w:tc>
        <w:tc>
          <w:tcPr>
            <w:tcW w:w="3267"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left"/>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十七、援助其他地区支出</w:t>
            </w:r>
          </w:p>
        </w:tc>
        <w:tc>
          <w:tcPr>
            <w:tcW w:w="488"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45</w:t>
            </w:r>
          </w:p>
        </w:tc>
        <w:tc>
          <w:tcPr>
            <w:tcW w:w="3259" w:type="dxa"/>
            <w:tcBorders>
              <w:bottom w:val="single" w:sz="4" w:space="0" w:color="000000"/>
              <w:right w:val="single" w:sz="4" w:space="0" w:color="000000"/>
            </w:tcBorders>
            <w:shd w:val="clear" w:color="auto" w:fill="FFFFFF"/>
            <w:vAlign w:val="center"/>
          </w:tcPr>
          <w:p w:rsidR="005D7914" w:rsidRPr="00721CF1" w:rsidRDefault="005D7914">
            <w:pPr>
              <w:widowControl/>
              <w:spacing w:line="220" w:lineRule="exact"/>
              <w:jc w:val="right"/>
              <w:rPr>
                <w:rFonts w:asciiTheme="majorEastAsia" w:eastAsiaTheme="majorEastAsia" w:hAnsiTheme="majorEastAsia" w:cs="宋体"/>
                <w:color w:val="000000"/>
                <w:sz w:val="16"/>
                <w:szCs w:val="16"/>
              </w:rPr>
            </w:pPr>
          </w:p>
        </w:tc>
      </w:tr>
      <w:tr w:rsidR="005D7914">
        <w:trPr>
          <w:trHeight w:val="186"/>
        </w:trPr>
        <w:tc>
          <w:tcPr>
            <w:tcW w:w="3181" w:type="dxa"/>
            <w:tcBorders>
              <w:left w:val="single" w:sz="4" w:space="0" w:color="000000"/>
              <w:bottom w:val="single" w:sz="4" w:space="0" w:color="000000"/>
              <w:right w:val="single" w:sz="4" w:space="0" w:color="000000"/>
            </w:tcBorders>
            <w:shd w:val="clear" w:color="FFFFFF" w:fill="FFFFFF"/>
            <w:vAlign w:val="center"/>
          </w:tcPr>
          <w:p w:rsidR="005D7914" w:rsidRPr="00721CF1" w:rsidRDefault="005D7914">
            <w:pPr>
              <w:widowControl/>
              <w:spacing w:line="220" w:lineRule="exact"/>
              <w:jc w:val="left"/>
              <w:rPr>
                <w:rFonts w:asciiTheme="majorEastAsia" w:eastAsiaTheme="majorEastAsia" w:hAnsiTheme="majorEastAsia" w:cs="宋体"/>
                <w:color w:val="000000"/>
                <w:sz w:val="16"/>
                <w:szCs w:val="16"/>
              </w:rPr>
            </w:pPr>
          </w:p>
        </w:tc>
        <w:tc>
          <w:tcPr>
            <w:tcW w:w="487"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18</w:t>
            </w:r>
          </w:p>
        </w:tc>
        <w:tc>
          <w:tcPr>
            <w:tcW w:w="3214" w:type="dxa"/>
            <w:tcBorders>
              <w:bottom w:val="single" w:sz="4" w:space="0" w:color="000000"/>
              <w:right w:val="single" w:sz="4" w:space="0" w:color="000000"/>
            </w:tcBorders>
            <w:shd w:val="clear" w:color="auto" w:fill="FFFFFF"/>
            <w:vAlign w:val="center"/>
          </w:tcPr>
          <w:p w:rsidR="005D7914" w:rsidRPr="00721CF1" w:rsidRDefault="005D7914">
            <w:pPr>
              <w:widowControl/>
              <w:spacing w:line="220" w:lineRule="exact"/>
              <w:jc w:val="right"/>
              <w:rPr>
                <w:rFonts w:asciiTheme="majorEastAsia" w:eastAsiaTheme="majorEastAsia" w:hAnsiTheme="majorEastAsia" w:cs="宋体"/>
                <w:color w:val="000000"/>
                <w:sz w:val="16"/>
                <w:szCs w:val="16"/>
              </w:rPr>
            </w:pPr>
          </w:p>
        </w:tc>
        <w:tc>
          <w:tcPr>
            <w:tcW w:w="3267"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left"/>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十八、自然资源海洋气象等支出</w:t>
            </w:r>
          </w:p>
        </w:tc>
        <w:tc>
          <w:tcPr>
            <w:tcW w:w="488"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46</w:t>
            </w:r>
          </w:p>
        </w:tc>
        <w:tc>
          <w:tcPr>
            <w:tcW w:w="3259" w:type="dxa"/>
            <w:tcBorders>
              <w:bottom w:val="single" w:sz="4" w:space="0" w:color="000000"/>
              <w:right w:val="single" w:sz="4" w:space="0" w:color="000000"/>
            </w:tcBorders>
            <w:shd w:val="clear" w:color="auto" w:fill="FFFFFF"/>
            <w:vAlign w:val="center"/>
          </w:tcPr>
          <w:p w:rsidR="005D7914" w:rsidRPr="00721CF1" w:rsidRDefault="005D7914">
            <w:pPr>
              <w:widowControl/>
              <w:spacing w:line="220" w:lineRule="exact"/>
              <w:jc w:val="right"/>
              <w:rPr>
                <w:rFonts w:asciiTheme="majorEastAsia" w:eastAsiaTheme="majorEastAsia" w:hAnsiTheme="majorEastAsia" w:cs="宋体"/>
                <w:color w:val="000000"/>
                <w:sz w:val="16"/>
                <w:szCs w:val="16"/>
              </w:rPr>
            </w:pPr>
          </w:p>
        </w:tc>
      </w:tr>
      <w:tr w:rsidR="005D7914">
        <w:trPr>
          <w:trHeight w:val="205"/>
        </w:trPr>
        <w:tc>
          <w:tcPr>
            <w:tcW w:w="3181" w:type="dxa"/>
            <w:tcBorders>
              <w:left w:val="single" w:sz="4" w:space="0" w:color="000000"/>
              <w:bottom w:val="single" w:sz="4" w:space="0" w:color="000000"/>
              <w:right w:val="single" w:sz="4" w:space="0" w:color="000000"/>
            </w:tcBorders>
            <w:shd w:val="clear" w:color="FFFFFF" w:fill="FFFFFF"/>
            <w:vAlign w:val="center"/>
          </w:tcPr>
          <w:p w:rsidR="005D7914" w:rsidRPr="00721CF1" w:rsidRDefault="005D7914">
            <w:pPr>
              <w:widowControl/>
              <w:spacing w:line="220" w:lineRule="exact"/>
              <w:jc w:val="left"/>
              <w:rPr>
                <w:rFonts w:asciiTheme="majorEastAsia" w:eastAsiaTheme="majorEastAsia" w:hAnsiTheme="majorEastAsia" w:cs="宋体"/>
                <w:color w:val="000000"/>
                <w:sz w:val="16"/>
                <w:szCs w:val="16"/>
              </w:rPr>
            </w:pPr>
          </w:p>
        </w:tc>
        <w:tc>
          <w:tcPr>
            <w:tcW w:w="487"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19</w:t>
            </w:r>
          </w:p>
        </w:tc>
        <w:tc>
          <w:tcPr>
            <w:tcW w:w="3214" w:type="dxa"/>
            <w:tcBorders>
              <w:bottom w:val="single" w:sz="4" w:space="0" w:color="000000"/>
              <w:right w:val="single" w:sz="4" w:space="0" w:color="000000"/>
            </w:tcBorders>
            <w:shd w:val="clear" w:color="auto" w:fill="FFFFFF"/>
            <w:vAlign w:val="center"/>
          </w:tcPr>
          <w:p w:rsidR="005D7914" w:rsidRPr="00721CF1" w:rsidRDefault="005D7914">
            <w:pPr>
              <w:widowControl/>
              <w:spacing w:line="220" w:lineRule="exact"/>
              <w:jc w:val="right"/>
              <w:rPr>
                <w:rFonts w:asciiTheme="majorEastAsia" w:eastAsiaTheme="majorEastAsia" w:hAnsiTheme="majorEastAsia" w:cs="宋体"/>
                <w:color w:val="000000"/>
                <w:sz w:val="16"/>
                <w:szCs w:val="16"/>
              </w:rPr>
            </w:pPr>
          </w:p>
        </w:tc>
        <w:tc>
          <w:tcPr>
            <w:tcW w:w="3267"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left"/>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十九、住房保障支出</w:t>
            </w:r>
          </w:p>
        </w:tc>
        <w:tc>
          <w:tcPr>
            <w:tcW w:w="488"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47</w:t>
            </w:r>
          </w:p>
        </w:tc>
        <w:tc>
          <w:tcPr>
            <w:tcW w:w="3259" w:type="dxa"/>
            <w:tcBorders>
              <w:bottom w:val="single" w:sz="4" w:space="0" w:color="000000"/>
              <w:right w:val="single" w:sz="4" w:space="0" w:color="000000"/>
            </w:tcBorders>
            <w:shd w:val="clear" w:color="auto" w:fill="FFFFFF"/>
            <w:vAlign w:val="center"/>
          </w:tcPr>
          <w:p w:rsidR="005D7914" w:rsidRPr="00721CF1" w:rsidRDefault="00CC0434">
            <w:pPr>
              <w:widowControl/>
              <w:spacing w:line="220" w:lineRule="exact"/>
              <w:jc w:val="right"/>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26.19</w:t>
            </w:r>
          </w:p>
        </w:tc>
      </w:tr>
      <w:tr w:rsidR="005D7914">
        <w:trPr>
          <w:trHeight w:val="208"/>
        </w:trPr>
        <w:tc>
          <w:tcPr>
            <w:tcW w:w="3181" w:type="dxa"/>
            <w:tcBorders>
              <w:left w:val="single" w:sz="4" w:space="0" w:color="000000"/>
              <w:bottom w:val="single" w:sz="4" w:space="0" w:color="000000"/>
              <w:right w:val="single" w:sz="4" w:space="0" w:color="000000"/>
            </w:tcBorders>
            <w:shd w:val="clear" w:color="FFFFFF" w:fill="FFFFFF"/>
            <w:vAlign w:val="center"/>
          </w:tcPr>
          <w:p w:rsidR="005D7914" w:rsidRPr="00721CF1" w:rsidRDefault="005D7914">
            <w:pPr>
              <w:widowControl/>
              <w:spacing w:line="220" w:lineRule="exact"/>
              <w:jc w:val="left"/>
              <w:rPr>
                <w:rFonts w:asciiTheme="majorEastAsia" w:eastAsiaTheme="majorEastAsia" w:hAnsiTheme="majorEastAsia" w:cs="宋体"/>
                <w:color w:val="000000"/>
                <w:sz w:val="16"/>
                <w:szCs w:val="16"/>
              </w:rPr>
            </w:pPr>
          </w:p>
        </w:tc>
        <w:tc>
          <w:tcPr>
            <w:tcW w:w="487"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20</w:t>
            </w:r>
          </w:p>
        </w:tc>
        <w:tc>
          <w:tcPr>
            <w:tcW w:w="3214" w:type="dxa"/>
            <w:tcBorders>
              <w:bottom w:val="single" w:sz="4" w:space="0" w:color="000000"/>
              <w:right w:val="single" w:sz="4" w:space="0" w:color="000000"/>
            </w:tcBorders>
            <w:shd w:val="clear" w:color="auto" w:fill="FFFFFF"/>
            <w:vAlign w:val="center"/>
          </w:tcPr>
          <w:p w:rsidR="005D7914" w:rsidRPr="00721CF1" w:rsidRDefault="005D7914">
            <w:pPr>
              <w:widowControl/>
              <w:spacing w:line="220" w:lineRule="exact"/>
              <w:jc w:val="right"/>
              <w:rPr>
                <w:rFonts w:asciiTheme="majorEastAsia" w:eastAsiaTheme="majorEastAsia" w:hAnsiTheme="majorEastAsia" w:cs="宋体"/>
                <w:color w:val="000000"/>
                <w:sz w:val="16"/>
                <w:szCs w:val="16"/>
              </w:rPr>
            </w:pPr>
          </w:p>
        </w:tc>
        <w:tc>
          <w:tcPr>
            <w:tcW w:w="3267"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left"/>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二十、粮油物资储备支出</w:t>
            </w:r>
          </w:p>
        </w:tc>
        <w:tc>
          <w:tcPr>
            <w:tcW w:w="488"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48</w:t>
            </w:r>
          </w:p>
        </w:tc>
        <w:tc>
          <w:tcPr>
            <w:tcW w:w="3259" w:type="dxa"/>
            <w:tcBorders>
              <w:bottom w:val="single" w:sz="4" w:space="0" w:color="000000"/>
              <w:right w:val="single" w:sz="4" w:space="0" w:color="000000"/>
            </w:tcBorders>
            <w:shd w:val="clear" w:color="auto" w:fill="FFFFFF"/>
            <w:vAlign w:val="center"/>
          </w:tcPr>
          <w:p w:rsidR="005D7914" w:rsidRPr="00721CF1" w:rsidRDefault="005D7914">
            <w:pPr>
              <w:widowControl/>
              <w:spacing w:line="220" w:lineRule="exact"/>
              <w:jc w:val="right"/>
              <w:rPr>
                <w:rFonts w:asciiTheme="majorEastAsia" w:eastAsiaTheme="majorEastAsia" w:hAnsiTheme="majorEastAsia" w:cs="宋体"/>
                <w:color w:val="000000"/>
                <w:sz w:val="16"/>
                <w:szCs w:val="16"/>
              </w:rPr>
            </w:pPr>
          </w:p>
        </w:tc>
      </w:tr>
      <w:tr w:rsidR="005D7914">
        <w:trPr>
          <w:trHeight w:val="227"/>
        </w:trPr>
        <w:tc>
          <w:tcPr>
            <w:tcW w:w="3181" w:type="dxa"/>
            <w:tcBorders>
              <w:left w:val="single" w:sz="4" w:space="0" w:color="000000"/>
              <w:bottom w:val="single" w:sz="4" w:space="0" w:color="000000"/>
              <w:right w:val="single" w:sz="4" w:space="0" w:color="000000"/>
            </w:tcBorders>
            <w:shd w:val="clear" w:color="FFFFFF" w:fill="FFFFFF"/>
            <w:vAlign w:val="center"/>
          </w:tcPr>
          <w:p w:rsidR="005D7914" w:rsidRPr="00721CF1" w:rsidRDefault="005D7914">
            <w:pPr>
              <w:widowControl/>
              <w:spacing w:line="220" w:lineRule="exact"/>
              <w:jc w:val="left"/>
              <w:rPr>
                <w:rFonts w:asciiTheme="majorEastAsia" w:eastAsiaTheme="majorEastAsia" w:hAnsiTheme="majorEastAsia" w:cs="宋体"/>
                <w:color w:val="000000"/>
                <w:sz w:val="16"/>
                <w:szCs w:val="16"/>
              </w:rPr>
            </w:pPr>
          </w:p>
        </w:tc>
        <w:tc>
          <w:tcPr>
            <w:tcW w:w="487"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21</w:t>
            </w:r>
          </w:p>
        </w:tc>
        <w:tc>
          <w:tcPr>
            <w:tcW w:w="3214" w:type="dxa"/>
            <w:tcBorders>
              <w:bottom w:val="single" w:sz="4" w:space="0" w:color="000000"/>
              <w:right w:val="single" w:sz="4" w:space="0" w:color="000000"/>
            </w:tcBorders>
            <w:shd w:val="clear" w:color="auto" w:fill="FFFFFF"/>
            <w:vAlign w:val="center"/>
          </w:tcPr>
          <w:p w:rsidR="005D7914" w:rsidRPr="00721CF1" w:rsidRDefault="005D7914">
            <w:pPr>
              <w:widowControl/>
              <w:spacing w:line="220" w:lineRule="exact"/>
              <w:jc w:val="right"/>
              <w:rPr>
                <w:rFonts w:asciiTheme="majorEastAsia" w:eastAsiaTheme="majorEastAsia" w:hAnsiTheme="majorEastAsia" w:cs="宋体"/>
                <w:b/>
                <w:color w:val="000000"/>
                <w:sz w:val="16"/>
                <w:szCs w:val="16"/>
              </w:rPr>
            </w:pPr>
          </w:p>
        </w:tc>
        <w:tc>
          <w:tcPr>
            <w:tcW w:w="3267"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left"/>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二十一、灾害防治及应急管理支出</w:t>
            </w:r>
          </w:p>
        </w:tc>
        <w:tc>
          <w:tcPr>
            <w:tcW w:w="488"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49</w:t>
            </w:r>
          </w:p>
        </w:tc>
        <w:tc>
          <w:tcPr>
            <w:tcW w:w="3259" w:type="dxa"/>
            <w:tcBorders>
              <w:bottom w:val="single" w:sz="4" w:space="0" w:color="000000"/>
              <w:right w:val="single" w:sz="4" w:space="0" w:color="000000"/>
            </w:tcBorders>
            <w:shd w:val="clear" w:color="auto" w:fill="FFFFFF"/>
            <w:vAlign w:val="center"/>
          </w:tcPr>
          <w:p w:rsidR="005D7914" w:rsidRPr="00721CF1" w:rsidRDefault="005D7914">
            <w:pPr>
              <w:widowControl/>
              <w:spacing w:line="220" w:lineRule="exact"/>
              <w:jc w:val="right"/>
              <w:rPr>
                <w:rFonts w:asciiTheme="majorEastAsia" w:eastAsiaTheme="majorEastAsia" w:hAnsiTheme="majorEastAsia" w:cs="宋体"/>
                <w:b/>
                <w:color w:val="000000"/>
                <w:sz w:val="16"/>
                <w:szCs w:val="16"/>
              </w:rPr>
            </w:pPr>
          </w:p>
        </w:tc>
      </w:tr>
      <w:tr w:rsidR="005D7914">
        <w:trPr>
          <w:trHeight w:val="107"/>
        </w:trPr>
        <w:tc>
          <w:tcPr>
            <w:tcW w:w="3181" w:type="dxa"/>
            <w:tcBorders>
              <w:left w:val="single" w:sz="4" w:space="0" w:color="000000"/>
              <w:bottom w:val="single" w:sz="4" w:space="0" w:color="000000"/>
              <w:right w:val="single" w:sz="4" w:space="0" w:color="000000"/>
            </w:tcBorders>
            <w:shd w:val="clear" w:color="FFFFFF" w:fill="FFFFFF"/>
            <w:vAlign w:val="center"/>
          </w:tcPr>
          <w:p w:rsidR="005D7914" w:rsidRPr="00721CF1" w:rsidRDefault="005D7914">
            <w:pPr>
              <w:widowControl/>
              <w:spacing w:line="220" w:lineRule="exact"/>
              <w:jc w:val="left"/>
              <w:rPr>
                <w:rFonts w:asciiTheme="majorEastAsia" w:eastAsiaTheme="majorEastAsia" w:hAnsiTheme="majorEastAsia" w:cs="宋体"/>
                <w:color w:val="000000"/>
                <w:sz w:val="16"/>
                <w:szCs w:val="16"/>
              </w:rPr>
            </w:pPr>
          </w:p>
        </w:tc>
        <w:tc>
          <w:tcPr>
            <w:tcW w:w="487"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22</w:t>
            </w:r>
          </w:p>
        </w:tc>
        <w:tc>
          <w:tcPr>
            <w:tcW w:w="3214" w:type="dxa"/>
            <w:tcBorders>
              <w:bottom w:val="single" w:sz="4" w:space="0" w:color="000000"/>
              <w:right w:val="single" w:sz="4" w:space="0" w:color="000000"/>
            </w:tcBorders>
            <w:shd w:val="clear" w:color="auto" w:fill="FFFFFF"/>
            <w:vAlign w:val="center"/>
          </w:tcPr>
          <w:p w:rsidR="005D7914" w:rsidRPr="00721CF1" w:rsidRDefault="005D7914">
            <w:pPr>
              <w:widowControl/>
              <w:spacing w:line="220" w:lineRule="exact"/>
              <w:jc w:val="right"/>
              <w:rPr>
                <w:rFonts w:asciiTheme="majorEastAsia" w:eastAsiaTheme="majorEastAsia" w:hAnsiTheme="majorEastAsia" w:cs="宋体"/>
                <w:color w:val="000000"/>
                <w:sz w:val="16"/>
                <w:szCs w:val="16"/>
              </w:rPr>
            </w:pPr>
          </w:p>
        </w:tc>
        <w:tc>
          <w:tcPr>
            <w:tcW w:w="3267"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left"/>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二十二、其他支出</w:t>
            </w:r>
          </w:p>
        </w:tc>
        <w:tc>
          <w:tcPr>
            <w:tcW w:w="488"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50</w:t>
            </w:r>
          </w:p>
        </w:tc>
        <w:tc>
          <w:tcPr>
            <w:tcW w:w="3259" w:type="dxa"/>
            <w:tcBorders>
              <w:bottom w:val="single" w:sz="4" w:space="0" w:color="000000"/>
              <w:right w:val="single" w:sz="4" w:space="0" w:color="000000"/>
            </w:tcBorders>
            <w:shd w:val="clear" w:color="auto" w:fill="FFFFFF"/>
            <w:vAlign w:val="center"/>
          </w:tcPr>
          <w:p w:rsidR="005D7914" w:rsidRPr="00721CF1" w:rsidRDefault="00CC0434">
            <w:pPr>
              <w:widowControl/>
              <w:spacing w:line="220" w:lineRule="exact"/>
              <w:jc w:val="right"/>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64.35</w:t>
            </w:r>
          </w:p>
        </w:tc>
      </w:tr>
      <w:tr w:rsidR="005D7914">
        <w:trPr>
          <w:trHeight w:val="272"/>
        </w:trPr>
        <w:tc>
          <w:tcPr>
            <w:tcW w:w="3181" w:type="dxa"/>
            <w:tcBorders>
              <w:left w:val="single" w:sz="4" w:space="0" w:color="000000"/>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b/>
                <w:color w:val="000000"/>
                <w:kern w:val="0"/>
                <w:sz w:val="16"/>
                <w:szCs w:val="16"/>
                <w:lang/>
              </w:rPr>
              <w:t>本年收入合计</w:t>
            </w:r>
          </w:p>
        </w:tc>
        <w:tc>
          <w:tcPr>
            <w:tcW w:w="487"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24</w:t>
            </w:r>
          </w:p>
        </w:tc>
        <w:tc>
          <w:tcPr>
            <w:tcW w:w="3214" w:type="dxa"/>
            <w:tcBorders>
              <w:bottom w:val="single" w:sz="4" w:space="0" w:color="000000"/>
              <w:right w:val="single" w:sz="4" w:space="0" w:color="000000"/>
            </w:tcBorders>
            <w:shd w:val="clear" w:color="auto" w:fill="FFFFFF"/>
            <w:vAlign w:val="center"/>
          </w:tcPr>
          <w:p w:rsidR="005D7914" w:rsidRPr="00721CF1" w:rsidRDefault="00CC0434">
            <w:pPr>
              <w:widowControl/>
              <w:spacing w:line="220" w:lineRule="exact"/>
              <w:jc w:val="right"/>
              <w:textAlignment w:val="center"/>
              <w:rPr>
                <w:rFonts w:asciiTheme="majorEastAsia" w:eastAsiaTheme="majorEastAsia" w:hAnsiTheme="majorEastAsia" w:cs="宋体"/>
                <w:b/>
                <w:color w:val="000000"/>
                <w:sz w:val="16"/>
                <w:szCs w:val="16"/>
              </w:rPr>
            </w:pPr>
            <w:r w:rsidRPr="00721CF1">
              <w:rPr>
                <w:rFonts w:asciiTheme="majorEastAsia" w:eastAsiaTheme="majorEastAsia" w:hAnsiTheme="majorEastAsia" w:cs="宋体" w:hint="eastAsia"/>
                <w:color w:val="000000"/>
                <w:kern w:val="0"/>
                <w:sz w:val="16"/>
                <w:szCs w:val="16"/>
                <w:lang/>
              </w:rPr>
              <w:t>682.30</w:t>
            </w:r>
          </w:p>
        </w:tc>
        <w:tc>
          <w:tcPr>
            <w:tcW w:w="3267"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b/>
                <w:color w:val="000000"/>
                <w:kern w:val="0"/>
                <w:sz w:val="16"/>
                <w:szCs w:val="16"/>
                <w:lang/>
              </w:rPr>
              <w:t>本年支出合计</w:t>
            </w:r>
          </w:p>
        </w:tc>
        <w:tc>
          <w:tcPr>
            <w:tcW w:w="488"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center"/>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52</w:t>
            </w:r>
          </w:p>
        </w:tc>
        <w:tc>
          <w:tcPr>
            <w:tcW w:w="3259" w:type="dxa"/>
            <w:tcBorders>
              <w:bottom w:val="single" w:sz="4" w:space="0" w:color="000000"/>
              <w:right w:val="single" w:sz="4" w:space="0" w:color="000000"/>
            </w:tcBorders>
            <w:shd w:val="clear" w:color="auto" w:fill="FFFFFF"/>
            <w:vAlign w:val="center"/>
          </w:tcPr>
          <w:p w:rsidR="005D7914" w:rsidRPr="00721CF1" w:rsidRDefault="00CC0434">
            <w:pPr>
              <w:widowControl/>
              <w:spacing w:line="220" w:lineRule="exact"/>
              <w:jc w:val="right"/>
              <w:textAlignment w:val="center"/>
              <w:rPr>
                <w:rFonts w:asciiTheme="majorEastAsia" w:eastAsiaTheme="majorEastAsia" w:hAnsiTheme="majorEastAsia" w:cs="宋体"/>
                <w:b/>
                <w:color w:val="000000"/>
                <w:sz w:val="16"/>
                <w:szCs w:val="16"/>
              </w:rPr>
            </w:pPr>
            <w:r w:rsidRPr="00721CF1">
              <w:rPr>
                <w:rFonts w:asciiTheme="majorEastAsia" w:eastAsiaTheme="majorEastAsia" w:hAnsiTheme="majorEastAsia" w:cs="宋体" w:hint="eastAsia"/>
                <w:color w:val="000000"/>
                <w:kern w:val="0"/>
                <w:sz w:val="16"/>
                <w:szCs w:val="16"/>
                <w:lang/>
              </w:rPr>
              <w:t>617.12</w:t>
            </w:r>
          </w:p>
        </w:tc>
      </w:tr>
      <w:tr w:rsidR="005D7914">
        <w:trPr>
          <w:trHeight w:val="272"/>
        </w:trPr>
        <w:tc>
          <w:tcPr>
            <w:tcW w:w="3181" w:type="dxa"/>
            <w:tcBorders>
              <w:left w:val="single" w:sz="4" w:space="0" w:color="000000"/>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left"/>
              <w:textAlignment w:val="center"/>
              <w:rPr>
                <w:rFonts w:asciiTheme="majorEastAsia" w:eastAsiaTheme="majorEastAsia" w:hAnsiTheme="majorEastAsia" w:cs="宋体"/>
                <w:color w:val="000000"/>
                <w:kern w:val="0"/>
                <w:sz w:val="16"/>
                <w:szCs w:val="16"/>
                <w:lang/>
              </w:rPr>
            </w:pPr>
            <w:r w:rsidRPr="00721CF1">
              <w:rPr>
                <w:rFonts w:asciiTheme="majorEastAsia" w:eastAsiaTheme="majorEastAsia" w:hAnsiTheme="majorEastAsia" w:cs="宋体" w:hint="eastAsia"/>
                <w:color w:val="000000"/>
                <w:kern w:val="0"/>
                <w:sz w:val="16"/>
                <w:szCs w:val="16"/>
                <w:lang/>
              </w:rPr>
              <w:t>用事业基金弥补收支差额</w:t>
            </w:r>
          </w:p>
        </w:tc>
        <w:tc>
          <w:tcPr>
            <w:tcW w:w="487"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center"/>
              <w:textAlignment w:val="center"/>
              <w:rPr>
                <w:rFonts w:asciiTheme="majorEastAsia" w:eastAsiaTheme="majorEastAsia" w:hAnsiTheme="majorEastAsia" w:cs="宋体"/>
                <w:color w:val="000000"/>
                <w:kern w:val="0"/>
                <w:sz w:val="16"/>
                <w:szCs w:val="16"/>
                <w:lang/>
              </w:rPr>
            </w:pPr>
            <w:r w:rsidRPr="00721CF1">
              <w:rPr>
                <w:rFonts w:asciiTheme="majorEastAsia" w:eastAsiaTheme="majorEastAsia" w:hAnsiTheme="majorEastAsia" w:cs="宋体" w:hint="eastAsia"/>
                <w:color w:val="000000"/>
                <w:kern w:val="0"/>
                <w:sz w:val="16"/>
                <w:szCs w:val="16"/>
                <w:lang/>
              </w:rPr>
              <w:t>25</w:t>
            </w:r>
          </w:p>
        </w:tc>
        <w:tc>
          <w:tcPr>
            <w:tcW w:w="3214" w:type="dxa"/>
            <w:tcBorders>
              <w:bottom w:val="single" w:sz="4" w:space="0" w:color="000000"/>
              <w:right w:val="single" w:sz="4" w:space="0" w:color="000000"/>
            </w:tcBorders>
            <w:shd w:val="clear" w:color="auto" w:fill="FFFFFF"/>
            <w:vAlign w:val="center"/>
          </w:tcPr>
          <w:p w:rsidR="005D7914" w:rsidRPr="00721CF1" w:rsidRDefault="00CC0434">
            <w:pPr>
              <w:widowControl/>
              <w:spacing w:line="220" w:lineRule="exact"/>
              <w:jc w:val="right"/>
              <w:textAlignment w:val="center"/>
              <w:rPr>
                <w:rFonts w:asciiTheme="majorEastAsia" w:eastAsiaTheme="majorEastAsia" w:hAnsiTheme="majorEastAsia" w:cs="宋体"/>
                <w:color w:val="000000"/>
                <w:kern w:val="0"/>
                <w:sz w:val="16"/>
                <w:szCs w:val="16"/>
                <w:lang/>
              </w:rPr>
            </w:pPr>
            <w:r w:rsidRPr="00721CF1">
              <w:rPr>
                <w:rFonts w:asciiTheme="majorEastAsia" w:eastAsiaTheme="majorEastAsia" w:hAnsiTheme="majorEastAsia" w:cs="宋体" w:hint="eastAsia"/>
                <w:color w:val="000000"/>
                <w:kern w:val="0"/>
                <w:sz w:val="16"/>
                <w:szCs w:val="16"/>
                <w:lang/>
              </w:rPr>
              <w:t>0.00</w:t>
            </w:r>
          </w:p>
        </w:tc>
        <w:tc>
          <w:tcPr>
            <w:tcW w:w="3267"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left"/>
              <w:textAlignment w:val="center"/>
              <w:rPr>
                <w:rFonts w:asciiTheme="majorEastAsia" w:eastAsiaTheme="majorEastAsia" w:hAnsiTheme="majorEastAsia" w:cs="宋体"/>
                <w:color w:val="000000"/>
                <w:kern w:val="0"/>
                <w:sz w:val="16"/>
                <w:szCs w:val="16"/>
                <w:lang/>
              </w:rPr>
            </w:pPr>
            <w:r w:rsidRPr="00721CF1">
              <w:rPr>
                <w:rFonts w:asciiTheme="majorEastAsia" w:eastAsiaTheme="majorEastAsia" w:hAnsiTheme="majorEastAsia" w:cs="宋体" w:hint="eastAsia"/>
                <w:color w:val="000000"/>
                <w:kern w:val="0"/>
                <w:sz w:val="16"/>
                <w:szCs w:val="16"/>
                <w:lang/>
              </w:rPr>
              <w:t>结余分配</w:t>
            </w:r>
          </w:p>
        </w:tc>
        <w:tc>
          <w:tcPr>
            <w:tcW w:w="488"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center"/>
              <w:textAlignment w:val="center"/>
              <w:rPr>
                <w:rFonts w:asciiTheme="majorEastAsia" w:eastAsiaTheme="majorEastAsia" w:hAnsiTheme="majorEastAsia" w:cs="宋体"/>
                <w:color w:val="000000"/>
                <w:kern w:val="0"/>
                <w:sz w:val="16"/>
                <w:szCs w:val="16"/>
                <w:lang/>
              </w:rPr>
            </w:pPr>
            <w:r w:rsidRPr="00721CF1">
              <w:rPr>
                <w:rFonts w:asciiTheme="majorEastAsia" w:eastAsiaTheme="majorEastAsia" w:hAnsiTheme="majorEastAsia" w:cs="宋体" w:hint="eastAsia"/>
                <w:color w:val="000000"/>
                <w:kern w:val="0"/>
                <w:sz w:val="16"/>
                <w:szCs w:val="16"/>
                <w:lang/>
              </w:rPr>
              <w:t>53</w:t>
            </w:r>
          </w:p>
        </w:tc>
        <w:tc>
          <w:tcPr>
            <w:tcW w:w="3259" w:type="dxa"/>
            <w:tcBorders>
              <w:bottom w:val="single" w:sz="4" w:space="0" w:color="000000"/>
              <w:right w:val="single" w:sz="4" w:space="0" w:color="000000"/>
            </w:tcBorders>
            <w:shd w:val="clear" w:color="auto" w:fill="FFFFFF"/>
            <w:vAlign w:val="center"/>
          </w:tcPr>
          <w:p w:rsidR="005D7914" w:rsidRPr="00721CF1" w:rsidRDefault="00CC0434">
            <w:pPr>
              <w:widowControl/>
              <w:spacing w:line="220" w:lineRule="exact"/>
              <w:jc w:val="right"/>
              <w:textAlignment w:val="center"/>
              <w:rPr>
                <w:rFonts w:asciiTheme="majorEastAsia" w:eastAsiaTheme="majorEastAsia" w:hAnsiTheme="majorEastAsia" w:cs="宋体"/>
                <w:color w:val="000000"/>
                <w:kern w:val="0"/>
                <w:sz w:val="16"/>
                <w:szCs w:val="16"/>
                <w:lang/>
              </w:rPr>
            </w:pPr>
            <w:r w:rsidRPr="00721CF1">
              <w:rPr>
                <w:rFonts w:asciiTheme="majorEastAsia" w:eastAsiaTheme="majorEastAsia" w:hAnsiTheme="majorEastAsia" w:cs="宋体" w:hint="eastAsia"/>
                <w:color w:val="000000"/>
                <w:kern w:val="0"/>
                <w:sz w:val="16"/>
                <w:szCs w:val="16"/>
                <w:lang/>
              </w:rPr>
              <w:t>0.00</w:t>
            </w:r>
          </w:p>
        </w:tc>
      </w:tr>
      <w:tr w:rsidR="005D7914">
        <w:trPr>
          <w:trHeight w:val="392"/>
        </w:trPr>
        <w:tc>
          <w:tcPr>
            <w:tcW w:w="3181" w:type="dxa"/>
            <w:tcBorders>
              <w:left w:val="single" w:sz="4" w:space="0" w:color="000000"/>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left"/>
              <w:textAlignment w:val="center"/>
              <w:rPr>
                <w:rFonts w:asciiTheme="majorEastAsia" w:eastAsiaTheme="majorEastAsia" w:hAnsiTheme="majorEastAsia" w:cs="宋体"/>
                <w:color w:val="000000"/>
                <w:kern w:val="0"/>
                <w:sz w:val="16"/>
                <w:szCs w:val="16"/>
                <w:lang/>
              </w:rPr>
            </w:pPr>
            <w:r w:rsidRPr="00721CF1">
              <w:rPr>
                <w:rFonts w:asciiTheme="majorEastAsia" w:eastAsiaTheme="majorEastAsia" w:hAnsiTheme="majorEastAsia" w:cs="宋体" w:hint="eastAsia"/>
                <w:color w:val="000000"/>
                <w:kern w:val="0"/>
                <w:sz w:val="16"/>
                <w:szCs w:val="16"/>
                <w:lang/>
              </w:rPr>
              <w:t>年初结转和结余</w:t>
            </w:r>
          </w:p>
        </w:tc>
        <w:tc>
          <w:tcPr>
            <w:tcW w:w="487"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center"/>
              <w:textAlignment w:val="center"/>
              <w:rPr>
                <w:rFonts w:asciiTheme="majorEastAsia" w:eastAsiaTheme="majorEastAsia" w:hAnsiTheme="majorEastAsia" w:cs="宋体"/>
                <w:color w:val="000000"/>
                <w:kern w:val="0"/>
                <w:sz w:val="16"/>
                <w:szCs w:val="16"/>
                <w:lang/>
              </w:rPr>
            </w:pPr>
            <w:r w:rsidRPr="00721CF1">
              <w:rPr>
                <w:rFonts w:asciiTheme="majorEastAsia" w:eastAsiaTheme="majorEastAsia" w:hAnsiTheme="majorEastAsia" w:cs="宋体" w:hint="eastAsia"/>
                <w:color w:val="000000"/>
                <w:kern w:val="0"/>
                <w:sz w:val="16"/>
                <w:szCs w:val="16"/>
                <w:lang/>
              </w:rPr>
              <w:t>26</w:t>
            </w:r>
          </w:p>
        </w:tc>
        <w:tc>
          <w:tcPr>
            <w:tcW w:w="3214" w:type="dxa"/>
            <w:tcBorders>
              <w:bottom w:val="single" w:sz="4" w:space="0" w:color="000000"/>
              <w:right w:val="single" w:sz="4" w:space="0" w:color="000000"/>
            </w:tcBorders>
            <w:shd w:val="clear" w:color="auto" w:fill="FFFFFF"/>
            <w:vAlign w:val="center"/>
          </w:tcPr>
          <w:p w:rsidR="005D7914" w:rsidRPr="00721CF1" w:rsidRDefault="00CC0434">
            <w:pPr>
              <w:widowControl/>
              <w:spacing w:line="220" w:lineRule="exact"/>
              <w:jc w:val="right"/>
              <w:textAlignment w:val="center"/>
              <w:rPr>
                <w:rFonts w:asciiTheme="majorEastAsia" w:eastAsiaTheme="majorEastAsia" w:hAnsiTheme="majorEastAsia" w:cs="宋体"/>
                <w:color w:val="000000"/>
                <w:kern w:val="0"/>
                <w:sz w:val="16"/>
                <w:szCs w:val="16"/>
                <w:lang/>
              </w:rPr>
            </w:pPr>
            <w:r w:rsidRPr="00721CF1">
              <w:rPr>
                <w:rFonts w:asciiTheme="majorEastAsia" w:eastAsiaTheme="majorEastAsia" w:hAnsiTheme="majorEastAsia" w:cs="宋体" w:hint="eastAsia"/>
                <w:color w:val="000000"/>
                <w:kern w:val="0"/>
                <w:sz w:val="16"/>
                <w:szCs w:val="16"/>
                <w:lang/>
              </w:rPr>
              <w:t>70.23</w:t>
            </w:r>
          </w:p>
        </w:tc>
        <w:tc>
          <w:tcPr>
            <w:tcW w:w="3267"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left"/>
              <w:textAlignment w:val="center"/>
              <w:rPr>
                <w:rFonts w:asciiTheme="majorEastAsia" w:eastAsiaTheme="majorEastAsia" w:hAnsiTheme="majorEastAsia" w:cs="宋体"/>
                <w:color w:val="000000"/>
                <w:kern w:val="0"/>
                <w:sz w:val="16"/>
                <w:szCs w:val="16"/>
                <w:lang/>
              </w:rPr>
            </w:pPr>
            <w:r w:rsidRPr="00721CF1">
              <w:rPr>
                <w:rFonts w:asciiTheme="majorEastAsia" w:eastAsiaTheme="majorEastAsia" w:hAnsiTheme="majorEastAsia" w:cs="宋体" w:hint="eastAsia"/>
                <w:color w:val="000000"/>
                <w:kern w:val="0"/>
                <w:sz w:val="16"/>
                <w:szCs w:val="16"/>
                <w:lang/>
              </w:rPr>
              <w:t>年末结转和结余</w:t>
            </w:r>
          </w:p>
        </w:tc>
        <w:tc>
          <w:tcPr>
            <w:tcW w:w="488"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center"/>
              <w:textAlignment w:val="center"/>
              <w:rPr>
                <w:rFonts w:asciiTheme="majorEastAsia" w:eastAsiaTheme="majorEastAsia" w:hAnsiTheme="majorEastAsia" w:cs="宋体"/>
                <w:color w:val="000000"/>
                <w:kern w:val="0"/>
                <w:sz w:val="16"/>
                <w:szCs w:val="16"/>
                <w:lang/>
              </w:rPr>
            </w:pPr>
            <w:r w:rsidRPr="00721CF1">
              <w:rPr>
                <w:rFonts w:asciiTheme="majorEastAsia" w:eastAsiaTheme="majorEastAsia" w:hAnsiTheme="majorEastAsia" w:cs="宋体" w:hint="eastAsia"/>
                <w:color w:val="000000"/>
                <w:kern w:val="0"/>
                <w:sz w:val="16"/>
                <w:szCs w:val="16"/>
                <w:lang/>
              </w:rPr>
              <w:t>54</w:t>
            </w:r>
          </w:p>
        </w:tc>
        <w:tc>
          <w:tcPr>
            <w:tcW w:w="3259" w:type="dxa"/>
            <w:tcBorders>
              <w:bottom w:val="single" w:sz="4" w:space="0" w:color="000000"/>
              <w:right w:val="single" w:sz="4" w:space="0" w:color="000000"/>
            </w:tcBorders>
            <w:shd w:val="clear" w:color="auto" w:fill="FFFFFF"/>
            <w:vAlign w:val="center"/>
          </w:tcPr>
          <w:p w:rsidR="005D7914" w:rsidRPr="00721CF1" w:rsidRDefault="00CC0434">
            <w:pPr>
              <w:widowControl/>
              <w:spacing w:line="220" w:lineRule="exact"/>
              <w:jc w:val="right"/>
              <w:textAlignment w:val="center"/>
              <w:rPr>
                <w:rFonts w:asciiTheme="majorEastAsia" w:eastAsiaTheme="majorEastAsia" w:hAnsiTheme="majorEastAsia" w:cs="宋体"/>
                <w:color w:val="000000"/>
                <w:kern w:val="0"/>
                <w:sz w:val="16"/>
                <w:szCs w:val="16"/>
                <w:lang/>
              </w:rPr>
            </w:pPr>
            <w:r w:rsidRPr="00721CF1">
              <w:rPr>
                <w:rFonts w:asciiTheme="majorEastAsia" w:eastAsiaTheme="majorEastAsia" w:hAnsiTheme="majorEastAsia" w:cs="宋体" w:hint="eastAsia"/>
                <w:color w:val="000000"/>
                <w:kern w:val="0"/>
                <w:sz w:val="16"/>
                <w:szCs w:val="16"/>
                <w:lang/>
              </w:rPr>
              <w:t>135.41</w:t>
            </w:r>
          </w:p>
        </w:tc>
      </w:tr>
      <w:tr w:rsidR="005D7914" w:rsidTr="00721CF1">
        <w:trPr>
          <w:trHeight w:val="220"/>
        </w:trPr>
        <w:tc>
          <w:tcPr>
            <w:tcW w:w="3181" w:type="dxa"/>
            <w:tcBorders>
              <w:left w:val="single" w:sz="4" w:space="0" w:color="000000"/>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left"/>
              <w:textAlignment w:val="center"/>
              <w:rPr>
                <w:rFonts w:asciiTheme="majorEastAsia" w:eastAsiaTheme="majorEastAsia" w:hAnsiTheme="majorEastAsia" w:cs="宋体"/>
                <w:color w:val="000000"/>
                <w:kern w:val="0"/>
                <w:sz w:val="16"/>
                <w:szCs w:val="16"/>
                <w:lang/>
              </w:rPr>
            </w:pPr>
            <w:r w:rsidRPr="00721CF1">
              <w:rPr>
                <w:rFonts w:asciiTheme="majorEastAsia" w:eastAsiaTheme="majorEastAsia" w:hAnsiTheme="majorEastAsia" w:cs="宋体" w:hint="eastAsia"/>
                <w:color w:val="000000"/>
                <w:kern w:val="0"/>
                <w:sz w:val="16"/>
                <w:szCs w:val="16"/>
                <w:lang/>
              </w:rPr>
              <w:t>总计</w:t>
            </w:r>
          </w:p>
        </w:tc>
        <w:tc>
          <w:tcPr>
            <w:tcW w:w="487"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center"/>
              <w:textAlignment w:val="center"/>
              <w:rPr>
                <w:rFonts w:asciiTheme="majorEastAsia" w:eastAsiaTheme="majorEastAsia" w:hAnsiTheme="majorEastAsia" w:cs="宋体"/>
                <w:color w:val="000000"/>
                <w:kern w:val="0"/>
                <w:sz w:val="16"/>
                <w:szCs w:val="16"/>
                <w:lang/>
              </w:rPr>
            </w:pPr>
            <w:r w:rsidRPr="00721CF1">
              <w:rPr>
                <w:rFonts w:asciiTheme="majorEastAsia" w:eastAsiaTheme="majorEastAsia" w:hAnsiTheme="majorEastAsia" w:cs="宋体" w:hint="eastAsia"/>
                <w:color w:val="000000"/>
                <w:kern w:val="0"/>
                <w:sz w:val="16"/>
                <w:szCs w:val="16"/>
                <w:lang/>
              </w:rPr>
              <w:t>27</w:t>
            </w:r>
          </w:p>
        </w:tc>
        <w:tc>
          <w:tcPr>
            <w:tcW w:w="3214" w:type="dxa"/>
            <w:tcBorders>
              <w:bottom w:val="single" w:sz="4" w:space="0" w:color="000000"/>
              <w:right w:val="single" w:sz="4" w:space="0" w:color="000000"/>
            </w:tcBorders>
            <w:shd w:val="clear" w:color="auto" w:fill="FFFFFF"/>
            <w:vAlign w:val="center"/>
          </w:tcPr>
          <w:p w:rsidR="005D7914" w:rsidRPr="00721CF1" w:rsidRDefault="00CC0434">
            <w:pPr>
              <w:widowControl/>
              <w:spacing w:line="220" w:lineRule="exact"/>
              <w:jc w:val="right"/>
              <w:textAlignment w:val="center"/>
              <w:rPr>
                <w:rFonts w:asciiTheme="majorEastAsia" w:eastAsiaTheme="majorEastAsia" w:hAnsiTheme="majorEastAsia" w:cs="宋体"/>
                <w:color w:val="000000"/>
                <w:kern w:val="0"/>
                <w:sz w:val="16"/>
                <w:szCs w:val="16"/>
                <w:lang/>
              </w:rPr>
            </w:pPr>
            <w:r w:rsidRPr="00721CF1">
              <w:rPr>
                <w:rFonts w:asciiTheme="majorEastAsia" w:eastAsiaTheme="majorEastAsia" w:hAnsiTheme="majorEastAsia" w:cs="宋体" w:hint="eastAsia"/>
                <w:color w:val="000000"/>
                <w:kern w:val="0"/>
                <w:sz w:val="16"/>
                <w:szCs w:val="16"/>
                <w:lang/>
              </w:rPr>
              <w:t>752.53</w:t>
            </w:r>
          </w:p>
        </w:tc>
        <w:tc>
          <w:tcPr>
            <w:tcW w:w="3267"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left"/>
              <w:textAlignment w:val="center"/>
              <w:rPr>
                <w:rFonts w:asciiTheme="majorEastAsia" w:eastAsiaTheme="majorEastAsia" w:hAnsiTheme="majorEastAsia" w:cs="宋体"/>
                <w:color w:val="000000"/>
                <w:kern w:val="0"/>
                <w:sz w:val="16"/>
                <w:szCs w:val="16"/>
                <w:lang/>
              </w:rPr>
            </w:pPr>
            <w:r w:rsidRPr="00721CF1">
              <w:rPr>
                <w:rFonts w:asciiTheme="majorEastAsia" w:eastAsiaTheme="majorEastAsia" w:hAnsiTheme="majorEastAsia" w:cs="宋体" w:hint="eastAsia"/>
                <w:color w:val="000000"/>
                <w:kern w:val="0"/>
                <w:sz w:val="16"/>
                <w:szCs w:val="16"/>
                <w:lang/>
              </w:rPr>
              <w:t>总计</w:t>
            </w:r>
          </w:p>
        </w:tc>
        <w:tc>
          <w:tcPr>
            <w:tcW w:w="488" w:type="dxa"/>
            <w:tcBorders>
              <w:bottom w:val="single" w:sz="4" w:space="0" w:color="000000"/>
              <w:right w:val="single" w:sz="4" w:space="0" w:color="000000"/>
            </w:tcBorders>
            <w:shd w:val="clear" w:color="FFFFFF" w:fill="FFFFFF"/>
            <w:vAlign w:val="center"/>
          </w:tcPr>
          <w:p w:rsidR="005D7914" w:rsidRPr="00721CF1" w:rsidRDefault="00CC0434">
            <w:pPr>
              <w:widowControl/>
              <w:spacing w:line="220" w:lineRule="exact"/>
              <w:jc w:val="center"/>
              <w:textAlignment w:val="center"/>
              <w:rPr>
                <w:rFonts w:asciiTheme="majorEastAsia" w:eastAsiaTheme="majorEastAsia" w:hAnsiTheme="majorEastAsia" w:cs="宋体"/>
                <w:color w:val="000000"/>
                <w:kern w:val="0"/>
                <w:sz w:val="16"/>
                <w:szCs w:val="16"/>
                <w:lang/>
              </w:rPr>
            </w:pPr>
            <w:r w:rsidRPr="00721CF1">
              <w:rPr>
                <w:rFonts w:asciiTheme="majorEastAsia" w:eastAsiaTheme="majorEastAsia" w:hAnsiTheme="majorEastAsia" w:cs="宋体" w:hint="eastAsia"/>
                <w:color w:val="000000"/>
                <w:kern w:val="0"/>
                <w:sz w:val="16"/>
                <w:szCs w:val="16"/>
                <w:lang/>
              </w:rPr>
              <w:t>55</w:t>
            </w:r>
          </w:p>
        </w:tc>
        <w:tc>
          <w:tcPr>
            <w:tcW w:w="3259" w:type="dxa"/>
            <w:tcBorders>
              <w:bottom w:val="single" w:sz="4" w:space="0" w:color="000000"/>
              <w:right w:val="single" w:sz="4" w:space="0" w:color="000000"/>
            </w:tcBorders>
            <w:shd w:val="clear" w:color="auto" w:fill="FFFFFF"/>
            <w:vAlign w:val="center"/>
          </w:tcPr>
          <w:p w:rsidR="005D7914" w:rsidRPr="00721CF1" w:rsidRDefault="00CC0434">
            <w:pPr>
              <w:widowControl/>
              <w:spacing w:line="220" w:lineRule="exact"/>
              <w:jc w:val="right"/>
              <w:textAlignment w:val="center"/>
              <w:rPr>
                <w:rFonts w:asciiTheme="majorEastAsia" w:eastAsiaTheme="majorEastAsia" w:hAnsiTheme="majorEastAsia" w:cs="宋体"/>
                <w:color w:val="000000"/>
                <w:kern w:val="0"/>
                <w:sz w:val="16"/>
                <w:szCs w:val="16"/>
                <w:lang/>
              </w:rPr>
            </w:pPr>
            <w:r w:rsidRPr="00721CF1">
              <w:rPr>
                <w:rFonts w:asciiTheme="majorEastAsia" w:eastAsiaTheme="majorEastAsia" w:hAnsiTheme="majorEastAsia" w:cs="宋体" w:hint="eastAsia"/>
                <w:color w:val="000000"/>
                <w:kern w:val="0"/>
                <w:sz w:val="16"/>
                <w:szCs w:val="16"/>
                <w:lang/>
              </w:rPr>
              <w:t>752.53</w:t>
            </w:r>
          </w:p>
        </w:tc>
      </w:tr>
      <w:tr w:rsidR="005D7914">
        <w:trPr>
          <w:trHeight w:val="300"/>
        </w:trPr>
        <w:tc>
          <w:tcPr>
            <w:tcW w:w="13896" w:type="dxa"/>
            <w:gridSpan w:val="6"/>
            <w:shd w:val="clear" w:color="auto" w:fill="FFFFFF"/>
            <w:vAlign w:val="center"/>
          </w:tcPr>
          <w:p w:rsidR="005D7914" w:rsidRPr="00721CF1" w:rsidRDefault="00CC0434">
            <w:pPr>
              <w:widowControl/>
              <w:jc w:val="left"/>
              <w:textAlignment w:val="center"/>
              <w:rPr>
                <w:rFonts w:asciiTheme="majorEastAsia" w:eastAsiaTheme="majorEastAsia" w:hAnsiTheme="majorEastAsia" w:cs="宋体"/>
                <w:color w:val="000000"/>
                <w:sz w:val="16"/>
                <w:szCs w:val="16"/>
              </w:rPr>
            </w:pPr>
            <w:r w:rsidRPr="00721CF1">
              <w:rPr>
                <w:rFonts w:asciiTheme="majorEastAsia" w:eastAsiaTheme="majorEastAsia" w:hAnsiTheme="majorEastAsia" w:cs="宋体" w:hint="eastAsia"/>
                <w:color w:val="000000"/>
                <w:kern w:val="0"/>
                <w:sz w:val="16"/>
                <w:szCs w:val="16"/>
                <w:lang/>
              </w:rPr>
              <w:t>注：本表反映部门本年度的总收支和年末结转结余情况。本表金额转换为万元时，因四舍五入可能存在尾差。</w:t>
            </w:r>
          </w:p>
        </w:tc>
      </w:tr>
    </w:tbl>
    <w:p w:rsidR="005D7914" w:rsidRDefault="005D7914">
      <w:pPr>
        <w:rPr>
          <w:rFonts w:ascii="仿宋_GB2312" w:eastAsia="仿宋_GB2312" w:hAnsi="仿宋_GB2312" w:cs="仿宋_GB2312"/>
          <w:sz w:val="32"/>
          <w:szCs w:val="32"/>
        </w:rPr>
        <w:sectPr w:rsidR="005D7914">
          <w:pgSz w:w="16838" w:h="11906" w:orient="landscape"/>
          <w:pgMar w:top="907" w:right="1440" w:bottom="907" w:left="1440" w:header="720" w:footer="851" w:gutter="0"/>
          <w:pgNumType w:fmt="numberInDash"/>
          <w:cols w:space="720"/>
          <w:docGrid w:type="lines" w:linePitch="312"/>
        </w:sectPr>
      </w:pPr>
    </w:p>
    <w:tbl>
      <w:tblPr>
        <w:tblW w:w="13975" w:type="dxa"/>
        <w:tblInd w:w="15" w:type="dxa"/>
        <w:tblLayout w:type="fixed"/>
        <w:tblCellMar>
          <w:top w:w="15" w:type="dxa"/>
          <w:left w:w="15" w:type="dxa"/>
          <w:bottom w:w="15" w:type="dxa"/>
          <w:right w:w="15" w:type="dxa"/>
        </w:tblCellMar>
        <w:tblLook w:val="04A0"/>
      </w:tblPr>
      <w:tblGrid>
        <w:gridCol w:w="297"/>
        <w:gridCol w:w="24"/>
        <w:gridCol w:w="288"/>
        <w:gridCol w:w="313"/>
        <w:gridCol w:w="376"/>
        <w:gridCol w:w="978"/>
        <w:gridCol w:w="2402"/>
        <w:gridCol w:w="1751"/>
        <w:gridCol w:w="1579"/>
        <w:gridCol w:w="245"/>
        <w:gridCol w:w="953"/>
        <w:gridCol w:w="350"/>
        <w:gridCol w:w="604"/>
        <w:gridCol w:w="500"/>
        <w:gridCol w:w="453"/>
        <w:gridCol w:w="651"/>
        <w:gridCol w:w="302"/>
        <w:gridCol w:w="802"/>
        <w:gridCol w:w="1107"/>
      </w:tblGrid>
      <w:tr w:rsidR="005D7914">
        <w:trPr>
          <w:trHeight w:val="594"/>
        </w:trPr>
        <w:tc>
          <w:tcPr>
            <w:tcW w:w="13975" w:type="dxa"/>
            <w:gridSpan w:val="19"/>
            <w:shd w:val="clear" w:color="auto" w:fill="FFFFFF"/>
            <w:vAlign w:val="center"/>
          </w:tcPr>
          <w:p w:rsidR="005D7914" w:rsidRDefault="00CC0434">
            <w:pPr>
              <w:widowControl/>
              <w:jc w:val="center"/>
              <w:textAlignment w:val="center"/>
              <w:rPr>
                <w:rFonts w:ascii="宋体" w:cs="宋体"/>
                <w:color w:val="000000"/>
                <w:sz w:val="44"/>
                <w:szCs w:val="44"/>
              </w:rPr>
            </w:pPr>
            <w:r>
              <w:rPr>
                <w:rFonts w:ascii="宋体" w:hAnsi="宋体" w:cs="宋体" w:hint="eastAsia"/>
                <w:color w:val="000000"/>
                <w:kern w:val="0"/>
                <w:sz w:val="44"/>
                <w:szCs w:val="44"/>
              </w:rPr>
              <w:lastRenderedPageBreak/>
              <w:t>收入决算表</w:t>
            </w:r>
          </w:p>
        </w:tc>
      </w:tr>
      <w:tr w:rsidR="005D7914">
        <w:trPr>
          <w:trHeight w:val="179"/>
        </w:trPr>
        <w:tc>
          <w:tcPr>
            <w:tcW w:w="321" w:type="dxa"/>
            <w:gridSpan w:val="2"/>
            <w:vAlign w:val="bottom"/>
          </w:tcPr>
          <w:p w:rsidR="005D7914" w:rsidRDefault="005D7914">
            <w:pPr>
              <w:spacing w:line="240" w:lineRule="exact"/>
              <w:rPr>
                <w:rFonts w:ascii="Arial" w:hAnsi="Arial" w:cs="Arial"/>
                <w:color w:val="000000"/>
                <w:sz w:val="20"/>
                <w:szCs w:val="20"/>
              </w:rPr>
            </w:pPr>
          </w:p>
        </w:tc>
        <w:tc>
          <w:tcPr>
            <w:tcW w:w="977" w:type="dxa"/>
            <w:gridSpan w:val="3"/>
            <w:vAlign w:val="bottom"/>
          </w:tcPr>
          <w:p w:rsidR="005D7914" w:rsidRDefault="005D7914">
            <w:pPr>
              <w:spacing w:line="240" w:lineRule="exact"/>
              <w:rPr>
                <w:rFonts w:ascii="Arial" w:hAnsi="Arial" w:cs="Arial"/>
                <w:color w:val="000000"/>
                <w:sz w:val="20"/>
                <w:szCs w:val="20"/>
              </w:rPr>
            </w:pPr>
          </w:p>
        </w:tc>
        <w:tc>
          <w:tcPr>
            <w:tcW w:w="978" w:type="dxa"/>
            <w:vAlign w:val="bottom"/>
          </w:tcPr>
          <w:p w:rsidR="005D7914" w:rsidRDefault="005D7914">
            <w:pPr>
              <w:spacing w:line="240" w:lineRule="exact"/>
              <w:rPr>
                <w:rFonts w:ascii="Arial" w:hAnsi="Arial" w:cs="Arial"/>
                <w:color w:val="000000"/>
                <w:sz w:val="20"/>
                <w:szCs w:val="20"/>
              </w:rPr>
            </w:pPr>
          </w:p>
        </w:tc>
        <w:tc>
          <w:tcPr>
            <w:tcW w:w="2402" w:type="dxa"/>
            <w:vAlign w:val="bottom"/>
          </w:tcPr>
          <w:p w:rsidR="005D7914" w:rsidRDefault="005D7914">
            <w:pPr>
              <w:spacing w:line="240" w:lineRule="exact"/>
              <w:rPr>
                <w:rFonts w:ascii="Arial" w:hAnsi="Arial" w:cs="Arial"/>
                <w:color w:val="000000"/>
                <w:sz w:val="20"/>
                <w:szCs w:val="20"/>
              </w:rPr>
            </w:pPr>
          </w:p>
        </w:tc>
        <w:tc>
          <w:tcPr>
            <w:tcW w:w="3575" w:type="dxa"/>
            <w:gridSpan w:val="3"/>
            <w:vAlign w:val="bottom"/>
          </w:tcPr>
          <w:p w:rsidR="005D7914" w:rsidRDefault="005D7914">
            <w:pPr>
              <w:spacing w:line="240" w:lineRule="exact"/>
              <w:rPr>
                <w:rFonts w:ascii="Arial" w:hAnsi="Arial" w:cs="Arial"/>
                <w:color w:val="000000"/>
                <w:sz w:val="20"/>
                <w:szCs w:val="20"/>
              </w:rPr>
            </w:pPr>
          </w:p>
        </w:tc>
        <w:tc>
          <w:tcPr>
            <w:tcW w:w="953" w:type="dxa"/>
            <w:vAlign w:val="bottom"/>
          </w:tcPr>
          <w:p w:rsidR="005D7914" w:rsidRDefault="005D7914">
            <w:pPr>
              <w:spacing w:line="240" w:lineRule="exact"/>
              <w:rPr>
                <w:rFonts w:ascii="Arial" w:hAnsi="Arial" w:cs="Arial"/>
                <w:color w:val="000000"/>
                <w:sz w:val="20"/>
                <w:szCs w:val="20"/>
              </w:rPr>
            </w:pPr>
          </w:p>
        </w:tc>
        <w:tc>
          <w:tcPr>
            <w:tcW w:w="954" w:type="dxa"/>
            <w:gridSpan w:val="2"/>
            <w:vAlign w:val="bottom"/>
          </w:tcPr>
          <w:p w:rsidR="005D7914" w:rsidRDefault="005D7914">
            <w:pPr>
              <w:spacing w:line="240" w:lineRule="exact"/>
              <w:rPr>
                <w:rFonts w:ascii="Arial" w:hAnsi="Arial" w:cs="Arial"/>
                <w:color w:val="000000"/>
                <w:sz w:val="20"/>
                <w:szCs w:val="20"/>
              </w:rPr>
            </w:pPr>
          </w:p>
        </w:tc>
        <w:tc>
          <w:tcPr>
            <w:tcW w:w="953" w:type="dxa"/>
            <w:gridSpan w:val="2"/>
            <w:vAlign w:val="bottom"/>
          </w:tcPr>
          <w:p w:rsidR="005D7914" w:rsidRDefault="005D7914">
            <w:pPr>
              <w:spacing w:line="240" w:lineRule="exact"/>
              <w:rPr>
                <w:rFonts w:ascii="Arial" w:hAnsi="Arial" w:cs="Arial"/>
                <w:color w:val="000000"/>
                <w:sz w:val="20"/>
                <w:szCs w:val="20"/>
              </w:rPr>
            </w:pPr>
          </w:p>
        </w:tc>
        <w:tc>
          <w:tcPr>
            <w:tcW w:w="953" w:type="dxa"/>
            <w:gridSpan w:val="2"/>
            <w:vAlign w:val="bottom"/>
          </w:tcPr>
          <w:p w:rsidR="005D7914" w:rsidRDefault="005D7914">
            <w:pPr>
              <w:spacing w:line="240" w:lineRule="exact"/>
              <w:rPr>
                <w:rFonts w:ascii="Arial" w:hAnsi="Arial" w:cs="Arial"/>
                <w:color w:val="000000"/>
                <w:sz w:val="20"/>
                <w:szCs w:val="20"/>
              </w:rPr>
            </w:pPr>
          </w:p>
        </w:tc>
        <w:tc>
          <w:tcPr>
            <w:tcW w:w="1909" w:type="dxa"/>
            <w:gridSpan w:val="2"/>
            <w:vAlign w:val="bottom"/>
          </w:tcPr>
          <w:p w:rsidR="005D7914" w:rsidRDefault="00CC0434">
            <w:pPr>
              <w:widowControl/>
              <w:spacing w:line="240" w:lineRule="exact"/>
              <w:jc w:val="right"/>
              <w:textAlignment w:val="bottom"/>
              <w:rPr>
                <w:rFonts w:ascii="宋体" w:cs="宋体"/>
                <w:color w:val="00000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02</w:t>
            </w:r>
            <w:r>
              <w:rPr>
                <w:rFonts w:ascii="宋体" w:hAnsi="宋体" w:cs="宋体" w:hint="eastAsia"/>
                <w:color w:val="000000"/>
                <w:kern w:val="0"/>
                <w:sz w:val="20"/>
                <w:szCs w:val="20"/>
              </w:rPr>
              <w:t>表</w:t>
            </w:r>
          </w:p>
        </w:tc>
      </w:tr>
      <w:tr w:rsidR="005D7914">
        <w:trPr>
          <w:trHeight w:val="285"/>
        </w:trPr>
        <w:tc>
          <w:tcPr>
            <w:tcW w:w="4678" w:type="dxa"/>
            <w:gridSpan w:val="7"/>
            <w:shd w:val="clear" w:color="auto" w:fill="FFFFFF"/>
            <w:vAlign w:val="center"/>
          </w:tcPr>
          <w:p w:rsidR="005D7914" w:rsidRDefault="00CC0434">
            <w:pPr>
              <w:widowControl/>
              <w:spacing w:line="240" w:lineRule="exact"/>
              <w:jc w:val="left"/>
              <w:textAlignment w:val="center"/>
              <w:rPr>
                <w:rFonts w:ascii="宋体" w:cs="宋体"/>
                <w:color w:val="000000"/>
                <w:sz w:val="20"/>
                <w:szCs w:val="20"/>
              </w:rPr>
            </w:pPr>
            <w:r>
              <w:rPr>
                <w:rFonts w:ascii="宋体" w:hAnsi="宋体" w:cs="宋体" w:hint="eastAsia"/>
                <w:color w:val="000000"/>
                <w:kern w:val="0"/>
                <w:sz w:val="20"/>
                <w:szCs w:val="20"/>
              </w:rPr>
              <w:t>部门：平顶山市电</w:t>
            </w:r>
            <w:r>
              <w:rPr>
                <w:rFonts w:ascii="宋体" w:hAnsi="宋体" w:cs="宋体" w:hint="eastAsia"/>
                <w:color w:val="000000"/>
                <w:kern w:val="0"/>
                <w:sz w:val="20"/>
                <w:szCs w:val="20"/>
              </w:rPr>
              <w:t>化</w:t>
            </w:r>
            <w:r>
              <w:rPr>
                <w:rFonts w:ascii="宋体" w:hAnsi="宋体" w:cs="宋体" w:hint="eastAsia"/>
                <w:color w:val="000000"/>
                <w:kern w:val="0"/>
                <w:sz w:val="20"/>
                <w:szCs w:val="20"/>
              </w:rPr>
              <w:t>教育馆</w:t>
            </w:r>
          </w:p>
        </w:tc>
        <w:tc>
          <w:tcPr>
            <w:tcW w:w="3575" w:type="dxa"/>
            <w:gridSpan w:val="3"/>
            <w:vAlign w:val="bottom"/>
          </w:tcPr>
          <w:p w:rsidR="005D7914" w:rsidRDefault="005D7914">
            <w:pPr>
              <w:spacing w:line="240" w:lineRule="exact"/>
              <w:rPr>
                <w:rFonts w:ascii="Arial" w:hAnsi="Arial" w:cs="Arial"/>
                <w:color w:val="000000"/>
                <w:sz w:val="20"/>
                <w:szCs w:val="20"/>
              </w:rPr>
            </w:pPr>
          </w:p>
        </w:tc>
        <w:tc>
          <w:tcPr>
            <w:tcW w:w="953" w:type="dxa"/>
            <w:vAlign w:val="bottom"/>
          </w:tcPr>
          <w:p w:rsidR="005D7914" w:rsidRDefault="005D7914">
            <w:pPr>
              <w:spacing w:line="240" w:lineRule="exact"/>
              <w:rPr>
                <w:rFonts w:ascii="Arial" w:hAnsi="Arial" w:cs="Arial"/>
                <w:color w:val="000000"/>
                <w:sz w:val="20"/>
                <w:szCs w:val="20"/>
              </w:rPr>
            </w:pPr>
          </w:p>
        </w:tc>
        <w:tc>
          <w:tcPr>
            <w:tcW w:w="954" w:type="dxa"/>
            <w:gridSpan w:val="2"/>
            <w:vAlign w:val="bottom"/>
          </w:tcPr>
          <w:p w:rsidR="005D7914" w:rsidRDefault="005D7914">
            <w:pPr>
              <w:spacing w:line="240" w:lineRule="exact"/>
              <w:rPr>
                <w:rFonts w:ascii="Arial" w:hAnsi="Arial" w:cs="Arial"/>
                <w:color w:val="000000"/>
                <w:sz w:val="20"/>
                <w:szCs w:val="20"/>
              </w:rPr>
            </w:pPr>
          </w:p>
        </w:tc>
        <w:tc>
          <w:tcPr>
            <w:tcW w:w="953" w:type="dxa"/>
            <w:gridSpan w:val="2"/>
            <w:vAlign w:val="bottom"/>
          </w:tcPr>
          <w:p w:rsidR="005D7914" w:rsidRDefault="005D7914">
            <w:pPr>
              <w:spacing w:line="240" w:lineRule="exact"/>
              <w:rPr>
                <w:rFonts w:ascii="Arial" w:hAnsi="Arial" w:cs="Arial"/>
                <w:color w:val="000000"/>
                <w:sz w:val="20"/>
                <w:szCs w:val="20"/>
              </w:rPr>
            </w:pPr>
          </w:p>
        </w:tc>
        <w:tc>
          <w:tcPr>
            <w:tcW w:w="953" w:type="dxa"/>
            <w:gridSpan w:val="2"/>
            <w:vAlign w:val="bottom"/>
          </w:tcPr>
          <w:p w:rsidR="005D7914" w:rsidRDefault="005D7914">
            <w:pPr>
              <w:spacing w:line="240" w:lineRule="exact"/>
              <w:rPr>
                <w:rFonts w:ascii="Arial" w:hAnsi="Arial" w:cs="Arial"/>
                <w:color w:val="000000"/>
                <w:sz w:val="20"/>
                <w:szCs w:val="20"/>
              </w:rPr>
            </w:pPr>
          </w:p>
        </w:tc>
        <w:tc>
          <w:tcPr>
            <w:tcW w:w="1909" w:type="dxa"/>
            <w:gridSpan w:val="2"/>
            <w:vAlign w:val="bottom"/>
          </w:tcPr>
          <w:p w:rsidR="005D7914" w:rsidRDefault="00CC0434">
            <w:pPr>
              <w:widowControl/>
              <w:spacing w:line="240" w:lineRule="exact"/>
              <w:jc w:val="right"/>
              <w:textAlignment w:val="bottom"/>
              <w:rPr>
                <w:rFonts w:ascii="宋体" w:cs="宋体"/>
                <w:color w:val="000000"/>
                <w:sz w:val="20"/>
                <w:szCs w:val="20"/>
              </w:rPr>
            </w:pPr>
            <w:r>
              <w:rPr>
                <w:rFonts w:ascii="宋体" w:hAnsi="宋体" w:cs="宋体" w:hint="eastAsia"/>
                <w:color w:val="000000"/>
                <w:kern w:val="0"/>
                <w:sz w:val="20"/>
                <w:szCs w:val="20"/>
              </w:rPr>
              <w:t>金额单位：万元</w:t>
            </w:r>
          </w:p>
        </w:tc>
      </w:tr>
      <w:tr w:rsidR="005D7914">
        <w:trPr>
          <w:trHeight w:val="503"/>
        </w:trPr>
        <w:tc>
          <w:tcPr>
            <w:tcW w:w="92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2"/>
              </w:rPr>
              <w:t>科目编码</w:t>
            </w:r>
          </w:p>
        </w:tc>
        <w:tc>
          <w:tcPr>
            <w:tcW w:w="3756" w:type="dxa"/>
            <w:gridSpan w:val="3"/>
            <w:tcBorders>
              <w:top w:val="single" w:sz="4" w:space="0" w:color="000000"/>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2"/>
              </w:rPr>
              <w:t>科目名称</w:t>
            </w:r>
          </w:p>
        </w:tc>
        <w:tc>
          <w:tcPr>
            <w:tcW w:w="1751" w:type="dxa"/>
            <w:tcBorders>
              <w:top w:val="single" w:sz="4" w:space="0" w:color="000000"/>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2"/>
              </w:rPr>
              <w:t>本年收入合计</w:t>
            </w:r>
          </w:p>
        </w:tc>
        <w:tc>
          <w:tcPr>
            <w:tcW w:w="1579" w:type="dxa"/>
            <w:tcBorders>
              <w:top w:val="single" w:sz="4" w:space="0" w:color="000000"/>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2"/>
              </w:rPr>
              <w:t>财政拨款收入</w:t>
            </w:r>
          </w:p>
        </w:tc>
        <w:tc>
          <w:tcPr>
            <w:tcW w:w="1548" w:type="dxa"/>
            <w:gridSpan w:val="3"/>
            <w:tcBorders>
              <w:top w:val="single" w:sz="4" w:space="0" w:color="000000"/>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2"/>
              </w:rPr>
              <w:t>上级补助收入</w:t>
            </w:r>
          </w:p>
        </w:tc>
        <w:tc>
          <w:tcPr>
            <w:tcW w:w="1104" w:type="dxa"/>
            <w:gridSpan w:val="2"/>
            <w:tcBorders>
              <w:top w:val="single" w:sz="4" w:space="0" w:color="000000"/>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2"/>
              </w:rPr>
              <w:t>事业收入</w:t>
            </w:r>
          </w:p>
        </w:tc>
        <w:tc>
          <w:tcPr>
            <w:tcW w:w="1104" w:type="dxa"/>
            <w:gridSpan w:val="2"/>
            <w:tcBorders>
              <w:top w:val="single" w:sz="4" w:space="0" w:color="000000"/>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2"/>
              </w:rPr>
              <w:t>经营收入</w:t>
            </w:r>
          </w:p>
        </w:tc>
        <w:tc>
          <w:tcPr>
            <w:tcW w:w="1104" w:type="dxa"/>
            <w:gridSpan w:val="2"/>
            <w:tcBorders>
              <w:top w:val="single" w:sz="4" w:space="0" w:color="000000"/>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0"/>
                <w:szCs w:val="20"/>
              </w:rPr>
              <w:t>附属单位上缴收入</w:t>
            </w:r>
          </w:p>
        </w:tc>
        <w:tc>
          <w:tcPr>
            <w:tcW w:w="1107" w:type="dxa"/>
            <w:tcBorders>
              <w:top w:val="single" w:sz="4" w:space="0" w:color="000000"/>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2"/>
              </w:rPr>
              <w:t>其他收入</w:t>
            </w:r>
          </w:p>
        </w:tc>
      </w:tr>
      <w:tr w:rsidR="005D7914">
        <w:trPr>
          <w:trHeight w:val="158"/>
        </w:trPr>
        <w:tc>
          <w:tcPr>
            <w:tcW w:w="297" w:type="dxa"/>
            <w:vMerge w:val="restart"/>
            <w:tcBorders>
              <w:top w:val="single" w:sz="4" w:space="0" w:color="auto"/>
              <w:left w:val="single" w:sz="4" w:space="0" w:color="000000"/>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2"/>
              </w:rPr>
              <w:t>类</w:t>
            </w:r>
          </w:p>
        </w:tc>
        <w:tc>
          <w:tcPr>
            <w:tcW w:w="312" w:type="dxa"/>
            <w:gridSpan w:val="2"/>
            <w:vMerge w:val="restart"/>
            <w:tcBorders>
              <w:top w:val="single" w:sz="4" w:space="0" w:color="auto"/>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2"/>
              </w:rPr>
              <w:t>款</w:t>
            </w:r>
          </w:p>
        </w:tc>
        <w:tc>
          <w:tcPr>
            <w:tcW w:w="313" w:type="dxa"/>
            <w:vMerge w:val="restart"/>
            <w:tcBorders>
              <w:top w:val="single" w:sz="4" w:space="0" w:color="auto"/>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kern w:val="0"/>
                <w:sz w:val="22"/>
              </w:rPr>
            </w:pPr>
            <w:r>
              <w:rPr>
                <w:rFonts w:ascii="宋体" w:hAnsi="宋体" w:cs="宋体" w:hint="eastAsia"/>
                <w:color w:val="000000"/>
                <w:kern w:val="0"/>
                <w:sz w:val="22"/>
              </w:rPr>
              <w:t>项</w:t>
            </w:r>
          </w:p>
        </w:tc>
        <w:tc>
          <w:tcPr>
            <w:tcW w:w="3756" w:type="dxa"/>
            <w:gridSpan w:val="3"/>
            <w:tcBorders>
              <w:bottom w:val="single" w:sz="4" w:space="0" w:color="000000"/>
              <w:right w:val="single" w:sz="4" w:space="0" w:color="000000"/>
            </w:tcBorders>
            <w:shd w:val="clear" w:color="FFFFFF" w:fill="FFFFFF"/>
            <w:vAlign w:val="center"/>
          </w:tcPr>
          <w:p w:rsidR="005D7914" w:rsidRDefault="00CC0434">
            <w:pPr>
              <w:spacing w:line="240" w:lineRule="exact"/>
              <w:jc w:val="center"/>
              <w:rPr>
                <w:rFonts w:ascii="宋体" w:cs="宋体"/>
                <w:color w:val="000000"/>
                <w:sz w:val="22"/>
              </w:rPr>
            </w:pPr>
            <w:r>
              <w:rPr>
                <w:rFonts w:ascii="宋体" w:cs="宋体" w:hint="eastAsia"/>
                <w:color w:val="000000"/>
                <w:sz w:val="22"/>
              </w:rPr>
              <w:t>栏次</w:t>
            </w:r>
          </w:p>
        </w:tc>
        <w:tc>
          <w:tcPr>
            <w:tcW w:w="1751" w:type="dxa"/>
            <w:tcBorders>
              <w:bottom w:val="single" w:sz="4" w:space="0" w:color="000000"/>
              <w:right w:val="single" w:sz="4" w:space="0" w:color="000000"/>
            </w:tcBorders>
            <w:shd w:val="clear" w:color="FFFFFF" w:fill="FFFFFF"/>
            <w:vAlign w:val="center"/>
          </w:tcPr>
          <w:p w:rsidR="005D7914" w:rsidRDefault="00CC0434">
            <w:pPr>
              <w:spacing w:line="240" w:lineRule="exact"/>
              <w:jc w:val="center"/>
              <w:rPr>
                <w:rFonts w:ascii="宋体" w:cs="宋体"/>
                <w:color w:val="000000"/>
                <w:sz w:val="22"/>
              </w:rPr>
            </w:pPr>
            <w:r>
              <w:rPr>
                <w:rFonts w:ascii="宋体" w:cs="宋体" w:hint="eastAsia"/>
                <w:color w:val="000000"/>
                <w:sz w:val="22"/>
              </w:rPr>
              <w:t>1</w:t>
            </w:r>
          </w:p>
        </w:tc>
        <w:tc>
          <w:tcPr>
            <w:tcW w:w="1579" w:type="dxa"/>
            <w:tcBorders>
              <w:bottom w:val="single" w:sz="4" w:space="0" w:color="000000"/>
              <w:right w:val="single" w:sz="4" w:space="0" w:color="000000"/>
            </w:tcBorders>
            <w:shd w:val="clear" w:color="FFFFFF" w:fill="FFFFFF"/>
            <w:vAlign w:val="center"/>
          </w:tcPr>
          <w:p w:rsidR="005D7914" w:rsidRDefault="00CC0434">
            <w:pPr>
              <w:spacing w:line="240" w:lineRule="exact"/>
              <w:jc w:val="center"/>
              <w:rPr>
                <w:rFonts w:ascii="宋体" w:cs="宋体"/>
                <w:color w:val="000000"/>
                <w:sz w:val="22"/>
              </w:rPr>
            </w:pPr>
            <w:r>
              <w:rPr>
                <w:rFonts w:ascii="宋体" w:cs="宋体" w:hint="eastAsia"/>
                <w:color w:val="000000"/>
                <w:sz w:val="22"/>
              </w:rPr>
              <w:t>2</w:t>
            </w:r>
          </w:p>
        </w:tc>
        <w:tc>
          <w:tcPr>
            <w:tcW w:w="1548" w:type="dxa"/>
            <w:gridSpan w:val="3"/>
            <w:tcBorders>
              <w:bottom w:val="single" w:sz="4" w:space="0" w:color="000000"/>
              <w:right w:val="single" w:sz="4" w:space="0" w:color="000000"/>
            </w:tcBorders>
            <w:shd w:val="clear" w:color="FFFFFF" w:fill="FFFFFF"/>
            <w:vAlign w:val="center"/>
          </w:tcPr>
          <w:p w:rsidR="005D7914" w:rsidRDefault="00CC0434">
            <w:pPr>
              <w:spacing w:line="240" w:lineRule="exact"/>
              <w:jc w:val="center"/>
              <w:rPr>
                <w:rFonts w:ascii="宋体" w:cs="宋体"/>
                <w:color w:val="000000"/>
                <w:sz w:val="22"/>
              </w:rPr>
            </w:pPr>
            <w:r>
              <w:rPr>
                <w:rFonts w:ascii="宋体" w:cs="宋体" w:hint="eastAsia"/>
                <w:color w:val="000000"/>
                <w:sz w:val="22"/>
              </w:rPr>
              <w:t>3</w:t>
            </w:r>
          </w:p>
        </w:tc>
        <w:tc>
          <w:tcPr>
            <w:tcW w:w="1104" w:type="dxa"/>
            <w:gridSpan w:val="2"/>
            <w:tcBorders>
              <w:bottom w:val="single" w:sz="4" w:space="0" w:color="000000"/>
              <w:right w:val="single" w:sz="4" w:space="0" w:color="000000"/>
            </w:tcBorders>
            <w:shd w:val="clear" w:color="FFFFFF" w:fill="FFFFFF"/>
            <w:vAlign w:val="center"/>
          </w:tcPr>
          <w:p w:rsidR="005D7914" w:rsidRDefault="00CC0434">
            <w:pPr>
              <w:spacing w:line="240" w:lineRule="exact"/>
              <w:jc w:val="center"/>
              <w:rPr>
                <w:rFonts w:ascii="宋体" w:cs="宋体"/>
                <w:color w:val="000000"/>
                <w:sz w:val="22"/>
              </w:rPr>
            </w:pPr>
            <w:r>
              <w:rPr>
                <w:rFonts w:ascii="宋体" w:cs="宋体" w:hint="eastAsia"/>
                <w:color w:val="000000"/>
                <w:sz w:val="22"/>
              </w:rPr>
              <w:t>4</w:t>
            </w:r>
          </w:p>
        </w:tc>
        <w:tc>
          <w:tcPr>
            <w:tcW w:w="1104" w:type="dxa"/>
            <w:gridSpan w:val="2"/>
            <w:tcBorders>
              <w:bottom w:val="single" w:sz="4" w:space="0" w:color="000000"/>
              <w:right w:val="single" w:sz="4" w:space="0" w:color="000000"/>
            </w:tcBorders>
            <w:shd w:val="clear" w:color="FFFFFF" w:fill="FFFFFF"/>
            <w:vAlign w:val="center"/>
          </w:tcPr>
          <w:p w:rsidR="005D7914" w:rsidRDefault="00CC0434">
            <w:pPr>
              <w:spacing w:line="240" w:lineRule="exact"/>
              <w:jc w:val="center"/>
              <w:rPr>
                <w:rFonts w:ascii="宋体" w:cs="宋体"/>
                <w:color w:val="000000"/>
                <w:sz w:val="22"/>
              </w:rPr>
            </w:pPr>
            <w:r>
              <w:rPr>
                <w:rFonts w:ascii="宋体" w:cs="宋体" w:hint="eastAsia"/>
                <w:color w:val="000000"/>
                <w:sz w:val="22"/>
              </w:rPr>
              <w:t>5</w:t>
            </w:r>
          </w:p>
        </w:tc>
        <w:tc>
          <w:tcPr>
            <w:tcW w:w="1104" w:type="dxa"/>
            <w:gridSpan w:val="2"/>
            <w:tcBorders>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color w:val="000000"/>
                <w:kern w:val="0"/>
                <w:sz w:val="22"/>
              </w:rPr>
              <w:t>6</w:t>
            </w:r>
          </w:p>
        </w:tc>
        <w:tc>
          <w:tcPr>
            <w:tcW w:w="1107" w:type="dxa"/>
            <w:tcBorders>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color w:val="000000"/>
                <w:kern w:val="0"/>
                <w:sz w:val="22"/>
              </w:rPr>
              <w:t>7</w:t>
            </w:r>
          </w:p>
        </w:tc>
      </w:tr>
      <w:tr w:rsidR="005D7914">
        <w:trPr>
          <w:trHeight w:val="165"/>
        </w:trPr>
        <w:tc>
          <w:tcPr>
            <w:tcW w:w="297" w:type="dxa"/>
            <w:vMerge/>
            <w:tcBorders>
              <w:left w:val="single" w:sz="4" w:space="0" w:color="000000"/>
              <w:bottom w:val="single" w:sz="4" w:space="0" w:color="000000"/>
              <w:right w:val="single" w:sz="4" w:space="0" w:color="000000"/>
            </w:tcBorders>
            <w:shd w:val="clear" w:color="FFFFFF" w:fill="FFFFFF"/>
            <w:vAlign w:val="center"/>
          </w:tcPr>
          <w:p w:rsidR="005D7914" w:rsidRDefault="005D7914">
            <w:pPr>
              <w:spacing w:line="240" w:lineRule="exact"/>
              <w:jc w:val="center"/>
              <w:rPr>
                <w:rFonts w:ascii="宋体" w:cs="宋体"/>
                <w:color w:val="000000"/>
                <w:sz w:val="22"/>
              </w:rPr>
            </w:pPr>
          </w:p>
        </w:tc>
        <w:tc>
          <w:tcPr>
            <w:tcW w:w="312" w:type="dxa"/>
            <w:gridSpan w:val="2"/>
            <w:vMerge/>
            <w:tcBorders>
              <w:bottom w:val="single" w:sz="4" w:space="0" w:color="000000"/>
              <w:right w:val="single" w:sz="4" w:space="0" w:color="000000"/>
            </w:tcBorders>
            <w:shd w:val="clear" w:color="FFFFFF" w:fill="FFFFFF"/>
            <w:vAlign w:val="center"/>
          </w:tcPr>
          <w:p w:rsidR="005D7914" w:rsidRDefault="005D7914">
            <w:pPr>
              <w:spacing w:line="240" w:lineRule="exact"/>
              <w:jc w:val="center"/>
              <w:rPr>
                <w:rFonts w:ascii="宋体" w:cs="宋体"/>
                <w:color w:val="000000"/>
                <w:sz w:val="22"/>
              </w:rPr>
            </w:pPr>
          </w:p>
        </w:tc>
        <w:tc>
          <w:tcPr>
            <w:tcW w:w="313" w:type="dxa"/>
            <w:vMerge/>
            <w:tcBorders>
              <w:bottom w:val="single" w:sz="4" w:space="0" w:color="000000"/>
              <w:right w:val="single" w:sz="4" w:space="0" w:color="000000"/>
            </w:tcBorders>
            <w:shd w:val="clear" w:color="FFFFFF" w:fill="FFFFFF"/>
            <w:vAlign w:val="center"/>
          </w:tcPr>
          <w:p w:rsidR="005D7914" w:rsidRDefault="005D7914">
            <w:pPr>
              <w:spacing w:line="240" w:lineRule="exact"/>
              <w:jc w:val="center"/>
              <w:rPr>
                <w:rFonts w:ascii="宋体" w:cs="宋体"/>
                <w:color w:val="000000"/>
                <w:sz w:val="22"/>
              </w:rPr>
            </w:pPr>
          </w:p>
        </w:tc>
        <w:tc>
          <w:tcPr>
            <w:tcW w:w="3756" w:type="dxa"/>
            <w:gridSpan w:val="3"/>
            <w:tcBorders>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2"/>
              </w:rPr>
              <w:t>合计</w:t>
            </w:r>
          </w:p>
        </w:tc>
        <w:tc>
          <w:tcPr>
            <w:tcW w:w="1751"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Cs w:val="21"/>
              </w:rPr>
            </w:pPr>
            <w:r>
              <w:rPr>
                <w:rFonts w:ascii="宋体" w:hAnsi="宋体" w:cs="宋体" w:hint="eastAsia"/>
                <w:b/>
                <w:color w:val="000000"/>
                <w:kern w:val="0"/>
                <w:sz w:val="20"/>
                <w:szCs w:val="20"/>
                <w:lang/>
              </w:rPr>
              <w:t>682.30</w:t>
            </w:r>
          </w:p>
        </w:tc>
        <w:tc>
          <w:tcPr>
            <w:tcW w:w="1579"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Cs w:val="21"/>
              </w:rPr>
            </w:pPr>
            <w:r>
              <w:rPr>
                <w:rFonts w:ascii="宋体" w:hAnsi="宋体" w:cs="宋体" w:hint="eastAsia"/>
                <w:b/>
                <w:color w:val="000000"/>
                <w:kern w:val="0"/>
                <w:sz w:val="20"/>
                <w:szCs w:val="20"/>
                <w:lang/>
              </w:rPr>
              <w:t>605.95</w:t>
            </w:r>
          </w:p>
        </w:tc>
        <w:tc>
          <w:tcPr>
            <w:tcW w:w="1548"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b/>
                <w:color w:val="000000"/>
                <w:sz w:val="22"/>
              </w:rPr>
            </w:pPr>
            <w:r>
              <w:rPr>
                <w:rFonts w:ascii="宋体" w:hAnsi="宋体" w:cs="宋体" w:hint="eastAsia"/>
                <w:b/>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b/>
                <w:color w:val="000000"/>
                <w:sz w:val="22"/>
              </w:rPr>
            </w:pPr>
            <w:r>
              <w:rPr>
                <w:rFonts w:ascii="宋体" w:hAnsi="宋体" w:cs="宋体" w:hint="eastAsia"/>
                <w:b/>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b/>
                <w:color w:val="000000"/>
                <w:sz w:val="22"/>
              </w:rPr>
            </w:pPr>
            <w:r>
              <w:rPr>
                <w:rFonts w:ascii="宋体" w:hAnsi="宋体" w:cs="宋体" w:hint="eastAsia"/>
                <w:b/>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b/>
                <w:color w:val="000000"/>
                <w:sz w:val="22"/>
              </w:rPr>
            </w:pPr>
            <w:r>
              <w:rPr>
                <w:rFonts w:ascii="宋体" w:hAnsi="宋体" w:cs="宋体" w:hint="eastAsia"/>
                <w:b/>
                <w:color w:val="000000"/>
                <w:kern w:val="0"/>
                <w:sz w:val="20"/>
                <w:szCs w:val="20"/>
                <w:lang/>
              </w:rPr>
              <w:t>0.00</w:t>
            </w:r>
          </w:p>
        </w:tc>
        <w:tc>
          <w:tcPr>
            <w:tcW w:w="1107"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b/>
                <w:color w:val="000000"/>
                <w:sz w:val="22"/>
              </w:rPr>
            </w:pPr>
            <w:r>
              <w:rPr>
                <w:rFonts w:ascii="宋体" w:hAnsi="宋体" w:cs="宋体" w:hint="eastAsia"/>
                <w:b/>
                <w:color w:val="000000"/>
                <w:kern w:val="0"/>
                <w:sz w:val="20"/>
                <w:szCs w:val="20"/>
                <w:lang/>
              </w:rPr>
              <w:t>76.35</w:t>
            </w:r>
          </w:p>
        </w:tc>
      </w:tr>
      <w:tr w:rsidR="005D7914">
        <w:trPr>
          <w:trHeight w:val="150"/>
        </w:trPr>
        <w:tc>
          <w:tcPr>
            <w:tcW w:w="922"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b/>
                <w:bCs/>
                <w:szCs w:val="21"/>
              </w:rPr>
            </w:pPr>
            <w:r>
              <w:rPr>
                <w:rFonts w:ascii="宋体" w:hAnsi="宋体" w:cs="宋体" w:hint="eastAsia"/>
                <w:b/>
                <w:color w:val="000000"/>
                <w:kern w:val="0"/>
                <w:sz w:val="20"/>
                <w:szCs w:val="20"/>
                <w:lang/>
              </w:rPr>
              <w:t>205</w:t>
            </w:r>
          </w:p>
        </w:tc>
        <w:tc>
          <w:tcPr>
            <w:tcW w:w="3756"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b/>
                <w:bCs/>
                <w:sz w:val="20"/>
                <w:szCs w:val="20"/>
              </w:rPr>
            </w:pPr>
            <w:r>
              <w:rPr>
                <w:rFonts w:ascii="宋体" w:hAnsi="宋体" w:cs="宋体" w:hint="eastAsia"/>
                <w:b/>
                <w:color w:val="000000"/>
                <w:kern w:val="0"/>
                <w:sz w:val="20"/>
                <w:szCs w:val="20"/>
                <w:lang/>
              </w:rPr>
              <w:t>教育支出</w:t>
            </w:r>
          </w:p>
        </w:tc>
        <w:tc>
          <w:tcPr>
            <w:tcW w:w="1751"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Cs w:val="21"/>
              </w:rPr>
            </w:pPr>
            <w:r>
              <w:rPr>
                <w:rFonts w:ascii="宋体" w:hAnsi="宋体" w:cs="宋体" w:hint="eastAsia"/>
                <w:b/>
                <w:color w:val="000000"/>
                <w:kern w:val="0"/>
                <w:sz w:val="20"/>
                <w:szCs w:val="20"/>
                <w:lang/>
              </w:rPr>
              <w:t>513.54</w:t>
            </w:r>
          </w:p>
        </w:tc>
        <w:tc>
          <w:tcPr>
            <w:tcW w:w="1579"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Cs w:val="21"/>
              </w:rPr>
            </w:pPr>
            <w:r>
              <w:rPr>
                <w:rFonts w:ascii="宋体" w:hAnsi="宋体" w:cs="宋体" w:hint="eastAsia"/>
                <w:b/>
                <w:color w:val="000000"/>
                <w:kern w:val="0"/>
                <w:sz w:val="20"/>
                <w:szCs w:val="20"/>
                <w:lang/>
              </w:rPr>
              <w:t>513.54</w:t>
            </w:r>
          </w:p>
        </w:tc>
        <w:tc>
          <w:tcPr>
            <w:tcW w:w="1548"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b/>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 w:val="20"/>
                <w:szCs w:val="20"/>
              </w:rPr>
            </w:pPr>
            <w:r>
              <w:rPr>
                <w:rFonts w:ascii="宋体" w:hAnsi="宋体" w:cs="宋体" w:hint="eastAsia"/>
                <w:b/>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b/>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b/>
                <w:color w:val="000000"/>
                <w:kern w:val="0"/>
                <w:sz w:val="20"/>
                <w:szCs w:val="20"/>
                <w:lang/>
              </w:rPr>
              <w:t>0.00</w:t>
            </w:r>
          </w:p>
        </w:tc>
        <w:tc>
          <w:tcPr>
            <w:tcW w:w="1107"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b/>
                <w:color w:val="000000"/>
                <w:kern w:val="0"/>
                <w:sz w:val="20"/>
                <w:szCs w:val="20"/>
                <w:lang/>
              </w:rPr>
              <w:t>0.00</w:t>
            </w:r>
          </w:p>
        </w:tc>
      </w:tr>
      <w:tr w:rsidR="005D7914">
        <w:trPr>
          <w:trHeight w:val="120"/>
        </w:trPr>
        <w:tc>
          <w:tcPr>
            <w:tcW w:w="922"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b/>
                <w:bCs/>
                <w:szCs w:val="21"/>
              </w:rPr>
            </w:pPr>
            <w:r>
              <w:rPr>
                <w:rFonts w:ascii="宋体" w:hAnsi="宋体" w:cs="宋体" w:hint="eastAsia"/>
                <w:b/>
                <w:color w:val="000000"/>
                <w:kern w:val="0"/>
                <w:sz w:val="20"/>
                <w:szCs w:val="20"/>
                <w:lang/>
              </w:rPr>
              <w:t>20505</w:t>
            </w:r>
          </w:p>
        </w:tc>
        <w:tc>
          <w:tcPr>
            <w:tcW w:w="3756"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b/>
                <w:bCs/>
                <w:sz w:val="20"/>
                <w:szCs w:val="20"/>
              </w:rPr>
            </w:pPr>
            <w:r>
              <w:rPr>
                <w:rFonts w:ascii="宋体" w:hAnsi="宋体" w:cs="宋体" w:hint="eastAsia"/>
                <w:b/>
                <w:color w:val="000000"/>
                <w:kern w:val="0"/>
                <w:sz w:val="20"/>
                <w:szCs w:val="20"/>
                <w:lang/>
              </w:rPr>
              <w:t>广播电视教育</w:t>
            </w:r>
          </w:p>
        </w:tc>
        <w:tc>
          <w:tcPr>
            <w:tcW w:w="1751"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Cs w:val="21"/>
              </w:rPr>
            </w:pPr>
            <w:r>
              <w:rPr>
                <w:rFonts w:ascii="宋体" w:hAnsi="宋体" w:cs="宋体" w:hint="eastAsia"/>
                <w:b/>
                <w:color w:val="000000"/>
                <w:kern w:val="0"/>
                <w:sz w:val="20"/>
                <w:szCs w:val="20"/>
                <w:lang/>
              </w:rPr>
              <w:t>393.54</w:t>
            </w:r>
          </w:p>
        </w:tc>
        <w:tc>
          <w:tcPr>
            <w:tcW w:w="1579"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Cs w:val="21"/>
              </w:rPr>
            </w:pPr>
            <w:r>
              <w:rPr>
                <w:rFonts w:ascii="宋体" w:hAnsi="宋体" w:cs="宋体" w:hint="eastAsia"/>
                <w:b/>
                <w:color w:val="000000"/>
                <w:kern w:val="0"/>
                <w:sz w:val="20"/>
                <w:szCs w:val="20"/>
                <w:lang/>
              </w:rPr>
              <w:t>393.54</w:t>
            </w:r>
          </w:p>
        </w:tc>
        <w:tc>
          <w:tcPr>
            <w:tcW w:w="1548"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b/>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 w:val="20"/>
                <w:szCs w:val="20"/>
              </w:rPr>
            </w:pPr>
            <w:r>
              <w:rPr>
                <w:rFonts w:ascii="宋体" w:hAnsi="宋体" w:cs="宋体" w:hint="eastAsia"/>
                <w:b/>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b/>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b/>
                <w:color w:val="000000"/>
                <w:kern w:val="0"/>
                <w:sz w:val="20"/>
                <w:szCs w:val="20"/>
                <w:lang/>
              </w:rPr>
              <w:t>0.00</w:t>
            </w:r>
          </w:p>
        </w:tc>
        <w:tc>
          <w:tcPr>
            <w:tcW w:w="1107"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b/>
                <w:color w:val="000000"/>
                <w:kern w:val="0"/>
                <w:sz w:val="20"/>
                <w:szCs w:val="20"/>
                <w:lang/>
              </w:rPr>
              <w:t>0.00</w:t>
            </w:r>
          </w:p>
        </w:tc>
      </w:tr>
      <w:tr w:rsidR="005D7914">
        <w:trPr>
          <w:trHeight w:val="180"/>
        </w:trPr>
        <w:tc>
          <w:tcPr>
            <w:tcW w:w="922"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szCs w:val="21"/>
              </w:rPr>
            </w:pPr>
            <w:r>
              <w:rPr>
                <w:rFonts w:ascii="宋体" w:hAnsi="宋体" w:cs="宋体" w:hint="eastAsia"/>
                <w:color w:val="000000"/>
                <w:kern w:val="0"/>
                <w:sz w:val="20"/>
                <w:szCs w:val="20"/>
                <w:lang/>
              </w:rPr>
              <w:t>2050502</w:t>
            </w:r>
          </w:p>
        </w:tc>
        <w:tc>
          <w:tcPr>
            <w:tcW w:w="3756"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教育电视台</w:t>
            </w:r>
          </w:p>
        </w:tc>
        <w:tc>
          <w:tcPr>
            <w:tcW w:w="1751"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color w:val="000000"/>
                <w:kern w:val="0"/>
                <w:sz w:val="20"/>
                <w:szCs w:val="20"/>
                <w:lang/>
              </w:rPr>
              <w:t>47.65</w:t>
            </w:r>
          </w:p>
        </w:tc>
        <w:tc>
          <w:tcPr>
            <w:tcW w:w="1579"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color w:val="000000"/>
                <w:kern w:val="0"/>
                <w:sz w:val="20"/>
                <w:szCs w:val="20"/>
                <w:lang/>
              </w:rPr>
              <w:t>47.65</w:t>
            </w:r>
          </w:p>
        </w:tc>
        <w:tc>
          <w:tcPr>
            <w:tcW w:w="1548"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 w:val="20"/>
                <w:szCs w:val="20"/>
              </w:rPr>
            </w:pPr>
            <w:r>
              <w:rPr>
                <w:rFonts w:ascii="宋体" w:hAnsi="宋体" w:cs="宋体" w:hint="eastAsia"/>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color w:val="000000"/>
                <w:kern w:val="0"/>
                <w:sz w:val="20"/>
                <w:szCs w:val="20"/>
                <w:lang/>
              </w:rPr>
              <w:t>0.00</w:t>
            </w:r>
          </w:p>
        </w:tc>
        <w:tc>
          <w:tcPr>
            <w:tcW w:w="1107"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color w:val="000000"/>
                <w:kern w:val="0"/>
                <w:sz w:val="20"/>
                <w:szCs w:val="20"/>
                <w:lang/>
              </w:rPr>
              <w:t>0.00</w:t>
            </w:r>
          </w:p>
        </w:tc>
      </w:tr>
      <w:tr w:rsidR="005D7914">
        <w:trPr>
          <w:trHeight w:val="300"/>
        </w:trPr>
        <w:tc>
          <w:tcPr>
            <w:tcW w:w="922"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szCs w:val="21"/>
              </w:rPr>
            </w:pPr>
            <w:r>
              <w:rPr>
                <w:rFonts w:ascii="宋体" w:hAnsi="宋体" w:cs="宋体" w:hint="eastAsia"/>
                <w:color w:val="000000"/>
                <w:kern w:val="0"/>
                <w:sz w:val="20"/>
                <w:szCs w:val="20"/>
                <w:lang/>
              </w:rPr>
              <w:t>2050599</w:t>
            </w:r>
          </w:p>
        </w:tc>
        <w:tc>
          <w:tcPr>
            <w:tcW w:w="3756"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其他广播电视教育支出</w:t>
            </w:r>
          </w:p>
        </w:tc>
        <w:tc>
          <w:tcPr>
            <w:tcW w:w="1751"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color w:val="000000"/>
                <w:kern w:val="0"/>
                <w:sz w:val="20"/>
                <w:szCs w:val="20"/>
                <w:lang/>
              </w:rPr>
              <w:t>345.89</w:t>
            </w:r>
          </w:p>
        </w:tc>
        <w:tc>
          <w:tcPr>
            <w:tcW w:w="1579"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color w:val="000000"/>
                <w:kern w:val="0"/>
                <w:sz w:val="20"/>
                <w:szCs w:val="20"/>
                <w:lang/>
              </w:rPr>
              <w:t>345.89</w:t>
            </w:r>
          </w:p>
        </w:tc>
        <w:tc>
          <w:tcPr>
            <w:tcW w:w="1548"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 w:val="20"/>
                <w:szCs w:val="20"/>
              </w:rPr>
            </w:pPr>
            <w:r>
              <w:rPr>
                <w:rFonts w:ascii="宋体" w:hAnsi="宋体" w:cs="宋体" w:hint="eastAsia"/>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color w:val="000000"/>
                <w:kern w:val="0"/>
                <w:sz w:val="20"/>
                <w:szCs w:val="20"/>
                <w:lang/>
              </w:rPr>
              <w:t>0.00</w:t>
            </w:r>
          </w:p>
        </w:tc>
        <w:tc>
          <w:tcPr>
            <w:tcW w:w="1107"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color w:val="000000"/>
                <w:kern w:val="0"/>
                <w:sz w:val="20"/>
                <w:szCs w:val="20"/>
                <w:lang/>
              </w:rPr>
              <w:t>0.00</w:t>
            </w:r>
          </w:p>
        </w:tc>
      </w:tr>
      <w:tr w:rsidR="005D7914">
        <w:trPr>
          <w:trHeight w:val="300"/>
        </w:trPr>
        <w:tc>
          <w:tcPr>
            <w:tcW w:w="922"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b/>
                <w:bCs/>
                <w:szCs w:val="21"/>
              </w:rPr>
            </w:pPr>
            <w:r>
              <w:rPr>
                <w:rFonts w:ascii="宋体" w:hAnsi="宋体" w:cs="宋体" w:hint="eastAsia"/>
                <w:b/>
                <w:color w:val="000000"/>
                <w:kern w:val="0"/>
                <w:sz w:val="20"/>
                <w:szCs w:val="20"/>
                <w:lang/>
              </w:rPr>
              <w:t>20509</w:t>
            </w:r>
          </w:p>
        </w:tc>
        <w:tc>
          <w:tcPr>
            <w:tcW w:w="3756"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b/>
                <w:bCs/>
                <w:sz w:val="20"/>
                <w:szCs w:val="20"/>
              </w:rPr>
            </w:pPr>
            <w:r>
              <w:rPr>
                <w:rFonts w:ascii="宋体" w:hAnsi="宋体" w:cs="宋体" w:hint="eastAsia"/>
                <w:b/>
                <w:color w:val="000000"/>
                <w:kern w:val="0"/>
                <w:sz w:val="20"/>
                <w:szCs w:val="20"/>
                <w:lang/>
              </w:rPr>
              <w:t>教育费附加安排的支出</w:t>
            </w:r>
          </w:p>
        </w:tc>
        <w:tc>
          <w:tcPr>
            <w:tcW w:w="1751"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Cs w:val="21"/>
              </w:rPr>
            </w:pPr>
            <w:r>
              <w:rPr>
                <w:rFonts w:ascii="宋体" w:hAnsi="宋体" w:cs="宋体" w:hint="eastAsia"/>
                <w:b/>
                <w:color w:val="000000"/>
                <w:kern w:val="0"/>
                <w:sz w:val="20"/>
                <w:szCs w:val="20"/>
                <w:lang/>
              </w:rPr>
              <w:t>100.00</w:t>
            </w:r>
          </w:p>
        </w:tc>
        <w:tc>
          <w:tcPr>
            <w:tcW w:w="1579"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Cs w:val="21"/>
              </w:rPr>
            </w:pPr>
            <w:r>
              <w:rPr>
                <w:rFonts w:ascii="宋体" w:hAnsi="宋体" w:cs="宋体" w:hint="eastAsia"/>
                <w:b/>
                <w:color w:val="000000"/>
                <w:kern w:val="0"/>
                <w:sz w:val="20"/>
                <w:szCs w:val="20"/>
                <w:lang/>
              </w:rPr>
              <w:t>100.00</w:t>
            </w:r>
          </w:p>
        </w:tc>
        <w:tc>
          <w:tcPr>
            <w:tcW w:w="1548"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b/>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 w:val="20"/>
                <w:szCs w:val="20"/>
              </w:rPr>
            </w:pPr>
            <w:r>
              <w:rPr>
                <w:rFonts w:ascii="宋体" w:hAnsi="宋体" w:cs="宋体" w:hint="eastAsia"/>
                <w:b/>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b/>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b/>
                <w:color w:val="000000"/>
                <w:kern w:val="0"/>
                <w:sz w:val="20"/>
                <w:szCs w:val="20"/>
                <w:lang/>
              </w:rPr>
              <w:t>0.00</w:t>
            </w:r>
          </w:p>
        </w:tc>
        <w:tc>
          <w:tcPr>
            <w:tcW w:w="1107"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b/>
                <w:color w:val="000000"/>
                <w:kern w:val="0"/>
                <w:sz w:val="20"/>
                <w:szCs w:val="20"/>
                <w:lang/>
              </w:rPr>
              <w:t>0.00</w:t>
            </w:r>
          </w:p>
        </w:tc>
      </w:tr>
      <w:tr w:rsidR="005D7914">
        <w:trPr>
          <w:trHeight w:val="300"/>
        </w:trPr>
        <w:tc>
          <w:tcPr>
            <w:tcW w:w="922"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szCs w:val="21"/>
              </w:rPr>
            </w:pPr>
            <w:r>
              <w:rPr>
                <w:rFonts w:ascii="宋体" w:hAnsi="宋体" w:cs="宋体" w:hint="eastAsia"/>
                <w:color w:val="000000"/>
                <w:kern w:val="0"/>
                <w:sz w:val="20"/>
                <w:szCs w:val="20"/>
                <w:lang/>
              </w:rPr>
              <w:t>2050999</w:t>
            </w:r>
          </w:p>
        </w:tc>
        <w:tc>
          <w:tcPr>
            <w:tcW w:w="3756"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其他教育费附加安排的支出</w:t>
            </w:r>
          </w:p>
        </w:tc>
        <w:tc>
          <w:tcPr>
            <w:tcW w:w="1751"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color w:val="000000"/>
                <w:kern w:val="0"/>
                <w:sz w:val="20"/>
                <w:szCs w:val="20"/>
                <w:lang/>
              </w:rPr>
              <w:t>100.00</w:t>
            </w:r>
          </w:p>
        </w:tc>
        <w:tc>
          <w:tcPr>
            <w:tcW w:w="1579"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color w:val="000000"/>
                <w:kern w:val="0"/>
                <w:sz w:val="20"/>
                <w:szCs w:val="20"/>
                <w:lang/>
              </w:rPr>
              <w:t>100.00</w:t>
            </w:r>
          </w:p>
        </w:tc>
        <w:tc>
          <w:tcPr>
            <w:tcW w:w="1548"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 w:val="20"/>
                <w:szCs w:val="20"/>
              </w:rPr>
            </w:pPr>
            <w:r>
              <w:rPr>
                <w:rFonts w:ascii="宋体" w:hAnsi="宋体" w:cs="宋体" w:hint="eastAsia"/>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color w:val="000000"/>
                <w:kern w:val="0"/>
                <w:sz w:val="20"/>
                <w:szCs w:val="20"/>
                <w:lang/>
              </w:rPr>
              <w:t>0.00</w:t>
            </w:r>
          </w:p>
        </w:tc>
        <w:tc>
          <w:tcPr>
            <w:tcW w:w="1107"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color w:val="000000"/>
                <w:kern w:val="0"/>
                <w:sz w:val="20"/>
                <w:szCs w:val="20"/>
                <w:lang/>
              </w:rPr>
              <w:t>0.00</w:t>
            </w:r>
          </w:p>
        </w:tc>
      </w:tr>
      <w:tr w:rsidR="005D7914">
        <w:trPr>
          <w:trHeight w:val="206"/>
        </w:trPr>
        <w:tc>
          <w:tcPr>
            <w:tcW w:w="922"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b/>
                <w:bCs/>
                <w:szCs w:val="21"/>
              </w:rPr>
            </w:pPr>
            <w:r>
              <w:rPr>
                <w:rFonts w:ascii="宋体" w:hAnsi="宋体" w:cs="宋体" w:hint="eastAsia"/>
                <w:b/>
                <w:color w:val="000000"/>
                <w:kern w:val="0"/>
                <w:sz w:val="20"/>
                <w:szCs w:val="20"/>
                <w:lang/>
              </w:rPr>
              <w:t>20599</w:t>
            </w:r>
          </w:p>
        </w:tc>
        <w:tc>
          <w:tcPr>
            <w:tcW w:w="3756"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b/>
                <w:bCs/>
                <w:sz w:val="20"/>
                <w:szCs w:val="20"/>
              </w:rPr>
            </w:pPr>
            <w:r>
              <w:rPr>
                <w:rFonts w:ascii="宋体" w:hAnsi="宋体" w:cs="宋体" w:hint="eastAsia"/>
                <w:b/>
                <w:color w:val="000000"/>
                <w:kern w:val="0"/>
                <w:sz w:val="20"/>
                <w:szCs w:val="20"/>
                <w:lang/>
              </w:rPr>
              <w:t>其他教育支出</w:t>
            </w:r>
          </w:p>
        </w:tc>
        <w:tc>
          <w:tcPr>
            <w:tcW w:w="1751"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Cs w:val="21"/>
              </w:rPr>
            </w:pPr>
            <w:r>
              <w:rPr>
                <w:rFonts w:ascii="宋体" w:hAnsi="宋体" w:cs="宋体" w:hint="eastAsia"/>
                <w:b/>
                <w:color w:val="000000"/>
                <w:kern w:val="0"/>
                <w:sz w:val="20"/>
                <w:szCs w:val="20"/>
                <w:lang/>
              </w:rPr>
              <w:t>20.00</w:t>
            </w:r>
          </w:p>
        </w:tc>
        <w:tc>
          <w:tcPr>
            <w:tcW w:w="1579"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Cs w:val="21"/>
              </w:rPr>
            </w:pPr>
            <w:r>
              <w:rPr>
                <w:rFonts w:ascii="宋体" w:hAnsi="宋体" w:cs="宋体" w:hint="eastAsia"/>
                <w:b/>
                <w:color w:val="000000"/>
                <w:kern w:val="0"/>
                <w:sz w:val="20"/>
                <w:szCs w:val="20"/>
                <w:lang/>
              </w:rPr>
              <w:t>20.00</w:t>
            </w:r>
          </w:p>
        </w:tc>
        <w:tc>
          <w:tcPr>
            <w:tcW w:w="1548"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b/>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 w:val="20"/>
                <w:szCs w:val="20"/>
              </w:rPr>
            </w:pPr>
            <w:r>
              <w:rPr>
                <w:rFonts w:ascii="宋体" w:hAnsi="宋体" w:cs="宋体" w:hint="eastAsia"/>
                <w:b/>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b/>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b/>
                <w:color w:val="000000"/>
                <w:kern w:val="0"/>
                <w:sz w:val="20"/>
                <w:szCs w:val="20"/>
                <w:lang/>
              </w:rPr>
              <w:t>0.00</w:t>
            </w:r>
          </w:p>
        </w:tc>
        <w:tc>
          <w:tcPr>
            <w:tcW w:w="1107"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b/>
                <w:color w:val="000000"/>
                <w:kern w:val="0"/>
                <w:sz w:val="20"/>
                <w:szCs w:val="20"/>
                <w:lang/>
              </w:rPr>
              <w:t>0.00</w:t>
            </w:r>
          </w:p>
        </w:tc>
      </w:tr>
      <w:tr w:rsidR="005D7914">
        <w:trPr>
          <w:trHeight w:val="300"/>
        </w:trPr>
        <w:tc>
          <w:tcPr>
            <w:tcW w:w="922"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szCs w:val="21"/>
              </w:rPr>
            </w:pPr>
            <w:r>
              <w:rPr>
                <w:rFonts w:ascii="宋体" w:hAnsi="宋体" w:cs="宋体" w:hint="eastAsia"/>
                <w:color w:val="000000"/>
                <w:kern w:val="0"/>
                <w:sz w:val="20"/>
                <w:szCs w:val="20"/>
                <w:lang/>
              </w:rPr>
              <w:t>2059999</w:t>
            </w:r>
          </w:p>
        </w:tc>
        <w:tc>
          <w:tcPr>
            <w:tcW w:w="3756"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其他教育支出</w:t>
            </w:r>
          </w:p>
        </w:tc>
        <w:tc>
          <w:tcPr>
            <w:tcW w:w="1751"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color w:val="000000"/>
                <w:kern w:val="0"/>
                <w:sz w:val="20"/>
                <w:szCs w:val="20"/>
                <w:lang/>
              </w:rPr>
              <w:t>20.00</w:t>
            </w:r>
          </w:p>
        </w:tc>
        <w:tc>
          <w:tcPr>
            <w:tcW w:w="1579"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color w:val="000000"/>
                <w:kern w:val="0"/>
                <w:sz w:val="20"/>
                <w:szCs w:val="20"/>
                <w:lang/>
              </w:rPr>
              <w:t>20.00</w:t>
            </w:r>
          </w:p>
        </w:tc>
        <w:tc>
          <w:tcPr>
            <w:tcW w:w="1548"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 w:val="20"/>
                <w:szCs w:val="20"/>
              </w:rPr>
            </w:pPr>
            <w:r>
              <w:rPr>
                <w:rFonts w:ascii="宋体" w:hAnsi="宋体" w:cs="宋体" w:hint="eastAsia"/>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color w:val="000000"/>
                <w:kern w:val="0"/>
                <w:sz w:val="20"/>
                <w:szCs w:val="20"/>
                <w:lang/>
              </w:rPr>
              <w:t>0.00</w:t>
            </w:r>
          </w:p>
        </w:tc>
        <w:tc>
          <w:tcPr>
            <w:tcW w:w="1107"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color w:val="000000"/>
                <w:kern w:val="0"/>
                <w:sz w:val="20"/>
                <w:szCs w:val="20"/>
                <w:lang/>
              </w:rPr>
              <w:t>0.00</w:t>
            </w:r>
          </w:p>
        </w:tc>
      </w:tr>
      <w:tr w:rsidR="005D7914">
        <w:trPr>
          <w:trHeight w:val="300"/>
        </w:trPr>
        <w:tc>
          <w:tcPr>
            <w:tcW w:w="922"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b/>
                <w:bCs/>
                <w:szCs w:val="21"/>
              </w:rPr>
            </w:pPr>
            <w:r>
              <w:rPr>
                <w:rFonts w:ascii="宋体" w:hAnsi="宋体" w:cs="宋体" w:hint="eastAsia"/>
                <w:b/>
                <w:color w:val="000000"/>
                <w:kern w:val="0"/>
                <w:sz w:val="20"/>
                <w:szCs w:val="20"/>
                <w:lang/>
              </w:rPr>
              <w:t>208</w:t>
            </w:r>
          </w:p>
        </w:tc>
        <w:tc>
          <w:tcPr>
            <w:tcW w:w="3756"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b/>
                <w:bCs/>
                <w:sz w:val="20"/>
                <w:szCs w:val="20"/>
              </w:rPr>
            </w:pPr>
            <w:r>
              <w:rPr>
                <w:rFonts w:ascii="宋体" w:hAnsi="宋体" w:cs="宋体" w:hint="eastAsia"/>
                <w:b/>
                <w:color w:val="000000"/>
                <w:kern w:val="0"/>
                <w:sz w:val="20"/>
                <w:szCs w:val="20"/>
                <w:lang/>
              </w:rPr>
              <w:t>社会保障和就业支出</w:t>
            </w:r>
          </w:p>
        </w:tc>
        <w:tc>
          <w:tcPr>
            <w:tcW w:w="1751"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Cs w:val="21"/>
              </w:rPr>
            </w:pPr>
            <w:r>
              <w:rPr>
                <w:rFonts w:ascii="宋体" w:hAnsi="宋体" w:cs="宋体" w:hint="eastAsia"/>
                <w:b/>
                <w:color w:val="000000"/>
                <w:kern w:val="0"/>
                <w:sz w:val="20"/>
                <w:szCs w:val="20"/>
                <w:lang/>
              </w:rPr>
              <w:t>52.39</w:t>
            </w:r>
          </w:p>
        </w:tc>
        <w:tc>
          <w:tcPr>
            <w:tcW w:w="1579"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Cs w:val="21"/>
              </w:rPr>
            </w:pPr>
            <w:r>
              <w:rPr>
                <w:rFonts w:ascii="宋体" w:hAnsi="宋体" w:cs="宋体" w:hint="eastAsia"/>
                <w:b/>
                <w:color w:val="000000"/>
                <w:kern w:val="0"/>
                <w:sz w:val="20"/>
                <w:szCs w:val="20"/>
                <w:lang/>
              </w:rPr>
              <w:t>52.39</w:t>
            </w:r>
          </w:p>
        </w:tc>
        <w:tc>
          <w:tcPr>
            <w:tcW w:w="1548"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b/>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 w:val="20"/>
                <w:szCs w:val="20"/>
              </w:rPr>
            </w:pPr>
            <w:r>
              <w:rPr>
                <w:rFonts w:ascii="宋体" w:hAnsi="宋体" w:cs="宋体" w:hint="eastAsia"/>
                <w:b/>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b/>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b/>
                <w:color w:val="000000"/>
                <w:kern w:val="0"/>
                <w:sz w:val="20"/>
                <w:szCs w:val="20"/>
                <w:lang/>
              </w:rPr>
              <w:t>0.00</w:t>
            </w:r>
          </w:p>
        </w:tc>
        <w:tc>
          <w:tcPr>
            <w:tcW w:w="1107"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b/>
                <w:color w:val="000000"/>
                <w:kern w:val="0"/>
                <w:sz w:val="20"/>
                <w:szCs w:val="20"/>
                <w:lang/>
              </w:rPr>
              <w:t>0.00</w:t>
            </w:r>
          </w:p>
        </w:tc>
      </w:tr>
      <w:tr w:rsidR="005D7914">
        <w:trPr>
          <w:trHeight w:val="300"/>
        </w:trPr>
        <w:tc>
          <w:tcPr>
            <w:tcW w:w="922"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b/>
                <w:bCs/>
                <w:szCs w:val="21"/>
              </w:rPr>
            </w:pPr>
            <w:r>
              <w:rPr>
                <w:rFonts w:ascii="宋体" w:hAnsi="宋体" w:cs="宋体" w:hint="eastAsia"/>
                <w:b/>
                <w:color w:val="000000"/>
                <w:kern w:val="0"/>
                <w:sz w:val="20"/>
                <w:szCs w:val="20"/>
                <w:lang/>
              </w:rPr>
              <w:t>20805</w:t>
            </w:r>
          </w:p>
        </w:tc>
        <w:tc>
          <w:tcPr>
            <w:tcW w:w="3756"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b/>
                <w:bCs/>
                <w:sz w:val="20"/>
                <w:szCs w:val="20"/>
              </w:rPr>
            </w:pPr>
            <w:r>
              <w:rPr>
                <w:rFonts w:ascii="宋体" w:hAnsi="宋体" w:cs="宋体" w:hint="eastAsia"/>
                <w:b/>
                <w:color w:val="000000"/>
                <w:kern w:val="0"/>
                <w:sz w:val="20"/>
                <w:szCs w:val="20"/>
                <w:lang/>
              </w:rPr>
              <w:t>行政事业单位离退休</w:t>
            </w:r>
          </w:p>
        </w:tc>
        <w:tc>
          <w:tcPr>
            <w:tcW w:w="1751"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Cs w:val="21"/>
              </w:rPr>
            </w:pPr>
            <w:r>
              <w:rPr>
                <w:rFonts w:ascii="宋体" w:hAnsi="宋体" w:cs="宋体" w:hint="eastAsia"/>
                <w:b/>
                <w:color w:val="000000"/>
                <w:kern w:val="0"/>
                <w:sz w:val="20"/>
                <w:szCs w:val="20"/>
                <w:lang/>
              </w:rPr>
              <w:t>50.35</w:t>
            </w:r>
          </w:p>
        </w:tc>
        <w:tc>
          <w:tcPr>
            <w:tcW w:w="1579"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Cs w:val="21"/>
              </w:rPr>
            </w:pPr>
            <w:r>
              <w:rPr>
                <w:rFonts w:ascii="宋体" w:hAnsi="宋体" w:cs="宋体" w:hint="eastAsia"/>
                <w:b/>
                <w:color w:val="000000"/>
                <w:kern w:val="0"/>
                <w:sz w:val="20"/>
                <w:szCs w:val="20"/>
                <w:lang/>
              </w:rPr>
              <w:t>50.35</w:t>
            </w:r>
          </w:p>
        </w:tc>
        <w:tc>
          <w:tcPr>
            <w:tcW w:w="1548"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b/>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 w:val="20"/>
                <w:szCs w:val="20"/>
              </w:rPr>
            </w:pPr>
            <w:r>
              <w:rPr>
                <w:rFonts w:ascii="宋体" w:hAnsi="宋体" w:cs="宋体" w:hint="eastAsia"/>
                <w:b/>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b/>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b/>
                <w:color w:val="000000"/>
                <w:kern w:val="0"/>
                <w:sz w:val="20"/>
                <w:szCs w:val="20"/>
                <w:lang/>
              </w:rPr>
              <w:t>0.00</w:t>
            </w:r>
          </w:p>
        </w:tc>
        <w:tc>
          <w:tcPr>
            <w:tcW w:w="1107"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b/>
                <w:color w:val="000000"/>
                <w:kern w:val="0"/>
                <w:sz w:val="20"/>
                <w:szCs w:val="20"/>
                <w:lang/>
              </w:rPr>
              <w:t>0.00</w:t>
            </w:r>
          </w:p>
        </w:tc>
      </w:tr>
      <w:tr w:rsidR="005D7914">
        <w:trPr>
          <w:trHeight w:val="300"/>
        </w:trPr>
        <w:tc>
          <w:tcPr>
            <w:tcW w:w="922"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szCs w:val="21"/>
              </w:rPr>
            </w:pPr>
            <w:r>
              <w:rPr>
                <w:rFonts w:ascii="宋体" w:hAnsi="宋体" w:cs="宋体" w:hint="eastAsia"/>
                <w:color w:val="000000"/>
                <w:kern w:val="0"/>
                <w:sz w:val="20"/>
                <w:szCs w:val="20"/>
                <w:lang/>
              </w:rPr>
              <w:t>2080502</w:t>
            </w:r>
          </w:p>
        </w:tc>
        <w:tc>
          <w:tcPr>
            <w:tcW w:w="3756"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事业单位离退休</w:t>
            </w:r>
          </w:p>
        </w:tc>
        <w:tc>
          <w:tcPr>
            <w:tcW w:w="1751"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color w:val="000000"/>
                <w:kern w:val="0"/>
                <w:sz w:val="20"/>
                <w:szCs w:val="20"/>
                <w:lang/>
              </w:rPr>
              <w:t>14.96</w:t>
            </w:r>
          </w:p>
        </w:tc>
        <w:tc>
          <w:tcPr>
            <w:tcW w:w="1579"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color w:val="000000"/>
                <w:kern w:val="0"/>
                <w:sz w:val="20"/>
                <w:szCs w:val="20"/>
                <w:lang/>
              </w:rPr>
              <w:t>14.96</w:t>
            </w:r>
          </w:p>
        </w:tc>
        <w:tc>
          <w:tcPr>
            <w:tcW w:w="1548"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 w:val="20"/>
                <w:szCs w:val="20"/>
              </w:rPr>
            </w:pPr>
            <w:r>
              <w:rPr>
                <w:rFonts w:ascii="宋体" w:hAnsi="宋体" w:cs="宋体" w:hint="eastAsia"/>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color w:val="000000"/>
                <w:kern w:val="0"/>
                <w:sz w:val="20"/>
                <w:szCs w:val="20"/>
                <w:lang/>
              </w:rPr>
              <w:t>0.00</w:t>
            </w:r>
          </w:p>
        </w:tc>
        <w:tc>
          <w:tcPr>
            <w:tcW w:w="1107"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color w:val="000000"/>
                <w:kern w:val="0"/>
                <w:sz w:val="20"/>
                <w:szCs w:val="20"/>
                <w:lang/>
              </w:rPr>
              <w:t>0.00</w:t>
            </w:r>
          </w:p>
        </w:tc>
      </w:tr>
      <w:tr w:rsidR="005D7914">
        <w:trPr>
          <w:trHeight w:val="300"/>
        </w:trPr>
        <w:tc>
          <w:tcPr>
            <w:tcW w:w="922"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szCs w:val="21"/>
              </w:rPr>
            </w:pPr>
            <w:r>
              <w:rPr>
                <w:rFonts w:ascii="宋体" w:hAnsi="宋体" w:cs="宋体" w:hint="eastAsia"/>
                <w:color w:val="000000"/>
                <w:kern w:val="0"/>
                <w:sz w:val="20"/>
                <w:szCs w:val="20"/>
                <w:lang/>
              </w:rPr>
              <w:t>2080505</w:t>
            </w:r>
          </w:p>
        </w:tc>
        <w:tc>
          <w:tcPr>
            <w:tcW w:w="3756"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机关事业单位基本养老保险缴费支出</w:t>
            </w:r>
          </w:p>
        </w:tc>
        <w:tc>
          <w:tcPr>
            <w:tcW w:w="1751"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color w:val="000000"/>
                <w:kern w:val="0"/>
                <w:sz w:val="20"/>
                <w:szCs w:val="20"/>
                <w:lang/>
              </w:rPr>
              <w:t>35.39</w:t>
            </w:r>
          </w:p>
        </w:tc>
        <w:tc>
          <w:tcPr>
            <w:tcW w:w="1579"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color w:val="000000"/>
                <w:kern w:val="0"/>
                <w:sz w:val="20"/>
                <w:szCs w:val="20"/>
                <w:lang/>
              </w:rPr>
              <w:t>35.39</w:t>
            </w:r>
          </w:p>
        </w:tc>
        <w:tc>
          <w:tcPr>
            <w:tcW w:w="1548"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 w:val="20"/>
                <w:szCs w:val="20"/>
              </w:rPr>
            </w:pPr>
            <w:r>
              <w:rPr>
                <w:rFonts w:ascii="宋体" w:hAnsi="宋体" w:cs="宋体" w:hint="eastAsia"/>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color w:val="000000"/>
                <w:kern w:val="0"/>
                <w:sz w:val="20"/>
                <w:szCs w:val="20"/>
                <w:lang/>
              </w:rPr>
              <w:t>0.00</w:t>
            </w:r>
          </w:p>
        </w:tc>
        <w:tc>
          <w:tcPr>
            <w:tcW w:w="1107"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color w:val="000000"/>
                <w:kern w:val="0"/>
                <w:sz w:val="20"/>
                <w:szCs w:val="20"/>
                <w:lang/>
              </w:rPr>
              <w:t>0.00</w:t>
            </w:r>
          </w:p>
        </w:tc>
      </w:tr>
      <w:tr w:rsidR="005D7914">
        <w:trPr>
          <w:trHeight w:val="135"/>
        </w:trPr>
        <w:tc>
          <w:tcPr>
            <w:tcW w:w="922"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b/>
                <w:bCs/>
                <w:szCs w:val="21"/>
              </w:rPr>
            </w:pPr>
            <w:r>
              <w:rPr>
                <w:rFonts w:ascii="宋体" w:hAnsi="宋体" w:cs="宋体" w:hint="eastAsia"/>
                <w:b/>
                <w:color w:val="000000"/>
                <w:kern w:val="0"/>
                <w:sz w:val="20"/>
                <w:szCs w:val="20"/>
                <w:lang/>
              </w:rPr>
              <w:t>20899</w:t>
            </w:r>
          </w:p>
        </w:tc>
        <w:tc>
          <w:tcPr>
            <w:tcW w:w="3756"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b/>
                <w:bCs/>
                <w:sz w:val="20"/>
                <w:szCs w:val="20"/>
              </w:rPr>
            </w:pPr>
            <w:r>
              <w:rPr>
                <w:rFonts w:ascii="宋体" w:hAnsi="宋体" w:cs="宋体" w:hint="eastAsia"/>
                <w:b/>
                <w:color w:val="000000"/>
                <w:kern w:val="0"/>
                <w:sz w:val="20"/>
                <w:szCs w:val="20"/>
                <w:lang/>
              </w:rPr>
              <w:t>其他社会保障和就业支出</w:t>
            </w:r>
          </w:p>
        </w:tc>
        <w:tc>
          <w:tcPr>
            <w:tcW w:w="1751"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Cs w:val="21"/>
              </w:rPr>
            </w:pPr>
            <w:r>
              <w:rPr>
                <w:rFonts w:ascii="宋体" w:hAnsi="宋体" w:cs="宋体" w:hint="eastAsia"/>
                <w:b/>
                <w:color w:val="000000"/>
                <w:kern w:val="0"/>
                <w:sz w:val="20"/>
                <w:szCs w:val="20"/>
                <w:lang/>
              </w:rPr>
              <w:t>2.04</w:t>
            </w:r>
          </w:p>
        </w:tc>
        <w:tc>
          <w:tcPr>
            <w:tcW w:w="1579"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Cs w:val="21"/>
              </w:rPr>
            </w:pPr>
            <w:r>
              <w:rPr>
                <w:rFonts w:ascii="宋体" w:hAnsi="宋体" w:cs="宋体" w:hint="eastAsia"/>
                <w:b/>
                <w:color w:val="000000"/>
                <w:kern w:val="0"/>
                <w:sz w:val="20"/>
                <w:szCs w:val="20"/>
                <w:lang/>
              </w:rPr>
              <w:t>2.04</w:t>
            </w:r>
          </w:p>
        </w:tc>
        <w:tc>
          <w:tcPr>
            <w:tcW w:w="1548"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b/>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 w:val="20"/>
                <w:szCs w:val="20"/>
              </w:rPr>
            </w:pPr>
            <w:r>
              <w:rPr>
                <w:rFonts w:ascii="宋体" w:hAnsi="宋体" w:cs="宋体" w:hint="eastAsia"/>
                <w:b/>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b/>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b/>
                <w:color w:val="000000"/>
                <w:kern w:val="0"/>
                <w:sz w:val="20"/>
                <w:szCs w:val="20"/>
                <w:lang/>
              </w:rPr>
              <w:t>0.00</w:t>
            </w:r>
          </w:p>
        </w:tc>
        <w:tc>
          <w:tcPr>
            <w:tcW w:w="1107"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b/>
                <w:color w:val="000000"/>
                <w:kern w:val="0"/>
                <w:sz w:val="20"/>
                <w:szCs w:val="20"/>
                <w:lang/>
              </w:rPr>
              <w:t>0.00</w:t>
            </w:r>
          </w:p>
        </w:tc>
      </w:tr>
      <w:tr w:rsidR="005D7914">
        <w:trPr>
          <w:trHeight w:val="70"/>
        </w:trPr>
        <w:tc>
          <w:tcPr>
            <w:tcW w:w="922"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szCs w:val="21"/>
              </w:rPr>
            </w:pPr>
            <w:r>
              <w:rPr>
                <w:rFonts w:ascii="宋体" w:hAnsi="宋体" w:cs="宋体" w:hint="eastAsia"/>
                <w:color w:val="000000"/>
                <w:kern w:val="0"/>
                <w:sz w:val="20"/>
                <w:szCs w:val="20"/>
                <w:lang/>
              </w:rPr>
              <w:t>2089901</w:t>
            </w:r>
          </w:p>
        </w:tc>
        <w:tc>
          <w:tcPr>
            <w:tcW w:w="3756"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其他社会保障和就业支出</w:t>
            </w:r>
          </w:p>
        </w:tc>
        <w:tc>
          <w:tcPr>
            <w:tcW w:w="1751"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color w:val="000000"/>
                <w:kern w:val="0"/>
                <w:sz w:val="20"/>
                <w:szCs w:val="20"/>
                <w:lang/>
              </w:rPr>
              <w:t>2.04</w:t>
            </w:r>
          </w:p>
        </w:tc>
        <w:tc>
          <w:tcPr>
            <w:tcW w:w="1579"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color w:val="000000"/>
                <w:kern w:val="0"/>
                <w:sz w:val="20"/>
                <w:szCs w:val="20"/>
                <w:lang/>
              </w:rPr>
              <w:t>2.04</w:t>
            </w:r>
          </w:p>
        </w:tc>
        <w:tc>
          <w:tcPr>
            <w:tcW w:w="1548"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 w:val="20"/>
                <w:szCs w:val="20"/>
              </w:rPr>
            </w:pPr>
            <w:r>
              <w:rPr>
                <w:rFonts w:ascii="宋体" w:hAnsi="宋体" w:cs="宋体" w:hint="eastAsia"/>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color w:val="000000"/>
                <w:kern w:val="0"/>
                <w:sz w:val="20"/>
                <w:szCs w:val="20"/>
                <w:lang/>
              </w:rPr>
              <w:t>0.00</w:t>
            </w:r>
          </w:p>
        </w:tc>
        <w:tc>
          <w:tcPr>
            <w:tcW w:w="1107"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color w:val="000000"/>
                <w:kern w:val="0"/>
                <w:sz w:val="20"/>
                <w:szCs w:val="20"/>
                <w:lang/>
              </w:rPr>
              <w:t>0.00</w:t>
            </w:r>
          </w:p>
        </w:tc>
      </w:tr>
      <w:tr w:rsidR="005D7914">
        <w:trPr>
          <w:trHeight w:val="300"/>
        </w:trPr>
        <w:tc>
          <w:tcPr>
            <w:tcW w:w="922"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b/>
                <w:bCs/>
                <w:szCs w:val="21"/>
              </w:rPr>
            </w:pPr>
            <w:r>
              <w:rPr>
                <w:rFonts w:ascii="宋体" w:hAnsi="宋体" w:cs="宋体" w:hint="eastAsia"/>
                <w:b/>
                <w:color w:val="000000"/>
                <w:kern w:val="0"/>
                <w:sz w:val="20"/>
                <w:szCs w:val="20"/>
                <w:lang/>
              </w:rPr>
              <w:t>210</w:t>
            </w:r>
          </w:p>
        </w:tc>
        <w:tc>
          <w:tcPr>
            <w:tcW w:w="3756"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b/>
                <w:bCs/>
                <w:sz w:val="20"/>
                <w:szCs w:val="20"/>
              </w:rPr>
            </w:pPr>
            <w:r>
              <w:rPr>
                <w:rFonts w:ascii="宋体" w:hAnsi="宋体" w:cs="宋体" w:hint="eastAsia"/>
                <w:b/>
                <w:color w:val="000000"/>
                <w:kern w:val="0"/>
                <w:sz w:val="20"/>
                <w:szCs w:val="20"/>
                <w:lang/>
              </w:rPr>
              <w:t>卫生健康支出</w:t>
            </w:r>
          </w:p>
        </w:tc>
        <w:tc>
          <w:tcPr>
            <w:tcW w:w="1751"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Cs w:val="21"/>
              </w:rPr>
            </w:pPr>
            <w:r>
              <w:rPr>
                <w:rFonts w:ascii="宋体" w:hAnsi="宋体" w:cs="宋体" w:hint="eastAsia"/>
                <w:b/>
                <w:color w:val="000000"/>
                <w:kern w:val="0"/>
                <w:sz w:val="20"/>
                <w:szCs w:val="20"/>
                <w:lang/>
              </w:rPr>
              <w:t>15.52</w:t>
            </w:r>
          </w:p>
        </w:tc>
        <w:tc>
          <w:tcPr>
            <w:tcW w:w="1579"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Cs w:val="21"/>
              </w:rPr>
            </w:pPr>
            <w:r>
              <w:rPr>
                <w:rFonts w:ascii="宋体" w:hAnsi="宋体" w:cs="宋体" w:hint="eastAsia"/>
                <w:b/>
                <w:color w:val="000000"/>
                <w:kern w:val="0"/>
                <w:sz w:val="20"/>
                <w:szCs w:val="20"/>
                <w:lang/>
              </w:rPr>
              <w:t>15.52</w:t>
            </w:r>
          </w:p>
        </w:tc>
        <w:tc>
          <w:tcPr>
            <w:tcW w:w="1548"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b/>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 w:val="20"/>
                <w:szCs w:val="20"/>
              </w:rPr>
            </w:pPr>
            <w:r>
              <w:rPr>
                <w:rFonts w:ascii="宋体" w:hAnsi="宋体" w:cs="宋体" w:hint="eastAsia"/>
                <w:b/>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b/>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b/>
                <w:color w:val="000000"/>
                <w:kern w:val="0"/>
                <w:sz w:val="20"/>
                <w:szCs w:val="20"/>
                <w:lang/>
              </w:rPr>
              <w:t>0.00</w:t>
            </w:r>
          </w:p>
        </w:tc>
        <w:tc>
          <w:tcPr>
            <w:tcW w:w="1107"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b/>
                <w:color w:val="000000"/>
                <w:kern w:val="0"/>
                <w:sz w:val="20"/>
                <w:szCs w:val="20"/>
                <w:lang/>
              </w:rPr>
              <w:t>0.00</w:t>
            </w:r>
          </w:p>
        </w:tc>
      </w:tr>
      <w:tr w:rsidR="005D7914">
        <w:trPr>
          <w:trHeight w:val="300"/>
        </w:trPr>
        <w:tc>
          <w:tcPr>
            <w:tcW w:w="922"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szCs w:val="21"/>
              </w:rPr>
            </w:pPr>
            <w:r>
              <w:rPr>
                <w:rFonts w:ascii="宋体" w:hAnsi="宋体" w:cs="宋体" w:hint="eastAsia"/>
                <w:b/>
                <w:color w:val="000000"/>
                <w:kern w:val="0"/>
                <w:sz w:val="20"/>
                <w:szCs w:val="20"/>
                <w:lang/>
              </w:rPr>
              <w:t>21011</w:t>
            </w:r>
          </w:p>
        </w:tc>
        <w:tc>
          <w:tcPr>
            <w:tcW w:w="3756"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sz w:val="20"/>
                <w:szCs w:val="20"/>
              </w:rPr>
            </w:pPr>
            <w:r>
              <w:rPr>
                <w:rFonts w:ascii="宋体" w:hAnsi="宋体" w:cs="宋体" w:hint="eastAsia"/>
                <w:b/>
                <w:color w:val="000000"/>
                <w:kern w:val="0"/>
                <w:sz w:val="20"/>
                <w:szCs w:val="20"/>
                <w:lang/>
              </w:rPr>
              <w:t>行政事业单位医疗</w:t>
            </w:r>
          </w:p>
        </w:tc>
        <w:tc>
          <w:tcPr>
            <w:tcW w:w="1751"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b/>
                <w:color w:val="000000"/>
                <w:kern w:val="0"/>
                <w:sz w:val="20"/>
                <w:szCs w:val="20"/>
                <w:lang/>
              </w:rPr>
              <w:t>15.52</w:t>
            </w:r>
          </w:p>
        </w:tc>
        <w:tc>
          <w:tcPr>
            <w:tcW w:w="1579"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b/>
                <w:color w:val="000000"/>
                <w:kern w:val="0"/>
                <w:sz w:val="20"/>
                <w:szCs w:val="20"/>
                <w:lang/>
              </w:rPr>
              <w:t>15.52</w:t>
            </w:r>
          </w:p>
        </w:tc>
        <w:tc>
          <w:tcPr>
            <w:tcW w:w="1548"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b/>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 w:val="20"/>
                <w:szCs w:val="20"/>
              </w:rPr>
            </w:pPr>
            <w:r>
              <w:rPr>
                <w:rFonts w:ascii="宋体" w:hAnsi="宋体" w:cs="宋体" w:hint="eastAsia"/>
                <w:b/>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b/>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b/>
                <w:color w:val="000000"/>
                <w:kern w:val="0"/>
                <w:sz w:val="20"/>
                <w:szCs w:val="20"/>
                <w:lang/>
              </w:rPr>
              <w:t>0.00</w:t>
            </w:r>
          </w:p>
        </w:tc>
        <w:tc>
          <w:tcPr>
            <w:tcW w:w="1107"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b/>
                <w:color w:val="000000"/>
                <w:kern w:val="0"/>
                <w:sz w:val="20"/>
                <w:szCs w:val="20"/>
                <w:lang/>
              </w:rPr>
              <w:t>0.00</w:t>
            </w:r>
          </w:p>
        </w:tc>
      </w:tr>
      <w:tr w:rsidR="005D7914">
        <w:trPr>
          <w:trHeight w:val="300"/>
        </w:trPr>
        <w:tc>
          <w:tcPr>
            <w:tcW w:w="922"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b/>
                <w:bCs/>
                <w:szCs w:val="21"/>
              </w:rPr>
            </w:pPr>
            <w:r>
              <w:rPr>
                <w:rFonts w:ascii="宋体" w:hAnsi="宋体" w:cs="宋体" w:hint="eastAsia"/>
                <w:color w:val="000000"/>
                <w:kern w:val="0"/>
                <w:sz w:val="20"/>
                <w:szCs w:val="20"/>
                <w:lang/>
              </w:rPr>
              <w:t>2101102</w:t>
            </w:r>
          </w:p>
        </w:tc>
        <w:tc>
          <w:tcPr>
            <w:tcW w:w="3756"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b/>
                <w:bCs/>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事业单位医疗</w:t>
            </w:r>
          </w:p>
        </w:tc>
        <w:tc>
          <w:tcPr>
            <w:tcW w:w="1751"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Cs w:val="21"/>
              </w:rPr>
            </w:pPr>
            <w:r>
              <w:rPr>
                <w:rFonts w:ascii="宋体" w:hAnsi="宋体" w:cs="宋体" w:hint="eastAsia"/>
                <w:color w:val="000000"/>
                <w:kern w:val="0"/>
                <w:sz w:val="20"/>
                <w:szCs w:val="20"/>
                <w:lang/>
              </w:rPr>
              <w:t>15.52</w:t>
            </w:r>
          </w:p>
        </w:tc>
        <w:tc>
          <w:tcPr>
            <w:tcW w:w="1579"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Cs w:val="21"/>
              </w:rPr>
            </w:pPr>
            <w:r>
              <w:rPr>
                <w:rFonts w:ascii="宋体" w:hAnsi="宋体" w:cs="宋体" w:hint="eastAsia"/>
                <w:color w:val="000000"/>
                <w:kern w:val="0"/>
                <w:sz w:val="20"/>
                <w:szCs w:val="20"/>
                <w:lang/>
              </w:rPr>
              <w:t>15.52</w:t>
            </w:r>
          </w:p>
        </w:tc>
        <w:tc>
          <w:tcPr>
            <w:tcW w:w="1548"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 w:val="20"/>
                <w:szCs w:val="20"/>
              </w:rPr>
            </w:pPr>
            <w:r>
              <w:rPr>
                <w:rFonts w:ascii="宋体" w:hAnsi="宋体" w:cs="宋体" w:hint="eastAsia"/>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color w:val="000000"/>
                <w:kern w:val="0"/>
                <w:sz w:val="20"/>
                <w:szCs w:val="20"/>
                <w:lang/>
              </w:rPr>
              <w:t>0.00</w:t>
            </w:r>
          </w:p>
        </w:tc>
        <w:tc>
          <w:tcPr>
            <w:tcW w:w="1107"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color w:val="000000"/>
                <w:kern w:val="0"/>
                <w:sz w:val="20"/>
                <w:szCs w:val="20"/>
                <w:lang/>
              </w:rPr>
              <w:t>0.00</w:t>
            </w:r>
          </w:p>
        </w:tc>
      </w:tr>
      <w:tr w:rsidR="005D7914">
        <w:trPr>
          <w:trHeight w:val="300"/>
        </w:trPr>
        <w:tc>
          <w:tcPr>
            <w:tcW w:w="922"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b/>
                <w:bCs/>
                <w:szCs w:val="21"/>
              </w:rPr>
            </w:pPr>
            <w:r>
              <w:rPr>
                <w:rFonts w:ascii="宋体" w:hAnsi="宋体" w:cs="宋体" w:hint="eastAsia"/>
                <w:b/>
                <w:color w:val="000000"/>
                <w:kern w:val="0"/>
                <w:sz w:val="20"/>
                <w:szCs w:val="20"/>
                <w:lang/>
              </w:rPr>
              <w:t>221</w:t>
            </w:r>
          </w:p>
        </w:tc>
        <w:tc>
          <w:tcPr>
            <w:tcW w:w="3756"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b/>
                <w:bCs/>
                <w:sz w:val="20"/>
                <w:szCs w:val="20"/>
              </w:rPr>
            </w:pPr>
            <w:r>
              <w:rPr>
                <w:rFonts w:ascii="宋体" w:hAnsi="宋体" w:cs="宋体" w:hint="eastAsia"/>
                <w:b/>
                <w:color w:val="000000"/>
                <w:kern w:val="0"/>
                <w:sz w:val="20"/>
                <w:szCs w:val="20"/>
                <w:lang/>
              </w:rPr>
              <w:t>住房保障支出</w:t>
            </w:r>
          </w:p>
        </w:tc>
        <w:tc>
          <w:tcPr>
            <w:tcW w:w="1751"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Cs w:val="21"/>
              </w:rPr>
            </w:pPr>
            <w:r>
              <w:rPr>
                <w:rFonts w:ascii="宋体" w:hAnsi="宋体" w:cs="宋体" w:hint="eastAsia"/>
                <w:b/>
                <w:color w:val="000000"/>
                <w:kern w:val="0"/>
                <w:sz w:val="20"/>
                <w:szCs w:val="20"/>
                <w:lang/>
              </w:rPr>
              <w:t>24.50</w:t>
            </w:r>
          </w:p>
        </w:tc>
        <w:tc>
          <w:tcPr>
            <w:tcW w:w="1579"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Cs w:val="21"/>
              </w:rPr>
            </w:pPr>
            <w:r>
              <w:rPr>
                <w:rFonts w:ascii="宋体" w:hAnsi="宋体" w:cs="宋体" w:hint="eastAsia"/>
                <w:b/>
                <w:color w:val="000000"/>
                <w:kern w:val="0"/>
                <w:sz w:val="20"/>
                <w:szCs w:val="20"/>
                <w:lang/>
              </w:rPr>
              <w:t>24.50</w:t>
            </w:r>
          </w:p>
        </w:tc>
        <w:tc>
          <w:tcPr>
            <w:tcW w:w="1548"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b/>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 w:val="20"/>
                <w:szCs w:val="20"/>
              </w:rPr>
            </w:pPr>
            <w:r>
              <w:rPr>
                <w:rFonts w:ascii="宋体" w:hAnsi="宋体" w:cs="宋体" w:hint="eastAsia"/>
                <w:b/>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b/>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b/>
                <w:color w:val="000000"/>
                <w:kern w:val="0"/>
                <w:sz w:val="20"/>
                <w:szCs w:val="20"/>
                <w:lang/>
              </w:rPr>
              <w:t>0.00</w:t>
            </w:r>
          </w:p>
        </w:tc>
        <w:tc>
          <w:tcPr>
            <w:tcW w:w="1107"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b/>
                <w:color w:val="000000"/>
                <w:kern w:val="0"/>
                <w:sz w:val="20"/>
                <w:szCs w:val="20"/>
                <w:lang/>
              </w:rPr>
              <w:t>0.00</w:t>
            </w:r>
          </w:p>
        </w:tc>
      </w:tr>
      <w:tr w:rsidR="005D7914">
        <w:trPr>
          <w:trHeight w:val="300"/>
        </w:trPr>
        <w:tc>
          <w:tcPr>
            <w:tcW w:w="922"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szCs w:val="21"/>
              </w:rPr>
            </w:pPr>
            <w:r>
              <w:rPr>
                <w:rFonts w:ascii="宋体" w:hAnsi="宋体" w:cs="宋体" w:hint="eastAsia"/>
                <w:b/>
                <w:color w:val="000000"/>
                <w:kern w:val="0"/>
                <w:sz w:val="20"/>
                <w:szCs w:val="20"/>
                <w:lang/>
              </w:rPr>
              <w:t>22102</w:t>
            </w:r>
          </w:p>
        </w:tc>
        <w:tc>
          <w:tcPr>
            <w:tcW w:w="3756"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sz w:val="20"/>
                <w:szCs w:val="20"/>
              </w:rPr>
            </w:pPr>
            <w:r>
              <w:rPr>
                <w:rFonts w:ascii="宋体" w:hAnsi="宋体" w:cs="宋体" w:hint="eastAsia"/>
                <w:b/>
                <w:color w:val="000000"/>
                <w:kern w:val="0"/>
                <w:sz w:val="20"/>
                <w:szCs w:val="20"/>
                <w:lang/>
              </w:rPr>
              <w:t>住房改革支出</w:t>
            </w:r>
          </w:p>
        </w:tc>
        <w:tc>
          <w:tcPr>
            <w:tcW w:w="1751"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b/>
                <w:color w:val="000000"/>
                <w:kern w:val="0"/>
                <w:sz w:val="20"/>
                <w:szCs w:val="20"/>
                <w:lang/>
              </w:rPr>
              <w:t>24.50</w:t>
            </w:r>
          </w:p>
        </w:tc>
        <w:tc>
          <w:tcPr>
            <w:tcW w:w="1579"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b/>
                <w:color w:val="000000"/>
                <w:kern w:val="0"/>
                <w:sz w:val="20"/>
                <w:szCs w:val="20"/>
                <w:lang/>
              </w:rPr>
              <w:t>24.50</w:t>
            </w:r>
          </w:p>
        </w:tc>
        <w:tc>
          <w:tcPr>
            <w:tcW w:w="1548"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b/>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 w:val="20"/>
                <w:szCs w:val="20"/>
              </w:rPr>
            </w:pPr>
            <w:r>
              <w:rPr>
                <w:rFonts w:ascii="宋体" w:hAnsi="宋体" w:cs="宋体" w:hint="eastAsia"/>
                <w:b/>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b/>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b/>
                <w:color w:val="000000"/>
                <w:kern w:val="0"/>
                <w:sz w:val="20"/>
                <w:szCs w:val="20"/>
                <w:lang/>
              </w:rPr>
              <w:t>0.00</w:t>
            </w:r>
          </w:p>
        </w:tc>
        <w:tc>
          <w:tcPr>
            <w:tcW w:w="1107"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b/>
                <w:color w:val="000000"/>
                <w:kern w:val="0"/>
                <w:sz w:val="20"/>
                <w:szCs w:val="20"/>
                <w:lang/>
              </w:rPr>
              <w:t>0.00</w:t>
            </w:r>
          </w:p>
        </w:tc>
      </w:tr>
      <w:tr w:rsidR="005D7914">
        <w:trPr>
          <w:trHeight w:val="300"/>
        </w:trPr>
        <w:tc>
          <w:tcPr>
            <w:tcW w:w="922"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b/>
                <w:bCs/>
                <w:szCs w:val="21"/>
              </w:rPr>
            </w:pPr>
            <w:r>
              <w:rPr>
                <w:rFonts w:ascii="宋体" w:hAnsi="宋体" w:cs="宋体" w:hint="eastAsia"/>
                <w:color w:val="000000"/>
                <w:kern w:val="0"/>
                <w:sz w:val="20"/>
                <w:szCs w:val="20"/>
                <w:lang/>
              </w:rPr>
              <w:t>2210201</w:t>
            </w:r>
          </w:p>
        </w:tc>
        <w:tc>
          <w:tcPr>
            <w:tcW w:w="3756"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b/>
                <w:bCs/>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住房公积金</w:t>
            </w:r>
          </w:p>
        </w:tc>
        <w:tc>
          <w:tcPr>
            <w:tcW w:w="1751"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Cs w:val="21"/>
              </w:rPr>
            </w:pPr>
            <w:r>
              <w:rPr>
                <w:rFonts w:ascii="宋体" w:hAnsi="宋体" w:cs="宋体" w:hint="eastAsia"/>
                <w:color w:val="000000"/>
                <w:kern w:val="0"/>
                <w:sz w:val="20"/>
                <w:szCs w:val="20"/>
                <w:lang/>
              </w:rPr>
              <w:t>24.50</w:t>
            </w:r>
          </w:p>
        </w:tc>
        <w:tc>
          <w:tcPr>
            <w:tcW w:w="1579"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Cs w:val="21"/>
              </w:rPr>
            </w:pPr>
            <w:r>
              <w:rPr>
                <w:rFonts w:ascii="宋体" w:hAnsi="宋体" w:cs="宋体" w:hint="eastAsia"/>
                <w:color w:val="000000"/>
                <w:kern w:val="0"/>
                <w:sz w:val="20"/>
                <w:szCs w:val="20"/>
                <w:lang/>
              </w:rPr>
              <w:t>24.50</w:t>
            </w:r>
          </w:p>
        </w:tc>
        <w:tc>
          <w:tcPr>
            <w:tcW w:w="1548"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 w:val="20"/>
                <w:szCs w:val="20"/>
              </w:rPr>
            </w:pPr>
            <w:r>
              <w:rPr>
                <w:rFonts w:ascii="宋体" w:hAnsi="宋体" w:cs="宋体" w:hint="eastAsia"/>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color w:val="000000"/>
                <w:kern w:val="0"/>
                <w:sz w:val="20"/>
                <w:szCs w:val="20"/>
                <w:lang/>
              </w:rPr>
              <w:t>0.00</w:t>
            </w:r>
          </w:p>
        </w:tc>
        <w:tc>
          <w:tcPr>
            <w:tcW w:w="1107"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color w:val="000000"/>
                <w:kern w:val="0"/>
                <w:sz w:val="20"/>
                <w:szCs w:val="20"/>
                <w:lang/>
              </w:rPr>
              <w:t>0.00</w:t>
            </w:r>
          </w:p>
        </w:tc>
      </w:tr>
      <w:tr w:rsidR="005D7914">
        <w:trPr>
          <w:trHeight w:val="144"/>
        </w:trPr>
        <w:tc>
          <w:tcPr>
            <w:tcW w:w="922"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b/>
                <w:bCs/>
                <w:szCs w:val="21"/>
              </w:rPr>
            </w:pPr>
            <w:r>
              <w:rPr>
                <w:rFonts w:ascii="宋体" w:hAnsi="宋体" w:cs="宋体" w:hint="eastAsia"/>
                <w:b/>
                <w:color w:val="000000"/>
                <w:kern w:val="0"/>
                <w:sz w:val="20"/>
                <w:szCs w:val="20"/>
                <w:lang/>
              </w:rPr>
              <w:t>229</w:t>
            </w:r>
          </w:p>
        </w:tc>
        <w:tc>
          <w:tcPr>
            <w:tcW w:w="3756"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b/>
                <w:bCs/>
                <w:sz w:val="20"/>
                <w:szCs w:val="20"/>
              </w:rPr>
            </w:pPr>
            <w:r>
              <w:rPr>
                <w:rFonts w:ascii="宋体" w:hAnsi="宋体" w:cs="宋体" w:hint="eastAsia"/>
                <w:b/>
                <w:color w:val="000000"/>
                <w:kern w:val="0"/>
                <w:sz w:val="20"/>
                <w:szCs w:val="20"/>
                <w:lang/>
              </w:rPr>
              <w:t>其他支出</w:t>
            </w:r>
          </w:p>
        </w:tc>
        <w:tc>
          <w:tcPr>
            <w:tcW w:w="1751"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Cs w:val="21"/>
              </w:rPr>
            </w:pPr>
            <w:r>
              <w:rPr>
                <w:rFonts w:ascii="宋体" w:hAnsi="宋体" w:cs="宋体" w:hint="eastAsia"/>
                <w:b/>
                <w:color w:val="000000"/>
                <w:kern w:val="0"/>
                <w:sz w:val="20"/>
                <w:szCs w:val="20"/>
                <w:lang/>
              </w:rPr>
              <w:t>76.35</w:t>
            </w:r>
          </w:p>
        </w:tc>
        <w:tc>
          <w:tcPr>
            <w:tcW w:w="1579"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Cs w:val="21"/>
              </w:rPr>
            </w:pPr>
            <w:r>
              <w:rPr>
                <w:rFonts w:ascii="宋体" w:hAnsi="宋体" w:cs="宋体" w:hint="eastAsia"/>
                <w:b/>
                <w:color w:val="000000"/>
                <w:kern w:val="0"/>
                <w:sz w:val="20"/>
                <w:szCs w:val="20"/>
                <w:lang/>
              </w:rPr>
              <w:t>0.00</w:t>
            </w:r>
          </w:p>
        </w:tc>
        <w:tc>
          <w:tcPr>
            <w:tcW w:w="1548"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b/>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 w:val="20"/>
                <w:szCs w:val="20"/>
              </w:rPr>
            </w:pPr>
            <w:r>
              <w:rPr>
                <w:rFonts w:ascii="宋体" w:hAnsi="宋体" w:cs="宋体" w:hint="eastAsia"/>
                <w:b/>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b/>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b/>
                <w:color w:val="000000"/>
                <w:kern w:val="0"/>
                <w:sz w:val="20"/>
                <w:szCs w:val="20"/>
                <w:lang/>
              </w:rPr>
              <w:t>0.00</w:t>
            </w:r>
          </w:p>
        </w:tc>
        <w:tc>
          <w:tcPr>
            <w:tcW w:w="1107"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b/>
                <w:color w:val="000000"/>
                <w:kern w:val="0"/>
                <w:sz w:val="20"/>
                <w:szCs w:val="20"/>
                <w:lang/>
              </w:rPr>
              <w:t>76.35</w:t>
            </w:r>
          </w:p>
        </w:tc>
      </w:tr>
      <w:tr w:rsidR="005D7914">
        <w:trPr>
          <w:trHeight w:val="144"/>
        </w:trPr>
        <w:tc>
          <w:tcPr>
            <w:tcW w:w="922"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szCs w:val="21"/>
              </w:rPr>
            </w:pPr>
            <w:r>
              <w:rPr>
                <w:rFonts w:ascii="宋体" w:hAnsi="宋体" w:cs="宋体" w:hint="eastAsia"/>
                <w:b/>
                <w:color w:val="000000"/>
                <w:kern w:val="0"/>
                <w:sz w:val="20"/>
                <w:szCs w:val="20"/>
                <w:lang/>
              </w:rPr>
              <w:t>22999</w:t>
            </w:r>
          </w:p>
        </w:tc>
        <w:tc>
          <w:tcPr>
            <w:tcW w:w="3756"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sz w:val="20"/>
                <w:szCs w:val="20"/>
              </w:rPr>
            </w:pPr>
            <w:r>
              <w:rPr>
                <w:rFonts w:ascii="宋体" w:hAnsi="宋体" w:cs="宋体" w:hint="eastAsia"/>
                <w:b/>
                <w:color w:val="000000"/>
                <w:kern w:val="0"/>
                <w:sz w:val="20"/>
                <w:szCs w:val="20"/>
                <w:lang/>
              </w:rPr>
              <w:t>其他支出</w:t>
            </w:r>
          </w:p>
        </w:tc>
        <w:tc>
          <w:tcPr>
            <w:tcW w:w="1751"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b/>
                <w:color w:val="000000"/>
                <w:kern w:val="0"/>
                <w:sz w:val="20"/>
                <w:szCs w:val="20"/>
                <w:lang/>
              </w:rPr>
              <w:t>76.35</w:t>
            </w:r>
          </w:p>
        </w:tc>
        <w:tc>
          <w:tcPr>
            <w:tcW w:w="1579"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b/>
                <w:color w:val="000000"/>
                <w:kern w:val="0"/>
                <w:sz w:val="20"/>
                <w:szCs w:val="20"/>
                <w:lang/>
              </w:rPr>
              <w:t>0.00</w:t>
            </w:r>
          </w:p>
        </w:tc>
        <w:tc>
          <w:tcPr>
            <w:tcW w:w="1548"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b/>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 w:val="20"/>
                <w:szCs w:val="20"/>
              </w:rPr>
            </w:pPr>
            <w:r>
              <w:rPr>
                <w:rFonts w:ascii="宋体" w:hAnsi="宋体" w:cs="宋体" w:hint="eastAsia"/>
                <w:b/>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b/>
                <w:color w:val="000000"/>
                <w:kern w:val="0"/>
                <w:sz w:val="20"/>
                <w:szCs w:val="20"/>
                <w:lang/>
              </w:rPr>
              <w:t>0.00</w:t>
            </w:r>
          </w:p>
        </w:tc>
        <w:tc>
          <w:tcPr>
            <w:tcW w:w="1104"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b/>
                <w:color w:val="000000"/>
                <w:kern w:val="0"/>
                <w:sz w:val="20"/>
                <w:szCs w:val="20"/>
                <w:lang/>
              </w:rPr>
              <w:t>0.00</w:t>
            </w:r>
          </w:p>
        </w:tc>
        <w:tc>
          <w:tcPr>
            <w:tcW w:w="1107"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b/>
                <w:color w:val="000000"/>
                <w:kern w:val="0"/>
                <w:sz w:val="20"/>
                <w:szCs w:val="20"/>
                <w:lang/>
              </w:rPr>
              <w:t>76.35</w:t>
            </w:r>
          </w:p>
        </w:tc>
      </w:tr>
      <w:tr w:rsidR="005D7914">
        <w:trPr>
          <w:trHeight w:val="300"/>
        </w:trPr>
        <w:tc>
          <w:tcPr>
            <w:tcW w:w="13975" w:type="dxa"/>
            <w:gridSpan w:val="19"/>
            <w:shd w:val="clear" w:color="auto" w:fill="FFFFFF"/>
            <w:vAlign w:val="center"/>
          </w:tcPr>
          <w:p w:rsidR="005D7914" w:rsidRDefault="00CC0434">
            <w:pPr>
              <w:widowControl/>
              <w:spacing w:line="240" w:lineRule="exact"/>
              <w:jc w:val="left"/>
              <w:textAlignment w:val="center"/>
              <w:rPr>
                <w:rFonts w:ascii="宋体" w:cs="宋体"/>
                <w:color w:val="000000"/>
                <w:sz w:val="22"/>
              </w:rPr>
            </w:pPr>
            <w:r>
              <w:rPr>
                <w:rFonts w:ascii="宋体" w:hAnsi="宋体" w:cs="宋体" w:hint="eastAsia"/>
                <w:color w:val="000000"/>
                <w:kern w:val="0"/>
                <w:sz w:val="20"/>
                <w:szCs w:val="20"/>
                <w:lang/>
              </w:rPr>
              <w:t>注：本表反映部门本年度取得的各项收入情况。本表金额转换为万元时，因四舍五入可能存在尾差。</w:t>
            </w:r>
          </w:p>
        </w:tc>
      </w:tr>
    </w:tbl>
    <w:p w:rsidR="005D7914" w:rsidRDefault="005D7914">
      <w:pPr>
        <w:rPr>
          <w:rFonts w:ascii="仿宋_GB2312" w:eastAsia="仿宋_GB2312" w:hAnsi="仿宋_GB2312" w:cs="仿宋_GB2312"/>
          <w:sz w:val="32"/>
          <w:szCs w:val="32"/>
        </w:rPr>
        <w:sectPr w:rsidR="005D7914">
          <w:pgSz w:w="16838" w:h="11906" w:orient="landscape"/>
          <w:pgMar w:top="1021" w:right="1440" w:bottom="907" w:left="1440" w:header="720" w:footer="964" w:gutter="0"/>
          <w:pgNumType w:fmt="numberInDash"/>
          <w:cols w:space="720"/>
          <w:docGrid w:type="lines" w:linePitch="312"/>
        </w:sectPr>
      </w:pPr>
    </w:p>
    <w:tbl>
      <w:tblPr>
        <w:tblW w:w="0" w:type="auto"/>
        <w:tblLayout w:type="fixed"/>
        <w:tblCellMar>
          <w:top w:w="15" w:type="dxa"/>
          <w:left w:w="15" w:type="dxa"/>
          <w:bottom w:w="15" w:type="dxa"/>
          <w:right w:w="15" w:type="dxa"/>
        </w:tblCellMar>
        <w:tblLook w:val="04A0"/>
      </w:tblPr>
      <w:tblGrid>
        <w:gridCol w:w="346"/>
        <w:gridCol w:w="15"/>
        <w:gridCol w:w="331"/>
        <w:gridCol w:w="346"/>
        <w:gridCol w:w="374"/>
        <w:gridCol w:w="1051"/>
        <w:gridCol w:w="2311"/>
        <w:gridCol w:w="1535"/>
        <w:gridCol w:w="1535"/>
        <w:gridCol w:w="890"/>
        <w:gridCol w:w="645"/>
        <w:gridCol w:w="406"/>
        <w:gridCol w:w="1051"/>
        <w:gridCol w:w="78"/>
        <w:gridCol w:w="973"/>
        <w:gridCol w:w="562"/>
        <w:gridCol w:w="1539"/>
      </w:tblGrid>
      <w:tr w:rsidR="005D7914">
        <w:trPr>
          <w:trHeight w:val="540"/>
        </w:trPr>
        <w:tc>
          <w:tcPr>
            <w:tcW w:w="13988" w:type="dxa"/>
            <w:gridSpan w:val="17"/>
            <w:shd w:val="clear" w:color="auto" w:fill="FFFFFF"/>
            <w:vAlign w:val="center"/>
          </w:tcPr>
          <w:p w:rsidR="005D7914" w:rsidRDefault="00CC0434">
            <w:pPr>
              <w:widowControl/>
              <w:jc w:val="center"/>
              <w:textAlignment w:val="center"/>
              <w:rPr>
                <w:rFonts w:ascii="宋体" w:cs="宋体"/>
                <w:color w:val="000000"/>
                <w:sz w:val="44"/>
                <w:szCs w:val="44"/>
              </w:rPr>
            </w:pPr>
            <w:r>
              <w:rPr>
                <w:rFonts w:ascii="宋体" w:hAnsi="宋体" w:cs="宋体" w:hint="eastAsia"/>
                <w:color w:val="000000"/>
                <w:kern w:val="0"/>
                <w:sz w:val="44"/>
                <w:szCs w:val="44"/>
              </w:rPr>
              <w:lastRenderedPageBreak/>
              <w:t>支出决算表</w:t>
            </w:r>
          </w:p>
        </w:tc>
      </w:tr>
      <w:tr w:rsidR="005D7914">
        <w:trPr>
          <w:trHeight w:val="285"/>
        </w:trPr>
        <w:tc>
          <w:tcPr>
            <w:tcW w:w="361" w:type="dxa"/>
            <w:gridSpan w:val="2"/>
            <w:vAlign w:val="bottom"/>
          </w:tcPr>
          <w:p w:rsidR="005D7914" w:rsidRDefault="005D7914">
            <w:pPr>
              <w:spacing w:line="240" w:lineRule="exact"/>
              <w:rPr>
                <w:rFonts w:ascii="Arial" w:hAnsi="Arial" w:cs="Arial"/>
                <w:color w:val="000000"/>
                <w:sz w:val="20"/>
                <w:szCs w:val="20"/>
              </w:rPr>
            </w:pPr>
          </w:p>
        </w:tc>
        <w:tc>
          <w:tcPr>
            <w:tcW w:w="1051" w:type="dxa"/>
            <w:gridSpan w:val="3"/>
            <w:vAlign w:val="bottom"/>
          </w:tcPr>
          <w:p w:rsidR="005D7914" w:rsidRDefault="005D7914">
            <w:pPr>
              <w:spacing w:line="240" w:lineRule="exact"/>
              <w:rPr>
                <w:rFonts w:ascii="Arial" w:hAnsi="Arial" w:cs="Arial"/>
                <w:color w:val="000000"/>
                <w:sz w:val="20"/>
                <w:szCs w:val="20"/>
              </w:rPr>
            </w:pPr>
          </w:p>
        </w:tc>
        <w:tc>
          <w:tcPr>
            <w:tcW w:w="1051" w:type="dxa"/>
            <w:vAlign w:val="bottom"/>
          </w:tcPr>
          <w:p w:rsidR="005D7914" w:rsidRDefault="005D7914">
            <w:pPr>
              <w:spacing w:line="240" w:lineRule="exact"/>
              <w:rPr>
                <w:rFonts w:ascii="Arial" w:hAnsi="Arial" w:cs="Arial"/>
                <w:color w:val="000000"/>
                <w:sz w:val="20"/>
                <w:szCs w:val="20"/>
              </w:rPr>
            </w:pPr>
          </w:p>
        </w:tc>
        <w:tc>
          <w:tcPr>
            <w:tcW w:w="2311" w:type="dxa"/>
            <w:vAlign w:val="bottom"/>
          </w:tcPr>
          <w:p w:rsidR="005D7914" w:rsidRDefault="005D7914">
            <w:pPr>
              <w:spacing w:line="240" w:lineRule="exact"/>
              <w:rPr>
                <w:rFonts w:ascii="Arial" w:hAnsi="Arial" w:cs="Arial"/>
                <w:color w:val="000000"/>
                <w:sz w:val="20"/>
                <w:szCs w:val="20"/>
              </w:rPr>
            </w:pPr>
          </w:p>
        </w:tc>
        <w:tc>
          <w:tcPr>
            <w:tcW w:w="3960" w:type="dxa"/>
            <w:gridSpan w:val="3"/>
            <w:vAlign w:val="bottom"/>
          </w:tcPr>
          <w:p w:rsidR="005D7914" w:rsidRDefault="005D7914">
            <w:pPr>
              <w:spacing w:line="240" w:lineRule="exact"/>
              <w:rPr>
                <w:rFonts w:ascii="Arial" w:hAnsi="Arial" w:cs="Arial"/>
                <w:color w:val="000000"/>
                <w:sz w:val="20"/>
                <w:szCs w:val="20"/>
              </w:rPr>
            </w:pPr>
          </w:p>
        </w:tc>
        <w:tc>
          <w:tcPr>
            <w:tcW w:w="1051" w:type="dxa"/>
            <w:gridSpan w:val="2"/>
            <w:vAlign w:val="bottom"/>
          </w:tcPr>
          <w:p w:rsidR="005D7914" w:rsidRDefault="005D7914">
            <w:pPr>
              <w:spacing w:line="240" w:lineRule="exact"/>
              <w:rPr>
                <w:rFonts w:ascii="Arial" w:hAnsi="Arial" w:cs="Arial"/>
                <w:color w:val="000000"/>
                <w:sz w:val="20"/>
                <w:szCs w:val="20"/>
              </w:rPr>
            </w:pPr>
          </w:p>
        </w:tc>
        <w:tc>
          <w:tcPr>
            <w:tcW w:w="1051" w:type="dxa"/>
            <w:vAlign w:val="bottom"/>
          </w:tcPr>
          <w:p w:rsidR="005D7914" w:rsidRDefault="005D7914">
            <w:pPr>
              <w:spacing w:line="240" w:lineRule="exact"/>
              <w:rPr>
                <w:rFonts w:ascii="Arial" w:hAnsi="Arial" w:cs="Arial"/>
                <w:color w:val="000000"/>
                <w:sz w:val="20"/>
                <w:szCs w:val="20"/>
              </w:rPr>
            </w:pPr>
          </w:p>
        </w:tc>
        <w:tc>
          <w:tcPr>
            <w:tcW w:w="1051" w:type="dxa"/>
            <w:gridSpan w:val="2"/>
            <w:vAlign w:val="bottom"/>
          </w:tcPr>
          <w:p w:rsidR="005D7914" w:rsidRDefault="005D7914">
            <w:pPr>
              <w:spacing w:line="240" w:lineRule="exact"/>
              <w:rPr>
                <w:rFonts w:ascii="Arial" w:hAnsi="Arial" w:cs="Arial"/>
                <w:color w:val="000000"/>
                <w:sz w:val="20"/>
                <w:szCs w:val="20"/>
              </w:rPr>
            </w:pPr>
          </w:p>
        </w:tc>
        <w:tc>
          <w:tcPr>
            <w:tcW w:w="2101" w:type="dxa"/>
            <w:gridSpan w:val="2"/>
            <w:vAlign w:val="bottom"/>
          </w:tcPr>
          <w:p w:rsidR="005D7914" w:rsidRDefault="00CC0434">
            <w:pPr>
              <w:widowControl/>
              <w:spacing w:line="240" w:lineRule="exact"/>
              <w:jc w:val="right"/>
              <w:textAlignment w:val="bottom"/>
              <w:rPr>
                <w:rFonts w:ascii="宋体" w:cs="宋体"/>
                <w:color w:val="00000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03</w:t>
            </w:r>
            <w:r>
              <w:rPr>
                <w:rFonts w:ascii="宋体" w:hAnsi="宋体" w:cs="宋体" w:hint="eastAsia"/>
                <w:color w:val="000000"/>
                <w:kern w:val="0"/>
                <w:sz w:val="20"/>
                <w:szCs w:val="20"/>
              </w:rPr>
              <w:t>表</w:t>
            </w:r>
          </w:p>
        </w:tc>
      </w:tr>
      <w:tr w:rsidR="005D7914">
        <w:trPr>
          <w:trHeight w:val="285"/>
        </w:trPr>
        <w:tc>
          <w:tcPr>
            <w:tcW w:w="4774" w:type="dxa"/>
            <w:gridSpan w:val="7"/>
            <w:shd w:val="clear" w:color="auto" w:fill="FFFFFF"/>
            <w:vAlign w:val="center"/>
          </w:tcPr>
          <w:p w:rsidR="005D7914" w:rsidRDefault="00CC0434">
            <w:pPr>
              <w:widowControl/>
              <w:spacing w:line="240" w:lineRule="exact"/>
              <w:jc w:val="left"/>
              <w:textAlignment w:val="center"/>
              <w:rPr>
                <w:rFonts w:ascii="宋体" w:cs="宋体"/>
                <w:color w:val="000000"/>
                <w:sz w:val="20"/>
                <w:szCs w:val="20"/>
              </w:rPr>
            </w:pPr>
            <w:r>
              <w:rPr>
                <w:rFonts w:ascii="宋体" w:hAnsi="宋体" w:cs="宋体" w:hint="eastAsia"/>
                <w:color w:val="000000"/>
                <w:kern w:val="0"/>
                <w:sz w:val="20"/>
                <w:szCs w:val="20"/>
              </w:rPr>
              <w:t>部门：平顶山市电</w:t>
            </w:r>
            <w:r>
              <w:rPr>
                <w:rFonts w:ascii="宋体" w:hAnsi="宋体" w:cs="宋体" w:hint="eastAsia"/>
                <w:color w:val="000000"/>
                <w:kern w:val="0"/>
                <w:sz w:val="20"/>
                <w:szCs w:val="20"/>
              </w:rPr>
              <w:t>化</w:t>
            </w:r>
            <w:r>
              <w:rPr>
                <w:rFonts w:ascii="宋体" w:hAnsi="宋体" w:cs="宋体" w:hint="eastAsia"/>
                <w:color w:val="000000"/>
                <w:kern w:val="0"/>
                <w:sz w:val="20"/>
                <w:szCs w:val="20"/>
              </w:rPr>
              <w:t>教育馆</w:t>
            </w:r>
          </w:p>
        </w:tc>
        <w:tc>
          <w:tcPr>
            <w:tcW w:w="3960" w:type="dxa"/>
            <w:gridSpan w:val="3"/>
            <w:vAlign w:val="bottom"/>
          </w:tcPr>
          <w:p w:rsidR="005D7914" w:rsidRDefault="005D7914">
            <w:pPr>
              <w:spacing w:line="240" w:lineRule="exact"/>
              <w:rPr>
                <w:rFonts w:ascii="Arial" w:hAnsi="Arial" w:cs="Arial"/>
                <w:color w:val="000000"/>
                <w:sz w:val="20"/>
                <w:szCs w:val="20"/>
              </w:rPr>
            </w:pPr>
          </w:p>
        </w:tc>
        <w:tc>
          <w:tcPr>
            <w:tcW w:w="1051" w:type="dxa"/>
            <w:gridSpan w:val="2"/>
            <w:vAlign w:val="bottom"/>
          </w:tcPr>
          <w:p w:rsidR="005D7914" w:rsidRDefault="005D7914">
            <w:pPr>
              <w:spacing w:line="240" w:lineRule="exact"/>
              <w:rPr>
                <w:rFonts w:ascii="Arial" w:hAnsi="Arial" w:cs="Arial"/>
                <w:color w:val="000000"/>
                <w:sz w:val="20"/>
                <w:szCs w:val="20"/>
              </w:rPr>
            </w:pPr>
          </w:p>
        </w:tc>
        <w:tc>
          <w:tcPr>
            <w:tcW w:w="1051" w:type="dxa"/>
            <w:vAlign w:val="bottom"/>
          </w:tcPr>
          <w:p w:rsidR="005D7914" w:rsidRDefault="005D7914">
            <w:pPr>
              <w:spacing w:line="240" w:lineRule="exact"/>
              <w:rPr>
                <w:rFonts w:ascii="Arial" w:hAnsi="Arial" w:cs="Arial"/>
                <w:color w:val="000000"/>
                <w:sz w:val="20"/>
                <w:szCs w:val="20"/>
              </w:rPr>
            </w:pPr>
          </w:p>
        </w:tc>
        <w:tc>
          <w:tcPr>
            <w:tcW w:w="1051" w:type="dxa"/>
            <w:gridSpan w:val="2"/>
            <w:vAlign w:val="bottom"/>
          </w:tcPr>
          <w:p w:rsidR="005D7914" w:rsidRDefault="005D7914">
            <w:pPr>
              <w:spacing w:line="240" w:lineRule="exact"/>
              <w:rPr>
                <w:rFonts w:ascii="Arial" w:hAnsi="Arial" w:cs="Arial"/>
                <w:color w:val="000000"/>
                <w:sz w:val="20"/>
                <w:szCs w:val="20"/>
              </w:rPr>
            </w:pPr>
          </w:p>
        </w:tc>
        <w:tc>
          <w:tcPr>
            <w:tcW w:w="2101" w:type="dxa"/>
            <w:gridSpan w:val="2"/>
            <w:vAlign w:val="bottom"/>
          </w:tcPr>
          <w:p w:rsidR="005D7914" w:rsidRDefault="00CC0434">
            <w:pPr>
              <w:widowControl/>
              <w:spacing w:line="240" w:lineRule="exact"/>
              <w:jc w:val="right"/>
              <w:textAlignment w:val="bottom"/>
              <w:rPr>
                <w:rFonts w:ascii="宋体" w:cs="宋体"/>
                <w:color w:val="000000"/>
                <w:sz w:val="20"/>
                <w:szCs w:val="20"/>
              </w:rPr>
            </w:pPr>
            <w:r>
              <w:rPr>
                <w:rFonts w:ascii="宋体" w:hAnsi="宋体" w:cs="宋体" w:hint="eastAsia"/>
                <w:color w:val="000000"/>
                <w:kern w:val="0"/>
                <w:sz w:val="20"/>
                <w:szCs w:val="20"/>
              </w:rPr>
              <w:t>金额单位：万元</w:t>
            </w:r>
          </w:p>
        </w:tc>
      </w:tr>
      <w:tr w:rsidR="005D7914">
        <w:trPr>
          <w:trHeight w:val="632"/>
        </w:trPr>
        <w:tc>
          <w:tcPr>
            <w:tcW w:w="1038"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2"/>
              </w:rPr>
              <w:t>科目编码</w:t>
            </w:r>
          </w:p>
        </w:tc>
        <w:tc>
          <w:tcPr>
            <w:tcW w:w="3736" w:type="dxa"/>
            <w:gridSpan w:val="3"/>
            <w:tcBorders>
              <w:top w:val="single" w:sz="4" w:space="0" w:color="000000"/>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2"/>
              </w:rPr>
              <w:t>科目名称</w:t>
            </w:r>
          </w:p>
        </w:tc>
        <w:tc>
          <w:tcPr>
            <w:tcW w:w="1535" w:type="dxa"/>
            <w:tcBorders>
              <w:top w:val="single" w:sz="4" w:space="0" w:color="000000"/>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2"/>
              </w:rPr>
              <w:t>本年支出合计</w:t>
            </w:r>
          </w:p>
        </w:tc>
        <w:tc>
          <w:tcPr>
            <w:tcW w:w="1535" w:type="dxa"/>
            <w:tcBorders>
              <w:top w:val="single" w:sz="4" w:space="0" w:color="000000"/>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2"/>
              </w:rPr>
              <w:t>基本支出</w:t>
            </w:r>
          </w:p>
        </w:tc>
        <w:tc>
          <w:tcPr>
            <w:tcW w:w="1535" w:type="dxa"/>
            <w:gridSpan w:val="2"/>
            <w:tcBorders>
              <w:top w:val="single" w:sz="4" w:space="0" w:color="000000"/>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2"/>
              </w:rPr>
              <w:t>项目支出</w:t>
            </w:r>
          </w:p>
        </w:tc>
        <w:tc>
          <w:tcPr>
            <w:tcW w:w="1535" w:type="dxa"/>
            <w:gridSpan w:val="3"/>
            <w:tcBorders>
              <w:top w:val="single" w:sz="4" w:space="0" w:color="000000"/>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2"/>
              </w:rPr>
              <w:t>上缴上级支出</w:t>
            </w:r>
          </w:p>
        </w:tc>
        <w:tc>
          <w:tcPr>
            <w:tcW w:w="1535" w:type="dxa"/>
            <w:gridSpan w:val="2"/>
            <w:tcBorders>
              <w:top w:val="single" w:sz="4" w:space="0" w:color="000000"/>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2"/>
              </w:rPr>
              <w:t>经营支出</w:t>
            </w:r>
          </w:p>
        </w:tc>
        <w:tc>
          <w:tcPr>
            <w:tcW w:w="1539" w:type="dxa"/>
            <w:tcBorders>
              <w:top w:val="single" w:sz="4" w:space="0" w:color="000000"/>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4"/>
                <w:szCs w:val="24"/>
              </w:rPr>
            </w:pPr>
            <w:r>
              <w:rPr>
                <w:rFonts w:ascii="宋体" w:hAnsi="宋体" w:cs="宋体" w:hint="eastAsia"/>
                <w:color w:val="000000"/>
                <w:kern w:val="0"/>
                <w:sz w:val="22"/>
              </w:rPr>
              <w:t>对附属单位补助支出</w:t>
            </w:r>
          </w:p>
        </w:tc>
      </w:tr>
      <w:tr w:rsidR="005D7914">
        <w:trPr>
          <w:trHeight w:val="111"/>
        </w:trPr>
        <w:tc>
          <w:tcPr>
            <w:tcW w:w="346" w:type="dxa"/>
            <w:vMerge w:val="restart"/>
            <w:tcBorders>
              <w:left w:val="single" w:sz="4" w:space="0" w:color="000000"/>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2"/>
              </w:rPr>
              <w:t>类</w:t>
            </w:r>
          </w:p>
        </w:tc>
        <w:tc>
          <w:tcPr>
            <w:tcW w:w="346" w:type="dxa"/>
            <w:gridSpan w:val="2"/>
            <w:vMerge w:val="restart"/>
            <w:tcBorders>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2"/>
              </w:rPr>
              <w:t>款</w:t>
            </w:r>
          </w:p>
        </w:tc>
        <w:tc>
          <w:tcPr>
            <w:tcW w:w="346" w:type="dxa"/>
            <w:vMerge w:val="restart"/>
            <w:tcBorders>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kern w:val="0"/>
                <w:sz w:val="22"/>
              </w:rPr>
            </w:pPr>
            <w:r>
              <w:rPr>
                <w:rFonts w:ascii="宋体" w:hAnsi="宋体" w:cs="宋体" w:hint="eastAsia"/>
                <w:color w:val="000000"/>
                <w:kern w:val="0"/>
                <w:sz w:val="22"/>
              </w:rPr>
              <w:t>项</w:t>
            </w:r>
          </w:p>
        </w:tc>
        <w:tc>
          <w:tcPr>
            <w:tcW w:w="3736" w:type="dxa"/>
            <w:gridSpan w:val="3"/>
            <w:tcBorders>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2"/>
              </w:rPr>
              <w:t>栏次</w:t>
            </w:r>
          </w:p>
        </w:tc>
        <w:tc>
          <w:tcPr>
            <w:tcW w:w="1535" w:type="dxa"/>
            <w:tcBorders>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color w:val="000000"/>
                <w:kern w:val="0"/>
                <w:sz w:val="22"/>
              </w:rPr>
              <w:t>1</w:t>
            </w:r>
          </w:p>
        </w:tc>
        <w:tc>
          <w:tcPr>
            <w:tcW w:w="1535" w:type="dxa"/>
            <w:tcBorders>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color w:val="000000"/>
                <w:kern w:val="0"/>
                <w:sz w:val="22"/>
              </w:rPr>
              <w:t>2</w:t>
            </w:r>
          </w:p>
        </w:tc>
        <w:tc>
          <w:tcPr>
            <w:tcW w:w="1535" w:type="dxa"/>
            <w:gridSpan w:val="2"/>
            <w:tcBorders>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color w:val="000000"/>
                <w:kern w:val="0"/>
                <w:sz w:val="22"/>
              </w:rPr>
              <w:t>3</w:t>
            </w:r>
          </w:p>
        </w:tc>
        <w:tc>
          <w:tcPr>
            <w:tcW w:w="1535" w:type="dxa"/>
            <w:gridSpan w:val="3"/>
            <w:tcBorders>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color w:val="000000"/>
                <w:kern w:val="0"/>
                <w:sz w:val="22"/>
              </w:rPr>
              <w:t>4</w:t>
            </w:r>
          </w:p>
        </w:tc>
        <w:tc>
          <w:tcPr>
            <w:tcW w:w="1535" w:type="dxa"/>
            <w:gridSpan w:val="2"/>
            <w:tcBorders>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color w:val="000000"/>
                <w:kern w:val="0"/>
                <w:sz w:val="22"/>
              </w:rPr>
              <w:t>5</w:t>
            </w:r>
          </w:p>
        </w:tc>
        <w:tc>
          <w:tcPr>
            <w:tcW w:w="1539" w:type="dxa"/>
            <w:tcBorders>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color w:val="000000"/>
                <w:kern w:val="0"/>
                <w:sz w:val="22"/>
              </w:rPr>
              <w:t>6</w:t>
            </w:r>
          </w:p>
        </w:tc>
      </w:tr>
      <w:tr w:rsidR="005D7914">
        <w:trPr>
          <w:trHeight w:val="257"/>
        </w:trPr>
        <w:tc>
          <w:tcPr>
            <w:tcW w:w="346" w:type="dxa"/>
            <w:vMerge/>
            <w:tcBorders>
              <w:left w:val="single" w:sz="4" w:space="0" w:color="000000"/>
              <w:bottom w:val="single" w:sz="4" w:space="0" w:color="000000"/>
              <w:right w:val="single" w:sz="4" w:space="0" w:color="000000"/>
            </w:tcBorders>
            <w:shd w:val="clear" w:color="FFFFFF" w:fill="FFFFFF"/>
            <w:vAlign w:val="center"/>
          </w:tcPr>
          <w:p w:rsidR="005D7914" w:rsidRDefault="005D7914">
            <w:pPr>
              <w:spacing w:line="240" w:lineRule="exact"/>
              <w:jc w:val="center"/>
              <w:rPr>
                <w:rFonts w:ascii="宋体" w:cs="宋体"/>
                <w:color w:val="000000"/>
                <w:sz w:val="22"/>
              </w:rPr>
            </w:pPr>
          </w:p>
        </w:tc>
        <w:tc>
          <w:tcPr>
            <w:tcW w:w="346" w:type="dxa"/>
            <w:gridSpan w:val="2"/>
            <w:vMerge/>
            <w:tcBorders>
              <w:bottom w:val="single" w:sz="4" w:space="0" w:color="000000"/>
              <w:right w:val="single" w:sz="4" w:space="0" w:color="000000"/>
            </w:tcBorders>
            <w:shd w:val="clear" w:color="FFFFFF" w:fill="FFFFFF"/>
            <w:vAlign w:val="center"/>
          </w:tcPr>
          <w:p w:rsidR="005D7914" w:rsidRDefault="005D7914">
            <w:pPr>
              <w:spacing w:line="240" w:lineRule="exact"/>
              <w:jc w:val="center"/>
              <w:rPr>
                <w:rFonts w:ascii="宋体" w:cs="宋体"/>
                <w:color w:val="000000"/>
                <w:sz w:val="22"/>
              </w:rPr>
            </w:pPr>
          </w:p>
        </w:tc>
        <w:tc>
          <w:tcPr>
            <w:tcW w:w="346" w:type="dxa"/>
            <w:vMerge/>
            <w:tcBorders>
              <w:bottom w:val="single" w:sz="4" w:space="0" w:color="000000"/>
              <w:right w:val="single" w:sz="4" w:space="0" w:color="000000"/>
            </w:tcBorders>
            <w:shd w:val="clear" w:color="FFFFFF" w:fill="FFFFFF"/>
            <w:vAlign w:val="center"/>
          </w:tcPr>
          <w:p w:rsidR="005D7914" w:rsidRDefault="005D7914">
            <w:pPr>
              <w:spacing w:line="240" w:lineRule="exact"/>
              <w:jc w:val="center"/>
              <w:rPr>
                <w:rFonts w:ascii="宋体" w:cs="宋体"/>
                <w:color w:val="000000"/>
                <w:sz w:val="22"/>
              </w:rPr>
            </w:pPr>
          </w:p>
        </w:tc>
        <w:tc>
          <w:tcPr>
            <w:tcW w:w="3736" w:type="dxa"/>
            <w:gridSpan w:val="3"/>
            <w:tcBorders>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2"/>
              </w:rPr>
              <w:t>合计</w:t>
            </w:r>
          </w:p>
        </w:tc>
        <w:tc>
          <w:tcPr>
            <w:tcW w:w="1535" w:type="dxa"/>
            <w:tcBorders>
              <w:bottom w:val="single" w:sz="4" w:space="0" w:color="000000"/>
              <w:right w:val="single" w:sz="4" w:space="0" w:color="000000"/>
            </w:tcBorders>
            <w:shd w:val="clear" w:color="auto" w:fill="FFFFFF"/>
            <w:vAlign w:val="center"/>
          </w:tcPr>
          <w:p w:rsidR="005D7914" w:rsidRDefault="00CC0434">
            <w:pPr>
              <w:widowControl/>
              <w:jc w:val="right"/>
              <w:textAlignment w:val="center"/>
              <w:rPr>
                <w:rFonts w:ascii="宋体" w:hAnsi="宋体" w:cs="Arial"/>
                <w:b/>
                <w:bCs/>
                <w:szCs w:val="21"/>
              </w:rPr>
            </w:pPr>
            <w:r>
              <w:rPr>
                <w:rFonts w:ascii="宋体" w:hAnsi="宋体" w:cs="宋体" w:hint="eastAsia"/>
                <w:b/>
                <w:color w:val="000000"/>
                <w:kern w:val="0"/>
                <w:sz w:val="20"/>
                <w:szCs w:val="20"/>
                <w:lang/>
              </w:rPr>
              <w:t>617.12</w:t>
            </w:r>
          </w:p>
        </w:tc>
        <w:tc>
          <w:tcPr>
            <w:tcW w:w="1535" w:type="dxa"/>
            <w:tcBorders>
              <w:bottom w:val="single" w:sz="4" w:space="0" w:color="000000"/>
              <w:right w:val="single" w:sz="4" w:space="0" w:color="000000"/>
            </w:tcBorders>
            <w:shd w:val="clear" w:color="auto" w:fill="FFFFFF"/>
            <w:vAlign w:val="center"/>
          </w:tcPr>
          <w:p w:rsidR="005D7914" w:rsidRDefault="00CC0434">
            <w:pPr>
              <w:widowControl/>
              <w:jc w:val="right"/>
              <w:textAlignment w:val="center"/>
              <w:rPr>
                <w:rFonts w:ascii="宋体" w:hAnsi="宋体" w:cs="Arial"/>
                <w:b/>
                <w:bCs/>
                <w:szCs w:val="21"/>
              </w:rPr>
            </w:pPr>
            <w:r>
              <w:rPr>
                <w:rFonts w:ascii="宋体" w:hAnsi="宋体" w:cs="宋体" w:hint="eastAsia"/>
                <w:b/>
                <w:color w:val="000000"/>
                <w:kern w:val="0"/>
                <w:sz w:val="20"/>
                <w:szCs w:val="20"/>
                <w:lang/>
              </w:rPr>
              <w:t>400.19</w:t>
            </w:r>
          </w:p>
        </w:tc>
        <w:tc>
          <w:tcPr>
            <w:tcW w:w="1535" w:type="dxa"/>
            <w:gridSpan w:val="2"/>
            <w:tcBorders>
              <w:bottom w:val="single" w:sz="4" w:space="0" w:color="000000"/>
              <w:right w:val="single" w:sz="4" w:space="0" w:color="000000"/>
            </w:tcBorders>
            <w:shd w:val="clear" w:color="auto" w:fill="FFFFFF"/>
            <w:vAlign w:val="center"/>
          </w:tcPr>
          <w:p w:rsidR="005D7914" w:rsidRDefault="00CC0434">
            <w:pPr>
              <w:widowControl/>
              <w:jc w:val="right"/>
              <w:textAlignment w:val="center"/>
              <w:rPr>
                <w:rFonts w:ascii="宋体" w:hAnsi="宋体" w:cs="Arial"/>
                <w:b/>
                <w:bCs/>
                <w:szCs w:val="21"/>
              </w:rPr>
            </w:pPr>
            <w:r>
              <w:rPr>
                <w:rFonts w:ascii="宋体" w:hAnsi="宋体" w:cs="宋体" w:hint="eastAsia"/>
                <w:b/>
                <w:color w:val="000000"/>
                <w:kern w:val="0"/>
                <w:sz w:val="20"/>
                <w:szCs w:val="20"/>
                <w:lang/>
              </w:rPr>
              <w:t>216.92</w:t>
            </w:r>
          </w:p>
        </w:tc>
        <w:tc>
          <w:tcPr>
            <w:tcW w:w="1535" w:type="dxa"/>
            <w:gridSpan w:val="3"/>
            <w:tcBorders>
              <w:bottom w:val="single" w:sz="4" w:space="0" w:color="000000"/>
              <w:right w:val="single" w:sz="4" w:space="0" w:color="000000"/>
            </w:tcBorders>
            <w:shd w:val="clear" w:color="auto" w:fill="FFFFFF"/>
            <w:vAlign w:val="center"/>
          </w:tcPr>
          <w:p w:rsidR="005D7914" w:rsidRDefault="00CC0434">
            <w:pPr>
              <w:widowControl/>
              <w:jc w:val="right"/>
              <w:textAlignment w:val="center"/>
              <w:rPr>
                <w:rFonts w:ascii="宋体" w:hAnsi="宋体" w:cs="Arial"/>
                <w:b/>
                <w:bCs/>
                <w:sz w:val="20"/>
                <w:szCs w:val="20"/>
              </w:rPr>
            </w:pPr>
            <w:r>
              <w:rPr>
                <w:rFonts w:ascii="宋体" w:hAnsi="宋体" w:cs="宋体" w:hint="eastAsia"/>
                <w:b/>
                <w:color w:val="000000"/>
                <w:kern w:val="0"/>
                <w:sz w:val="20"/>
                <w:szCs w:val="20"/>
                <w:lang/>
              </w:rPr>
              <w:t>0.00</w:t>
            </w:r>
          </w:p>
        </w:tc>
        <w:tc>
          <w:tcPr>
            <w:tcW w:w="1535" w:type="dxa"/>
            <w:gridSpan w:val="2"/>
            <w:tcBorders>
              <w:bottom w:val="single" w:sz="4" w:space="0" w:color="000000"/>
              <w:right w:val="single" w:sz="4" w:space="0" w:color="000000"/>
            </w:tcBorders>
            <w:shd w:val="clear" w:color="auto" w:fill="FFFFFF"/>
            <w:vAlign w:val="center"/>
          </w:tcPr>
          <w:p w:rsidR="005D7914" w:rsidRDefault="005D7914">
            <w:pPr>
              <w:jc w:val="right"/>
              <w:rPr>
                <w:rFonts w:ascii="宋体" w:hAnsi="宋体" w:cs="Arial"/>
                <w:b/>
                <w:bCs/>
                <w:sz w:val="20"/>
                <w:szCs w:val="20"/>
              </w:rPr>
            </w:pPr>
          </w:p>
        </w:tc>
        <w:tc>
          <w:tcPr>
            <w:tcW w:w="1539" w:type="dxa"/>
            <w:tcBorders>
              <w:bottom w:val="single" w:sz="4" w:space="0" w:color="000000"/>
              <w:right w:val="single" w:sz="4" w:space="0" w:color="000000"/>
            </w:tcBorders>
            <w:shd w:val="clear" w:color="auto" w:fill="FFFFFF"/>
            <w:vAlign w:val="center"/>
          </w:tcPr>
          <w:p w:rsidR="005D7914" w:rsidRDefault="00CC0434">
            <w:pPr>
              <w:widowControl/>
              <w:jc w:val="right"/>
              <w:textAlignment w:val="center"/>
              <w:rPr>
                <w:rFonts w:ascii="宋体" w:cs="宋体"/>
                <w:b/>
                <w:color w:val="000000"/>
                <w:sz w:val="22"/>
              </w:rPr>
            </w:pPr>
            <w:r>
              <w:rPr>
                <w:rFonts w:ascii="宋体" w:hAnsi="宋体" w:cs="宋体" w:hint="eastAsia"/>
                <w:b/>
                <w:color w:val="000000"/>
                <w:kern w:val="0"/>
                <w:sz w:val="20"/>
                <w:szCs w:val="20"/>
                <w:lang/>
              </w:rPr>
              <w:t>0.00</w:t>
            </w:r>
          </w:p>
        </w:tc>
      </w:tr>
      <w:tr w:rsidR="005D7914">
        <w:trPr>
          <w:trHeight w:val="289"/>
        </w:trPr>
        <w:tc>
          <w:tcPr>
            <w:tcW w:w="1038"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b/>
                <w:bCs/>
                <w:szCs w:val="21"/>
              </w:rPr>
            </w:pPr>
            <w:r>
              <w:rPr>
                <w:rFonts w:ascii="宋体" w:hAnsi="宋体" w:cs="宋体" w:hint="eastAsia"/>
                <w:b/>
                <w:color w:val="000000"/>
                <w:kern w:val="0"/>
                <w:sz w:val="20"/>
                <w:szCs w:val="20"/>
                <w:lang/>
              </w:rPr>
              <w:t>205</w:t>
            </w:r>
          </w:p>
        </w:tc>
        <w:tc>
          <w:tcPr>
            <w:tcW w:w="3736"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b/>
                <w:bCs/>
                <w:sz w:val="20"/>
                <w:szCs w:val="20"/>
              </w:rPr>
            </w:pPr>
            <w:r>
              <w:rPr>
                <w:rFonts w:ascii="宋体" w:hAnsi="宋体" w:cs="宋体" w:hint="eastAsia"/>
                <w:b/>
                <w:color w:val="000000"/>
                <w:kern w:val="0"/>
                <w:sz w:val="20"/>
                <w:szCs w:val="20"/>
                <w:lang/>
              </w:rPr>
              <w:t>教育支出</w:t>
            </w:r>
          </w:p>
        </w:tc>
        <w:tc>
          <w:tcPr>
            <w:tcW w:w="1535"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Cs w:val="21"/>
              </w:rPr>
            </w:pPr>
            <w:r>
              <w:rPr>
                <w:rFonts w:ascii="宋体" w:hAnsi="宋体" w:cs="宋体" w:hint="eastAsia"/>
                <w:b/>
                <w:color w:val="000000"/>
                <w:kern w:val="0"/>
                <w:sz w:val="20"/>
                <w:szCs w:val="20"/>
                <w:lang/>
              </w:rPr>
              <w:t>459.58</w:t>
            </w:r>
          </w:p>
        </w:tc>
        <w:tc>
          <w:tcPr>
            <w:tcW w:w="1535"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Cs w:val="21"/>
              </w:rPr>
            </w:pPr>
            <w:r>
              <w:rPr>
                <w:rFonts w:ascii="宋体" w:hAnsi="宋体" w:cs="宋体" w:hint="eastAsia"/>
                <w:b/>
                <w:color w:val="000000"/>
                <w:kern w:val="0"/>
                <w:sz w:val="20"/>
                <w:szCs w:val="20"/>
                <w:lang/>
              </w:rPr>
              <w:t>306.66</w:t>
            </w:r>
          </w:p>
        </w:tc>
        <w:tc>
          <w:tcPr>
            <w:tcW w:w="1535"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Cs w:val="21"/>
              </w:rPr>
            </w:pPr>
            <w:r>
              <w:rPr>
                <w:rFonts w:ascii="宋体" w:hAnsi="宋体" w:cs="宋体" w:hint="eastAsia"/>
                <w:b/>
                <w:color w:val="000000"/>
                <w:kern w:val="0"/>
                <w:sz w:val="20"/>
                <w:szCs w:val="20"/>
                <w:lang/>
              </w:rPr>
              <w:t>152.92</w:t>
            </w:r>
          </w:p>
        </w:tc>
        <w:tc>
          <w:tcPr>
            <w:tcW w:w="1535"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 w:val="20"/>
                <w:szCs w:val="20"/>
              </w:rPr>
            </w:pPr>
            <w:r>
              <w:rPr>
                <w:rFonts w:ascii="宋体" w:hAnsi="宋体" w:cs="宋体" w:hint="eastAsia"/>
                <w:b/>
                <w:color w:val="000000"/>
                <w:kern w:val="0"/>
                <w:sz w:val="20"/>
                <w:szCs w:val="20"/>
                <w:lang/>
              </w:rPr>
              <w:t>0.00</w:t>
            </w:r>
          </w:p>
        </w:tc>
        <w:tc>
          <w:tcPr>
            <w:tcW w:w="1535" w:type="dxa"/>
            <w:gridSpan w:val="2"/>
            <w:tcBorders>
              <w:bottom w:val="single" w:sz="4" w:space="0" w:color="000000"/>
              <w:right w:val="single" w:sz="4" w:space="0" w:color="000000"/>
            </w:tcBorders>
            <w:shd w:val="clear" w:color="auto" w:fill="FFFFFF"/>
            <w:vAlign w:val="center"/>
          </w:tcPr>
          <w:p w:rsidR="005D7914" w:rsidRDefault="005D7914">
            <w:pPr>
              <w:spacing w:line="240" w:lineRule="exact"/>
              <w:jc w:val="right"/>
              <w:rPr>
                <w:rFonts w:ascii="宋体" w:hAnsi="宋体" w:cs="Arial"/>
                <w:b/>
                <w:bCs/>
                <w:sz w:val="20"/>
                <w:szCs w:val="20"/>
              </w:rPr>
            </w:pPr>
          </w:p>
        </w:tc>
        <w:tc>
          <w:tcPr>
            <w:tcW w:w="1539"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 w:val="20"/>
                <w:szCs w:val="20"/>
              </w:rPr>
            </w:pPr>
            <w:r>
              <w:rPr>
                <w:rFonts w:ascii="宋体" w:hAnsi="宋体" w:cs="宋体" w:hint="eastAsia"/>
                <w:b/>
                <w:color w:val="000000"/>
                <w:kern w:val="0"/>
                <w:sz w:val="20"/>
                <w:szCs w:val="20"/>
                <w:lang/>
              </w:rPr>
              <w:t>0.00</w:t>
            </w:r>
          </w:p>
        </w:tc>
      </w:tr>
      <w:tr w:rsidR="005D7914">
        <w:trPr>
          <w:trHeight w:val="187"/>
        </w:trPr>
        <w:tc>
          <w:tcPr>
            <w:tcW w:w="1038"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D7914" w:rsidRDefault="00CC0434">
            <w:pPr>
              <w:widowControl/>
              <w:spacing w:line="240" w:lineRule="exact"/>
              <w:jc w:val="left"/>
              <w:textAlignment w:val="center"/>
              <w:rPr>
                <w:rFonts w:ascii="宋体" w:hAnsi="宋体" w:cs="Arial"/>
                <w:b/>
                <w:bCs/>
                <w:szCs w:val="21"/>
              </w:rPr>
            </w:pPr>
            <w:r>
              <w:rPr>
                <w:rFonts w:ascii="宋体" w:hAnsi="宋体" w:cs="宋体" w:hint="eastAsia"/>
                <w:b/>
                <w:color w:val="000000"/>
                <w:kern w:val="0"/>
                <w:sz w:val="20"/>
                <w:szCs w:val="20"/>
                <w:lang/>
              </w:rPr>
              <w:t>20505</w:t>
            </w:r>
          </w:p>
        </w:tc>
        <w:tc>
          <w:tcPr>
            <w:tcW w:w="3736" w:type="dxa"/>
            <w:gridSpan w:val="3"/>
            <w:tcBorders>
              <w:top w:val="single" w:sz="4" w:space="0" w:color="000000"/>
              <w:bottom w:val="single" w:sz="4" w:space="0" w:color="000000"/>
              <w:right w:val="single" w:sz="4" w:space="0" w:color="000000"/>
            </w:tcBorders>
            <w:shd w:val="clear" w:color="FFFFFF" w:fill="FFFFFF"/>
            <w:vAlign w:val="center"/>
          </w:tcPr>
          <w:p w:rsidR="005D7914" w:rsidRDefault="00CC0434">
            <w:pPr>
              <w:widowControl/>
              <w:spacing w:line="240" w:lineRule="exact"/>
              <w:jc w:val="left"/>
              <w:textAlignment w:val="center"/>
              <w:rPr>
                <w:rFonts w:ascii="宋体" w:hAnsi="宋体" w:cs="Arial"/>
                <w:b/>
                <w:bCs/>
                <w:sz w:val="20"/>
                <w:szCs w:val="20"/>
              </w:rPr>
            </w:pPr>
            <w:r>
              <w:rPr>
                <w:rFonts w:ascii="宋体" w:hAnsi="宋体" w:cs="宋体" w:hint="eastAsia"/>
                <w:b/>
                <w:color w:val="000000"/>
                <w:kern w:val="0"/>
                <w:sz w:val="20"/>
                <w:szCs w:val="20"/>
                <w:lang/>
              </w:rPr>
              <w:t>广播电视教育</w:t>
            </w:r>
          </w:p>
        </w:tc>
        <w:tc>
          <w:tcPr>
            <w:tcW w:w="1535" w:type="dxa"/>
            <w:tcBorders>
              <w:top w:val="single" w:sz="4" w:space="0" w:color="000000"/>
              <w:bottom w:val="single" w:sz="4" w:space="0" w:color="000000"/>
              <w:right w:val="single" w:sz="4" w:space="0" w:color="000000"/>
            </w:tcBorders>
            <w:shd w:val="clear" w:color="FFFFFF" w:fill="FFFFFF"/>
            <w:vAlign w:val="center"/>
          </w:tcPr>
          <w:p w:rsidR="005D7914" w:rsidRDefault="00CC0434">
            <w:pPr>
              <w:widowControl/>
              <w:spacing w:line="240" w:lineRule="exact"/>
              <w:jc w:val="right"/>
              <w:textAlignment w:val="center"/>
              <w:rPr>
                <w:rFonts w:ascii="宋体" w:hAnsi="宋体" w:cs="Arial"/>
                <w:b/>
                <w:bCs/>
                <w:szCs w:val="21"/>
              </w:rPr>
            </w:pPr>
            <w:r>
              <w:rPr>
                <w:rFonts w:ascii="宋体" w:hAnsi="宋体" w:cs="宋体" w:hint="eastAsia"/>
                <w:b/>
                <w:color w:val="000000"/>
                <w:kern w:val="0"/>
                <w:sz w:val="20"/>
                <w:szCs w:val="20"/>
                <w:lang/>
              </w:rPr>
              <w:t>334.45</w:t>
            </w:r>
          </w:p>
        </w:tc>
        <w:tc>
          <w:tcPr>
            <w:tcW w:w="1535" w:type="dxa"/>
            <w:tcBorders>
              <w:top w:val="single" w:sz="4" w:space="0" w:color="000000"/>
              <w:bottom w:val="single" w:sz="4" w:space="0" w:color="000000"/>
              <w:right w:val="single" w:sz="4" w:space="0" w:color="000000"/>
            </w:tcBorders>
            <w:shd w:val="clear" w:color="FFFFFF" w:fill="FFFFFF"/>
            <w:vAlign w:val="center"/>
          </w:tcPr>
          <w:p w:rsidR="005D7914" w:rsidRDefault="00CC0434">
            <w:pPr>
              <w:widowControl/>
              <w:spacing w:line="240" w:lineRule="exact"/>
              <w:jc w:val="right"/>
              <w:textAlignment w:val="center"/>
              <w:rPr>
                <w:rFonts w:ascii="宋体" w:hAnsi="宋体" w:cs="Arial"/>
                <w:b/>
                <w:bCs/>
                <w:szCs w:val="21"/>
              </w:rPr>
            </w:pPr>
            <w:r>
              <w:rPr>
                <w:rFonts w:ascii="宋体" w:hAnsi="宋体" w:cs="宋体" w:hint="eastAsia"/>
                <w:b/>
                <w:color w:val="000000"/>
                <w:kern w:val="0"/>
                <w:sz w:val="20"/>
                <w:szCs w:val="20"/>
                <w:lang/>
              </w:rPr>
              <w:t>306.66</w:t>
            </w:r>
          </w:p>
        </w:tc>
        <w:tc>
          <w:tcPr>
            <w:tcW w:w="1535" w:type="dxa"/>
            <w:gridSpan w:val="2"/>
            <w:tcBorders>
              <w:top w:val="single" w:sz="4" w:space="0" w:color="000000"/>
              <w:bottom w:val="single" w:sz="4" w:space="0" w:color="000000"/>
              <w:right w:val="single" w:sz="4" w:space="0" w:color="000000"/>
            </w:tcBorders>
            <w:shd w:val="clear" w:color="FFFFFF" w:fill="FFFFFF"/>
            <w:vAlign w:val="center"/>
          </w:tcPr>
          <w:p w:rsidR="005D7914" w:rsidRDefault="00CC0434">
            <w:pPr>
              <w:widowControl/>
              <w:spacing w:line="240" w:lineRule="exact"/>
              <w:jc w:val="right"/>
              <w:textAlignment w:val="center"/>
              <w:rPr>
                <w:rFonts w:ascii="宋体" w:hAnsi="宋体" w:cs="Arial"/>
                <w:b/>
                <w:bCs/>
                <w:szCs w:val="21"/>
              </w:rPr>
            </w:pPr>
            <w:r>
              <w:rPr>
                <w:rFonts w:ascii="宋体" w:hAnsi="宋体" w:cs="宋体" w:hint="eastAsia"/>
                <w:b/>
                <w:color w:val="000000"/>
                <w:kern w:val="0"/>
                <w:sz w:val="20"/>
                <w:szCs w:val="20"/>
                <w:lang/>
              </w:rPr>
              <w:t>27.79</w:t>
            </w:r>
          </w:p>
        </w:tc>
        <w:tc>
          <w:tcPr>
            <w:tcW w:w="1535" w:type="dxa"/>
            <w:gridSpan w:val="3"/>
            <w:tcBorders>
              <w:top w:val="single" w:sz="4" w:space="0" w:color="000000"/>
              <w:bottom w:val="single" w:sz="4" w:space="0" w:color="000000"/>
              <w:right w:val="single" w:sz="4" w:space="0" w:color="000000"/>
            </w:tcBorders>
            <w:shd w:val="clear" w:color="FFFFFF" w:fill="FFFFFF"/>
            <w:vAlign w:val="center"/>
          </w:tcPr>
          <w:p w:rsidR="005D7914" w:rsidRDefault="00CC0434">
            <w:pPr>
              <w:widowControl/>
              <w:spacing w:line="240" w:lineRule="exact"/>
              <w:jc w:val="right"/>
              <w:textAlignment w:val="center"/>
              <w:rPr>
                <w:rFonts w:ascii="宋体" w:hAnsi="宋体" w:cs="Arial"/>
                <w:b/>
                <w:bCs/>
                <w:sz w:val="20"/>
                <w:szCs w:val="20"/>
              </w:rPr>
            </w:pPr>
            <w:r>
              <w:rPr>
                <w:rFonts w:ascii="宋体" w:hAnsi="宋体" w:cs="宋体" w:hint="eastAsia"/>
                <w:b/>
                <w:color w:val="000000"/>
                <w:kern w:val="0"/>
                <w:sz w:val="20"/>
                <w:szCs w:val="20"/>
                <w:lang/>
              </w:rPr>
              <w:t>0.00</w:t>
            </w:r>
          </w:p>
        </w:tc>
        <w:tc>
          <w:tcPr>
            <w:tcW w:w="1535" w:type="dxa"/>
            <w:gridSpan w:val="2"/>
            <w:tcBorders>
              <w:top w:val="single" w:sz="4" w:space="0" w:color="000000"/>
              <w:bottom w:val="single" w:sz="4" w:space="0" w:color="000000"/>
              <w:right w:val="single" w:sz="4" w:space="0" w:color="000000"/>
            </w:tcBorders>
            <w:shd w:val="clear" w:color="FFFFFF" w:fill="FFFFFF"/>
            <w:vAlign w:val="center"/>
          </w:tcPr>
          <w:p w:rsidR="005D7914" w:rsidRDefault="005D7914">
            <w:pPr>
              <w:spacing w:line="240" w:lineRule="exact"/>
              <w:jc w:val="right"/>
              <w:rPr>
                <w:rFonts w:ascii="宋体" w:hAnsi="宋体" w:cs="Arial"/>
                <w:b/>
                <w:bCs/>
                <w:sz w:val="20"/>
                <w:szCs w:val="20"/>
              </w:rPr>
            </w:pPr>
          </w:p>
        </w:tc>
        <w:tc>
          <w:tcPr>
            <w:tcW w:w="1539" w:type="dxa"/>
            <w:tcBorders>
              <w:top w:val="single" w:sz="4" w:space="0" w:color="000000"/>
              <w:bottom w:val="single" w:sz="4" w:space="0" w:color="000000"/>
              <w:right w:val="single" w:sz="4" w:space="0" w:color="000000"/>
            </w:tcBorders>
            <w:shd w:val="clear" w:color="FFFFFF" w:fill="FFFFFF"/>
            <w:vAlign w:val="center"/>
          </w:tcPr>
          <w:p w:rsidR="005D7914" w:rsidRDefault="00CC0434">
            <w:pPr>
              <w:widowControl/>
              <w:spacing w:line="240" w:lineRule="exact"/>
              <w:jc w:val="right"/>
              <w:textAlignment w:val="center"/>
              <w:rPr>
                <w:rFonts w:ascii="宋体" w:hAnsi="宋体" w:cs="Arial"/>
                <w:b/>
                <w:bCs/>
                <w:sz w:val="20"/>
                <w:szCs w:val="20"/>
              </w:rPr>
            </w:pPr>
            <w:r>
              <w:rPr>
                <w:rFonts w:ascii="宋体" w:hAnsi="宋体" w:cs="宋体" w:hint="eastAsia"/>
                <w:b/>
                <w:color w:val="000000"/>
                <w:kern w:val="0"/>
                <w:sz w:val="20"/>
                <w:szCs w:val="20"/>
                <w:lang/>
              </w:rPr>
              <w:t>0.00</w:t>
            </w:r>
          </w:p>
        </w:tc>
      </w:tr>
      <w:tr w:rsidR="005D7914">
        <w:trPr>
          <w:trHeight w:val="118"/>
        </w:trPr>
        <w:tc>
          <w:tcPr>
            <w:tcW w:w="1038"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szCs w:val="21"/>
              </w:rPr>
            </w:pPr>
            <w:r>
              <w:rPr>
                <w:rFonts w:ascii="宋体" w:hAnsi="宋体" w:cs="宋体" w:hint="eastAsia"/>
                <w:color w:val="000000"/>
                <w:kern w:val="0"/>
                <w:sz w:val="20"/>
                <w:szCs w:val="20"/>
                <w:lang/>
              </w:rPr>
              <w:t>2050502</w:t>
            </w:r>
          </w:p>
        </w:tc>
        <w:tc>
          <w:tcPr>
            <w:tcW w:w="3736"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教育电视台</w:t>
            </w:r>
          </w:p>
        </w:tc>
        <w:tc>
          <w:tcPr>
            <w:tcW w:w="1535"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color w:val="000000"/>
                <w:kern w:val="0"/>
                <w:sz w:val="20"/>
                <w:szCs w:val="20"/>
                <w:lang/>
              </w:rPr>
              <w:t>27.65</w:t>
            </w:r>
          </w:p>
        </w:tc>
        <w:tc>
          <w:tcPr>
            <w:tcW w:w="1535" w:type="dxa"/>
            <w:tcBorders>
              <w:bottom w:val="single" w:sz="4" w:space="0" w:color="000000"/>
              <w:right w:val="single" w:sz="4" w:space="0" w:color="000000"/>
            </w:tcBorders>
            <w:shd w:val="clear" w:color="auto" w:fill="FFFFFF"/>
            <w:vAlign w:val="center"/>
          </w:tcPr>
          <w:p w:rsidR="005D7914" w:rsidRDefault="005D7914">
            <w:pPr>
              <w:spacing w:line="240" w:lineRule="exact"/>
              <w:jc w:val="right"/>
              <w:rPr>
                <w:rFonts w:ascii="宋体" w:hAnsi="宋体" w:cs="Arial"/>
                <w:szCs w:val="21"/>
              </w:rPr>
            </w:pPr>
          </w:p>
        </w:tc>
        <w:tc>
          <w:tcPr>
            <w:tcW w:w="1535"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color w:val="000000"/>
                <w:kern w:val="0"/>
                <w:sz w:val="20"/>
                <w:szCs w:val="20"/>
                <w:lang/>
              </w:rPr>
              <w:t>27.65</w:t>
            </w:r>
          </w:p>
        </w:tc>
        <w:tc>
          <w:tcPr>
            <w:tcW w:w="1535"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 w:val="20"/>
                <w:szCs w:val="20"/>
              </w:rPr>
            </w:pPr>
            <w:r>
              <w:rPr>
                <w:rFonts w:ascii="宋体" w:hAnsi="宋体" w:cs="宋体" w:hint="eastAsia"/>
                <w:color w:val="000000"/>
                <w:kern w:val="0"/>
                <w:sz w:val="20"/>
                <w:szCs w:val="20"/>
                <w:lang/>
              </w:rPr>
              <w:t>0.00</w:t>
            </w:r>
          </w:p>
        </w:tc>
        <w:tc>
          <w:tcPr>
            <w:tcW w:w="1535" w:type="dxa"/>
            <w:gridSpan w:val="2"/>
            <w:tcBorders>
              <w:bottom w:val="single" w:sz="4" w:space="0" w:color="000000"/>
              <w:right w:val="single" w:sz="4" w:space="0" w:color="000000"/>
            </w:tcBorders>
            <w:shd w:val="clear" w:color="auto" w:fill="FFFFFF"/>
            <w:vAlign w:val="center"/>
          </w:tcPr>
          <w:p w:rsidR="005D7914" w:rsidRDefault="005D7914">
            <w:pPr>
              <w:spacing w:line="240" w:lineRule="exact"/>
              <w:jc w:val="right"/>
              <w:rPr>
                <w:rFonts w:ascii="宋体" w:hAnsi="宋体" w:cs="Arial"/>
                <w:sz w:val="20"/>
                <w:szCs w:val="20"/>
              </w:rPr>
            </w:pPr>
          </w:p>
        </w:tc>
        <w:tc>
          <w:tcPr>
            <w:tcW w:w="1539"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 w:val="20"/>
                <w:szCs w:val="20"/>
              </w:rPr>
            </w:pPr>
            <w:r>
              <w:rPr>
                <w:rFonts w:ascii="宋体" w:hAnsi="宋体" w:cs="宋体" w:hint="eastAsia"/>
                <w:color w:val="000000"/>
                <w:kern w:val="0"/>
                <w:sz w:val="20"/>
                <w:szCs w:val="20"/>
                <w:lang/>
              </w:rPr>
              <w:t>0.00</w:t>
            </w:r>
          </w:p>
        </w:tc>
      </w:tr>
      <w:tr w:rsidR="005D7914">
        <w:trPr>
          <w:trHeight w:val="245"/>
        </w:trPr>
        <w:tc>
          <w:tcPr>
            <w:tcW w:w="1038"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szCs w:val="21"/>
              </w:rPr>
            </w:pPr>
            <w:r>
              <w:rPr>
                <w:rFonts w:ascii="宋体" w:hAnsi="宋体" w:cs="宋体" w:hint="eastAsia"/>
                <w:color w:val="000000"/>
                <w:kern w:val="0"/>
                <w:sz w:val="20"/>
                <w:szCs w:val="20"/>
                <w:lang/>
              </w:rPr>
              <w:t>2050599</w:t>
            </w:r>
          </w:p>
        </w:tc>
        <w:tc>
          <w:tcPr>
            <w:tcW w:w="3736"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其他广播电视教育支出</w:t>
            </w:r>
          </w:p>
        </w:tc>
        <w:tc>
          <w:tcPr>
            <w:tcW w:w="1535"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color w:val="000000"/>
                <w:kern w:val="0"/>
                <w:sz w:val="20"/>
                <w:szCs w:val="20"/>
                <w:lang/>
              </w:rPr>
              <w:t>306.80</w:t>
            </w:r>
          </w:p>
        </w:tc>
        <w:tc>
          <w:tcPr>
            <w:tcW w:w="1535"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color w:val="000000"/>
                <w:kern w:val="0"/>
                <w:sz w:val="20"/>
                <w:szCs w:val="20"/>
                <w:lang/>
              </w:rPr>
              <w:t>306.66</w:t>
            </w:r>
          </w:p>
        </w:tc>
        <w:tc>
          <w:tcPr>
            <w:tcW w:w="1535"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color w:val="000000"/>
                <w:kern w:val="0"/>
                <w:sz w:val="20"/>
                <w:szCs w:val="20"/>
                <w:lang/>
              </w:rPr>
              <w:t>0.14</w:t>
            </w:r>
          </w:p>
        </w:tc>
        <w:tc>
          <w:tcPr>
            <w:tcW w:w="1535"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 w:val="20"/>
                <w:szCs w:val="20"/>
              </w:rPr>
            </w:pPr>
            <w:r>
              <w:rPr>
                <w:rFonts w:ascii="宋体" w:hAnsi="宋体" w:cs="宋体" w:hint="eastAsia"/>
                <w:color w:val="000000"/>
                <w:kern w:val="0"/>
                <w:sz w:val="20"/>
                <w:szCs w:val="20"/>
                <w:lang/>
              </w:rPr>
              <w:t>0.00</w:t>
            </w:r>
          </w:p>
        </w:tc>
        <w:tc>
          <w:tcPr>
            <w:tcW w:w="1535" w:type="dxa"/>
            <w:gridSpan w:val="2"/>
            <w:tcBorders>
              <w:bottom w:val="single" w:sz="4" w:space="0" w:color="000000"/>
              <w:right w:val="single" w:sz="4" w:space="0" w:color="000000"/>
            </w:tcBorders>
            <w:shd w:val="clear" w:color="auto" w:fill="FFFFFF"/>
            <w:vAlign w:val="center"/>
          </w:tcPr>
          <w:p w:rsidR="005D7914" w:rsidRDefault="005D7914">
            <w:pPr>
              <w:spacing w:line="240" w:lineRule="exact"/>
              <w:jc w:val="right"/>
              <w:rPr>
                <w:rFonts w:ascii="宋体" w:hAnsi="宋体" w:cs="Arial"/>
                <w:b/>
                <w:bCs/>
                <w:sz w:val="20"/>
                <w:szCs w:val="20"/>
              </w:rPr>
            </w:pPr>
          </w:p>
        </w:tc>
        <w:tc>
          <w:tcPr>
            <w:tcW w:w="1539"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 w:val="20"/>
                <w:szCs w:val="20"/>
              </w:rPr>
            </w:pPr>
            <w:r>
              <w:rPr>
                <w:rFonts w:ascii="宋体" w:hAnsi="宋体" w:cs="宋体" w:hint="eastAsia"/>
                <w:color w:val="000000"/>
                <w:kern w:val="0"/>
                <w:sz w:val="20"/>
                <w:szCs w:val="20"/>
                <w:lang/>
              </w:rPr>
              <w:t>0.00</w:t>
            </w:r>
          </w:p>
        </w:tc>
      </w:tr>
      <w:tr w:rsidR="005D7914">
        <w:trPr>
          <w:trHeight w:val="263"/>
        </w:trPr>
        <w:tc>
          <w:tcPr>
            <w:tcW w:w="1038"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b/>
                <w:bCs/>
                <w:szCs w:val="21"/>
              </w:rPr>
            </w:pPr>
            <w:r>
              <w:rPr>
                <w:rFonts w:ascii="宋体" w:hAnsi="宋体" w:cs="宋体" w:hint="eastAsia"/>
                <w:b/>
                <w:color w:val="000000"/>
                <w:kern w:val="0"/>
                <w:sz w:val="20"/>
                <w:szCs w:val="20"/>
                <w:lang/>
              </w:rPr>
              <w:t>20509</w:t>
            </w:r>
          </w:p>
        </w:tc>
        <w:tc>
          <w:tcPr>
            <w:tcW w:w="3736"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b/>
                <w:bCs/>
                <w:sz w:val="20"/>
                <w:szCs w:val="20"/>
              </w:rPr>
            </w:pPr>
            <w:r>
              <w:rPr>
                <w:rFonts w:ascii="宋体" w:hAnsi="宋体" w:cs="宋体" w:hint="eastAsia"/>
                <w:b/>
                <w:color w:val="000000"/>
                <w:kern w:val="0"/>
                <w:sz w:val="20"/>
                <w:szCs w:val="20"/>
                <w:lang/>
              </w:rPr>
              <w:t>教育费附加安排的支出</w:t>
            </w:r>
          </w:p>
        </w:tc>
        <w:tc>
          <w:tcPr>
            <w:tcW w:w="1535"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Cs w:val="21"/>
              </w:rPr>
            </w:pPr>
            <w:r>
              <w:rPr>
                <w:rFonts w:ascii="宋体" w:hAnsi="宋体" w:cs="宋体" w:hint="eastAsia"/>
                <w:b/>
                <w:color w:val="000000"/>
                <w:kern w:val="0"/>
                <w:sz w:val="20"/>
                <w:szCs w:val="20"/>
                <w:lang/>
              </w:rPr>
              <w:t>105.13</w:t>
            </w:r>
          </w:p>
        </w:tc>
        <w:tc>
          <w:tcPr>
            <w:tcW w:w="1535" w:type="dxa"/>
            <w:tcBorders>
              <w:bottom w:val="single" w:sz="4" w:space="0" w:color="000000"/>
              <w:right w:val="single" w:sz="4" w:space="0" w:color="000000"/>
            </w:tcBorders>
            <w:shd w:val="clear" w:color="auto" w:fill="FFFFFF"/>
            <w:vAlign w:val="center"/>
          </w:tcPr>
          <w:p w:rsidR="005D7914" w:rsidRDefault="005D7914">
            <w:pPr>
              <w:spacing w:line="240" w:lineRule="exact"/>
              <w:jc w:val="right"/>
              <w:rPr>
                <w:rFonts w:ascii="宋体" w:hAnsi="宋体" w:cs="Arial"/>
                <w:b/>
                <w:bCs/>
                <w:szCs w:val="21"/>
              </w:rPr>
            </w:pPr>
          </w:p>
        </w:tc>
        <w:tc>
          <w:tcPr>
            <w:tcW w:w="1535"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Cs w:val="21"/>
              </w:rPr>
            </w:pPr>
            <w:r>
              <w:rPr>
                <w:rFonts w:ascii="宋体" w:hAnsi="宋体" w:cs="宋体" w:hint="eastAsia"/>
                <w:b/>
                <w:color w:val="000000"/>
                <w:kern w:val="0"/>
                <w:sz w:val="20"/>
                <w:szCs w:val="20"/>
                <w:lang/>
              </w:rPr>
              <w:t>105.13</w:t>
            </w:r>
          </w:p>
        </w:tc>
        <w:tc>
          <w:tcPr>
            <w:tcW w:w="1535"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 w:val="20"/>
                <w:szCs w:val="20"/>
              </w:rPr>
            </w:pPr>
            <w:r>
              <w:rPr>
                <w:rFonts w:ascii="宋体" w:hAnsi="宋体" w:cs="宋体" w:hint="eastAsia"/>
                <w:b/>
                <w:color w:val="000000"/>
                <w:kern w:val="0"/>
                <w:sz w:val="20"/>
                <w:szCs w:val="20"/>
                <w:lang/>
              </w:rPr>
              <w:t>0.00</w:t>
            </w:r>
          </w:p>
        </w:tc>
        <w:tc>
          <w:tcPr>
            <w:tcW w:w="1535" w:type="dxa"/>
            <w:gridSpan w:val="2"/>
            <w:tcBorders>
              <w:bottom w:val="single" w:sz="4" w:space="0" w:color="000000"/>
              <w:right w:val="single" w:sz="4" w:space="0" w:color="000000"/>
            </w:tcBorders>
            <w:shd w:val="clear" w:color="auto" w:fill="FFFFFF"/>
            <w:vAlign w:val="center"/>
          </w:tcPr>
          <w:p w:rsidR="005D7914" w:rsidRDefault="005D7914">
            <w:pPr>
              <w:spacing w:line="240" w:lineRule="exact"/>
              <w:jc w:val="right"/>
              <w:rPr>
                <w:rFonts w:ascii="宋体" w:hAnsi="宋体" w:cs="Arial"/>
                <w:sz w:val="20"/>
                <w:szCs w:val="20"/>
              </w:rPr>
            </w:pPr>
          </w:p>
        </w:tc>
        <w:tc>
          <w:tcPr>
            <w:tcW w:w="1539"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 w:val="20"/>
                <w:szCs w:val="20"/>
              </w:rPr>
            </w:pPr>
            <w:r>
              <w:rPr>
                <w:rFonts w:ascii="宋体" w:hAnsi="宋体" w:cs="宋体" w:hint="eastAsia"/>
                <w:b/>
                <w:color w:val="000000"/>
                <w:kern w:val="0"/>
                <w:sz w:val="20"/>
                <w:szCs w:val="20"/>
                <w:lang/>
              </w:rPr>
              <w:t>0.00</w:t>
            </w:r>
          </w:p>
        </w:tc>
      </w:tr>
      <w:tr w:rsidR="005D7914">
        <w:trPr>
          <w:trHeight w:val="239"/>
        </w:trPr>
        <w:tc>
          <w:tcPr>
            <w:tcW w:w="1038"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szCs w:val="21"/>
              </w:rPr>
            </w:pPr>
            <w:r>
              <w:rPr>
                <w:rFonts w:ascii="宋体" w:hAnsi="宋体" w:cs="宋体" w:hint="eastAsia"/>
                <w:color w:val="000000"/>
                <w:kern w:val="0"/>
                <w:sz w:val="20"/>
                <w:szCs w:val="20"/>
                <w:lang/>
              </w:rPr>
              <w:t>2050999</w:t>
            </w:r>
          </w:p>
        </w:tc>
        <w:tc>
          <w:tcPr>
            <w:tcW w:w="3736"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其他教育费附加安排的支出</w:t>
            </w:r>
          </w:p>
        </w:tc>
        <w:tc>
          <w:tcPr>
            <w:tcW w:w="1535"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color w:val="000000"/>
                <w:kern w:val="0"/>
                <w:sz w:val="20"/>
                <w:szCs w:val="20"/>
                <w:lang/>
              </w:rPr>
              <w:t>105.13</w:t>
            </w:r>
          </w:p>
        </w:tc>
        <w:tc>
          <w:tcPr>
            <w:tcW w:w="1535" w:type="dxa"/>
            <w:tcBorders>
              <w:bottom w:val="single" w:sz="4" w:space="0" w:color="000000"/>
              <w:right w:val="single" w:sz="4" w:space="0" w:color="000000"/>
            </w:tcBorders>
            <w:shd w:val="clear" w:color="auto" w:fill="FFFFFF"/>
            <w:vAlign w:val="center"/>
          </w:tcPr>
          <w:p w:rsidR="005D7914" w:rsidRDefault="005D7914">
            <w:pPr>
              <w:spacing w:line="240" w:lineRule="exact"/>
              <w:jc w:val="right"/>
              <w:rPr>
                <w:rFonts w:ascii="宋体" w:hAnsi="宋体" w:cs="Arial"/>
                <w:szCs w:val="21"/>
              </w:rPr>
            </w:pPr>
          </w:p>
        </w:tc>
        <w:tc>
          <w:tcPr>
            <w:tcW w:w="1535"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color w:val="000000"/>
                <w:kern w:val="0"/>
                <w:sz w:val="20"/>
                <w:szCs w:val="20"/>
                <w:lang/>
              </w:rPr>
              <w:t>105.13</w:t>
            </w:r>
          </w:p>
        </w:tc>
        <w:tc>
          <w:tcPr>
            <w:tcW w:w="1535"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 w:val="20"/>
                <w:szCs w:val="20"/>
              </w:rPr>
            </w:pPr>
            <w:r>
              <w:rPr>
                <w:rFonts w:ascii="宋体" w:hAnsi="宋体" w:cs="宋体" w:hint="eastAsia"/>
                <w:color w:val="000000"/>
                <w:kern w:val="0"/>
                <w:sz w:val="20"/>
                <w:szCs w:val="20"/>
                <w:lang/>
              </w:rPr>
              <w:t>0.00</w:t>
            </w:r>
          </w:p>
        </w:tc>
        <w:tc>
          <w:tcPr>
            <w:tcW w:w="1535" w:type="dxa"/>
            <w:gridSpan w:val="2"/>
            <w:tcBorders>
              <w:bottom w:val="single" w:sz="4" w:space="0" w:color="000000"/>
              <w:right w:val="single" w:sz="4" w:space="0" w:color="000000"/>
            </w:tcBorders>
            <w:shd w:val="clear" w:color="auto" w:fill="FFFFFF"/>
            <w:vAlign w:val="center"/>
          </w:tcPr>
          <w:p w:rsidR="005D7914" w:rsidRDefault="005D7914">
            <w:pPr>
              <w:spacing w:line="240" w:lineRule="exact"/>
              <w:jc w:val="right"/>
              <w:rPr>
                <w:rFonts w:ascii="宋体" w:hAnsi="宋体" w:cs="Arial"/>
                <w:b/>
                <w:bCs/>
                <w:sz w:val="20"/>
                <w:szCs w:val="20"/>
              </w:rPr>
            </w:pPr>
          </w:p>
        </w:tc>
        <w:tc>
          <w:tcPr>
            <w:tcW w:w="1539"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 w:val="20"/>
                <w:szCs w:val="20"/>
              </w:rPr>
            </w:pPr>
            <w:r>
              <w:rPr>
                <w:rFonts w:ascii="宋体" w:hAnsi="宋体" w:cs="宋体" w:hint="eastAsia"/>
                <w:color w:val="000000"/>
                <w:kern w:val="0"/>
                <w:sz w:val="20"/>
                <w:szCs w:val="20"/>
                <w:lang/>
              </w:rPr>
              <w:t>0.00</w:t>
            </w:r>
          </w:p>
        </w:tc>
      </w:tr>
      <w:tr w:rsidR="005D7914">
        <w:trPr>
          <w:trHeight w:val="257"/>
        </w:trPr>
        <w:tc>
          <w:tcPr>
            <w:tcW w:w="1038"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szCs w:val="21"/>
              </w:rPr>
            </w:pPr>
            <w:r>
              <w:rPr>
                <w:rFonts w:ascii="宋体" w:hAnsi="宋体" w:cs="宋体" w:hint="eastAsia"/>
                <w:b/>
                <w:color w:val="000000"/>
                <w:kern w:val="0"/>
                <w:sz w:val="20"/>
                <w:szCs w:val="20"/>
                <w:lang/>
              </w:rPr>
              <w:t>20599</w:t>
            </w:r>
          </w:p>
        </w:tc>
        <w:tc>
          <w:tcPr>
            <w:tcW w:w="3736"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sz w:val="20"/>
                <w:szCs w:val="20"/>
              </w:rPr>
            </w:pPr>
            <w:r>
              <w:rPr>
                <w:rFonts w:ascii="宋体" w:hAnsi="宋体" w:cs="宋体" w:hint="eastAsia"/>
                <w:b/>
                <w:color w:val="000000"/>
                <w:kern w:val="0"/>
                <w:sz w:val="20"/>
                <w:szCs w:val="20"/>
                <w:lang/>
              </w:rPr>
              <w:t>其他教育支出</w:t>
            </w:r>
          </w:p>
        </w:tc>
        <w:tc>
          <w:tcPr>
            <w:tcW w:w="1535"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b/>
                <w:color w:val="000000"/>
                <w:kern w:val="0"/>
                <w:sz w:val="20"/>
                <w:szCs w:val="20"/>
                <w:lang/>
              </w:rPr>
              <w:t>20.00</w:t>
            </w:r>
          </w:p>
        </w:tc>
        <w:tc>
          <w:tcPr>
            <w:tcW w:w="1535" w:type="dxa"/>
            <w:tcBorders>
              <w:bottom w:val="single" w:sz="4" w:space="0" w:color="000000"/>
              <w:right w:val="single" w:sz="4" w:space="0" w:color="000000"/>
            </w:tcBorders>
            <w:shd w:val="clear" w:color="auto" w:fill="FFFFFF"/>
            <w:vAlign w:val="center"/>
          </w:tcPr>
          <w:p w:rsidR="005D7914" w:rsidRDefault="005D7914">
            <w:pPr>
              <w:spacing w:line="240" w:lineRule="exact"/>
              <w:jc w:val="right"/>
              <w:rPr>
                <w:rFonts w:ascii="宋体" w:hAnsi="宋体" w:cs="Arial"/>
                <w:szCs w:val="21"/>
              </w:rPr>
            </w:pPr>
          </w:p>
        </w:tc>
        <w:tc>
          <w:tcPr>
            <w:tcW w:w="1535"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b/>
                <w:color w:val="000000"/>
                <w:kern w:val="0"/>
                <w:sz w:val="20"/>
                <w:szCs w:val="20"/>
                <w:lang/>
              </w:rPr>
              <w:t>20.00</w:t>
            </w:r>
          </w:p>
        </w:tc>
        <w:tc>
          <w:tcPr>
            <w:tcW w:w="1535"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 w:val="20"/>
                <w:szCs w:val="20"/>
              </w:rPr>
            </w:pPr>
            <w:r>
              <w:rPr>
                <w:rFonts w:ascii="宋体" w:hAnsi="宋体" w:cs="宋体" w:hint="eastAsia"/>
                <w:b/>
                <w:color w:val="000000"/>
                <w:kern w:val="0"/>
                <w:sz w:val="20"/>
                <w:szCs w:val="20"/>
                <w:lang/>
              </w:rPr>
              <w:t>0.00</w:t>
            </w:r>
          </w:p>
        </w:tc>
        <w:tc>
          <w:tcPr>
            <w:tcW w:w="1535" w:type="dxa"/>
            <w:gridSpan w:val="2"/>
            <w:tcBorders>
              <w:bottom w:val="single" w:sz="4" w:space="0" w:color="000000"/>
              <w:right w:val="single" w:sz="4" w:space="0" w:color="000000"/>
            </w:tcBorders>
            <w:shd w:val="clear" w:color="auto" w:fill="FFFFFF"/>
            <w:vAlign w:val="center"/>
          </w:tcPr>
          <w:p w:rsidR="005D7914" w:rsidRDefault="005D7914">
            <w:pPr>
              <w:spacing w:line="240" w:lineRule="exact"/>
              <w:jc w:val="right"/>
              <w:rPr>
                <w:rFonts w:ascii="宋体" w:hAnsi="宋体" w:cs="Arial"/>
                <w:sz w:val="20"/>
                <w:szCs w:val="20"/>
              </w:rPr>
            </w:pPr>
          </w:p>
        </w:tc>
        <w:tc>
          <w:tcPr>
            <w:tcW w:w="1539"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 w:val="20"/>
                <w:szCs w:val="20"/>
              </w:rPr>
            </w:pPr>
            <w:r>
              <w:rPr>
                <w:rFonts w:ascii="宋体" w:hAnsi="宋体" w:cs="宋体" w:hint="eastAsia"/>
                <w:b/>
                <w:color w:val="000000"/>
                <w:kern w:val="0"/>
                <w:sz w:val="20"/>
                <w:szCs w:val="20"/>
                <w:lang/>
              </w:rPr>
              <w:t>0.00</w:t>
            </w:r>
          </w:p>
        </w:tc>
      </w:tr>
      <w:tr w:rsidR="005D7914">
        <w:trPr>
          <w:trHeight w:val="119"/>
        </w:trPr>
        <w:tc>
          <w:tcPr>
            <w:tcW w:w="1038"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szCs w:val="21"/>
              </w:rPr>
            </w:pPr>
            <w:r>
              <w:rPr>
                <w:rFonts w:ascii="宋体" w:hAnsi="宋体" w:cs="宋体" w:hint="eastAsia"/>
                <w:color w:val="000000"/>
                <w:kern w:val="0"/>
                <w:sz w:val="20"/>
                <w:szCs w:val="20"/>
                <w:lang/>
              </w:rPr>
              <w:t>2059999</w:t>
            </w:r>
          </w:p>
        </w:tc>
        <w:tc>
          <w:tcPr>
            <w:tcW w:w="3736"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其他教育支出</w:t>
            </w:r>
          </w:p>
        </w:tc>
        <w:tc>
          <w:tcPr>
            <w:tcW w:w="1535"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color w:val="000000"/>
                <w:kern w:val="0"/>
                <w:sz w:val="20"/>
                <w:szCs w:val="20"/>
                <w:lang/>
              </w:rPr>
              <w:t>20.00</w:t>
            </w:r>
          </w:p>
        </w:tc>
        <w:tc>
          <w:tcPr>
            <w:tcW w:w="1535" w:type="dxa"/>
            <w:tcBorders>
              <w:bottom w:val="single" w:sz="4" w:space="0" w:color="000000"/>
              <w:right w:val="single" w:sz="4" w:space="0" w:color="000000"/>
            </w:tcBorders>
            <w:shd w:val="clear" w:color="auto" w:fill="FFFFFF"/>
            <w:vAlign w:val="center"/>
          </w:tcPr>
          <w:p w:rsidR="005D7914" w:rsidRDefault="005D7914">
            <w:pPr>
              <w:spacing w:line="240" w:lineRule="exact"/>
              <w:jc w:val="right"/>
              <w:rPr>
                <w:rFonts w:ascii="宋体" w:hAnsi="宋体" w:cs="Arial"/>
                <w:szCs w:val="21"/>
              </w:rPr>
            </w:pPr>
          </w:p>
        </w:tc>
        <w:tc>
          <w:tcPr>
            <w:tcW w:w="1535"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color w:val="000000"/>
                <w:kern w:val="0"/>
                <w:sz w:val="20"/>
                <w:szCs w:val="20"/>
                <w:lang/>
              </w:rPr>
              <w:t>20.00</w:t>
            </w:r>
          </w:p>
        </w:tc>
        <w:tc>
          <w:tcPr>
            <w:tcW w:w="1535"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 w:val="20"/>
                <w:szCs w:val="20"/>
              </w:rPr>
            </w:pPr>
            <w:r>
              <w:rPr>
                <w:rFonts w:ascii="宋体" w:hAnsi="宋体" w:cs="宋体" w:hint="eastAsia"/>
                <w:color w:val="000000"/>
                <w:kern w:val="0"/>
                <w:sz w:val="20"/>
                <w:szCs w:val="20"/>
                <w:lang/>
              </w:rPr>
              <w:t>0.00</w:t>
            </w:r>
          </w:p>
        </w:tc>
        <w:tc>
          <w:tcPr>
            <w:tcW w:w="1535" w:type="dxa"/>
            <w:gridSpan w:val="2"/>
            <w:tcBorders>
              <w:bottom w:val="single" w:sz="4" w:space="0" w:color="000000"/>
              <w:right w:val="single" w:sz="4" w:space="0" w:color="000000"/>
            </w:tcBorders>
            <w:shd w:val="clear" w:color="auto" w:fill="FFFFFF"/>
            <w:vAlign w:val="center"/>
          </w:tcPr>
          <w:p w:rsidR="005D7914" w:rsidRDefault="005D7914">
            <w:pPr>
              <w:spacing w:line="240" w:lineRule="exact"/>
              <w:jc w:val="right"/>
              <w:rPr>
                <w:rFonts w:ascii="宋体" w:hAnsi="宋体" w:cs="Arial"/>
                <w:b/>
                <w:bCs/>
                <w:sz w:val="20"/>
                <w:szCs w:val="20"/>
              </w:rPr>
            </w:pPr>
          </w:p>
        </w:tc>
        <w:tc>
          <w:tcPr>
            <w:tcW w:w="1539"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 w:val="20"/>
                <w:szCs w:val="20"/>
              </w:rPr>
            </w:pPr>
            <w:r>
              <w:rPr>
                <w:rFonts w:ascii="宋体" w:hAnsi="宋体" w:cs="宋体" w:hint="eastAsia"/>
                <w:color w:val="000000"/>
                <w:kern w:val="0"/>
                <w:sz w:val="20"/>
                <w:szCs w:val="20"/>
                <w:lang/>
              </w:rPr>
              <w:t>0.00</w:t>
            </w:r>
          </w:p>
        </w:tc>
      </w:tr>
      <w:tr w:rsidR="005D7914">
        <w:trPr>
          <w:trHeight w:val="123"/>
        </w:trPr>
        <w:tc>
          <w:tcPr>
            <w:tcW w:w="1038"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b/>
                <w:bCs/>
                <w:szCs w:val="21"/>
              </w:rPr>
            </w:pPr>
            <w:r>
              <w:rPr>
                <w:rFonts w:ascii="宋体" w:hAnsi="宋体" w:cs="宋体" w:hint="eastAsia"/>
                <w:b/>
                <w:color w:val="000000"/>
                <w:kern w:val="0"/>
                <w:sz w:val="20"/>
                <w:szCs w:val="20"/>
                <w:lang/>
              </w:rPr>
              <w:t>208</w:t>
            </w:r>
          </w:p>
        </w:tc>
        <w:tc>
          <w:tcPr>
            <w:tcW w:w="3736"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b/>
                <w:bCs/>
                <w:sz w:val="20"/>
                <w:szCs w:val="20"/>
              </w:rPr>
            </w:pPr>
            <w:r>
              <w:rPr>
                <w:rFonts w:ascii="宋体" w:hAnsi="宋体" w:cs="宋体" w:hint="eastAsia"/>
                <w:b/>
                <w:color w:val="000000"/>
                <w:kern w:val="0"/>
                <w:sz w:val="20"/>
                <w:szCs w:val="20"/>
                <w:lang/>
              </w:rPr>
              <w:t>社会保障和就业支出</w:t>
            </w:r>
          </w:p>
        </w:tc>
        <w:tc>
          <w:tcPr>
            <w:tcW w:w="1535"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Cs w:val="21"/>
              </w:rPr>
            </w:pPr>
            <w:r>
              <w:rPr>
                <w:rFonts w:ascii="宋体" w:hAnsi="宋体" w:cs="宋体" w:hint="eastAsia"/>
                <w:b/>
                <w:color w:val="000000"/>
                <w:kern w:val="0"/>
                <w:sz w:val="20"/>
                <w:szCs w:val="20"/>
                <w:lang/>
              </w:rPr>
              <w:t>51.17</w:t>
            </w:r>
          </w:p>
        </w:tc>
        <w:tc>
          <w:tcPr>
            <w:tcW w:w="1535"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Cs w:val="21"/>
              </w:rPr>
            </w:pPr>
            <w:r>
              <w:rPr>
                <w:rFonts w:ascii="宋体" w:hAnsi="宋体" w:cs="宋体" w:hint="eastAsia"/>
                <w:b/>
                <w:color w:val="000000"/>
                <w:kern w:val="0"/>
                <w:sz w:val="20"/>
                <w:szCs w:val="20"/>
                <w:lang/>
              </w:rPr>
              <w:t>51.17</w:t>
            </w:r>
          </w:p>
        </w:tc>
        <w:tc>
          <w:tcPr>
            <w:tcW w:w="1535" w:type="dxa"/>
            <w:gridSpan w:val="2"/>
            <w:tcBorders>
              <w:bottom w:val="single" w:sz="4" w:space="0" w:color="000000"/>
              <w:right w:val="single" w:sz="4" w:space="0" w:color="000000"/>
            </w:tcBorders>
            <w:shd w:val="clear" w:color="auto" w:fill="FFFFFF"/>
            <w:vAlign w:val="center"/>
          </w:tcPr>
          <w:p w:rsidR="005D7914" w:rsidRDefault="005D7914">
            <w:pPr>
              <w:spacing w:line="240" w:lineRule="exact"/>
              <w:jc w:val="right"/>
              <w:rPr>
                <w:rFonts w:ascii="宋体" w:hAnsi="宋体" w:cs="Arial"/>
                <w:b/>
                <w:bCs/>
                <w:szCs w:val="21"/>
              </w:rPr>
            </w:pPr>
          </w:p>
        </w:tc>
        <w:tc>
          <w:tcPr>
            <w:tcW w:w="1535"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 w:val="20"/>
                <w:szCs w:val="20"/>
              </w:rPr>
            </w:pPr>
            <w:r>
              <w:rPr>
                <w:rFonts w:ascii="宋体" w:hAnsi="宋体" w:cs="宋体" w:hint="eastAsia"/>
                <w:b/>
                <w:color w:val="000000"/>
                <w:kern w:val="0"/>
                <w:sz w:val="20"/>
                <w:szCs w:val="20"/>
                <w:lang/>
              </w:rPr>
              <w:t>0.00</w:t>
            </w:r>
          </w:p>
        </w:tc>
        <w:tc>
          <w:tcPr>
            <w:tcW w:w="1535" w:type="dxa"/>
            <w:gridSpan w:val="2"/>
            <w:tcBorders>
              <w:bottom w:val="single" w:sz="4" w:space="0" w:color="000000"/>
              <w:right w:val="single" w:sz="4" w:space="0" w:color="000000"/>
            </w:tcBorders>
            <w:shd w:val="clear" w:color="auto" w:fill="FFFFFF"/>
            <w:vAlign w:val="center"/>
          </w:tcPr>
          <w:p w:rsidR="005D7914" w:rsidRDefault="005D7914">
            <w:pPr>
              <w:spacing w:line="240" w:lineRule="exact"/>
              <w:jc w:val="right"/>
              <w:rPr>
                <w:rFonts w:ascii="宋体" w:hAnsi="宋体" w:cs="Arial"/>
                <w:b/>
                <w:bCs/>
                <w:sz w:val="20"/>
                <w:szCs w:val="20"/>
              </w:rPr>
            </w:pPr>
          </w:p>
        </w:tc>
        <w:tc>
          <w:tcPr>
            <w:tcW w:w="1539"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 w:val="20"/>
                <w:szCs w:val="20"/>
              </w:rPr>
            </w:pPr>
            <w:r>
              <w:rPr>
                <w:rFonts w:ascii="宋体" w:hAnsi="宋体" w:cs="宋体" w:hint="eastAsia"/>
                <w:b/>
                <w:color w:val="000000"/>
                <w:kern w:val="0"/>
                <w:sz w:val="20"/>
                <w:szCs w:val="20"/>
                <w:lang/>
              </w:rPr>
              <w:t>0.00</w:t>
            </w:r>
          </w:p>
        </w:tc>
      </w:tr>
      <w:tr w:rsidR="005D7914">
        <w:trPr>
          <w:trHeight w:val="142"/>
        </w:trPr>
        <w:tc>
          <w:tcPr>
            <w:tcW w:w="1038"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szCs w:val="21"/>
              </w:rPr>
            </w:pPr>
            <w:r>
              <w:rPr>
                <w:rFonts w:ascii="宋体" w:hAnsi="宋体" w:cs="宋体" w:hint="eastAsia"/>
                <w:b/>
                <w:color w:val="000000"/>
                <w:kern w:val="0"/>
                <w:sz w:val="20"/>
                <w:szCs w:val="20"/>
                <w:lang/>
              </w:rPr>
              <w:t>20805</w:t>
            </w:r>
          </w:p>
        </w:tc>
        <w:tc>
          <w:tcPr>
            <w:tcW w:w="3736"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sz w:val="20"/>
                <w:szCs w:val="20"/>
              </w:rPr>
            </w:pPr>
            <w:r>
              <w:rPr>
                <w:rFonts w:ascii="宋体" w:hAnsi="宋体" w:cs="宋体" w:hint="eastAsia"/>
                <w:b/>
                <w:color w:val="000000"/>
                <w:kern w:val="0"/>
                <w:sz w:val="20"/>
                <w:szCs w:val="20"/>
                <w:lang/>
              </w:rPr>
              <w:t>行政事业单位离退休</w:t>
            </w:r>
          </w:p>
        </w:tc>
        <w:tc>
          <w:tcPr>
            <w:tcW w:w="1535"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b/>
                <w:color w:val="000000"/>
                <w:kern w:val="0"/>
                <w:sz w:val="20"/>
                <w:szCs w:val="20"/>
                <w:lang/>
              </w:rPr>
              <w:t>49.67</w:t>
            </w:r>
          </w:p>
        </w:tc>
        <w:tc>
          <w:tcPr>
            <w:tcW w:w="1535"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b/>
                <w:color w:val="000000"/>
                <w:kern w:val="0"/>
                <w:sz w:val="20"/>
                <w:szCs w:val="20"/>
                <w:lang/>
              </w:rPr>
              <w:t>49.67</w:t>
            </w:r>
          </w:p>
        </w:tc>
        <w:tc>
          <w:tcPr>
            <w:tcW w:w="1535" w:type="dxa"/>
            <w:gridSpan w:val="2"/>
            <w:tcBorders>
              <w:bottom w:val="single" w:sz="4" w:space="0" w:color="000000"/>
              <w:right w:val="single" w:sz="4" w:space="0" w:color="000000"/>
            </w:tcBorders>
            <w:shd w:val="clear" w:color="auto" w:fill="FFFFFF"/>
            <w:vAlign w:val="center"/>
          </w:tcPr>
          <w:p w:rsidR="005D7914" w:rsidRDefault="005D7914">
            <w:pPr>
              <w:spacing w:line="240" w:lineRule="exact"/>
              <w:jc w:val="right"/>
              <w:rPr>
                <w:rFonts w:ascii="宋体" w:hAnsi="宋体" w:cs="Arial"/>
                <w:szCs w:val="21"/>
              </w:rPr>
            </w:pPr>
          </w:p>
        </w:tc>
        <w:tc>
          <w:tcPr>
            <w:tcW w:w="1535"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 w:val="20"/>
                <w:szCs w:val="20"/>
              </w:rPr>
            </w:pPr>
            <w:r>
              <w:rPr>
                <w:rFonts w:ascii="宋体" w:hAnsi="宋体" w:cs="宋体" w:hint="eastAsia"/>
                <w:b/>
                <w:color w:val="000000"/>
                <w:kern w:val="0"/>
                <w:sz w:val="20"/>
                <w:szCs w:val="20"/>
                <w:lang/>
              </w:rPr>
              <w:t>0.00</w:t>
            </w:r>
          </w:p>
        </w:tc>
        <w:tc>
          <w:tcPr>
            <w:tcW w:w="1535" w:type="dxa"/>
            <w:gridSpan w:val="2"/>
            <w:tcBorders>
              <w:bottom w:val="single" w:sz="4" w:space="0" w:color="000000"/>
              <w:right w:val="single" w:sz="4" w:space="0" w:color="000000"/>
            </w:tcBorders>
            <w:shd w:val="clear" w:color="auto" w:fill="FFFFFF"/>
            <w:vAlign w:val="center"/>
          </w:tcPr>
          <w:p w:rsidR="005D7914" w:rsidRDefault="005D7914">
            <w:pPr>
              <w:spacing w:line="240" w:lineRule="exact"/>
              <w:jc w:val="right"/>
              <w:rPr>
                <w:rFonts w:ascii="宋体" w:hAnsi="宋体" w:cs="Arial"/>
                <w:sz w:val="20"/>
                <w:szCs w:val="20"/>
              </w:rPr>
            </w:pPr>
          </w:p>
        </w:tc>
        <w:tc>
          <w:tcPr>
            <w:tcW w:w="1539"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 w:val="20"/>
                <w:szCs w:val="20"/>
              </w:rPr>
            </w:pPr>
            <w:r>
              <w:rPr>
                <w:rFonts w:ascii="宋体" w:hAnsi="宋体" w:cs="宋体" w:hint="eastAsia"/>
                <w:b/>
                <w:color w:val="000000"/>
                <w:kern w:val="0"/>
                <w:sz w:val="20"/>
                <w:szCs w:val="20"/>
                <w:lang/>
              </w:rPr>
              <w:t>0.00</w:t>
            </w:r>
          </w:p>
        </w:tc>
      </w:tr>
      <w:tr w:rsidR="005D7914">
        <w:trPr>
          <w:trHeight w:val="159"/>
        </w:trPr>
        <w:tc>
          <w:tcPr>
            <w:tcW w:w="1038"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b/>
                <w:bCs/>
                <w:szCs w:val="21"/>
              </w:rPr>
            </w:pPr>
            <w:r>
              <w:rPr>
                <w:rFonts w:ascii="宋体" w:hAnsi="宋体" w:cs="宋体" w:hint="eastAsia"/>
                <w:color w:val="000000"/>
                <w:kern w:val="0"/>
                <w:sz w:val="20"/>
                <w:szCs w:val="20"/>
                <w:lang/>
              </w:rPr>
              <w:t>2080502</w:t>
            </w:r>
          </w:p>
        </w:tc>
        <w:tc>
          <w:tcPr>
            <w:tcW w:w="3736"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b/>
                <w:bCs/>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事业单位离退休</w:t>
            </w:r>
          </w:p>
        </w:tc>
        <w:tc>
          <w:tcPr>
            <w:tcW w:w="1535"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Cs w:val="21"/>
              </w:rPr>
            </w:pPr>
            <w:r>
              <w:rPr>
                <w:rFonts w:ascii="宋体" w:hAnsi="宋体" w:cs="宋体" w:hint="eastAsia"/>
                <w:color w:val="000000"/>
                <w:kern w:val="0"/>
                <w:sz w:val="20"/>
                <w:szCs w:val="20"/>
                <w:lang/>
              </w:rPr>
              <w:t>14.90</w:t>
            </w:r>
          </w:p>
        </w:tc>
        <w:tc>
          <w:tcPr>
            <w:tcW w:w="1535"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Cs w:val="21"/>
              </w:rPr>
            </w:pPr>
            <w:r>
              <w:rPr>
                <w:rFonts w:ascii="宋体" w:hAnsi="宋体" w:cs="宋体" w:hint="eastAsia"/>
                <w:color w:val="000000"/>
                <w:kern w:val="0"/>
                <w:sz w:val="20"/>
                <w:szCs w:val="20"/>
                <w:lang/>
              </w:rPr>
              <w:t>14.90</w:t>
            </w:r>
          </w:p>
        </w:tc>
        <w:tc>
          <w:tcPr>
            <w:tcW w:w="1535" w:type="dxa"/>
            <w:gridSpan w:val="2"/>
            <w:tcBorders>
              <w:bottom w:val="single" w:sz="4" w:space="0" w:color="000000"/>
              <w:right w:val="single" w:sz="4" w:space="0" w:color="000000"/>
            </w:tcBorders>
            <w:shd w:val="clear" w:color="auto" w:fill="FFFFFF"/>
            <w:vAlign w:val="center"/>
          </w:tcPr>
          <w:p w:rsidR="005D7914" w:rsidRDefault="005D7914">
            <w:pPr>
              <w:spacing w:line="240" w:lineRule="exact"/>
              <w:jc w:val="right"/>
              <w:rPr>
                <w:rFonts w:ascii="宋体" w:hAnsi="宋体" w:cs="Arial"/>
                <w:b/>
                <w:bCs/>
                <w:szCs w:val="21"/>
              </w:rPr>
            </w:pPr>
          </w:p>
        </w:tc>
        <w:tc>
          <w:tcPr>
            <w:tcW w:w="1535"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 w:val="20"/>
                <w:szCs w:val="20"/>
              </w:rPr>
            </w:pPr>
            <w:r>
              <w:rPr>
                <w:rFonts w:ascii="宋体" w:hAnsi="宋体" w:cs="宋体" w:hint="eastAsia"/>
                <w:color w:val="000000"/>
                <w:kern w:val="0"/>
                <w:sz w:val="20"/>
                <w:szCs w:val="20"/>
                <w:lang/>
              </w:rPr>
              <w:t>0.00</w:t>
            </w:r>
          </w:p>
        </w:tc>
        <w:tc>
          <w:tcPr>
            <w:tcW w:w="1535" w:type="dxa"/>
            <w:gridSpan w:val="2"/>
            <w:tcBorders>
              <w:bottom w:val="single" w:sz="4" w:space="0" w:color="000000"/>
              <w:right w:val="single" w:sz="4" w:space="0" w:color="000000"/>
            </w:tcBorders>
            <w:shd w:val="clear" w:color="auto" w:fill="FFFFFF"/>
            <w:vAlign w:val="center"/>
          </w:tcPr>
          <w:p w:rsidR="005D7914" w:rsidRDefault="005D7914">
            <w:pPr>
              <w:spacing w:line="240" w:lineRule="exact"/>
              <w:jc w:val="right"/>
              <w:rPr>
                <w:rFonts w:ascii="宋体" w:hAnsi="宋体" w:cs="Arial"/>
                <w:sz w:val="20"/>
                <w:szCs w:val="20"/>
              </w:rPr>
            </w:pPr>
          </w:p>
        </w:tc>
        <w:tc>
          <w:tcPr>
            <w:tcW w:w="1539"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 w:val="20"/>
                <w:szCs w:val="20"/>
              </w:rPr>
            </w:pPr>
            <w:r>
              <w:rPr>
                <w:rFonts w:ascii="宋体" w:hAnsi="宋体" w:cs="宋体" w:hint="eastAsia"/>
                <w:color w:val="000000"/>
                <w:kern w:val="0"/>
                <w:sz w:val="20"/>
                <w:szCs w:val="20"/>
                <w:lang/>
              </w:rPr>
              <w:t>0.00</w:t>
            </w:r>
          </w:p>
        </w:tc>
      </w:tr>
      <w:tr w:rsidR="005D7914">
        <w:trPr>
          <w:trHeight w:val="162"/>
        </w:trPr>
        <w:tc>
          <w:tcPr>
            <w:tcW w:w="1038"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b/>
                <w:bCs/>
                <w:szCs w:val="21"/>
              </w:rPr>
            </w:pPr>
            <w:r>
              <w:rPr>
                <w:rFonts w:ascii="宋体" w:hAnsi="宋体" w:cs="宋体" w:hint="eastAsia"/>
                <w:color w:val="000000"/>
                <w:kern w:val="0"/>
                <w:sz w:val="20"/>
                <w:szCs w:val="20"/>
                <w:lang/>
              </w:rPr>
              <w:t>2080505</w:t>
            </w:r>
          </w:p>
        </w:tc>
        <w:tc>
          <w:tcPr>
            <w:tcW w:w="3736"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b/>
                <w:bCs/>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机关事业单位基本养老保险缴费支出</w:t>
            </w:r>
          </w:p>
        </w:tc>
        <w:tc>
          <w:tcPr>
            <w:tcW w:w="1535"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Cs w:val="21"/>
              </w:rPr>
            </w:pPr>
            <w:r>
              <w:rPr>
                <w:rFonts w:ascii="宋体" w:hAnsi="宋体" w:cs="宋体" w:hint="eastAsia"/>
                <w:color w:val="000000"/>
                <w:kern w:val="0"/>
                <w:sz w:val="20"/>
                <w:szCs w:val="20"/>
                <w:lang/>
              </w:rPr>
              <w:t>34.77</w:t>
            </w:r>
          </w:p>
        </w:tc>
        <w:tc>
          <w:tcPr>
            <w:tcW w:w="1535"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Cs w:val="21"/>
              </w:rPr>
            </w:pPr>
            <w:r>
              <w:rPr>
                <w:rFonts w:ascii="宋体" w:hAnsi="宋体" w:cs="宋体" w:hint="eastAsia"/>
                <w:color w:val="000000"/>
                <w:kern w:val="0"/>
                <w:sz w:val="20"/>
                <w:szCs w:val="20"/>
                <w:lang/>
              </w:rPr>
              <w:t>34.77</w:t>
            </w:r>
          </w:p>
        </w:tc>
        <w:tc>
          <w:tcPr>
            <w:tcW w:w="1535" w:type="dxa"/>
            <w:gridSpan w:val="2"/>
            <w:tcBorders>
              <w:bottom w:val="single" w:sz="4" w:space="0" w:color="000000"/>
              <w:right w:val="single" w:sz="4" w:space="0" w:color="000000"/>
            </w:tcBorders>
            <w:shd w:val="clear" w:color="auto" w:fill="FFFFFF"/>
            <w:vAlign w:val="center"/>
          </w:tcPr>
          <w:p w:rsidR="005D7914" w:rsidRDefault="005D7914">
            <w:pPr>
              <w:spacing w:line="240" w:lineRule="exact"/>
              <w:jc w:val="right"/>
              <w:rPr>
                <w:rFonts w:ascii="宋体" w:hAnsi="宋体" w:cs="Arial"/>
                <w:b/>
                <w:bCs/>
                <w:szCs w:val="21"/>
              </w:rPr>
            </w:pPr>
          </w:p>
        </w:tc>
        <w:tc>
          <w:tcPr>
            <w:tcW w:w="1535"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 w:val="20"/>
                <w:szCs w:val="20"/>
              </w:rPr>
            </w:pPr>
            <w:r>
              <w:rPr>
                <w:rFonts w:ascii="宋体" w:hAnsi="宋体" w:cs="宋体" w:hint="eastAsia"/>
                <w:color w:val="000000"/>
                <w:kern w:val="0"/>
                <w:sz w:val="20"/>
                <w:szCs w:val="20"/>
                <w:lang/>
              </w:rPr>
              <w:t>0.00</w:t>
            </w:r>
          </w:p>
        </w:tc>
        <w:tc>
          <w:tcPr>
            <w:tcW w:w="1535" w:type="dxa"/>
            <w:gridSpan w:val="2"/>
            <w:tcBorders>
              <w:bottom w:val="single" w:sz="4" w:space="0" w:color="000000"/>
              <w:right w:val="single" w:sz="4" w:space="0" w:color="000000"/>
            </w:tcBorders>
            <w:shd w:val="clear" w:color="auto" w:fill="FFFFFF"/>
            <w:vAlign w:val="center"/>
          </w:tcPr>
          <w:p w:rsidR="005D7914" w:rsidRDefault="005D7914">
            <w:pPr>
              <w:spacing w:line="240" w:lineRule="exact"/>
              <w:jc w:val="right"/>
              <w:rPr>
                <w:rFonts w:ascii="宋体" w:hAnsi="宋体" w:cs="Arial"/>
                <w:sz w:val="20"/>
                <w:szCs w:val="20"/>
              </w:rPr>
            </w:pPr>
          </w:p>
        </w:tc>
        <w:tc>
          <w:tcPr>
            <w:tcW w:w="1539"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 w:val="20"/>
                <w:szCs w:val="20"/>
              </w:rPr>
            </w:pPr>
            <w:r>
              <w:rPr>
                <w:rFonts w:ascii="宋体" w:hAnsi="宋体" w:cs="宋体" w:hint="eastAsia"/>
                <w:color w:val="000000"/>
                <w:kern w:val="0"/>
                <w:sz w:val="20"/>
                <w:szCs w:val="20"/>
                <w:lang/>
              </w:rPr>
              <w:t>0.00</w:t>
            </w:r>
          </w:p>
        </w:tc>
      </w:tr>
      <w:tr w:rsidR="005D7914">
        <w:trPr>
          <w:trHeight w:val="181"/>
        </w:trPr>
        <w:tc>
          <w:tcPr>
            <w:tcW w:w="1038"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szCs w:val="21"/>
              </w:rPr>
            </w:pPr>
            <w:r>
              <w:rPr>
                <w:rFonts w:ascii="宋体" w:hAnsi="宋体" w:cs="宋体" w:hint="eastAsia"/>
                <w:b/>
                <w:color w:val="000000"/>
                <w:kern w:val="0"/>
                <w:sz w:val="20"/>
                <w:szCs w:val="20"/>
                <w:lang/>
              </w:rPr>
              <w:t>20899</w:t>
            </w:r>
          </w:p>
        </w:tc>
        <w:tc>
          <w:tcPr>
            <w:tcW w:w="3736"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sz w:val="20"/>
                <w:szCs w:val="20"/>
              </w:rPr>
            </w:pPr>
            <w:r>
              <w:rPr>
                <w:rFonts w:ascii="宋体" w:hAnsi="宋体" w:cs="宋体" w:hint="eastAsia"/>
                <w:b/>
                <w:color w:val="000000"/>
                <w:kern w:val="0"/>
                <w:sz w:val="20"/>
                <w:szCs w:val="20"/>
                <w:lang/>
              </w:rPr>
              <w:t>其他社会保障和就业支出</w:t>
            </w:r>
          </w:p>
        </w:tc>
        <w:tc>
          <w:tcPr>
            <w:tcW w:w="1535"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b/>
                <w:color w:val="000000"/>
                <w:kern w:val="0"/>
                <w:sz w:val="20"/>
                <w:szCs w:val="20"/>
                <w:lang/>
              </w:rPr>
              <w:t>1.49</w:t>
            </w:r>
          </w:p>
        </w:tc>
        <w:tc>
          <w:tcPr>
            <w:tcW w:w="1535"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b/>
                <w:color w:val="000000"/>
                <w:kern w:val="0"/>
                <w:sz w:val="20"/>
                <w:szCs w:val="20"/>
                <w:lang/>
              </w:rPr>
              <w:t>1.49</w:t>
            </w:r>
          </w:p>
        </w:tc>
        <w:tc>
          <w:tcPr>
            <w:tcW w:w="1535" w:type="dxa"/>
            <w:gridSpan w:val="2"/>
            <w:tcBorders>
              <w:bottom w:val="single" w:sz="4" w:space="0" w:color="000000"/>
              <w:right w:val="single" w:sz="4" w:space="0" w:color="000000"/>
            </w:tcBorders>
            <w:shd w:val="clear" w:color="auto" w:fill="FFFFFF"/>
            <w:vAlign w:val="center"/>
          </w:tcPr>
          <w:p w:rsidR="005D7914" w:rsidRDefault="005D7914">
            <w:pPr>
              <w:spacing w:line="240" w:lineRule="exact"/>
              <w:jc w:val="right"/>
              <w:rPr>
                <w:rFonts w:ascii="宋体" w:hAnsi="宋体" w:cs="Arial"/>
                <w:szCs w:val="21"/>
              </w:rPr>
            </w:pPr>
          </w:p>
        </w:tc>
        <w:tc>
          <w:tcPr>
            <w:tcW w:w="1535"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 w:val="20"/>
                <w:szCs w:val="20"/>
              </w:rPr>
            </w:pPr>
            <w:r>
              <w:rPr>
                <w:rFonts w:ascii="宋体" w:hAnsi="宋体" w:cs="宋体" w:hint="eastAsia"/>
                <w:b/>
                <w:color w:val="000000"/>
                <w:kern w:val="0"/>
                <w:sz w:val="20"/>
                <w:szCs w:val="20"/>
                <w:lang/>
              </w:rPr>
              <w:t>0.00</w:t>
            </w:r>
          </w:p>
        </w:tc>
        <w:tc>
          <w:tcPr>
            <w:tcW w:w="1535" w:type="dxa"/>
            <w:gridSpan w:val="2"/>
            <w:tcBorders>
              <w:bottom w:val="single" w:sz="4" w:space="0" w:color="000000"/>
              <w:right w:val="single" w:sz="4" w:space="0" w:color="000000"/>
            </w:tcBorders>
            <w:shd w:val="clear" w:color="auto" w:fill="FFFFFF"/>
            <w:vAlign w:val="center"/>
          </w:tcPr>
          <w:p w:rsidR="005D7914" w:rsidRDefault="005D7914">
            <w:pPr>
              <w:spacing w:line="240" w:lineRule="exact"/>
              <w:jc w:val="right"/>
              <w:rPr>
                <w:rFonts w:ascii="宋体" w:hAnsi="宋体" w:cs="Arial"/>
                <w:b/>
                <w:bCs/>
                <w:sz w:val="20"/>
                <w:szCs w:val="20"/>
              </w:rPr>
            </w:pPr>
          </w:p>
        </w:tc>
        <w:tc>
          <w:tcPr>
            <w:tcW w:w="1539"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 w:val="20"/>
                <w:szCs w:val="20"/>
              </w:rPr>
            </w:pPr>
            <w:r>
              <w:rPr>
                <w:rFonts w:ascii="宋体" w:hAnsi="宋体" w:cs="宋体" w:hint="eastAsia"/>
                <w:b/>
                <w:color w:val="000000"/>
                <w:kern w:val="0"/>
                <w:sz w:val="20"/>
                <w:szCs w:val="20"/>
                <w:lang/>
              </w:rPr>
              <w:t>0.00</w:t>
            </w:r>
          </w:p>
        </w:tc>
      </w:tr>
      <w:tr w:rsidR="005D7914">
        <w:trPr>
          <w:trHeight w:val="199"/>
        </w:trPr>
        <w:tc>
          <w:tcPr>
            <w:tcW w:w="1038"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szCs w:val="21"/>
              </w:rPr>
            </w:pPr>
            <w:r>
              <w:rPr>
                <w:rFonts w:ascii="宋体" w:hAnsi="宋体" w:cs="宋体" w:hint="eastAsia"/>
                <w:color w:val="000000"/>
                <w:kern w:val="0"/>
                <w:sz w:val="20"/>
                <w:szCs w:val="20"/>
                <w:lang/>
              </w:rPr>
              <w:t>2089901</w:t>
            </w:r>
          </w:p>
        </w:tc>
        <w:tc>
          <w:tcPr>
            <w:tcW w:w="3736"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其他社会保障和就业支出</w:t>
            </w:r>
          </w:p>
        </w:tc>
        <w:tc>
          <w:tcPr>
            <w:tcW w:w="1535"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color w:val="000000"/>
                <w:kern w:val="0"/>
                <w:sz w:val="20"/>
                <w:szCs w:val="20"/>
                <w:lang/>
              </w:rPr>
              <w:t>1.49</w:t>
            </w:r>
          </w:p>
        </w:tc>
        <w:tc>
          <w:tcPr>
            <w:tcW w:w="1535"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color w:val="000000"/>
                <w:kern w:val="0"/>
                <w:sz w:val="20"/>
                <w:szCs w:val="20"/>
                <w:lang/>
              </w:rPr>
              <w:t>1.49</w:t>
            </w:r>
          </w:p>
        </w:tc>
        <w:tc>
          <w:tcPr>
            <w:tcW w:w="1535" w:type="dxa"/>
            <w:gridSpan w:val="2"/>
            <w:tcBorders>
              <w:bottom w:val="single" w:sz="4" w:space="0" w:color="000000"/>
              <w:right w:val="single" w:sz="4" w:space="0" w:color="000000"/>
            </w:tcBorders>
            <w:shd w:val="clear" w:color="auto" w:fill="FFFFFF"/>
            <w:vAlign w:val="center"/>
          </w:tcPr>
          <w:p w:rsidR="005D7914" w:rsidRDefault="005D7914">
            <w:pPr>
              <w:spacing w:line="240" w:lineRule="exact"/>
              <w:jc w:val="right"/>
              <w:rPr>
                <w:rFonts w:ascii="宋体" w:hAnsi="宋体" w:cs="Arial"/>
                <w:szCs w:val="21"/>
              </w:rPr>
            </w:pPr>
          </w:p>
        </w:tc>
        <w:tc>
          <w:tcPr>
            <w:tcW w:w="1535"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 w:val="20"/>
                <w:szCs w:val="20"/>
              </w:rPr>
            </w:pPr>
            <w:r>
              <w:rPr>
                <w:rFonts w:ascii="宋体" w:hAnsi="宋体" w:cs="宋体" w:hint="eastAsia"/>
                <w:color w:val="000000"/>
                <w:kern w:val="0"/>
                <w:sz w:val="20"/>
                <w:szCs w:val="20"/>
                <w:lang/>
              </w:rPr>
              <w:t>0.00</w:t>
            </w:r>
          </w:p>
        </w:tc>
        <w:tc>
          <w:tcPr>
            <w:tcW w:w="1535" w:type="dxa"/>
            <w:gridSpan w:val="2"/>
            <w:tcBorders>
              <w:bottom w:val="single" w:sz="4" w:space="0" w:color="000000"/>
              <w:right w:val="single" w:sz="4" w:space="0" w:color="000000"/>
            </w:tcBorders>
            <w:shd w:val="clear" w:color="auto" w:fill="FFFFFF"/>
            <w:vAlign w:val="center"/>
          </w:tcPr>
          <w:p w:rsidR="005D7914" w:rsidRDefault="005D7914">
            <w:pPr>
              <w:spacing w:line="240" w:lineRule="exact"/>
              <w:jc w:val="right"/>
              <w:rPr>
                <w:rFonts w:ascii="宋体" w:hAnsi="宋体" w:cs="Arial"/>
                <w:b/>
                <w:bCs/>
                <w:sz w:val="20"/>
                <w:szCs w:val="20"/>
              </w:rPr>
            </w:pPr>
          </w:p>
        </w:tc>
        <w:tc>
          <w:tcPr>
            <w:tcW w:w="1539"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 w:val="20"/>
                <w:szCs w:val="20"/>
              </w:rPr>
            </w:pPr>
            <w:r>
              <w:rPr>
                <w:rFonts w:ascii="宋体" w:hAnsi="宋体" w:cs="宋体" w:hint="eastAsia"/>
                <w:color w:val="000000"/>
                <w:kern w:val="0"/>
                <w:sz w:val="20"/>
                <w:szCs w:val="20"/>
                <w:lang/>
              </w:rPr>
              <w:t>0.00</w:t>
            </w:r>
          </w:p>
        </w:tc>
      </w:tr>
      <w:tr w:rsidR="005D7914">
        <w:trPr>
          <w:trHeight w:val="203"/>
        </w:trPr>
        <w:tc>
          <w:tcPr>
            <w:tcW w:w="1038"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b/>
                <w:bCs/>
                <w:szCs w:val="21"/>
              </w:rPr>
            </w:pPr>
            <w:r>
              <w:rPr>
                <w:rFonts w:ascii="宋体" w:hAnsi="宋体" w:cs="宋体" w:hint="eastAsia"/>
                <w:b/>
                <w:color w:val="000000"/>
                <w:kern w:val="0"/>
                <w:sz w:val="20"/>
                <w:szCs w:val="20"/>
                <w:lang/>
              </w:rPr>
              <w:t>210</w:t>
            </w:r>
          </w:p>
        </w:tc>
        <w:tc>
          <w:tcPr>
            <w:tcW w:w="3736"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b/>
                <w:bCs/>
                <w:sz w:val="20"/>
                <w:szCs w:val="20"/>
              </w:rPr>
            </w:pPr>
            <w:r>
              <w:rPr>
                <w:rFonts w:ascii="宋体" w:hAnsi="宋体" w:cs="宋体" w:hint="eastAsia"/>
                <w:b/>
                <w:color w:val="000000"/>
                <w:kern w:val="0"/>
                <w:sz w:val="20"/>
                <w:szCs w:val="20"/>
                <w:lang/>
              </w:rPr>
              <w:t>卫生健康支出</w:t>
            </w:r>
          </w:p>
        </w:tc>
        <w:tc>
          <w:tcPr>
            <w:tcW w:w="1535"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Cs w:val="21"/>
              </w:rPr>
            </w:pPr>
            <w:r>
              <w:rPr>
                <w:rFonts w:ascii="宋体" w:hAnsi="宋体" w:cs="宋体" w:hint="eastAsia"/>
                <w:b/>
                <w:color w:val="000000"/>
                <w:kern w:val="0"/>
                <w:sz w:val="20"/>
                <w:szCs w:val="20"/>
                <w:lang/>
              </w:rPr>
              <w:t>15.83</w:t>
            </w:r>
          </w:p>
        </w:tc>
        <w:tc>
          <w:tcPr>
            <w:tcW w:w="1535"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Cs w:val="21"/>
              </w:rPr>
            </w:pPr>
            <w:r>
              <w:rPr>
                <w:rFonts w:ascii="宋体" w:hAnsi="宋体" w:cs="宋体" w:hint="eastAsia"/>
                <w:b/>
                <w:color w:val="000000"/>
                <w:kern w:val="0"/>
                <w:sz w:val="20"/>
                <w:szCs w:val="20"/>
                <w:lang/>
              </w:rPr>
              <w:t>15.83</w:t>
            </w:r>
          </w:p>
        </w:tc>
        <w:tc>
          <w:tcPr>
            <w:tcW w:w="1535" w:type="dxa"/>
            <w:gridSpan w:val="2"/>
            <w:tcBorders>
              <w:bottom w:val="single" w:sz="4" w:space="0" w:color="000000"/>
              <w:right w:val="single" w:sz="4" w:space="0" w:color="000000"/>
            </w:tcBorders>
            <w:shd w:val="clear" w:color="auto" w:fill="FFFFFF"/>
            <w:vAlign w:val="center"/>
          </w:tcPr>
          <w:p w:rsidR="005D7914" w:rsidRDefault="005D7914">
            <w:pPr>
              <w:spacing w:line="240" w:lineRule="exact"/>
              <w:jc w:val="right"/>
              <w:rPr>
                <w:rFonts w:ascii="宋体" w:hAnsi="宋体" w:cs="Arial"/>
                <w:b/>
                <w:bCs/>
                <w:szCs w:val="21"/>
              </w:rPr>
            </w:pPr>
          </w:p>
        </w:tc>
        <w:tc>
          <w:tcPr>
            <w:tcW w:w="1535"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 w:val="20"/>
                <w:szCs w:val="20"/>
              </w:rPr>
            </w:pPr>
            <w:r>
              <w:rPr>
                <w:rFonts w:ascii="宋体" w:hAnsi="宋体" w:cs="宋体" w:hint="eastAsia"/>
                <w:b/>
                <w:color w:val="000000"/>
                <w:kern w:val="0"/>
                <w:sz w:val="20"/>
                <w:szCs w:val="20"/>
                <w:lang/>
              </w:rPr>
              <w:t>0.00</w:t>
            </w:r>
          </w:p>
        </w:tc>
        <w:tc>
          <w:tcPr>
            <w:tcW w:w="1535" w:type="dxa"/>
            <w:gridSpan w:val="2"/>
            <w:tcBorders>
              <w:bottom w:val="single" w:sz="4" w:space="0" w:color="000000"/>
              <w:right w:val="single" w:sz="4" w:space="0" w:color="000000"/>
            </w:tcBorders>
            <w:shd w:val="clear" w:color="auto" w:fill="FFFFFF"/>
            <w:vAlign w:val="center"/>
          </w:tcPr>
          <w:p w:rsidR="005D7914" w:rsidRDefault="005D7914">
            <w:pPr>
              <w:spacing w:line="240" w:lineRule="exact"/>
              <w:jc w:val="right"/>
              <w:rPr>
                <w:rFonts w:ascii="宋体" w:hAnsi="宋体" w:cs="Arial"/>
                <w:sz w:val="20"/>
                <w:szCs w:val="20"/>
              </w:rPr>
            </w:pPr>
          </w:p>
        </w:tc>
        <w:tc>
          <w:tcPr>
            <w:tcW w:w="1539"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 w:val="20"/>
                <w:szCs w:val="20"/>
              </w:rPr>
            </w:pPr>
            <w:r>
              <w:rPr>
                <w:rFonts w:ascii="宋体" w:hAnsi="宋体" w:cs="宋体" w:hint="eastAsia"/>
                <w:b/>
                <w:color w:val="000000"/>
                <w:kern w:val="0"/>
                <w:sz w:val="20"/>
                <w:szCs w:val="20"/>
                <w:lang/>
              </w:rPr>
              <w:t>0.00</w:t>
            </w:r>
          </w:p>
        </w:tc>
      </w:tr>
      <w:tr w:rsidR="005D7914">
        <w:trPr>
          <w:trHeight w:val="300"/>
        </w:trPr>
        <w:tc>
          <w:tcPr>
            <w:tcW w:w="1038"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szCs w:val="21"/>
              </w:rPr>
            </w:pPr>
            <w:r>
              <w:rPr>
                <w:rFonts w:ascii="宋体" w:hAnsi="宋体" w:cs="宋体" w:hint="eastAsia"/>
                <w:b/>
                <w:color w:val="000000"/>
                <w:kern w:val="0"/>
                <w:sz w:val="20"/>
                <w:szCs w:val="20"/>
                <w:lang/>
              </w:rPr>
              <w:t>21011</w:t>
            </w:r>
          </w:p>
        </w:tc>
        <w:tc>
          <w:tcPr>
            <w:tcW w:w="3736"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sz w:val="20"/>
                <w:szCs w:val="20"/>
              </w:rPr>
            </w:pPr>
            <w:r>
              <w:rPr>
                <w:rFonts w:ascii="宋体" w:hAnsi="宋体" w:cs="宋体" w:hint="eastAsia"/>
                <w:b/>
                <w:color w:val="000000"/>
                <w:kern w:val="0"/>
                <w:sz w:val="20"/>
                <w:szCs w:val="20"/>
                <w:lang/>
              </w:rPr>
              <w:t>行政事业单位医疗</w:t>
            </w:r>
          </w:p>
        </w:tc>
        <w:tc>
          <w:tcPr>
            <w:tcW w:w="1535"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b/>
                <w:color w:val="000000"/>
                <w:kern w:val="0"/>
                <w:sz w:val="20"/>
                <w:szCs w:val="20"/>
                <w:lang/>
              </w:rPr>
              <w:t>15.83</w:t>
            </w:r>
          </w:p>
        </w:tc>
        <w:tc>
          <w:tcPr>
            <w:tcW w:w="1535"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b/>
                <w:color w:val="000000"/>
                <w:kern w:val="0"/>
                <w:sz w:val="20"/>
                <w:szCs w:val="20"/>
                <w:lang/>
              </w:rPr>
              <w:t>15.83</w:t>
            </w:r>
          </w:p>
        </w:tc>
        <w:tc>
          <w:tcPr>
            <w:tcW w:w="1535" w:type="dxa"/>
            <w:gridSpan w:val="2"/>
            <w:tcBorders>
              <w:bottom w:val="single" w:sz="4" w:space="0" w:color="000000"/>
              <w:right w:val="single" w:sz="4" w:space="0" w:color="000000"/>
            </w:tcBorders>
            <w:shd w:val="clear" w:color="auto" w:fill="FFFFFF"/>
            <w:vAlign w:val="center"/>
          </w:tcPr>
          <w:p w:rsidR="005D7914" w:rsidRDefault="005D7914">
            <w:pPr>
              <w:spacing w:line="240" w:lineRule="exact"/>
              <w:jc w:val="right"/>
              <w:rPr>
                <w:rFonts w:ascii="宋体" w:hAnsi="宋体" w:cs="Arial"/>
                <w:szCs w:val="21"/>
              </w:rPr>
            </w:pPr>
          </w:p>
        </w:tc>
        <w:tc>
          <w:tcPr>
            <w:tcW w:w="1535"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 w:val="20"/>
                <w:szCs w:val="20"/>
              </w:rPr>
            </w:pPr>
            <w:r>
              <w:rPr>
                <w:rFonts w:ascii="宋体" w:hAnsi="宋体" w:cs="宋体" w:hint="eastAsia"/>
                <w:b/>
                <w:color w:val="000000"/>
                <w:kern w:val="0"/>
                <w:sz w:val="20"/>
                <w:szCs w:val="20"/>
                <w:lang/>
              </w:rPr>
              <w:t>0.00</w:t>
            </w:r>
          </w:p>
        </w:tc>
        <w:tc>
          <w:tcPr>
            <w:tcW w:w="1535" w:type="dxa"/>
            <w:gridSpan w:val="2"/>
            <w:tcBorders>
              <w:bottom w:val="single" w:sz="4" w:space="0" w:color="000000"/>
              <w:right w:val="single" w:sz="4" w:space="0" w:color="000000"/>
            </w:tcBorders>
            <w:shd w:val="clear" w:color="auto" w:fill="FFFFFF"/>
            <w:vAlign w:val="center"/>
          </w:tcPr>
          <w:p w:rsidR="005D7914" w:rsidRDefault="005D7914">
            <w:pPr>
              <w:spacing w:line="240" w:lineRule="exact"/>
              <w:jc w:val="right"/>
              <w:rPr>
                <w:rFonts w:ascii="宋体" w:hAnsi="宋体" w:cs="Arial"/>
                <w:b/>
                <w:bCs/>
                <w:sz w:val="20"/>
                <w:szCs w:val="20"/>
              </w:rPr>
            </w:pPr>
          </w:p>
        </w:tc>
        <w:tc>
          <w:tcPr>
            <w:tcW w:w="1539"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 w:val="20"/>
                <w:szCs w:val="20"/>
              </w:rPr>
            </w:pPr>
            <w:r>
              <w:rPr>
                <w:rFonts w:ascii="宋体" w:hAnsi="宋体" w:cs="宋体" w:hint="eastAsia"/>
                <w:b/>
                <w:color w:val="000000"/>
                <w:kern w:val="0"/>
                <w:sz w:val="20"/>
                <w:szCs w:val="20"/>
                <w:lang/>
              </w:rPr>
              <w:t>0.00</w:t>
            </w:r>
          </w:p>
        </w:tc>
      </w:tr>
      <w:tr w:rsidR="005D7914">
        <w:trPr>
          <w:trHeight w:val="300"/>
        </w:trPr>
        <w:tc>
          <w:tcPr>
            <w:tcW w:w="1038"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b/>
                <w:bCs/>
                <w:szCs w:val="21"/>
              </w:rPr>
            </w:pPr>
            <w:r>
              <w:rPr>
                <w:rFonts w:ascii="宋体" w:hAnsi="宋体" w:cs="宋体" w:hint="eastAsia"/>
                <w:color w:val="000000"/>
                <w:kern w:val="0"/>
                <w:sz w:val="20"/>
                <w:szCs w:val="20"/>
                <w:lang/>
              </w:rPr>
              <w:t>2101102</w:t>
            </w:r>
          </w:p>
        </w:tc>
        <w:tc>
          <w:tcPr>
            <w:tcW w:w="3736"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b/>
                <w:bCs/>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事业单位医疗</w:t>
            </w:r>
          </w:p>
        </w:tc>
        <w:tc>
          <w:tcPr>
            <w:tcW w:w="1535"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Cs w:val="21"/>
              </w:rPr>
            </w:pPr>
            <w:r>
              <w:rPr>
                <w:rFonts w:ascii="宋体" w:hAnsi="宋体" w:cs="宋体" w:hint="eastAsia"/>
                <w:color w:val="000000"/>
                <w:kern w:val="0"/>
                <w:sz w:val="20"/>
                <w:szCs w:val="20"/>
                <w:lang/>
              </w:rPr>
              <w:t>15.83</w:t>
            </w:r>
          </w:p>
        </w:tc>
        <w:tc>
          <w:tcPr>
            <w:tcW w:w="1535"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Cs w:val="21"/>
              </w:rPr>
            </w:pPr>
            <w:r>
              <w:rPr>
                <w:rFonts w:ascii="宋体" w:hAnsi="宋体" w:cs="宋体" w:hint="eastAsia"/>
                <w:color w:val="000000"/>
                <w:kern w:val="0"/>
                <w:sz w:val="20"/>
                <w:szCs w:val="20"/>
                <w:lang/>
              </w:rPr>
              <w:t>15.83</w:t>
            </w:r>
          </w:p>
        </w:tc>
        <w:tc>
          <w:tcPr>
            <w:tcW w:w="1535" w:type="dxa"/>
            <w:gridSpan w:val="2"/>
            <w:tcBorders>
              <w:bottom w:val="single" w:sz="4" w:space="0" w:color="000000"/>
              <w:right w:val="single" w:sz="4" w:space="0" w:color="000000"/>
            </w:tcBorders>
            <w:shd w:val="clear" w:color="auto" w:fill="FFFFFF"/>
            <w:vAlign w:val="center"/>
          </w:tcPr>
          <w:p w:rsidR="005D7914" w:rsidRDefault="005D7914">
            <w:pPr>
              <w:spacing w:line="240" w:lineRule="exact"/>
              <w:jc w:val="right"/>
              <w:rPr>
                <w:rFonts w:ascii="宋体" w:hAnsi="宋体" w:cs="Arial"/>
                <w:b/>
                <w:bCs/>
                <w:szCs w:val="21"/>
              </w:rPr>
            </w:pPr>
          </w:p>
        </w:tc>
        <w:tc>
          <w:tcPr>
            <w:tcW w:w="1535"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 w:val="20"/>
                <w:szCs w:val="20"/>
              </w:rPr>
            </w:pPr>
            <w:r>
              <w:rPr>
                <w:rFonts w:ascii="宋体" w:hAnsi="宋体" w:cs="宋体" w:hint="eastAsia"/>
                <w:color w:val="000000"/>
                <w:kern w:val="0"/>
                <w:sz w:val="20"/>
                <w:szCs w:val="20"/>
                <w:lang/>
              </w:rPr>
              <w:t>0.00</w:t>
            </w:r>
          </w:p>
        </w:tc>
        <w:tc>
          <w:tcPr>
            <w:tcW w:w="1535" w:type="dxa"/>
            <w:gridSpan w:val="2"/>
            <w:tcBorders>
              <w:bottom w:val="single" w:sz="4" w:space="0" w:color="000000"/>
              <w:right w:val="single" w:sz="4" w:space="0" w:color="000000"/>
            </w:tcBorders>
            <w:shd w:val="clear" w:color="auto" w:fill="FFFFFF"/>
            <w:vAlign w:val="center"/>
          </w:tcPr>
          <w:p w:rsidR="005D7914" w:rsidRDefault="005D7914">
            <w:pPr>
              <w:spacing w:line="240" w:lineRule="exact"/>
              <w:jc w:val="right"/>
              <w:rPr>
                <w:rFonts w:ascii="宋体" w:hAnsi="宋体" w:cs="Arial"/>
                <w:b/>
                <w:bCs/>
                <w:sz w:val="20"/>
                <w:szCs w:val="20"/>
              </w:rPr>
            </w:pPr>
          </w:p>
        </w:tc>
        <w:tc>
          <w:tcPr>
            <w:tcW w:w="1539"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 w:val="20"/>
                <w:szCs w:val="20"/>
              </w:rPr>
            </w:pPr>
            <w:r>
              <w:rPr>
                <w:rFonts w:ascii="宋体" w:hAnsi="宋体" w:cs="宋体" w:hint="eastAsia"/>
                <w:color w:val="000000"/>
                <w:kern w:val="0"/>
                <w:sz w:val="20"/>
                <w:szCs w:val="20"/>
                <w:lang/>
              </w:rPr>
              <w:t>0.00</w:t>
            </w:r>
          </w:p>
        </w:tc>
      </w:tr>
      <w:tr w:rsidR="005D7914">
        <w:trPr>
          <w:trHeight w:val="233"/>
        </w:trPr>
        <w:tc>
          <w:tcPr>
            <w:tcW w:w="1038"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szCs w:val="21"/>
              </w:rPr>
            </w:pPr>
            <w:r>
              <w:rPr>
                <w:rFonts w:ascii="宋体" w:hAnsi="宋体" w:cs="宋体" w:hint="eastAsia"/>
                <w:b/>
                <w:color w:val="000000"/>
                <w:kern w:val="0"/>
                <w:sz w:val="20"/>
                <w:szCs w:val="20"/>
                <w:lang/>
              </w:rPr>
              <w:t>221</w:t>
            </w:r>
          </w:p>
        </w:tc>
        <w:tc>
          <w:tcPr>
            <w:tcW w:w="3736"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sz w:val="20"/>
                <w:szCs w:val="20"/>
              </w:rPr>
            </w:pPr>
            <w:r>
              <w:rPr>
                <w:rFonts w:ascii="宋体" w:hAnsi="宋体" w:cs="宋体" w:hint="eastAsia"/>
                <w:b/>
                <w:color w:val="000000"/>
                <w:kern w:val="0"/>
                <w:sz w:val="20"/>
                <w:szCs w:val="20"/>
                <w:lang/>
              </w:rPr>
              <w:t>住房保障支出</w:t>
            </w:r>
          </w:p>
        </w:tc>
        <w:tc>
          <w:tcPr>
            <w:tcW w:w="1535"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b/>
                <w:color w:val="000000"/>
                <w:kern w:val="0"/>
                <w:sz w:val="20"/>
                <w:szCs w:val="20"/>
                <w:lang/>
              </w:rPr>
              <w:t>26.19</w:t>
            </w:r>
          </w:p>
        </w:tc>
        <w:tc>
          <w:tcPr>
            <w:tcW w:w="1535"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b/>
                <w:color w:val="000000"/>
                <w:kern w:val="0"/>
                <w:sz w:val="20"/>
                <w:szCs w:val="20"/>
                <w:lang/>
              </w:rPr>
              <w:t>26.19</w:t>
            </w:r>
          </w:p>
        </w:tc>
        <w:tc>
          <w:tcPr>
            <w:tcW w:w="1535" w:type="dxa"/>
            <w:gridSpan w:val="2"/>
            <w:tcBorders>
              <w:bottom w:val="single" w:sz="4" w:space="0" w:color="000000"/>
              <w:right w:val="single" w:sz="4" w:space="0" w:color="000000"/>
            </w:tcBorders>
            <w:shd w:val="clear" w:color="auto" w:fill="FFFFFF"/>
            <w:vAlign w:val="center"/>
          </w:tcPr>
          <w:p w:rsidR="005D7914" w:rsidRDefault="005D7914">
            <w:pPr>
              <w:spacing w:line="240" w:lineRule="exact"/>
              <w:jc w:val="right"/>
              <w:rPr>
                <w:rFonts w:ascii="宋体" w:hAnsi="宋体" w:cs="Arial"/>
                <w:szCs w:val="21"/>
              </w:rPr>
            </w:pPr>
          </w:p>
        </w:tc>
        <w:tc>
          <w:tcPr>
            <w:tcW w:w="1535"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 w:val="20"/>
                <w:szCs w:val="20"/>
              </w:rPr>
            </w:pPr>
            <w:r>
              <w:rPr>
                <w:rFonts w:ascii="宋体" w:hAnsi="宋体" w:cs="宋体" w:hint="eastAsia"/>
                <w:b/>
                <w:color w:val="000000"/>
                <w:kern w:val="0"/>
                <w:sz w:val="20"/>
                <w:szCs w:val="20"/>
                <w:lang/>
              </w:rPr>
              <w:t>0.00</w:t>
            </w:r>
          </w:p>
        </w:tc>
        <w:tc>
          <w:tcPr>
            <w:tcW w:w="1535" w:type="dxa"/>
            <w:gridSpan w:val="2"/>
            <w:tcBorders>
              <w:bottom w:val="single" w:sz="4" w:space="0" w:color="000000"/>
              <w:right w:val="single" w:sz="4" w:space="0" w:color="000000"/>
            </w:tcBorders>
            <w:shd w:val="clear" w:color="auto" w:fill="FFFFFF"/>
            <w:vAlign w:val="center"/>
          </w:tcPr>
          <w:p w:rsidR="005D7914" w:rsidRDefault="005D7914">
            <w:pPr>
              <w:spacing w:line="240" w:lineRule="exact"/>
              <w:jc w:val="right"/>
              <w:rPr>
                <w:rFonts w:ascii="宋体" w:hAnsi="宋体" w:cs="Arial"/>
                <w:sz w:val="20"/>
                <w:szCs w:val="20"/>
              </w:rPr>
            </w:pPr>
          </w:p>
        </w:tc>
        <w:tc>
          <w:tcPr>
            <w:tcW w:w="1539"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 w:val="20"/>
                <w:szCs w:val="20"/>
              </w:rPr>
            </w:pPr>
            <w:r>
              <w:rPr>
                <w:rFonts w:ascii="宋体" w:hAnsi="宋体" w:cs="宋体" w:hint="eastAsia"/>
                <w:b/>
                <w:color w:val="000000"/>
                <w:kern w:val="0"/>
                <w:sz w:val="20"/>
                <w:szCs w:val="20"/>
                <w:lang/>
              </w:rPr>
              <w:t>0.00</w:t>
            </w:r>
          </w:p>
        </w:tc>
      </w:tr>
      <w:tr w:rsidR="005D7914">
        <w:trPr>
          <w:trHeight w:val="125"/>
        </w:trPr>
        <w:tc>
          <w:tcPr>
            <w:tcW w:w="1038"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b/>
                <w:bCs/>
                <w:szCs w:val="21"/>
              </w:rPr>
            </w:pPr>
            <w:r>
              <w:rPr>
                <w:rFonts w:ascii="宋体" w:hAnsi="宋体" w:cs="宋体" w:hint="eastAsia"/>
                <w:b/>
                <w:color w:val="000000"/>
                <w:kern w:val="0"/>
                <w:sz w:val="20"/>
                <w:szCs w:val="20"/>
                <w:lang/>
              </w:rPr>
              <w:t>22102</w:t>
            </w:r>
          </w:p>
        </w:tc>
        <w:tc>
          <w:tcPr>
            <w:tcW w:w="3736"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b/>
                <w:bCs/>
                <w:sz w:val="20"/>
                <w:szCs w:val="20"/>
              </w:rPr>
            </w:pPr>
            <w:r>
              <w:rPr>
                <w:rFonts w:ascii="宋体" w:hAnsi="宋体" w:cs="宋体" w:hint="eastAsia"/>
                <w:b/>
                <w:color w:val="000000"/>
                <w:kern w:val="0"/>
                <w:sz w:val="20"/>
                <w:szCs w:val="20"/>
                <w:lang/>
              </w:rPr>
              <w:t>住房改革支出</w:t>
            </w:r>
          </w:p>
        </w:tc>
        <w:tc>
          <w:tcPr>
            <w:tcW w:w="1535"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Cs w:val="21"/>
              </w:rPr>
            </w:pPr>
            <w:r>
              <w:rPr>
                <w:rFonts w:ascii="宋体" w:hAnsi="宋体" w:cs="宋体" w:hint="eastAsia"/>
                <w:b/>
                <w:color w:val="000000"/>
                <w:kern w:val="0"/>
                <w:sz w:val="20"/>
                <w:szCs w:val="20"/>
                <w:lang/>
              </w:rPr>
              <w:t>26.19</w:t>
            </w:r>
          </w:p>
        </w:tc>
        <w:tc>
          <w:tcPr>
            <w:tcW w:w="1535"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Cs w:val="21"/>
              </w:rPr>
            </w:pPr>
            <w:r>
              <w:rPr>
                <w:rFonts w:ascii="宋体" w:hAnsi="宋体" w:cs="宋体" w:hint="eastAsia"/>
                <w:b/>
                <w:color w:val="000000"/>
                <w:kern w:val="0"/>
                <w:sz w:val="20"/>
                <w:szCs w:val="20"/>
                <w:lang/>
              </w:rPr>
              <w:t>26.19</w:t>
            </w:r>
          </w:p>
        </w:tc>
        <w:tc>
          <w:tcPr>
            <w:tcW w:w="1535" w:type="dxa"/>
            <w:gridSpan w:val="2"/>
            <w:tcBorders>
              <w:bottom w:val="single" w:sz="4" w:space="0" w:color="000000"/>
              <w:right w:val="single" w:sz="4" w:space="0" w:color="000000"/>
            </w:tcBorders>
            <w:shd w:val="clear" w:color="auto" w:fill="FFFFFF"/>
            <w:vAlign w:val="center"/>
          </w:tcPr>
          <w:p w:rsidR="005D7914" w:rsidRDefault="005D7914">
            <w:pPr>
              <w:spacing w:line="240" w:lineRule="exact"/>
              <w:jc w:val="right"/>
              <w:rPr>
                <w:rFonts w:ascii="宋体" w:hAnsi="宋体" w:cs="Arial"/>
                <w:b/>
                <w:bCs/>
                <w:szCs w:val="21"/>
              </w:rPr>
            </w:pPr>
          </w:p>
        </w:tc>
        <w:tc>
          <w:tcPr>
            <w:tcW w:w="1535"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 w:val="20"/>
                <w:szCs w:val="20"/>
              </w:rPr>
            </w:pPr>
            <w:r>
              <w:rPr>
                <w:rFonts w:ascii="宋体" w:hAnsi="宋体" w:cs="宋体" w:hint="eastAsia"/>
                <w:b/>
                <w:color w:val="000000"/>
                <w:kern w:val="0"/>
                <w:sz w:val="20"/>
                <w:szCs w:val="20"/>
                <w:lang/>
              </w:rPr>
              <w:t>0.00</w:t>
            </w:r>
          </w:p>
        </w:tc>
        <w:tc>
          <w:tcPr>
            <w:tcW w:w="1535" w:type="dxa"/>
            <w:gridSpan w:val="2"/>
            <w:tcBorders>
              <w:bottom w:val="single" w:sz="4" w:space="0" w:color="000000"/>
              <w:right w:val="single" w:sz="4" w:space="0" w:color="000000"/>
            </w:tcBorders>
            <w:shd w:val="clear" w:color="auto" w:fill="FFFFFF"/>
            <w:vAlign w:val="center"/>
          </w:tcPr>
          <w:p w:rsidR="005D7914" w:rsidRDefault="005D7914">
            <w:pPr>
              <w:spacing w:line="240" w:lineRule="exact"/>
              <w:jc w:val="right"/>
              <w:rPr>
                <w:rFonts w:ascii="宋体" w:hAnsi="宋体" w:cs="Arial"/>
                <w:b/>
                <w:bCs/>
                <w:sz w:val="20"/>
                <w:szCs w:val="20"/>
              </w:rPr>
            </w:pPr>
          </w:p>
        </w:tc>
        <w:tc>
          <w:tcPr>
            <w:tcW w:w="1539"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 w:val="20"/>
                <w:szCs w:val="20"/>
              </w:rPr>
            </w:pPr>
            <w:r>
              <w:rPr>
                <w:rFonts w:ascii="宋体" w:hAnsi="宋体" w:cs="宋体" w:hint="eastAsia"/>
                <w:b/>
                <w:color w:val="000000"/>
                <w:kern w:val="0"/>
                <w:sz w:val="20"/>
                <w:szCs w:val="20"/>
                <w:lang/>
              </w:rPr>
              <w:t>0.00</w:t>
            </w:r>
          </w:p>
        </w:tc>
      </w:tr>
      <w:tr w:rsidR="005D7914">
        <w:trPr>
          <w:trHeight w:val="73"/>
        </w:trPr>
        <w:tc>
          <w:tcPr>
            <w:tcW w:w="1038"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b/>
                <w:bCs/>
                <w:szCs w:val="21"/>
              </w:rPr>
            </w:pPr>
            <w:r>
              <w:rPr>
                <w:rFonts w:ascii="宋体" w:hAnsi="宋体" w:cs="宋体" w:hint="eastAsia"/>
                <w:color w:val="000000"/>
                <w:kern w:val="0"/>
                <w:sz w:val="20"/>
                <w:szCs w:val="20"/>
                <w:lang/>
              </w:rPr>
              <w:t>2210201</w:t>
            </w:r>
          </w:p>
        </w:tc>
        <w:tc>
          <w:tcPr>
            <w:tcW w:w="3736"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b/>
                <w:bCs/>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住房公积金</w:t>
            </w:r>
          </w:p>
        </w:tc>
        <w:tc>
          <w:tcPr>
            <w:tcW w:w="1535"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Cs w:val="21"/>
              </w:rPr>
            </w:pPr>
            <w:r>
              <w:rPr>
                <w:rFonts w:ascii="宋体" w:hAnsi="宋体" w:cs="宋体" w:hint="eastAsia"/>
                <w:color w:val="000000"/>
                <w:kern w:val="0"/>
                <w:sz w:val="20"/>
                <w:szCs w:val="20"/>
                <w:lang/>
              </w:rPr>
              <w:t>26.19</w:t>
            </w:r>
          </w:p>
        </w:tc>
        <w:tc>
          <w:tcPr>
            <w:tcW w:w="1535"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Cs w:val="21"/>
              </w:rPr>
            </w:pPr>
            <w:r>
              <w:rPr>
                <w:rFonts w:ascii="宋体" w:hAnsi="宋体" w:cs="宋体" w:hint="eastAsia"/>
                <w:color w:val="000000"/>
                <w:kern w:val="0"/>
                <w:sz w:val="20"/>
                <w:szCs w:val="20"/>
                <w:lang/>
              </w:rPr>
              <w:t>26.19</w:t>
            </w:r>
          </w:p>
        </w:tc>
        <w:tc>
          <w:tcPr>
            <w:tcW w:w="1535" w:type="dxa"/>
            <w:gridSpan w:val="2"/>
            <w:tcBorders>
              <w:bottom w:val="single" w:sz="4" w:space="0" w:color="000000"/>
              <w:right w:val="single" w:sz="4" w:space="0" w:color="000000"/>
            </w:tcBorders>
            <w:shd w:val="clear" w:color="auto" w:fill="FFFFFF"/>
            <w:vAlign w:val="center"/>
          </w:tcPr>
          <w:p w:rsidR="005D7914" w:rsidRDefault="005D7914">
            <w:pPr>
              <w:spacing w:line="240" w:lineRule="exact"/>
              <w:jc w:val="right"/>
              <w:rPr>
                <w:rFonts w:ascii="宋体" w:hAnsi="宋体" w:cs="Arial"/>
                <w:b/>
                <w:bCs/>
                <w:szCs w:val="21"/>
              </w:rPr>
            </w:pPr>
          </w:p>
        </w:tc>
        <w:tc>
          <w:tcPr>
            <w:tcW w:w="1535"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 w:val="20"/>
                <w:szCs w:val="20"/>
              </w:rPr>
            </w:pPr>
            <w:r>
              <w:rPr>
                <w:rFonts w:ascii="宋体" w:hAnsi="宋体" w:cs="宋体" w:hint="eastAsia"/>
                <w:color w:val="000000"/>
                <w:kern w:val="0"/>
                <w:sz w:val="20"/>
                <w:szCs w:val="20"/>
                <w:lang/>
              </w:rPr>
              <w:t>0.00</w:t>
            </w:r>
          </w:p>
        </w:tc>
        <w:tc>
          <w:tcPr>
            <w:tcW w:w="1535" w:type="dxa"/>
            <w:gridSpan w:val="2"/>
            <w:tcBorders>
              <w:bottom w:val="single" w:sz="4" w:space="0" w:color="000000"/>
              <w:right w:val="single" w:sz="4" w:space="0" w:color="000000"/>
            </w:tcBorders>
            <w:shd w:val="clear" w:color="auto" w:fill="FFFFFF"/>
            <w:vAlign w:val="center"/>
          </w:tcPr>
          <w:p w:rsidR="005D7914" w:rsidRDefault="005D7914">
            <w:pPr>
              <w:spacing w:line="240" w:lineRule="exact"/>
              <w:jc w:val="right"/>
              <w:rPr>
                <w:rFonts w:ascii="宋体" w:hAnsi="宋体" w:cs="Arial"/>
                <w:b/>
                <w:bCs/>
                <w:sz w:val="20"/>
                <w:szCs w:val="20"/>
              </w:rPr>
            </w:pPr>
          </w:p>
        </w:tc>
        <w:tc>
          <w:tcPr>
            <w:tcW w:w="1539"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 w:val="20"/>
                <w:szCs w:val="20"/>
              </w:rPr>
            </w:pPr>
            <w:r>
              <w:rPr>
                <w:rFonts w:ascii="宋体" w:hAnsi="宋体" w:cs="宋体" w:hint="eastAsia"/>
                <w:color w:val="000000"/>
                <w:kern w:val="0"/>
                <w:sz w:val="20"/>
                <w:szCs w:val="20"/>
                <w:lang/>
              </w:rPr>
              <w:t>0.00</w:t>
            </w:r>
          </w:p>
        </w:tc>
      </w:tr>
      <w:tr w:rsidR="005D7914">
        <w:trPr>
          <w:trHeight w:val="128"/>
        </w:trPr>
        <w:tc>
          <w:tcPr>
            <w:tcW w:w="1038"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szCs w:val="21"/>
              </w:rPr>
            </w:pPr>
            <w:r>
              <w:rPr>
                <w:rFonts w:ascii="宋体" w:hAnsi="宋体" w:cs="宋体" w:hint="eastAsia"/>
                <w:b/>
                <w:color w:val="000000"/>
                <w:kern w:val="0"/>
                <w:sz w:val="20"/>
                <w:szCs w:val="20"/>
                <w:lang/>
              </w:rPr>
              <w:t>229</w:t>
            </w:r>
          </w:p>
        </w:tc>
        <w:tc>
          <w:tcPr>
            <w:tcW w:w="3736"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sz w:val="20"/>
                <w:szCs w:val="20"/>
              </w:rPr>
            </w:pPr>
            <w:r>
              <w:rPr>
                <w:rFonts w:ascii="宋体" w:hAnsi="宋体" w:cs="宋体" w:hint="eastAsia"/>
                <w:b/>
                <w:color w:val="000000"/>
                <w:kern w:val="0"/>
                <w:sz w:val="20"/>
                <w:szCs w:val="20"/>
                <w:lang/>
              </w:rPr>
              <w:t>其他支出</w:t>
            </w:r>
          </w:p>
        </w:tc>
        <w:tc>
          <w:tcPr>
            <w:tcW w:w="1535"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b/>
                <w:color w:val="000000"/>
                <w:kern w:val="0"/>
                <w:sz w:val="20"/>
                <w:szCs w:val="20"/>
                <w:lang/>
              </w:rPr>
              <w:t>64.35</w:t>
            </w:r>
          </w:p>
        </w:tc>
        <w:tc>
          <w:tcPr>
            <w:tcW w:w="1535"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b/>
                <w:color w:val="000000"/>
                <w:kern w:val="0"/>
                <w:sz w:val="20"/>
                <w:szCs w:val="20"/>
                <w:lang/>
              </w:rPr>
              <w:t>0.35</w:t>
            </w:r>
          </w:p>
        </w:tc>
        <w:tc>
          <w:tcPr>
            <w:tcW w:w="1535"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b/>
                <w:color w:val="000000"/>
                <w:kern w:val="0"/>
                <w:sz w:val="20"/>
                <w:szCs w:val="20"/>
                <w:lang/>
              </w:rPr>
              <w:t>64.00</w:t>
            </w:r>
          </w:p>
        </w:tc>
        <w:tc>
          <w:tcPr>
            <w:tcW w:w="1535"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b/>
                <w:color w:val="000000"/>
                <w:kern w:val="0"/>
                <w:sz w:val="20"/>
                <w:szCs w:val="20"/>
                <w:lang/>
              </w:rPr>
              <w:t>0.00</w:t>
            </w:r>
          </w:p>
        </w:tc>
        <w:tc>
          <w:tcPr>
            <w:tcW w:w="1535" w:type="dxa"/>
            <w:gridSpan w:val="2"/>
            <w:tcBorders>
              <w:bottom w:val="single" w:sz="4" w:space="0" w:color="000000"/>
              <w:right w:val="single" w:sz="4" w:space="0" w:color="000000"/>
            </w:tcBorders>
            <w:shd w:val="clear" w:color="auto" w:fill="FFFFFF"/>
            <w:vAlign w:val="center"/>
          </w:tcPr>
          <w:p w:rsidR="005D7914" w:rsidRDefault="005D7914">
            <w:pPr>
              <w:spacing w:line="240" w:lineRule="exact"/>
              <w:jc w:val="right"/>
              <w:rPr>
                <w:rFonts w:ascii="宋体" w:cs="宋体"/>
                <w:color w:val="000000"/>
                <w:sz w:val="22"/>
              </w:rPr>
            </w:pPr>
          </w:p>
        </w:tc>
        <w:tc>
          <w:tcPr>
            <w:tcW w:w="1539"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b/>
                <w:color w:val="000000"/>
                <w:kern w:val="0"/>
                <w:sz w:val="20"/>
                <w:szCs w:val="20"/>
                <w:lang/>
              </w:rPr>
              <w:t>0.00</w:t>
            </w:r>
          </w:p>
        </w:tc>
      </w:tr>
      <w:tr w:rsidR="005D7914">
        <w:trPr>
          <w:trHeight w:val="128"/>
        </w:trPr>
        <w:tc>
          <w:tcPr>
            <w:tcW w:w="1038"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b/>
                <w:bCs/>
                <w:szCs w:val="21"/>
              </w:rPr>
            </w:pPr>
            <w:r>
              <w:rPr>
                <w:rFonts w:ascii="宋体" w:hAnsi="宋体" w:cs="宋体" w:hint="eastAsia"/>
                <w:b/>
                <w:color w:val="000000"/>
                <w:kern w:val="0"/>
                <w:sz w:val="20"/>
                <w:szCs w:val="20"/>
                <w:lang/>
              </w:rPr>
              <w:t>22999</w:t>
            </w:r>
          </w:p>
        </w:tc>
        <w:tc>
          <w:tcPr>
            <w:tcW w:w="3736"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b/>
                <w:bCs/>
                <w:sz w:val="20"/>
                <w:szCs w:val="20"/>
              </w:rPr>
            </w:pPr>
            <w:r>
              <w:rPr>
                <w:rFonts w:ascii="宋体" w:hAnsi="宋体" w:cs="宋体" w:hint="eastAsia"/>
                <w:b/>
                <w:color w:val="000000"/>
                <w:kern w:val="0"/>
                <w:sz w:val="20"/>
                <w:szCs w:val="20"/>
                <w:lang/>
              </w:rPr>
              <w:t>其他支出</w:t>
            </w:r>
          </w:p>
        </w:tc>
        <w:tc>
          <w:tcPr>
            <w:tcW w:w="1535"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Cs w:val="21"/>
              </w:rPr>
            </w:pPr>
            <w:r>
              <w:rPr>
                <w:rFonts w:ascii="宋体" w:hAnsi="宋体" w:cs="宋体" w:hint="eastAsia"/>
                <w:b/>
                <w:color w:val="000000"/>
                <w:kern w:val="0"/>
                <w:sz w:val="20"/>
                <w:szCs w:val="20"/>
                <w:lang/>
              </w:rPr>
              <w:t>64.35</w:t>
            </w:r>
          </w:p>
        </w:tc>
        <w:tc>
          <w:tcPr>
            <w:tcW w:w="1535"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Cs w:val="21"/>
              </w:rPr>
            </w:pPr>
            <w:r>
              <w:rPr>
                <w:rFonts w:ascii="宋体" w:hAnsi="宋体" w:cs="宋体" w:hint="eastAsia"/>
                <w:b/>
                <w:color w:val="000000"/>
                <w:kern w:val="0"/>
                <w:sz w:val="20"/>
                <w:szCs w:val="20"/>
                <w:lang/>
              </w:rPr>
              <w:t>0.35</w:t>
            </w:r>
          </w:p>
        </w:tc>
        <w:tc>
          <w:tcPr>
            <w:tcW w:w="1535"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Cs w:val="21"/>
              </w:rPr>
            </w:pPr>
            <w:r>
              <w:rPr>
                <w:rFonts w:ascii="宋体" w:hAnsi="宋体" w:cs="宋体" w:hint="eastAsia"/>
                <w:b/>
                <w:color w:val="000000"/>
                <w:kern w:val="0"/>
                <w:sz w:val="20"/>
                <w:szCs w:val="20"/>
                <w:lang/>
              </w:rPr>
              <w:t>64.00</w:t>
            </w:r>
          </w:p>
        </w:tc>
        <w:tc>
          <w:tcPr>
            <w:tcW w:w="1535"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b/>
                <w:color w:val="000000"/>
                <w:kern w:val="0"/>
                <w:sz w:val="20"/>
                <w:szCs w:val="20"/>
                <w:lang/>
              </w:rPr>
              <w:t>0.00</w:t>
            </w:r>
          </w:p>
        </w:tc>
        <w:tc>
          <w:tcPr>
            <w:tcW w:w="1535" w:type="dxa"/>
            <w:gridSpan w:val="2"/>
            <w:tcBorders>
              <w:bottom w:val="single" w:sz="4" w:space="0" w:color="000000"/>
              <w:right w:val="single" w:sz="4" w:space="0" w:color="000000"/>
            </w:tcBorders>
            <w:shd w:val="clear" w:color="auto" w:fill="FFFFFF"/>
            <w:vAlign w:val="center"/>
          </w:tcPr>
          <w:p w:rsidR="005D7914" w:rsidRDefault="005D7914">
            <w:pPr>
              <w:spacing w:line="240" w:lineRule="exact"/>
              <w:jc w:val="right"/>
              <w:rPr>
                <w:rFonts w:ascii="宋体" w:cs="宋体"/>
                <w:color w:val="000000"/>
                <w:sz w:val="22"/>
              </w:rPr>
            </w:pPr>
          </w:p>
        </w:tc>
        <w:tc>
          <w:tcPr>
            <w:tcW w:w="1539"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b/>
                <w:color w:val="000000"/>
                <w:kern w:val="0"/>
                <w:sz w:val="20"/>
                <w:szCs w:val="20"/>
                <w:lang/>
              </w:rPr>
              <w:t>0.00</w:t>
            </w:r>
          </w:p>
        </w:tc>
      </w:tr>
      <w:tr w:rsidR="005D7914">
        <w:trPr>
          <w:trHeight w:val="128"/>
        </w:trPr>
        <w:tc>
          <w:tcPr>
            <w:tcW w:w="1038"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b/>
                <w:bCs/>
                <w:szCs w:val="21"/>
              </w:rPr>
            </w:pPr>
            <w:r>
              <w:rPr>
                <w:rFonts w:ascii="宋体" w:hAnsi="宋体" w:cs="宋体" w:hint="eastAsia"/>
                <w:color w:val="000000"/>
                <w:kern w:val="0"/>
                <w:sz w:val="20"/>
                <w:szCs w:val="20"/>
                <w:lang/>
              </w:rPr>
              <w:t>2299901</w:t>
            </w:r>
          </w:p>
        </w:tc>
        <w:tc>
          <w:tcPr>
            <w:tcW w:w="3736"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left"/>
              <w:textAlignment w:val="center"/>
              <w:rPr>
                <w:rFonts w:ascii="宋体" w:hAnsi="宋体" w:cs="Arial"/>
                <w:b/>
                <w:bCs/>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其他支出</w:t>
            </w:r>
          </w:p>
        </w:tc>
        <w:tc>
          <w:tcPr>
            <w:tcW w:w="1535"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Cs w:val="21"/>
              </w:rPr>
            </w:pPr>
            <w:r>
              <w:rPr>
                <w:rFonts w:ascii="宋体" w:hAnsi="宋体" w:cs="宋体" w:hint="eastAsia"/>
                <w:color w:val="000000"/>
                <w:kern w:val="0"/>
                <w:sz w:val="20"/>
                <w:szCs w:val="20"/>
                <w:lang/>
              </w:rPr>
              <w:t>64.35</w:t>
            </w:r>
          </w:p>
        </w:tc>
        <w:tc>
          <w:tcPr>
            <w:tcW w:w="1535"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Cs w:val="21"/>
              </w:rPr>
            </w:pPr>
            <w:r>
              <w:rPr>
                <w:rFonts w:ascii="宋体" w:hAnsi="宋体" w:cs="宋体" w:hint="eastAsia"/>
                <w:color w:val="000000"/>
                <w:kern w:val="0"/>
                <w:sz w:val="20"/>
                <w:szCs w:val="20"/>
                <w:lang/>
              </w:rPr>
              <w:t>0.35</w:t>
            </w:r>
          </w:p>
        </w:tc>
        <w:tc>
          <w:tcPr>
            <w:tcW w:w="1535"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Cs w:val="21"/>
              </w:rPr>
            </w:pPr>
            <w:r>
              <w:rPr>
                <w:rFonts w:ascii="宋体" w:hAnsi="宋体" w:cs="宋体" w:hint="eastAsia"/>
                <w:color w:val="000000"/>
                <w:kern w:val="0"/>
                <w:sz w:val="20"/>
                <w:szCs w:val="20"/>
                <w:lang/>
              </w:rPr>
              <w:t>64.00</w:t>
            </w:r>
          </w:p>
        </w:tc>
        <w:tc>
          <w:tcPr>
            <w:tcW w:w="1535"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color w:val="000000"/>
                <w:kern w:val="0"/>
                <w:sz w:val="20"/>
                <w:szCs w:val="20"/>
                <w:lang/>
              </w:rPr>
              <w:t>0.00</w:t>
            </w:r>
          </w:p>
        </w:tc>
        <w:tc>
          <w:tcPr>
            <w:tcW w:w="1535" w:type="dxa"/>
            <w:gridSpan w:val="2"/>
            <w:tcBorders>
              <w:bottom w:val="single" w:sz="4" w:space="0" w:color="000000"/>
              <w:right w:val="single" w:sz="4" w:space="0" w:color="000000"/>
            </w:tcBorders>
            <w:shd w:val="clear" w:color="auto" w:fill="FFFFFF"/>
            <w:vAlign w:val="center"/>
          </w:tcPr>
          <w:p w:rsidR="005D7914" w:rsidRDefault="005D7914">
            <w:pPr>
              <w:spacing w:line="240" w:lineRule="exact"/>
              <w:jc w:val="right"/>
              <w:rPr>
                <w:rFonts w:ascii="宋体" w:cs="宋体"/>
                <w:color w:val="000000"/>
                <w:sz w:val="22"/>
              </w:rPr>
            </w:pPr>
          </w:p>
        </w:tc>
        <w:tc>
          <w:tcPr>
            <w:tcW w:w="1539" w:type="dxa"/>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color w:val="000000"/>
                <w:kern w:val="0"/>
                <w:sz w:val="20"/>
                <w:szCs w:val="20"/>
                <w:lang/>
              </w:rPr>
              <w:t>0.00</w:t>
            </w:r>
          </w:p>
        </w:tc>
      </w:tr>
      <w:tr w:rsidR="005D7914">
        <w:trPr>
          <w:trHeight w:val="300"/>
        </w:trPr>
        <w:tc>
          <w:tcPr>
            <w:tcW w:w="13988" w:type="dxa"/>
            <w:gridSpan w:val="17"/>
            <w:shd w:val="clear" w:color="auto" w:fill="FFFFFF"/>
            <w:vAlign w:val="center"/>
          </w:tcPr>
          <w:p w:rsidR="005D7914" w:rsidRDefault="00CC0434">
            <w:pPr>
              <w:widowControl/>
              <w:spacing w:line="240" w:lineRule="exact"/>
              <w:jc w:val="left"/>
              <w:textAlignment w:val="center"/>
              <w:rPr>
                <w:rFonts w:ascii="宋体" w:cs="宋体"/>
                <w:color w:val="000000"/>
                <w:sz w:val="22"/>
              </w:rPr>
            </w:pPr>
            <w:r>
              <w:rPr>
                <w:rFonts w:ascii="宋体" w:hAnsi="宋体" w:cs="宋体" w:hint="eastAsia"/>
                <w:color w:val="000000"/>
                <w:kern w:val="0"/>
                <w:sz w:val="20"/>
                <w:szCs w:val="20"/>
                <w:lang/>
              </w:rPr>
              <w:t>注：本表反映部门本年度各项支出情况。本表金额转换为万元时，因四舍五入可能存在尾差。</w:t>
            </w:r>
          </w:p>
        </w:tc>
      </w:tr>
    </w:tbl>
    <w:p w:rsidR="005D7914" w:rsidRDefault="005D7914">
      <w:pPr>
        <w:rPr>
          <w:rFonts w:ascii="仿宋_GB2312" w:eastAsia="仿宋_GB2312" w:hAnsi="仿宋_GB2312" w:cs="仿宋_GB2312"/>
          <w:sz w:val="32"/>
          <w:szCs w:val="32"/>
        </w:rPr>
        <w:sectPr w:rsidR="005D7914">
          <w:pgSz w:w="16838" w:h="11906" w:orient="landscape"/>
          <w:pgMar w:top="964" w:right="1440" w:bottom="907" w:left="1440" w:header="720" w:footer="1021" w:gutter="0"/>
          <w:pgNumType w:fmt="numberInDash"/>
          <w:cols w:space="720"/>
          <w:docGrid w:type="lines" w:linePitch="312"/>
        </w:sectPr>
      </w:pPr>
    </w:p>
    <w:tbl>
      <w:tblPr>
        <w:tblW w:w="13977" w:type="dxa"/>
        <w:tblLayout w:type="fixed"/>
        <w:tblCellMar>
          <w:top w:w="15" w:type="dxa"/>
          <w:left w:w="15" w:type="dxa"/>
          <w:bottom w:w="15" w:type="dxa"/>
          <w:right w:w="15" w:type="dxa"/>
        </w:tblCellMar>
        <w:tblLook w:val="04A0"/>
      </w:tblPr>
      <w:tblGrid>
        <w:gridCol w:w="427"/>
        <w:gridCol w:w="57"/>
        <w:gridCol w:w="487"/>
        <w:gridCol w:w="462"/>
        <w:gridCol w:w="27"/>
        <w:gridCol w:w="799"/>
        <w:gridCol w:w="565"/>
        <w:gridCol w:w="707"/>
        <w:gridCol w:w="980"/>
        <w:gridCol w:w="751"/>
        <w:gridCol w:w="245"/>
        <w:gridCol w:w="2594"/>
        <w:gridCol w:w="491"/>
        <w:gridCol w:w="470"/>
        <w:gridCol w:w="402"/>
        <w:gridCol w:w="1171"/>
        <w:gridCol w:w="65"/>
        <w:gridCol w:w="655"/>
        <w:gridCol w:w="6"/>
        <w:gridCol w:w="977"/>
        <w:gridCol w:w="1574"/>
        <w:gridCol w:w="65"/>
      </w:tblGrid>
      <w:tr w:rsidR="005D7914">
        <w:trPr>
          <w:trHeight w:val="504"/>
        </w:trPr>
        <w:tc>
          <w:tcPr>
            <w:tcW w:w="13977" w:type="dxa"/>
            <w:gridSpan w:val="22"/>
            <w:shd w:val="clear" w:color="auto" w:fill="FFFFFF"/>
            <w:vAlign w:val="center"/>
          </w:tcPr>
          <w:p w:rsidR="005D7914" w:rsidRDefault="00CC0434">
            <w:pPr>
              <w:widowControl/>
              <w:jc w:val="center"/>
              <w:textAlignment w:val="center"/>
              <w:rPr>
                <w:rFonts w:ascii="宋体" w:cs="宋体"/>
                <w:color w:val="000000"/>
                <w:sz w:val="44"/>
                <w:szCs w:val="44"/>
              </w:rPr>
            </w:pPr>
            <w:r>
              <w:rPr>
                <w:rFonts w:ascii="宋体" w:hAnsi="宋体" w:cs="宋体" w:hint="eastAsia"/>
                <w:color w:val="000000"/>
                <w:kern w:val="0"/>
                <w:sz w:val="44"/>
                <w:szCs w:val="44"/>
              </w:rPr>
              <w:lastRenderedPageBreak/>
              <w:t>财政拨款收入支出决算表</w:t>
            </w:r>
          </w:p>
        </w:tc>
      </w:tr>
      <w:tr w:rsidR="005D7914">
        <w:trPr>
          <w:trHeight w:val="180"/>
        </w:trPr>
        <w:tc>
          <w:tcPr>
            <w:tcW w:w="2259" w:type="dxa"/>
            <w:gridSpan w:val="6"/>
            <w:vAlign w:val="bottom"/>
          </w:tcPr>
          <w:p w:rsidR="005D7914" w:rsidRDefault="005D7914">
            <w:pPr>
              <w:spacing w:line="240" w:lineRule="exact"/>
              <w:rPr>
                <w:rFonts w:ascii="Arial" w:hAnsi="Arial" w:cs="Arial"/>
                <w:color w:val="000000"/>
                <w:sz w:val="20"/>
                <w:szCs w:val="20"/>
              </w:rPr>
            </w:pPr>
          </w:p>
        </w:tc>
        <w:tc>
          <w:tcPr>
            <w:tcW w:w="2252" w:type="dxa"/>
            <w:gridSpan w:val="3"/>
            <w:vAlign w:val="bottom"/>
          </w:tcPr>
          <w:p w:rsidR="005D7914" w:rsidRDefault="005D7914">
            <w:pPr>
              <w:spacing w:line="240" w:lineRule="exact"/>
              <w:rPr>
                <w:rFonts w:ascii="Arial" w:hAnsi="Arial" w:cs="Arial"/>
                <w:color w:val="000000"/>
                <w:sz w:val="20"/>
                <w:szCs w:val="20"/>
              </w:rPr>
            </w:pPr>
          </w:p>
        </w:tc>
        <w:tc>
          <w:tcPr>
            <w:tcW w:w="996" w:type="dxa"/>
            <w:gridSpan w:val="2"/>
            <w:vAlign w:val="bottom"/>
          </w:tcPr>
          <w:p w:rsidR="005D7914" w:rsidRDefault="005D7914">
            <w:pPr>
              <w:spacing w:line="240" w:lineRule="exact"/>
              <w:rPr>
                <w:rFonts w:ascii="Arial" w:hAnsi="Arial" w:cs="Arial"/>
                <w:color w:val="000000"/>
                <w:sz w:val="20"/>
                <w:szCs w:val="20"/>
              </w:rPr>
            </w:pPr>
          </w:p>
        </w:tc>
        <w:tc>
          <w:tcPr>
            <w:tcW w:w="3555" w:type="dxa"/>
            <w:gridSpan w:val="3"/>
            <w:vAlign w:val="bottom"/>
          </w:tcPr>
          <w:p w:rsidR="005D7914" w:rsidRDefault="005D7914">
            <w:pPr>
              <w:spacing w:line="240" w:lineRule="exact"/>
              <w:rPr>
                <w:rFonts w:ascii="Arial" w:hAnsi="Arial" w:cs="Arial"/>
                <w:color w:val="000000"/>
                <w:sz w:val="20"/>
                <w:szCs w:val="20"/>
              </w:rPr>
            </w:pPr>
          </w:p>
        </w:tc>
        <w:tc>
          <w:tcPr>
            <w:tcW w:w="402" w:type="dxa"/>
            <w:vAlign w:val="bottom"/>
          </w:tcPr>
          <w:p w:rsidR="005D7914" w:rsidRDefault="005D7914">
            <w:pPr>
              <w:spacing w:line="240" w:lineRule="exact"/>
              <w:rPr>
                <w:rFonts w:ascii="Arial" w:hAnsi="Arial" w:cs="Arial"/>
                <w:color w:val="000000"/>
                <w:sz w:val="20"/>
                <w:szCs w:val="20"/>
              </w:rPr>
            </w:pPr>
          </w:p>
        </w:tc>
        <w:tc>
          <w:tcPr>
            <w:tcW w:w="1171" w:type="dxa"/>
            <w:vAlign w:val="bottom"/>
          </w:tcPr>
          <w:p w:rsidR="005D7914" w:rsidRDefault="005D7914">
            <w:pPr>
              <w:spacing w:line="240" w:lineRule="exact"/>
              <w:rPr>
                <w:rFonts w:ascii="Arial" w:hAnsi="Arial" w:cs="Arial"/>
                <w:color w:val="000000"/>
                <w:sz w:val="20"/>
                <w:szCs w:val="20"/>
              </w:rPr>
            </w:pPr>
          </w:p>
        </w:tc>
        <w:tc>
          <w:tcPr>
            <w:tcW w:w="3342" w:type="dxa"/>
            <w:gridSpan w:val="6"/>
            <w:shd w:val="clear" w:color="auto" w:fill="FFFFFF"/>
            <w:vAlign w:val="center"/>
          </w:tcPr>
          <w:p w:rsidR="005D7914" w:rsidRDefault="00CC0434">
            <w:pPr>
              <w:widowControl/>
              <w:spacing w:line="240" w:lineRule="exact"/>
              <w:jc w:val="right"/>
              <w:textAlignment w:val="center"/>
              <w:rPr>
                <w:rFonts w:ascii="宋体" w:cs="宋体"/>
                <w:color w:val="00000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04</w:t>
            </w:r>
            <w:r>
              <w:rPr>
                <w:rFonts w:ascii="宋体" w:hAnsi="宋体" w:cs="宋体" w:hint="eastAsia"/>
                <w:color w:val="000000"/>
                <w:kern w:val="0"/>
                <w:sz w:val="20"/>
                <w:szCs w:val="20"/>
              </w:rPr>
              <w:t>表</w:t>
            </w:r>
          </w:p>
        </w:tc>
      </w:tr>
      <w:tr w:rsidR="005D7914">
        <w:trPr>
          <w:trHeight w:val="105"/>
        </w:trPr>
        <w:tc>
          <w:tcPr>
            <w:tcW w:w="4511" w:type="dxa"/>
            <w:gridSpan w:val="9"/>
            <w:shd w:val="clear" w:color="auto" w:fill="FFFFFF"/>
            <w:vAlign w:val="center"/>
          </w:tcPr>
          <w:p w:rsidR="005D7914" w:rsidRDefault="00CC0434">
            <w:pPr>
              <w:widowControl/>
              <w:spacing w:line="240" w:lineRule="exact"/>
              <w:jc w:val="left"/>
              <w:textAlignment w:val="center"/>
              <w:rPr>
                <w:rFonts w:ascii="宋体" w:cs="宋体"/>
                <w:color w:val="000000"/>
                <w:sz w:val="20"/>
                <w:szCs w:val="20"/>
              </w:rPr>
            </w:pPr>
            <w:r>
              <w:rPr>
                <w:rFonts w:ascii="宋体" w:hAnsi="宋体" w:cs="宋体" w:hint="eastAsia"/>
                <w:color w:val="000000"/>
                <w:kern w:val="0"/>
                <w:sz w:val="20"/>
                <w:szCs w:val="20"/>
              </w:rPr>
              <w:t>部门：平顶山市电</w:t>
            </w:r>
            <w:r>
              <w:rPr>
                <w:rFonts w:ascii="宋体" w:hAnsi="宋体" w:cs="宋体" w:hint="eastAsia"/>
                <w:color w:val="000000"/>
                <w:kern w:val="0"/>
                <w:sz w:val="20"/>
                <w:szCs w:val="20"/>
              </w:rPr>
              <w:t>化</w:t>
            </w:r>
            <w:r>
              <w:rPr>
                <w:rFonts w:ascii="宋体" w:hAnsi="宋体" w:cs="宋体" w:hint="eastAsia"/>
                <w:color w:val="000000"/>
                <w:kern w:val="0"/>
                <w:sz w:val="20"/>
                <w:szCs w:val="20"/>
              </w:rPr>
              <w:t>教育馆</w:t>
            </w:r>
          </w:p>
        </w:tc>
        <w:tc>
          <w:tcPr>
            <w:tcW w:w="996" w:type="dxa"/>
            <w:gridSpan w:val="2"/>
            <w:vAlign w:val="bottom"/>
          </w:tcPr>
          <w:p w:rsidR="005D7914" w:rsidRDefault="005D7914">
            <w:pPr>
              <w:spacing w:line="240" w:lineRule="exact"/>
              <w:rPr>
                <w:rFonts w:ascii="Arial" w:hAnsi="Arial" w:cs="Arial"/>
                <w:color w:val="000000"/>
                <w:sz w:val="20"/>
                <w:szCs w:val="20"/>
              </w:rPr>
            </w:pPr>
          </w:p>
        </w:tc>
        <w:tc>
          <w:tcPr>
            <w:tcW w:w="3555" w:type="dxa"/>
            <w:gridSpan w:val="3"/>
            <w:vAlign w:val="bottom"/>
          </w:tcPr>
          <w:p w:rsidR="005D7914" w:rsidRDefault="005D7914">
            <w:pPr>
              <w:spacing w:line="240" w:lineRule="exact"/>
              <w:rPr>
                <w:rFonts w:ascii="Arial" w:hAnsi="Arial" w:cs="Arial"/>
                <w:color w:val="000000"/>
                <w:sz w:val="20"/>
                <w:szCs w:val="20"/>
              </w:rPr>
            </w:pPr>
          </w:p>
        </w:tc>
        <w:tc>
          <w:tcPr>
            <w:tcW w:w="402" w:type="dxa"/>
            <w:vAlign w:val="bottom"/>
          </w:tcPr>
          <w:p w:rsidR="005D7914" w:rsidRDefault="005D7914">
            <w:pPr>
              <w:spacing w:line="240" w:lineRule="exact"/>
              <w:rPr>
                <w:rFonts w:ascii="Arial" w:hAnsi="Arial" w:cs="Arial"/>
                <w:color w:val="000000"/>
                <w:sz w:val="20"/>
                <w:szCs w:val="20"/>
              </w:rPr>
            </w:pPr>
          </w:p>
        </w:tc>
        <w:tc>
          <w:tcPr>
            <w:tcW w:w="1171" w:type="dxa"/>
            <w:vAlign w:val="bottom"/>
          </w:tcPr>
          <w:p w:rsidR="005D7914" w:rsidRDefault="005D7914">
            <w:pPr>
              <w:spacing w:line="240" w:lineRule="exact"/>
              <w:rPr>
                <w:rFonts w:ascii="Arial" w:hAnsi="Arial" w:cs="Arial"/>
                <w:color w:val="000000"/>
                <w:sz w:val="20"/>
                <w:szCs w:val="20"/>
              </w:rPr>
            </w:pPr>
          </w:p>
        </w:tc>
        <w:tc>
          <w:tcPr>
            <w:tcW w:w="3342" w:type="dxa"/>
            <w:gridSpan w:val="6"/>
            <w:shd w:val="clear" w:color="auto" w:fill="FFFFFF"/>
            <w:vAlign w:val="center"/>
          </w:tcPr>
          <w:p w:rsidR="005D7914" w:rsidRDefault="00CC0434">
            <w:pPr>
              <w:widowControl/>
              <w:spacing w:line="240" w:lineRule="exact"/>
              <w:jc w:val="right"/>
              <w:textAlignment w:val="center"/>
              <w:rPr>
                <w:rFonts w:ascii="宋体" w:cs="宋体"/>
                <w:color w:val="000000"/>
                <w:sz w:val="20"/>
                <w:szCs w:val="20"/>
              </w:rPr>
            </w:pPr>
            <w:r>
              <w:rPr>
                <w:rFonts w:ascii="宋体" w:hAnsi="宋体" w:cs="宋体" w:hint="eastAsia"/>
                <w:color w:val="000000"/>
                <w:kern w:val="0"/>
                <w:sz w:val="20"/>
                <w:szCs w:val="20"/>
              </w:rPr>
              <w:t>金额单位：万元</w:t>
            </w:r>
          </w:p>
        </w:tc>
      </w:tr>
      <w:tr w:rsidR="005D7914">
        <w:trPr>
          <w:trHeight w:val="206"/>
        </w:trPr>
        <w:tc>
          <w:tcPr>
            <w:tcW w:w="5507" w:type="dxa"/>
            <w:gridSpan w:val="11"/>
            <w:tcBorders>
              <w:top w:val="single" w:sz="4" w:space="0" w:color="000000"/>
              <w:left w:val="single" w:sz="4" w:space="0" w:color="000000"/>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2"/>
              </w:rPr>
              <w:t>收</w:t>
            </w:r>
            <w:r>
              <w:rPr>
                <w:rFonts w:ascii="宋体" w:hAnsi="宋体" w:cs="宋体"/>
                <w:color w:val="000000"/>
                <w:kern w:val="0"/>
                <w:sz w:val="22"/>
              </w:rPr>
              <w:t xml:space="preserve">     </w:t>
            </w:r>
            <w:r>
              <w:rPr>
                <w:rFonts w:ascii="宋体" w:hAnsi="宋体" w:cs="宋体" w:hint="eastAsia"/>
                <w:color w:val="000000"/>
                <w:kern w:val="0"/>
                <w:sz w:val="22"/>
              </w:rPr>
              <w:t>入</w:t>
            </w:r>
          </w:p>
        </w:tc>
        <w:tc>
          <w:tcPr>
            <w:tcW w:w="8470" w:type="dxa"/>
            <w:gridSpan w:val="11"/>
            <w:tcBorders>
              <w:top w:val="single" w:sz="4" w:space="0" w:color="000000"/>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2"/>
              </w:rPr>
              <w:t>支</w:t>
            </w:r>
            <w:r>
              <w:rPr>
                <w:rFonts w:ascii="宋体" w:hAnsi="宋体" w:cs="宋体"/>
                <w:color w:val="000000"/>
                <w:kern w:val="0"/>
                <w:sz w:val="22"/>
              </w:rPr>
              <w:t xml:space="preserve">     </w:t>
            </w:r>
            <w:r>
              <w:rPr>
                <w:rFonts w:ascii="宋体" w:hAnsi="宋体" w:cs="宋体" w:hint="eastAsia"/>
                <w:color w:val="000000"/>
                <w:kern w:val="0"/>
                <w:sz w:val="22"/>
              </w:rPr>
              <w:t>出</w:t>
            </w:r>
          </w:p>
        </w:tc>
      </w:tr>
      <w:tr w:rsidR="005D7914">
        <w:trPr>
          <w:trHeight w:val="311"/>
        </w:trPr>
        <w:tc>
          <w:tcPr>
            <w:tcW w:w="2824" w:type="dxa"/>
            <w:gridSpan w:val="7"/>
            <w:tcBorders>
              <w:left w:val="single" w:sz="4" w:space="0" w:color="000000"/>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2"/>
              </w:rPr>
              <w:t>项目</w:t>
            </w:r>
          </w:p>
        </w:tc>
        <w:tc>
          <w:tcPr>
            <w:tcW w:w="707" w:type="dxa"/>
            <w:tcBorders>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2"/>
              </w:rPr>
              <w:t>行次</w:t>
            </w:r>
          </w:p>
        </w:tc>
        <w:tc>
          <w:tcPr>
            <w:tcW w:w="1976" w:type="dxa"/>
            <w:gridSpan w:val="3"/>
            <w:tcBorders>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2"/>
              </w:rPr>
              <w:t>金额</w:t>
            </w:r>
          </w:p>
        </w:tc>
        <w:tc>
          <w:tcPr>
            <w:tcW w:w="3085" w:type="dxa"/>
            <w:gridSpan w:val="2"/>
            <w:tcBorders>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2"/>
              </w:rPr>
              <w:t>项目</w:t>
            </w:r>
          </w:p>
        </w:tc>
        <w:tc>
          <w:tcPr>
            <w:tcW w:w="470" w:type="dxa"/>
            <w:tcBorders>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2"/>
              </w:rPr>
              <w:t>行次</w:t>
            </w:r>
          </w:p>
        </w:tc>
        <w:tc>
          <w:tcPr>
            <w:tcW w:w="1638" w:type="dxa"/>
            <w:gridSpan w:val="3"/>
            <w:tcBorders>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2"/>
              </w:rPr>
              <w:t>合计</w:t>
            </w:r>
          </w:p>
        </w:tc>
        <w:tc>
          <w:tcPr>
            <w:tcW w:w="1638" w:type="dxa"/>
            <w:gridSpan w:val="3"/>
            <w:tcBorders>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一般公共预算</w:t>
            </w:r>
          </w:p>
          <w:p w:rsidR="005D7914" w:rsidRDefault="00CC0434">
            <w:pPr>
              <w:widowControl/>
              <w:spacing w:line="240" w:lineRule="exact"/>
              <w:jc w:val="center"/>
              <w:textAlignment w:val="center"/>
              <w:rPr>
                <w:rFonts w:ascii="宋体" w:cs="宋体"/>
                <w:color w:val="000000"/>
                <w:sz w:val="20"/>
                <w:szCs w:val="20"/>
              </w:rPr>
            </w:pPr>
            <w:r>
              <w:rPr>
                <w:rFonts w:ascii="宋体" w:hAnsi="宋体" w:cs="宋体" w:hint="eastAsia"/>
                <w:color w:val="000000"/>
                <w:kern w:val="0"/>
                <w:sz w:val="20"/>
                <w:szCs w:val="20"/>
              </w:rPr>
              <w:t>财政拨款</w:t>
            </w:r>
          </w:p>
        </w:tc>
        <w:tc>
          <w:tcPr>
            <w:tcW w:w="1639" w:type="dxa"/>
            <w:gridSpan w:val="2"/>
            <w:tcBorders>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政府性基金预算</w:t>
            </w:r>
          </w:p>
          <w:p w:rsidR="005D7914" w:rsidRDefault="00CC0434">
            <w:pPr>
              <w:widowControl/>
              <w:spacing w:line="240" w:lineRule="exact"/>
              <w:jc w:val="center"/>
              <w:textAlignment w:val="center"/>
              <w:rPr>
                <w:rFonts w:ascii="宋体" w:cs="宋体"/>
                <w:color w:val="000000"/>
                <w:sz w:val="20"/>
                <w:szCs w:val="20"/>
              </w:rPr>
            </w:pPr>
            <w:r>
              <w:rPr>
                <w:rFonts w:ascii="宋体" w:hAnsi="宋体" w:cs="宋体" w:hint="eastAsia"/>
                <w:color w:val="000000"/>
                <w:kern w:val="0"/>
                <w:sz w:val="20"/>
                <w:szCs w:val="20"/>
              </w:rPr>
              <w:t>财政拨款</w:t>
            </w:r>
          </w:p>
        </w:tc>
      </w:tr>
      <w:tr w:rsidR="005D7914">
        <w:trPr>
          <w:trHeight w:val="90"/>
        </w:trPr>
        <w:tc>
          <w:tcPr>
            <w:tcW w:w="2824" w:type="dxa"/>
            <w:gridSpan w:val="7"/>
            <w:tcBorders>
              <w:left w:val="single" w:sz="4" w:space="0" w:color="000000"/>
              <w:bottom w:val="single" w:sz="4" w:space="0" w:color="000000"/>
              <w:right w:val="single" w:sz="4" w:space="0" w:color="000000"/>
            </w:tcBorders>
            <w:shd w:val="clear" w:color="FFFFFF" w:fill="FFFFFF"/>
            <w:vAlign w:val="center"/>
          </w:tcPr>
          <w:p w:rsidR="005D7914" w:rsidRDefault="00CC0434">
            <w:pPr>
              <w:widowControl/>
              <w:spacing w:line="200" w:lineRule="exact"/>
              <w:jc w:val="center"/>
              <w:textAlignment w:val="center"/>
              <w:rPr>
                <w:rFonts w:ascii="宋体" w:cs="宋体"/>
                <w:color w:val="000000"/>
                <w:sz w:val="22"/>
              </w:rPr>
            </w:pPr>
            <w:r>
              <w:rPr>
                <w:rFonts w:ascii="宋体" w:hAnsi="宋体" w:cs="宋体" w:hint="eastAsia"/>
                <w:color w:val="000000"/>
                <w:kern w:val="0"/>
                <w:sz w:val="22"/>
              </w:rPr>
              <w:t>栏次</w:t>
            </w:r>
          </w:p>
        </w:tc>
        <w:tc>
          <w:tcPr>
            <w:tcW w:w="707" w:type="dxa"/>
            <w:tcBorders>
              <w:bottom w:val="single" w:sz="4" w:space="0" w:color="000000"/>
              <w:right w:val="single" w:sz="4" w:space="0" w:color="000000"/>
            </w:tcBorders>
            <w:shd w:val="clear" w:color="FFFFFF" w:fill="FFFFFF"/>
            <w:vAlign w:val="center"/>
          </w:tcPr>
          <w:p w:rsidR="005D7914" w:rsidRDefault="005D7914">
            <w:pPr>
              <w:spacing w:line="200" w:lineRule="exact"/>
              <w:jc w:val="center"/>
              <w:rPr>
                <w:rFonts w:ascii="宋体" w:cs="宋体"/>
                <w:color w:val="000000"/>
                <w:sz w:val="22"/>
              </w:rPr>
            </w:pPr>
          </w:p>
        </w:tc>
        <w:tc>
          <w:tcPr>
            <w:tcW w:w="1976" w:type="dxa"/>
            <w:gridSpan w:val="3"/>
            <w:tcBorders>
              <w:bottom w:val="single" w:sz="4" w:space="0" w:color="000000"/>
              <w:right w:val="single" w:sz="4" w:space="0" w:color="000000"/>
            </w:tcBorders>
            <w:shd w:val="clear" w:color="FFFFFF" w:fill="FFFFFF"/>
            <w:vAlign w:val="center"/>
          </w:tcPr>
          <w:p w:rsidR="005D7914" w:rsidRDefault="00CC0434">
            <w:pPr>
              <w:widowControl/>
              <w:spacing w:line="200" w:lineRule="exact"/>
              <w:jc w:val="center"/>
              <w:textAlignment w:val="center"/>
              <w:rPr>
                <w:rFonts w:ascii="宋体" w:cs="宋体"/>
                <w:color w:val="000000"/>
                <w:sz w:val="22"/>
              </w:rPr>
            </w:pPr>
            <w:r>
              <w:rPr>
                <w:rFonts w:ascii="宋体" w:hAnsi="宋体" w:cs="宋体"/>
                <w:color w:val="000000"/>
                <w:kern w:val="0"/>
                <w:sz w:val="22"/>
              </w:rPr>
              <w:t>1</w:t>
            </w:r>
          </w:p>
        </w:tc>
        <w:tc>
          <w:tcPr>
            <w:tcW w:w="3085" w:type="dxa"/>
            <w:gridSpan w:val="2"/>
            <w:tcBorders>
              <w:bottom w:val="single" w:sz="4" w:space="0" w:color="000000"/>
              <w:right w:val="single" w:sz="4" w:space="0" w:color="000000"/>
            </w:tcBorders>
            <w:shd w:val="clear" w:color="FFFFFF" w:fill="FFFFFF"/>
            <w:vAlign w:val="center"/>
          </w:tcPr>
          <w:p w:rsidR="005D7914" w:rsidRDefault="00CC0434">
            <w:pPr>
              <w:widowControl/>
              <w:spacing w:line="200" w:lineRule="exact"/>
              <w:jc w:val="center"/>
              <w:textAlignment w:val="center"/>
              <w:rPr>
                <w:rFonts w:ascii="宋体" w:cs="宋体"/>
                <w:color w:val="000000"/>
                <w:sz w:val="22"/>
              </w:rPr>
            </w:pPr>
            <w:r>
              <w:rPr>
                <w:rFonts w:ascii="宋体" w:hAnsi="宋体" w:cs="宋体" w:hint="eastAsia"/>
                <w:color w:val="000000"/>
                <w:kern w:val="0"/>
                <w:sz w:val="22"/>
              </w:rPr>
              <w:t>栏次</w:t>
            </w:r>
          </w:p>
        </w:tc>
        <w:tc>
          <w:tcPr>
            <w:tcW w:w="470" w:type="dxa"/>
            <w:tcBorders>
              <w:bottom w:val="single" w:sz="4" w:space="0" w:color="000000"/>
              <w:right w:val="single" w:sz="4" w:space="0" w:color="000000"/>
            </w:tcBorders>
            <w:shd w:val="clear" w:color="FFFFFF" w:fill="FFFFFF"/>
            <w:vAlign w:val="center"/>
          </w:tcPr>
          <w:p w:rsidR="005D7914" w:rsidRDefault="005D7914">
            <w:pPr>
              <w:spacing w:line="200" w:lineRule="exact"/>
              <w:jc w:val="center"/>
              <w:rPr>
                <w:rFonts w:ascii="宋体" w:cs="宋体"/>
                <w:color w:val="000000"/>
                <w:sz w:val="22"/>
              </w:rPr>
            </w:pPr>
          </w:p>
        </w:tc>
        <w:tc>
          <w:tcPr>
            <w:tcW w:w="1638" w:type="dxa"/>
            <w:gridSpan w:val="3"/>
            <w:tcBorders>
              <w:bottom w:val="single" w:sz="4" w:space="0" w:color="000000"/>
              <w:right w:val="single" w:sz="4" w:space="0" w:color="000000"/>
            </w:tcBorders>
            <w:shd w:val="clear" w:color="FFFFFF" w:fill="FFFFFF"/>
            <w:vAlign w:val="center"/>
          </w:tcPr>
          <w:p w:rsidR="005D7914" w:rsidRDefault="00CC0434">
            <w:pPr>
              <w:widowControl/>
              <w:spacing w:line="200" w:lineRule="exact"/>
              <w:ind w:rightChars="100" w:right="210"/>
              <w:jc w:val="center"/>
              <w:textAlignment w:val="center"/>
              <w:rPr>
                <w:rFonts w:ascii="宋体" w:cs="宋体"/>
                <w:color w:val="000000"/>
                <w:sz w:val="22"/>
              </w:rPr>
            </w:pPr>
            <w:r>
              <w:rPr>
                <w:rFonts w:ascii="宋体" w:hAnsi="宋体" w:cs="宋体"/>
                <w:color w:val="000000"/>
                <w:kern w:val="0"/>
                <w:sz w:val="22"/>
              </w:rPr>
              <w:t>2</w:t>
            </w:r>
          </w:p>
        </w:tc>
        <w:tc>
          <w:tcPr>
            <w:tcW w:w="1638" w:type="dxa"/>
            <w:gridSpan w:val="3"/>
            <w:tcBorders>
              <w:bottom w:val="single" w:sz="4" w:space="0" w:color="000000"/>
              <w:right w:val="single" w:sz="4" w:space="0" w:color="000000"/>
            </w:tcBorders>
            <w:shd w:val="clear" w:color="FFFFFF" w:fill="FFFFFF"/>
            <w:vAlign w:val="center"/>
          </w:tcPr>
          <w:p w:rsidR="005D7914" w:rsidRDefault="00CC0434">
            <w:pPr>
              <w:widowControl/>
              <w:spacing w:line="200" w:lineRule="exact"/>
              <w:ind w:rightChars="100" w:right="210"/>
              <w:jc w:val="center"/>
              <w:textAlignment w:val="center"/>
              <w:rPr>
                <w:rFonts w:ascii="宋体" w:cs="宋体"/>
                <w:color w:val="000000"/>
                <w:sz w:val="22"/>
              </w:rPr>
            </w:pPr>
            <w:r>
              <w:rPr>
                <w:rFonts w:ascii="宋体" w:hAnsi="宋体" w:cs="宋体"/>
                <w:color w:val="000000"/>
                <w:kern w:val="0"/>
                <w:sz w:val="22"/>
              </w:rPr>
              <w:t>3</w:t>
            </w:r>
          </w:p>
        </w:tc>
        <w:tc>
          <w:tcPr>
            <w:tcW w:w="1639" w:type="dxa"/>
            <w:gridSpan w:val="2"/>
            <w:tcBorders>
              <w:bottom w:val="single" w:sz="4" w:space="0" w:color="000000"/>
              <w:right w:val="single" w:sz="4" w:space="0" w:color="000000"/>
            </w:tcBorders>
            <w:shd w:val="clear" w:color="FFFFFF" w:fill="FFFFFF"/>
            <w:vAlign w:val="center"/>
          </w:tcPr>
          <w:p w:rsidR="005D7914" w:rsidRDefault="00CC0434">
            <w:pPr>
              <w:widowControl/>
              <w:spacing w:line="200" w:lineRule="exact"/>
              <w:jc w:val="center"/>
              <w:textAlignment w:val="center"/>
              <w:rPr>
                <w:rFonts w:ascii="宋体" w:cs="宋体"/>
                <w:color w:val="000000"/>
                <w:sz w:val="22"/>
              </w:rPr>
            </w:pPr>
            <w:r>
              <w:rPr>
                <w:rFonts w:ascii="宋体" w:hAnsi="宋体" w:cs="宋体"/>
                <w:color w:val="000000"/>
                <w:kern w:val="0"/>
                <w:sz w:val="22"/>
              </w:rPr>
              <w:t>4</w:t>
            </w:r>
          </w:p>
        </w:tc>
      </w:tr>
      <w:tr w:rsidR="005D7914">
        <w:trPr>
          <w:trHeight w:val="191"/>
        </w:trPr>
        <w:tc>
          <w:tcPr>
            <w:tcW w:w="2824" w:type="dxa"/>
            <w:gridSpan w:val="7"/>
            <w:tcBorders>
              <w:left w:val="single" w:sz="4" w:space="0" w:color="000000"/>
              <w:bottom w:val="single" w:sz="4" w:space="0" w:color="000000"/>
              <w:right w:val="single" w:sz="4" w:space="0" w:color="000000"/>
            </w:tcBorders>
            <w:shd w:val="clear" w:color="FFFFFF" w:fill="FFFFFF"/>
            <w:vAlign w:val="center"/>
          </w:tcPr>
          <w:p w:rsidR="005D7914" w:rsidRDefault="00CC0434">
            <w:pPr>
              <w:widowControl/>
              <w:spacing w:line="240" w:lineRule="exact"/>
              <w:jc w:val="left"/>
              <w:textAlignment w:val="center"/>
              <w:rPr>
                <w:rFonts w:ascii="宋体" w:cs="宋体"/>
                <w:color w:val="000000"/>
                <w:sz w:val="22"/>
              </w:rPr>
            </w:pPr>
            <w:r>
              <w:rPr>
                <w:rFonts w:ascii="宋体" w:hAnsi="宋体" w:cs="宋体" w:hint="eastAsia"/>
                <w:color w:val="000000"/>
                <w:kern w:val="0"/>
                <w:sz w:val="20"/>
                <w:szCs w:val="20"/>
                <w:lang/>
              </w:rPr>
              <w:t>一、一般公共预算财政拨款</w:t>
            </w:r>
          </w:p>
        </w:tc>
        <w:tc>
          <w:tcPr>
            <w:tcW w:w="707" w:type="dxa"/>
            <w:tcBorders>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0"/>
                <w:szCs w:val="20"/>
                <w:lang/>
              </w:rPr>
              <w:t>1</w:t>
            </w:r>
          </w:p>
        </w:tc>
        <w:tc>
          <w:tcPr>
            <w:tcW w:w="1976"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cs="宋体"/>
                <w:color w:val="000000"/>
                <w:sz w:val="22"/>
              </w:rPr>
            </w:pPr>
            <w:r>
              <w:rPr>
                <w:rFonts w:ascii="宋体" w:hAnsi="宋体" w:cs="宋体" w:hint="eastAsia"/>
                <w:color w:val="000000"/>
                <w:kern w:val="0"/>
                <w:sz w:val="20"/>
                <w:szCs w:val="20"/>
                <w:lang/>
              </w:rPr>
              <w:t>605.95</w:t>
            </w:r>
          </w:p>
        </w:tc>
        <w:tc>
          <w:tcPr>
            <w:tcW w:w="3085" w:type="dxa"/>
            <w:gridSpan w:val="2"/>
            <w:tcBorders>
              <w:bottom w:val="single" w:sz="4" w:space="0" w:color="000000"/>
              <w:right w:val="single" w:sz="4" w:space="0" w:color="000000"/>
            </w:tcBorders>
            <w:shd w:val="clear" w:color="FFFFFF" w:fill="FFFFFF"/>
            <w:vAlign w:val="center"/>
          </w:tcPr>
          <w:p w:rsidR="005D7914" w:rsidRDefault="00CC0434">
            <w:pPr>
              <w:widowControl/>
              <w:spacing w:line="240" w:lineRule="exact"/>
              <w:jc w:val="left"/>
              <w:textAlignment w:val="center"/>
              <w:rPr>
                <w:rFonts w:ascii="宋体" w:cs="宋体"/>
                <w:color w:val="000000"/>
                <w:sz w:val="22"/>
              </w:rPr>
            </w:pPr>
            <w:r>
              <w:rPr>
                <w:rFonts w:ascii="宋体" w:hAnsi="宋体" w:cs="宋体" w:hint="eastAsia"/>
                <w:color w:val="000000"/>
                <w:kern w:val="0"/>
                <w:sz w:val="20"/>
                <w:szCs w:val="20"/>
                <w:lang/>
              </w:rPr>
              <w:t>一、一般公共服务支出</w:t>
            </w:r>
          </w:p>
        </w:tc>
        <w:tc>
          <w:tcPr>
            <w:tcW w:w="470" w:type="dxa"/>
            <w:tcBorders>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0"/>
                <w:szCs w:val="20"/>
                <w:lang/>
              </w:rPr>
              <w:t>30</w:t>
            </w:r>
          </w:p>
        </w:tc>
        <w:tc>
          <w:tcPr>
            <w:tcW w:w="1638" w:type="dxa"/>
            <w:gridSpan w:val="3"/>
            <w:tcBorders>
              <w:bottom w:val="single" w:sz="4" w:space="0" w:color="000000"/>
              <w:right w:val="single" w:sz="4" w:space="0" w:color="000000"/>
            </w:tcBorders>
            <w:shd w:val="clear" w:color="auto" w:fill="FFFFFF"/>
            <w:vAlign w:val="center"/>
          </w:tcPr>
          <w:p w:rsidR="005D7914" w:rsidRDefault="005D7914">
            <w:pPr>
              <w:widowControl/>
              <w:spacing w:line="240" w:lineRule="exact"/>
              <w:jc w:val="right"/>
              <w:rPr>
                <w:rFonts w:ascii="宋体" w:hAnsi="宋体" w:cs="Arial"/>
                <w:szCs w:val="21"/>
              </w:rPr>
            </w:pPr>
          </w:p>
        </w:tc>
        <w:tc>
          <w:tcPr>
            <w:tcW w:w="1638" w:type="dxa"/>
            <w:gridSpan w:val="3"/>
            <w:tcBorders>
              <w:bottom w:val="single" w:sz="4" w:space="0" w:color="000000"/>
              <w:right w:val="single" w:sz="4" w:space="0" w:color="000000"/>
            </w:tcBorders>
            <w:shd w:val="clear" w:color="auto" w:fill="FFFFFF"/>
            <w:vAlign w:val="center"/>
          </w:tcPr>
          <w:p w:rsidR="005D7914" w:rsidRDefault="005D7914">
            <w:pPr>
              <w:widowControl/>
              <w:spacing w:line="240" w:lineRule="exact"/>
              <w:jc w:val="right"/>
              <w:rPr>
                <w:rFonts w:ascii="宋体" w:hAnsi="宋体" w:cs="Arial"/>
                <w:szCs w:val="21"/>
              </w:rPr>
            </w:pPr>
          </w:p>
        </w:tc>
        <w:tc>
          <w:tcPr>
            <w:tcW w:w="1639" w:type="dxa"/>
            <w:gridSpan w:val="2"/>
            <w:tcBorders>
              <w:bottom w:val="single" w:sz="4" w:space="0" w:color="000000"/>
              <w:right w:val="single" w:sz="4" w:space="0" w:color="000000"/>
            </w:tcBorders>
            <w:shd w:val="clear" w:color="auto" w:fill="FFFFFF"/>
            <w:vAlign w:val="center"/>
          </w:tcPr>
          <w:p w:rsidR="005D7914" w:rsidRDefault="005D7914">
            <w:pPr>
              <w:widowControl/>
              <w:spacing w:line="240" w:lineRule="exact"/>
              <w:jc w:val="right"/>
              <w:rPr>
                <w:rFonts w:ascii="宋体" w:cs="宋体"/>
                <w:color w:val="000000"/>
                <w:szCs w:val="21"/>
              </w:rPr>
            </w:pPr>
          </w:p>
        </w:tc>
      </w:tr>
      <w:tr w:rsidR="005D7914">
        <w:trPr>
          <w:trHeight w:val="209"/>
        </w:trPr>
        <w:tc>
          <w:tcPr>
            <w:tcW w:w="2824" w:type="dxa"/>
            <w:gridSpan w:val="7"/>
            <w:tcBorders>
              <w:left w:val="single" w:sz="4" w:space="0" w:color="000000"/>
              <w:bottom w:val="single" w:sz="4" w:space="0" w:color="000000"/>
              <w:right w:val="single" w:sz="4" w:space="0" w:color="000000"/>
            </w:tcBorders>
            <w:shd w:val="clear" w:color="FFFFFF" w:fill="FFFFFF"/>
            <w:vAlign w:val="center"/>
          </w:tcPr>
          <w:p w:rsidR="005D7914" w:rsidRDefault="00CC0434">
            <w:pPr>
              <w:widowControl/>
              <w:spacing w:line="220" w:lineRule="exact"/>
              <w:jc w:val="left"/>
              <w:textAlignment w:val="center"/>
              <w:rPr>
                <w:rFonts w:ascii="宋体" w:cs="宋体"/>
                <w:color w:val="000000"/>
                <w:sz w:val="22"/>
              </w:rPr>
            </w:pPr>
            <w:r>
              <w:rPr>
                <w:rFonts w:ascii="宋体" w:hAnsi="宋体" w:cs="宋体" w:hint="eastAsia"/>
                <w:color w:val="000000"/>
                <w:kern w:val="0"/>
                <w:sz w:val="20"/>
                <w:szCs w:val="20"/>
                <w:lang/>
              </w:rPr>
              <w:t>二、政府性基金预算财政拨款</w:t>
            </w:r>
          </w:p>
        </w:tc>
        <w:tc>
          <w:tcPr>
            <w:tcW w:w="707" w:type="dxa"/>
            <w:tcBorders>
              <w:bottom w:val="single" w:sz="4" w:space="0" w:color="000000"/>
              <w:right w:val="single" w:sz="4" w:space="0" w:color="000000"/>
            </w:tcBorders>
            <w:shd w:val="clear" w:color="FFFFFF" w:fill="FFFFFF"/>
            <w:vAlign w:val="center"/>
          </w:tcPr>
          <w:p w:rsidR="005D7914" w:rsidRDefault="00CC0434">
            <w:pPr>
              <w:widowControl/>
              <w:spacing w:line="220" w:lineRule="exact"/>
              <w:jc w:val="center"/>
              <w:textAlignment w:val="center"/>
              <w:rPr>
                <w:rFonts w:ascii="宋体" w:cs="宋体"/>
                <w:color w:val="000000"/>
                <w:sz w:val="22"/>
              </w:rPr>
            </w:pPr>
            <w:r>
              <w:rPr>
                <w:rFonts w:ascii="宋体" w:hAnsi="宋体" w:cs="宋体" w:hint="eastAsia"/>
                <w:color w:val="000000"/>
                <w:kern w:val="0"/>
                <w:sz w:val="20"/>
                <w:szCs w:val="20"/>
                <w:lang/>
              </w:rPr>
              <w:t>2</w:t>
            </w:r>
          </w:p>
        </w:tc>
        <w:tc>
          <w:tcPr>
            <w:tcW w:w="1976" w:type="dxa"/>
            <w:gridSpan w:val="3"/>
            <w:tcBorders>
              <w:bottom w:val="single" w:sz="4" w:space="0" w:color="000000"/>
              <w:right w:val="single" w:sz="4" w:space="0" w:color="000000"/>
            </w:tcBorders>
            <w:shd w:val="clear" w:color="auto" w:fill="FFFFFF"/>
            <w:vAlign w:val="center"/>
          </w:tcPr>
          <w:p w:rsidR="005D7914" w:rsidRDefault="005D7914">
            <w:pPr>
              <w:widowControl/>
              <w:spacing w:line="220" w:lineRule="exact"/>
              <w:jc w:val="right"/>
              <w:rPr>
                <w:rFonts w:ascii="宋体" w:cs="宋体"/>
                <w:color w:val="000000"/>
                <w:sz w:val="22"/>
              </w:rPr>
            </w:pPr>
          </w:p>
        </w:tc>
        <w:tc>
          <w:tcPr>
            <w:tcW w:w="3085" w:type="dxa"/>
            <w:gridSpan w:val="2"/>
            <w:tcBorders>
              <w:bottom w:val="single" w:sz="4" w:space="0" w:color="000000"/>
              <w:right w:val="single" w:sz="4" w:space="0" w:color="000000"/>
            </w:tcBorders>
            <w:shd w:val="clear" w:color="FFFFFF" w:fill="FFFFFF"/>
            <w:vAlign w:val="center"/>
          </w:tcPr>
          <w:p w:rsidR="005D7914" w:rsidRDefault="00CC0434">
            <w:pPr>
              <w:widowControl/>
              <w:spacing w:line="220" w:lineRule="exact"/>
              <w:jc w:val="left"/>
              <w:textAlignment w:val="center"/>
              <w:rPr>
                <w:rFonts w:ascii="宋体" w:cs="宋体"/>
                <w:color w:val="000000"/>
                <w:sz w:val="22"/>
              </w:rPr>
            </w:pPr>
            <w:r>
              <w:rPr>
                <w:rFonts w:ascii="宋体" w:hAnsi="宋体" w:cs="宋体" w:hint="eastAsia"/>
                <w:color w:val="000000"/>
                <w:kern w:val="0"/>
                <w:sz w:val="20"/>
                <w:szCs w:val="20"/>
                <w:lang/>
              </w:rPr>
              <w:t>二、外交支出</w:t>
            </w:r>
          </w:p>
        </w:tc>
        <w:tc>
          <w:tcPr>
            <w:tcW w:w="470" w:type="dxa"/>
            <w:tcBorders>
              <w:bottom w:val="single" w:sz="4" w:space="0" w:color="000000"/>
              <w:right w:val="single" w:sz="4" w:space="0" w:color="000000"/>
            </w:tcBorders>
            <w:shd w:val="clear" w:color="FFFFFF" w:fill="FFFFFF"/>
            <w:vAlign w:val="center"/>
          </w:tcPr>
          <w:p w:rsidR="005D7914" w:rsidRDefault="00CC0434">
            <w:pPr>
              <w:widowControl/>
              <w:spacing w:line="220" w:lineRule="exact"/>
              <w:jc w:val="center"/>
              <w:textAlignment w:val="center"/>
              <w:rPr>
                <w:rFonts w:ascii="宋体" w:cs="宋体"/>
                <w:color w:val="000000"/>
                <w:sz w:val="22"/>
              </w:rPr>
            </w:pPr>
            <w:r>
              <w:rPr>
                <w:rFonts w:ascii="宋体" w:hAnsi="宋体" w:cs="宋体" w:hint="eastAsia"/>
                <w:color w:val="000000"/>
                <w:kern w:val="0"/>
                <w:sz w:val="20"/>
                <w:szCs w:val="20"/>
                <w:lang/>
              </w:rPr>
              <w:t>31</w:t>
            </w:r>
          </w:p>
        </w:tc>
        <w:tc>
          <w:tcPr>
            <w:tcW w:w="1638" w:type="dxa"/>
            <w:gridSpan w:val="3"/>
            <w:tcBorders>
              <w:bottom w:val="single" w:sz="4" w:space="0" w:color="000000"/>
              <w:right w:val="single" w:sz="4" w:space="0" w:color="000000"/>
            </w:tcBorders>
            <w:shd w:val="clear" w:color="auto" w:fill="FFFFFF"/>
            <w:vAlign w:val="center"/>
          </w:tcPr>
          <w:p w:rsidR="005D7914" w:rsidRDefault="005D7914">
            <w:pPr>
              <w:widowControl/>
              <w:spacing w:line="220" w:lineRule="exact"/>
              <w:jc w:val="right"/>
              <w:rPr>
                <w:rFonts w:ascii="宋体" w:hAnsi="宋体" w:cs="Arial"/>
                <w:szCs w:val="21"/>
              </w:rPr>
            </w:pPr>
          </w:p>
        </w:tc>
        <w:tc>
          <w:tcPr>
            <w:tcW w:w="1638" w:type="dxa"/>
            <w:gridSpan w:val="3"/>
            <w:tcBorders>
              <w:bottom w:val="single" w:sz="4" w:space="0" w:color="000000"/>
              <w:right w:val="single" w:sz="4" w:space="0" w:color="000000"/>
            </w:tcBorders>
            <w:shd w:val="clear" w:color="auto" w:fill="FFFFFF"/>
            <w:vAlign w:val="center"/>
          </w:tcPr>
          <w:p w:rsidR="005D7914" w:rsidRDefault="005D7914">
            <w:pPr>
              <w:widowControl/>
              <w:spacing w:line="220" w:lineRule="exact"/>
              <w:jc w:val="right"/>
              <w:rPr>
                <w:rFonts w:ascii="宋体" w:hAnsi="宋体" w:cs="Arial"/>
                <w:szCs w:val="21"/>
              </w:rPr>
            </w:pPr>
          </w:p>
        </w:tc>
        <w:tc>
          <w:tcPr>
            <w:tcW w:w="1639" w:type="dxa"/>
            <w:gridSpan w:val="2"/>
            <w:tcBorders>
              <w:bottom w:val="single" w:sz="4" w:space="0" w:color="000000"/>
              <w:right w:val="single" w:sz="4" w:space="0" w:color="000000"/>
            </w:tcBorders>
            <w:shd w:val="clear" w:color="auto" w:fill="FFFFFF"/>
            <w:vAlign w:val="center"/>
          </w:tcPr>
          <w:p w:rsidR="005D7914" w:rsidRDefault="005D7914">
            <w:pPr>
              <w:widowControl/>
              <w:spacing w:line="220" w:lineRule="exact"/>
              <w:jc w:val="right"/>
              <w:rPr>
                <w:rFonts w:ascii="宋体" w:cs="宋体"/>
                <w:color w:val="000000"/>
                <w:szCs w:val="21"/>
              </w:rPr>
            </w:pPr>
          </w:p>
        </w:tc>
      </w:tr>
      <w:tr w:rsidR="005D7914">
        <w:trPr>
          <w:trHeight w:val="213"/>
        </w:trPr>
        <w:tc>
          <w:tcPr>
            <w:tcW w:w="2824" w:type="dxa"/>
            <w:gridSpan w:val="7"/>
            <w:tcBorders>
              <w:left w:val="single" w:sz="4" w:space="0" w:color="000000"/>
              <w:bottom w:val="single" w:sz="4" w:space="0" w:color="000000"/>
              <w:right w:val="single" w:sz="4" w:space="0" w:color="000000"/>
            </w:tcBorders>
            <w:shd w:val="clear" w:color="FFFFFF" w:fill="FFFFFF"/>
            <w:vAlign w:val="center"/>
          </w:tcPr>
          <w:p w:rsidR="005D7914" w:rsidRDefault="005D7914">
            <w:pPr>
              <w:widowControl/>
              <w:spacing w:line="220" w:lineRule="exact"/>
              <w:jc w:val="left"/>
              <w:rPr>
                <w:rFonts w:asci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5D7914" w:rsidRDefault="00CC0434">
            <w:pPr>
              <w:widowControl/>
              <w:spacing w:line="220" w:lineRule="exact"/>
              <w:jc w:val="center"/>
              <w:textAlignment w:val="center"/>
              <w:rPr>
                <w:rFonts w:ascii="宋体" w:cs="宋体"/>
                <w:color w:val="000000"/>
                <w:sz w:val="22"/>
              </w:rPr>
            </w:pPr>
            <w:r>
              <w:rPr>
                <w:rFonts w:ascii="宋体" w:hAnsi="宋体" w:cs="宋体" w:hint="eastAsia"/>
                <w:color w:val="000000"/>
                <w:kern w:val="0"/>
                <w:sz w:val="20"/>
                <w:szCs w:val="20"/>
                <w:lang/>
              </w:rPr>
              <w:t>3</w:t>
            </w:r>
          </w:p>
        </w:tc>
        <w:tc>
          <w:tcPr>
            <w:tcW w:w="1976" w:type="dxa"/>
            <w:gridSpan w:val="3"/>
            <w:tcBorders>
              <w:bottom w:val="single" w:sz="4" w:space="0" w:color="000000"/>
              <w:right w:val="single" w:sz="4" w:space="0" w:color="000000"/>
            </w:tcBorders>
            <w:shd w:val="clear" w:color="auto" w:fill="FFFFFF"/>
            <w:vAlign w:val="center"/>
          </w:tcPr>
          <w:p w:rsidR="005D7914" w:rsidRDefault="005D7914">
            <w:pPr>
              <w:widowControl/>
              <w:spacing w:line="220" w:lineRule="exact"/>
              <w:jc w:val="right"/>
              <w:rPr>
                <w:rFonts w:ascii="宋体" w:cs="宋体"/>
                <w:color w:val="000000"/>
                <w:sz w:val="22"/>
              </w:rPr>
            </w:pPr>
          </w:p>
        </w:tc>
        <w:tc>
          <w:tcPr>
            <w:tcW w:w="3085" w:type="dxa"/>
            <w:gridSpan w:val="2"/>
            <w:tcBorders>
              <w:bottom w:val="single" w:sz="4" w:space="0" w:color="000000"/>
              <w:right w:val="single" w:sz="4" w:space="0" w:color="000000"/>
            </w:tcBorders>
            <w:shd w:val="clear" w:color="FFFFFF" w:fill="FFFFFF"/>
            <w:vAlign w:val="center"/>
          </w:tcPr>
          <w:p w:rsidR="005D7914" w:rsidRDefault="00CC0434">
            <w:pPr>
              <w:widowControl/>
              <w:spacing w:line="220" w:lineRule="exact"/>
              <w:jc w:val="left"/>
              <w:textAlignment w:val="center"/>
              <w:rPr>
                <w:rFonts w:ascii="宋体" w:cs="宋体"/>
                <w:color w:val="000000"/>
                <w:sz w:val="22"/>
              </w:rPr>
            </w:pPr>
            <w:r>
              <w:rPr>
                <w:rFonts w:ascii="宋体" w:hAnsi="宋体" w:cs="宋体" w:hint="eastAsia"/>
                <w:color w:val="000000"/>
                <w:kern w:val="0"/>
                <w:sz w:val="20"/>
                <w:szCs w:val="20"/>
                <w:lang/>
              </w:rPr>
              <w:t>三、国防支出</w:t>
            </w:r>
          </w:p>
        </w:tc>
        <w:tc>
          <w:tcPr>
            <w:tcW w:w="470" w:type="dxa"/>
            <w:tcBorders>
              <w:bottom w:val="single" w:sz="4" w:space="0" w:color="000000"/>
              <w:right w:val="single" w:sz="4" w:space="0" w:color="000000"/>
            </w:tcBorders>
            <w:shd w:val="clear" w:color="FFFFFF" w:fill="FFFFFF"/>
            <w:vAlign w:val="center"/>
          </w:tcPr>
          <w:p w:rsidR="005D7914" w:rsidRDefault="00CC0434">
            <w:pPr>
              <w:widowControl/>
              <w:spacing w:line="220" w:lineRule="exact"/>
              <w:jc w:val="center"/>
              <w:textAlignment w:val="center"/>
              <w:rPr>
                <w:rFonts w:ascii="宋体" w:cs="宋体"/>
                <w:color w:val="000000"/>
                <w:sz w:val="22"/>
              </w:rPr>
            </w:pPr>
            <w:r>
              <w:rPr>
                <w:rFonts w:ascii="宋体" w:hAnsi="宋体" w:cs="宋体" w:hint="eastAsia"/>
                <w:color w:val="000000"/>
                <w:kern w:val="0"/>
                <w:sz w:val="20"/>
                <w:szCs w:val="20"/>
                <w:lang/>
              </w:rPr>
              <w:t>32</w:t>
            </w:r>
          </w:p>
        </w:tc>
        <w:tc>
          <w:tcPr>
            <w:tcW w:w="1638" w:type="dxa"/>
            <w:gridSpan w:val="3"/>
            <w:tcBorders>
              <w:bottom w:val="single" w:sz="4" w:space="0" w:color="000000"/>
              <w:right w:val="single" w:sz="4" w:space="0" w:color="000000"/>
            </w:tcBorders>
            <w:shd w:val="clear" w:color="auto" w:fill="FFFFFF"/>
            <w:vAlign w:val="center"/>
          </w:tcPr>
          <w:p w:rsidR="005D7914" w:rsidRDefault="005D7914">
            <w:pPr>
              <w:widowControl/>
              <w:spacing w:line="220" w:lineRule="exact"/>
              <w:jc w:val="right"/>
              <w:rPr>
                <w:rFonts w:ascii="宋体" w:hAnsi="宋体" w:cs="Arial"/>
                <w:szCs w:val="21"/>
              </w:rPr>
            </w:pPr>
          </w:p>
        </w:tc>
        <w:tc>
          <w:tcPr>
            <w:tcW w:w="1638" w:type="dxa"/>
            <w:gridSpan w:val="3"/>
            <w:tcBorders>
              <w:bottom w:val="single" w:sz="4" w:space="0" w:color="000000"/>
              <w:right w:val="single" w:sz="4" w:space="0" w:color="000000"/>
            </w:tcBorders>
            <w:shd w:val="clear" w:color="auto" w:fill="FFFFFF"/>
            <w:vAlign w:val="center"/>
          </w:tcPr>
          <w:p w:rsidR="005D7914" w:rsidRDefault="005D7914">
            <w:pPr>
              <w:widowControl/>
              <w:spacing w:line="220" w:lineRule="exact"/>
              <w:jc w:val="right"/>
              <w:rPr>
                <w:rFonts w:ascii="宋体" w:hAnsi="宋体" w:cs="Arial"/>
                <w:szCs w:val="21"/>
              </w:rPr>
            </w:pPr>
          </w:p>
        </w:tc>
        <w:tc>
          <w:tcPr>
            <w:tcW w:w="1639" w:type="dxa"/>
            <w:gridSpan w:val="2"/>
            <w:tcBorders>
              <w:bottom w:val="single" w:sz="4" w:space="0" w:color="000000"/>
              <w:right w:val="single" w:sz="4" w:space="0" w:color="000000"/>
            </w:tcBorders>
            <w:shd w:val="clear" w:color="auto" w:fill="FFFFFF"/>
            <w:vAlign w:val="center"/>
          </w:tcPr>
          <w:p w:rsidR="005D7914" w:rsidRDefault="005D7914">
            <w:pPr>
              <w:widowControl/>
              <w:spacing w:line="220" w:lineRule="exact"/>
              <w:jc w:val="right"/>
              <w:rPr>
                <w:rFonts w:ascii="宋体" w:cs="宋体"/>
                <w:color w:val="000000"/>
                <w:szCs w:val="21"/>
              </w:rPr>
            </w:pPr>
          </w:p>
        </w:tc>
      </w:tr>
      <w:tr w:rsidR="005D7914">
        <w:trPr>
          <w:trHeight w:val="231"/>
        </w:trPr>
        <w:tc>
          <w:tcPr>
            <w:tcW w:w="2824" w:type="dxa"/>
            <w:gridSpan w:val="7"/>
            <w:tcBorders>
              <w:left w:val="single" w:sz="4" w:space="0" w:color="000000"/>
              <w:bottom w:val="single" w:sz="4" w:space="0" w:color="000000"/>
              <w:right w:val="single" w:sz="4" w:space="0" w:color="000000"/>
            </w:tcBorders>
            <w:shd w:val="clear" w:color="FFFFFF" w:fill="FFFFFF"/>
            <w:vAlign w:val="center"/>
          </w:tcPr>
          <w:p w:rsidR="005D7914" w:rsidRDefault="005D7914">
            <w:pPr>
              <w:widowControl/>
              <w:spacing w:line="220" w:lineRule="exact"/>
              <w:jc w:val="left"/>
              <w:rPr>
                <w:rFonts w:asci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5D7914" w:rsidRDefault="00CC0434">
            <w:pPr>
              <w:widowControl/>
              <w:spacing w:line="220" w:lineRule="exact"/>
              <w:jc w:val="center"/>
              <w:textAlignment w:val="center"/>
              <w:rPr>
                <w:rFonts w:ascii="宋体" w:cs="宋体"/>
                <w:color w:val="000000"/>
                <w:sz w:val="22"/>
              </w:rPr>
            </w:pPr>
            <w:r>
              <w:rPr>
                <w:rFonts w:ascii="宋体" w:hAnsi="宋体" w:cs="宋体" w:hint="eastAsia"/>
                <w:color w:val="000000"/>
                <w:kern w:val="0"/>
                <w:sz w:val="20"/>
                <w:szCs w:val="20"/>
                <w:lang/>
              </w:rPr>
              <w:t>4</w:t>
            </w:r>
          </w:p>
        </w:tc>
        <w:tc>
          <w:tcPr>
            <w:tcW w:w="1976" w:type="dxa"/>
            <w:gridSpan w:val="3"/>
            <w:tcBorders>
              <w:bottom w:val="single" w:sz="4" w:space="0" w:color="000000"/>
              <w:right w:val="single" w:sz="4" w:space="0" w:color="000000"/>
            </w:tcBorders>
            <w:shd w:val="clear" w:color="auto" w:fill="FFFFFF"/>
            <w:vAlign w:val="center"/>
          </w:tcPr>
          <w:p w:rsidR="005D7914" w:rsidRDefault="005D7914">
            <w:pPr>
              <w:widowControl/>
              <w:spacing w:line="220" w:lineRule="exact"/>
              <w:jc w:val="right"/>
              <w:rPr>
                <w:rFonts w:ascii="宋体" w:cs="宋体"/>
                <w:color w:val="000000"/>
                <w:sz w:val="22"/>
              </w:rPr>
            </w:pPr>
          </w:p>
        </w:tc>
        <w:tc>
          <w:tcPr>
            <w:tcW w:w="3085" w:type="dxa"/>
            <w:gridSpan w:val="2"/>
            <w:tcBorders>
              <w:bottom w:val="single" w:sz="4" w:space="0" w:color="000000"/>
              <w:right w:val="single" w:sz="4" w:space="0" w:color="000000"/>
            </w:tcBorders>
            <w:shd w:val="clear" w:color="FFFFFF" w:fill="FFFFFF"/>
            <w:vAlign w:val="center"/>
          </w:tcPr>
          <w:p w:rsidR="005D7914" w:rsidRDefault="00CC0434">
            <w:pPr>
              <w:widowControl/>
              <w:spacing w:line="220" w:lineRule="exact"/>
              <w:jc w:val="left"/>
              <w:textAlignment w:val="center"/>
              <w:rPr>
                <w:rFonts w:ascii="宋体" w:cs="宋体"/>
                <w:color w:val="000000"/>
                <w:sz w:val="22"/>
              </w:rPr>
            </w:pPr>
            <w:r>
              <w:rPr>
                <w:rFonts w:ascii="宋体" w:hAnsi="宋体" w:cs="宋体" w:hint="eastAsia"/>
                <w:color w:val="000000"/>
                <w:kern w:val="0"/>
                <w:sz w:val="20"/>
                <w:szCs w:val="20"/>
                <w:lang/>
              </w:rPr>
              <w:t>四、公共安全支出</w:t>
            </w:r>
          </w:p>
        </w:tc>
        <w:tc>
          <w:tcPr>
            <w:tcW w:w="470" w:type="dxa"/>
            <w:tcBorders>
              <w:bottom w:val="single" w:sz="4" w:space="0" w:color="000000"/>
              <w:right w:val="single" w:sz="4" w:space="0" w:color="000000"/>
            </w:tcBorders>
            <w:shd w:val="clear" w:color="FFFFFF" w:fill="FFFFFF"/>
            <w:vAlign w:val="center"/>
          </w:tcPr>
          <w:p w:rsidR="005D7914" w:rsidRDefault="00CC0434">
            <w:pPr>
              <w:widowControl/>
              <w:spacing w:line="220" w:lineRule="exact"/>
              <w:jc w:val="center"/>
              <w:textAlignment w:val="center"/>
              <w:rPr>
                <w:rFonts w:ascii="宋体" w:cs="宋体"/>
                <w:color w:val="000000"/>
                <w:sz w:val="22"/>
              </w:rPr>
            </w:pPr>
            <w:r>
              <w:rPr>
                <w:rFonts w:ascii="宋体" w:hAnsi="宋体" w:cs="宋体" w:hint="eastAsia"/>
                <w:color w:val="000000"/>
                <w:kern w:val="0"/>
                <w:sz w:val="20"/>
                <w:szCs w:val="20"/>
                <w:lang/>
              </w:rPr>
              <w:t>33</w:t>
            </w:r>
          </w:p>
        </w:tc>
        <w:tc>
          <w:tcPr>
            <w:tcW w:w="1638" w:type="dxa"/>
            <w:gridSpan w:val="3"/>
            <w:tcBorders>
              <w:bottom w:val="single" w:sz="4" w:space="0" w:color="000000"/>
              <w:right w:val="single" w:sz="4" w:space="0" w:color="000000"/>
            </w:tcBorders>
            <w:shd w:val="clear" w:color="auto" w:fill="FFFFFF"/>
            <w:vAlign w:val="center"/>
          </w:tcPr>
          <w:p w:rsidR="005D7914" w:rsidRDefault="005D7914">
            <w:pPr>
              <w:widowControl/>
              <w:spacing w:line="220" w:lineRule="exact"/>
              <w:jc w:val="right"/>
              <w:rPr>
                <w:rFonts w:ascii="宋体" w:hAnsi="宋体" w:cs="Arial"/>
                <w:szCs w:val="21"/>
              </w:rPr>
            </w:pPr>
          </w:p>
        </w:tc>
        <w:tc>
          <w:tcPr>
            <w:tcW w:w="1638" w:type="dxa"/>
            <w:gridSpan w:val="3"/>
            <w:tcBorders>
              <w:bottom w:val="single" w:sz="4" w:space="0" w:color="000000"/>
              <w:right w:val="single" w:sz="4" w:space="0" w:color="000000"/>
            </w:tcBorders>
            <w:shd w:val="clear" w:color="auto" w:fill="FFFFFF"/>
            <w:vAlign w:val="center"/>
          </w:tcPr>
          <w:p w:rsidR="005D7914" w:rsidRDefault="005D7914">
            <w:pPr>
              <w:widowControl/>
              <w:spacing w:line="220" w:lineRule="exact"/>
              <w:jc w:val="right"/>
              <w:rPr>
                <w:rFonts w:ascii="宋体" w:hAnsi="宋体" w:cs="Arial"/>
                <w:szCs w:val="21"/>
              </w:rPr>
            </w:pPr>
          </w:p>
        </w:tc>
        <w:tc>
          <w:tcPr>
            <w:tcW w:w="1639" w:type="dxa"/>
            <w:gridSpan w:val="2"/>
            <w:tcBorders>
              <w:bottom w:val="single" w:sz="4" w:space="0" w:color="000000"/>
              <w:right w:val="single" w:sz="4" w:space="0" w:color="000000"/>
            </w:tcBorders>
            <w:shd w:val="clear" w:color="auto" w:fill="FFFFFF"/>
            <w:vAlign w:val="center"/>
          </w:tcPr>
          <w:p w:rsidR="005D7914" w:rsidRDefault="005D7914">
            <w:pPr>
              <w:widowControl/>
              <w:spacing w:line="220" w:lineRule="exact"/>
              <w:jc w:val="right"/>
              <w:rPr>
                <w:rFonts w:ascii="宋体" w:cs="宋体"/>
                <w:color w:val="000000"/>
                <w:szCs w:val="21"/>
              </w:rPr>
            </w:pPr>
          </w:p>
        </w:tc>
      </w:tr>
      <w:tr w:rsidR="005D7914">
        <w:trPr>
          <w:trHeight w:val="249"/>
        </w:trPr>
        <w:tc>
          <w:tcPr>
            <w:tcW w:w="2824" w:type="dxa"/>
            <w:gridSpan w:val="7"/>
            <w:tcBorders>
              <w:left w:val="single" w:sz="4" w:space="0" w:color="000000"/>
              <w:bottom w:val="single" w:sz="4" w:space="0" w:color="000000"/>
              <w:right w:val="single" w:sz="4" w:space="0" w:color="000000"/>
            </w:tcBorders>
            <w:shd w:val="clear" w:color="FFFFFF" w:fill="FFFFFF"/>
            <w:vAlign w:val="center"/>
          </w:tcPr>
          <w:p w:rsidR="005D7914" w:rsidRDefault="005D7914">
            <w:pPr>
              <w:widowControl/>
              <w:spacing w:line="240" w:lineRule="exact"/>
              <w:jc w:val="left"/>
              <w:rPr>
                <w:rFonts w:asci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0"/>
                <w:szCs w:val="20"/>
                <w:lang/>
              </w:rPr>
              <w:t>5</w:t>
            </w:r>
          </w:p>
        </w:tc>
        <w:tc>
          <w:tcPr>
            <w:tcW w:w="1976" w:type="dxa"/>
            <w:gridSpan w:val="3"/>
            <w:tcBorders>
              <w:bottom w:val="single" w:sz="4" w:space="0" w:color="000000"/>
              <w:right w:val="single" w:sz="4" w:space="0" w:color="000000"/>
            </w:tcBorders>
            <w:shd w:val="clear" w:color="auto" w:fill="FFFFFF"/>
            <w:vAlign w:val="center"/>
          </w:tcPr>
          <w:p w:rsidR="005D7914" w:rsidRDefault="005D7914">
            <w:pPr>
              <w:widowControl/>
              <w:spacing w:line="240" w:lineRule="exact"/>
              <w:jc w:val="right"/>
              <w:rPr>
                <w:rFonts w:ascii="宋体" w:cs="宋体"/>
                <w:color w:val="000000"/>
                <w:sz w:val="22"/>
              </w:rPr>
            </w:pPr>
          </w:p>
        </w:tc>
        <w:tc>
          <w:tcPr>
            <w:tcW w:w="3085" w:type="dxa"/>
            <w:gridSpan w:val="2"/>
            <w:tcBorders>
              <w:bottom w:val="single" w:sz="4" w:space="0" w:color="000000"/>
              <w:right w:val="single" w:sz="4" w:space="0" w:color="000000"/>
            </w:tcBorders>
            <w:shd w:val="clear" w:color="FFFFFF" w:fill="FFFFFF"/>
            <w:vAlign w:val="center"/>
          </w:tcPr>
          <w:p w:rsidR="005D7914" w:rsidRDefault="00CC0434">
            <w:pPr>
              <w:widowControl/>
              <w:spacing w:line="240" w:lineRule="exact"/>
              <w:jc w:val="left"/>
              <w:textAlignment w:val="center"/>
              <w:rPr>
                <w:rFonts w:ascii="宋体" w:cs="宋体"/>
                <w:color w:val="000000"/>
                <w:sz w:val="22"/>
              </w:rPr>
            </w:pPr>
            <w:r>
              <w:rPr>
                <w:rFonts w:ascii="宋体" w:hAnsi="宋体" w:cs="宋体" w:hint="eastAsia"/>
                <w:color w:val="000000"/>
                <w:kern w:val="0"/>
                <w:sz w:val="20"/>
                <w:szCs w:val="20"/>
                <w:lang/>
              </w:rPr>
              <w:t>五、教育支出</w:t>
            </w:r>
          </w:p>
        </w:tc>
        <w:tc>
          <w:tcPr>
            <w:tcW w:w="470" w:type="dxa"/>
            <w:tcBorders>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0"/>
                <w:szCs w:val="20"/>
                <w:lang/>
              </w:rPr>
              <w:t>34</w:t>
            </w:r>
          </w:p>
        </w:tc>
        <w:tc>
          <w:tcPr>
            <w:tcW w:w="1638"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color w:val="000000"/>
                <w:kern w:val="0"/>
                <w:sz w:val="20"/>
                <w:szCs w:val="20"/>
                <w:lang/>
              </w:rPr>
              <w:t>459.58</w:t>
            </w:r>
          </w:p>
        </w:tc>
        <w:tc>
          <w:tcPr>
            <w:tcW w:w="1638"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color w:val="000000"/>
                <w:kern w:val="0"/>
                <w:sz w:val="20"/>
                <w:szCs w:val="20"/>
                <w:lang/>
              </w:rPr>
              <w:t>459.58</w:t>
            </w:r>
          </w:p>
        </w:tc>
        <w:tc>
          <w:tcPr>
            <w:tcW w:w="1639" w:type="dxa"/>
            <w:gridSpan w:val="2"/>
            <w:tcBorders>
              <w:bottom w:val="single" w:sz="4" w:space="0" w:color="000000"/>
              <w:right w:val="single" w:sz="4" w:space="0" w:color="000000"/>
            </w:tcBorders>
            <w:shd w:val="clear" w:color="auto" w:fill="FFFFFF"/>
            <w:vAlign w:val="center"/>
          </w:tcPr>
          <w:p w:rsidR="005D7914" w:rsidRDefault="005D7914">
            <w:pPr>
              <w:widowControl/>
              <w:spacing w:line="240" w:lineRule="exact"/>
              <w:jc w:val="right"/>
              <w:rPr>
                <w:rFonts w:ascii="宋体" w:cs="宋体"/>
                <w:color w:val="000000"/>
                <w:szCs w:val="21"/>
              </w:rPr>
            </w:pPr>
          </w:p>
        </w:tc>
      </w:tr>
      <w:tr w:rsidR="005D7914">
        <w:trPr>
          <w:trHeight w:val="111"/>
        </w:trPr>
        <w:tc>
          <w:tcPr>
            <w:tcW w:w="2824" w:type="dxa"/>
            <w:gridSpan w:val="7"/>
            <w:tcBorders>
              <w:left w:val="single" w:sz="4" w:space="0" w:color="000000"/>
              <w:bottom w:val="single" w:sz="4" w:space="0" w:color="000000"/>
              <w:right w:val="single" w:sz="4" w:space="0" w:color="000000"/>
            </w:tcBorders>
            <w:shd w:val="clear" w:color="FFFFFF" w:fill="FFFFFF"/>
            <w:vAlign w:val="center"/>
          </w:tcPr>
          <w:p w:rsidR="005D7914" w:rsidRDefault="005D7914">
            <w:pPr>
              <w:widowControl/>
              <w:spacing w:line="240" w:lineRule="exact"/>
              <w:jc w:val="left"/>
              <w:rPr>
                <w:rFonts w:asci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0"/>
                <w:szCs w:val="20"/>
                <w:lang/>
              </w:rPr>
              <w:t>6</w:t>
            </w:r>
          </w:p>
        </w:tc>
        <w:tc>
          <w:tcPr>
            <w:tcW w:w="1976" w:type="dxa"/>
            <w:gridSpan w:val="3"/>
            <w:tcBorders>
              <w:bottom w:val="single" w:sz="4" w:space="0" w:color="000000"/>
              <w:right w:val="single" w:sz="4" w:space="0" w:color="000000"/>
            </w:tcBorders>
            <w:shd w:val="clear" w:color="auto" w:fill="FFFFFF"/>
            <w:vAlign w:val="center"/>
          </w:tcPr>
          <w:p w:rsidR="005D7914" w:rsidRDefault="005D7914">
            <w:pPr>
              <w:widowControl/>
              <w:spacing w:line="240" w:lineRule="exact"/>
              <w:jc w:val="right"/>
              <w:rPr>
                <w:rFonts w:ascii="宋体" w:cs="宋体"/>
                <w:color w:val="000000"/>
                <w:sz w:val="22"/>
              </w:rPr>
            </w:pPr>
          </w:p>
        </w:tc>
        <w:tc>
          <w:tcPr>
            <w:tcW w:w="3085" w:type="dxa"/>
            <w:gridSpan w:val="2"/>
            <w:tcBorders>
              <w:bottom w:val="single" w:sz="4" w:space="0" w:color="000000"/>
              <w:right w:val="single" w:sz="4" w:space="0" w:color="000000"/>
            </w:tcBorders>
            <w:shd w:val="clear" w:color="FFFFFF" w:fill="FFFFFF"/>
            <w:vAlign w:val="center"/>
          </w:tcPr>
          <w:p w:rsidR="005D7914" w:rsidRDefault="00CC0434">
            <w:pPr>
              <w:widowControl/>
              <w:spacing w:line="240" w:lineRule="exact"/>
              <w:jc w:val="left"/>
              <w:textAlignment w:val="center"/>
              <w:rPr>
                <w:rFonts w:ascii="宋体" w:cs="宋体"/>
                <w:color w:val="000000"/>
                <w:sz w:val="22"/>
              </w:rPr>
            </w:pPr>
            <w:r>
              <w:rPr>
                <w:rFonts w:ascii="宋体" w:hAnsi="宋体" w:cs="宋体" w:hint="eastAsia"/>
                <w:color w:val="000000"/>
                <w:kern w:val="0"/>
                <w:sz w:val="20"/>
                <w:szCs w:val="20"/>
                <w:lang/>
              </w:rPr>
              <w:t>六、科学技术支出</w:t>
            </w:r>
          </w:p>
        </w:tc>
        <w:tc>
          <w:tcPr>
            <w:tcW w:w="470" w:type="dxa"/>
            <w:tcBorders>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0"/>
                <w:szCs w:val="20"/>
                <w:lang/>
              </w:rPr>
              <w:t>35</w:t>
            </w:r>
          </w:p>
        </w:tc>
        <w:tc>
          <w:tcPr>
            <w:tcW w:w="1638" w:type="dxa"/>
            <w:gridSpan w:val="3"/>
            <w:tcBorders>
              <w:bottom w:val="single" w:sz="4" w:space="0" w:color="000000"/>
              <w:right w:val="single" w:sz="4" w:space="0" w:color="000000"/>
            </w:tcBorders>
            <w:shd w:val="clear" w:color="auto" w:fill="FFFFFF"/>
            <w:vAlign w:val="center"/>
          </w:tcPr>
          <w:p w:rsidR="005D7914" w:rsidRDefault="005D7914">
            <w:pPr>
              <w:widowControl/>
              <w:spacing w:line="240" w:lineRule="exact"/>
              <w:jc w:val="right"/>
              <w:rPr>
                <w:rFonts w:ascii="宋体" w:hAnsi="宋体" w:cs="Arial"/>
                <w:szCs w:val="21"/>
              </w:rPr>
            </w:pPr>
          </w:p>
        </w:tc>
        <w:tc>
          <w:tcPr>
            <w:tcW w:w="1638" w:type="dxa"/>
            <w:gridSpan w:val="3"/>
            <w:tcBorders>
              <w:bottom w:val="single" w:sz="4" w:space="0" w:color="000000"/>
              <w:right w:val="single" w:sz="4" w:space="0" w:color="000000"/>
            </w:tcBorders>
            <w:shd w:val="clear" w:color="auto" w:fill="FFFFFF"/>
            <w:vAlign w:val="center"/>
          </w:tcPr>
          <w:p w:rsidR="005D7914" w:rsidRDefault="005D7914">
            <w:pPr>
              <w:widowControl/>
              <w:spacing w:line="240" w:lineRule="exact"/>
              <w:jc w:val="right"/>
              <w:rPr>
                <w:rFonts w:ascii="宋体" w:hAnsi="宋体" w:cs="Arial"/>
                <w:szCs w:val="21"/>
              </w:rPr>
            </w:pPr>
          </w:p>
        </w:tc>
        <w:tc>
          <w:tcPr>
            <w:tcW w:w="1639" w:type="dxa"/>
            <w:gridSpan w:val="2"/>
            <w:tcBorders>
              <w:bottom w:val="single" w:sz="4" w:space="0" w:color="000000"/>
              <w:right w:val="single" w:sz="4" w:space="0" w:color="000000"/>
            </w:tcBorders>
            <w:shd w:val="clear" w:color="auto" w:fill="FFFFFF"/>
            <w:vAlign w:val="center"/>
          </w:tcPr>
          <w:p w:rsidR="005D7914" w:rsidRDefault="005D7914">
            <w:pPr>
              <w:widowControl/>
              <w:spacing w:line="240" w:lineRule="exact"/>
              <w:jc w:val="right"/>
              <w:rPr>
                <w:rFonts w:ascii="宋体" w:cs="宋体"/>
                <w:color w:val="000000"/>
                <w:szCs w:val="21"/>
              </w:rPr>
            </w:pPr>
          </w:p>
        </w:tc>
      </w:tr>
      <w:tr w:rsidR="005D7914">
        <w:trPr>
          <w:trHeight w:val="129"/>
        </w:trPr>
        <w:tc>
          <w:tcPr>
            <w:tcW w:w="2824" w:type="dxa"/>
            <w:gridSpan w:val="7"/>
            <w:tcBorders>
              <w:left w:val="single" w:sz="4" w:space="0" w:color="000000"/>
              <w:bottom w:val="single" w:sz="4" w:space="0" w:color="000000"/>
              <w:right w:val="single" w:sz="4" w:space="0" w:color="000000"/>
            </w:tcBorders>
            <w:shd w:val="clear" w:color="FFFFFF" w:fill="FFFFFF"/>
            <w:vAlign w:val="center"/>
          </w:tcPr>
          <w:p w:rsidR="005D7914" w:rsidRDefault="005D7914">
            <w:pPr>
              <w:widowControl/>
              <w:spacing w:line="240" w:lineRule="exact"/>
              <w:jc w:val="left"/>
              <w:rPr>
                <w:rFonts w:asci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0"/>
                <w:szCs w:val="20"/>
                <w:lang/>
              </w:rPr>
              <w:t>7</w:t>
            </w:r>
          </w:p>
        </w:tc>
        <w:tc>
          <w:tcPr>
            <w:tcW w:w="1976" w:type="dxa"/>
            <w:gridSpan w:val="3"/>
            <w:tcBorders>
              <w:bottom w:val="single" w:sz="4" w:space="0" w:color="000000"/>
              <w:right w:val="single" w:sz="4" w:space="0" w:color="000000"/>
            </w:tcBorders>
            <w:shd w:val="clear" w:color="auto" w:fill="FFFFFF"/>
            <w:vAlign w:val="center"/>
          </w:tcPr>
          <w:p w:rsidR="005D7914" w:rsidRDefault="005D7914">
            <w:pPr>
              <w:widowControl/>
              <w:spacing w:line="240" w:lineRule="exact"/>
              <w:jc w:val="right"/>
              <w:rPr>
                <w:rFonts w:ascii="宋体" w:cs="宋体"/>
                <w:color w:val="000000"/>
                <w:sz w:val="22"/>
              </w:rPr>
            </w:pPr>
          </w:p>
        </w:tc>
        <w:tc>
          <w:tcPr>
            <w:tcW w:w="3085" w:type="dxa"/>
            <w:gridSpan w:val="2"/>
            <w:tcBorders>
              <w:bottom w:val="single" w:sz="4" w:space="0" w:color="000000"/>
              <w:right w:val="single" w:sz="4" w:space="0" w:color="000000"/>
            </w:tcBorders>
            <w:shd w:val="clear" w:color="FFFFFF" w:fill="FFFFFF"/>
            <w:vAlign w:val="center"/>
          </w:tcPr>
          <w:p w:rsidR="005D7914" w:rsidRDefault="00CC0434">
            <w:pPr>
              <w:widowControl/>
              <w:spacing w:line="240" w:lineRule="exact"/>
              <w:jc w:val="left"/>
              <w:textAlignment w:val="center"/>
              <w:rPr>
                <w:rFonts w:ascii="宋体" w:cs="宋体"/>
                <w:color w:val="000000"/>
                <w:sz w:val="22"/>
              </w:rPr>
            </w:pPr>
            <w:r>
              <w:rPr>
                <w:rFonts w:ascii="宋体" w:hAnsi="宋体" w:cs="宋体" w:hint="eastAsia"/>
                <w:color w:val="000000"/>
                <w:kern w:val="0"/>
                <w:sz w:val="20"/>
                <w:szCs w:val="20"/>
                <w:lang/>
              </w:rPr>
              <w:t>七、文化旅游体育与传媒支出</w:t>
            </w:r>
          </w:p>
        </w:tc>
        <w:tc>
          <w:tcPr>
            <w:tcW w:w="470" w:type="dxa"/>
            <w:tcBorders>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0"/>
                <w:szCs w:val="20"/>
                <w:lang/>
              </w:rPr>
              <w:t>36</w:t>
            </w:r>
          </w:p>
        </w:tc>
        <w:tc>
          <w:tcPr>
            <w:tcW w:w="1638" w:type="dxa"/>
            <w:gridSpan w:val="3"/>
            <w:tcBorders>
              <w:bottom w:val="single" w:sz="4" w:space="0" w:color="000000"/>
              <w:right w:val="single" w:sz="4" w:space="0" w:color="000000"/>
            </w:tcBorders>
            <w:shd w:val="clear" w:color="auto" w:fill="FFFFFF"/>
            <w:vAlign w:val="center"/>
          </w:tcPr>
          <w:p w:rsidR="005D7914" w:rsidRDefault="005D7914">
            <w:pPr>
              <w:widowControl/>
              <w:spacing w:line="240" w:lineRule="exact"/>
              <w:jc w:val="right"/>
              <w:rPr>
                <w:rFonts w:ascii="宋体" w:hAnsi="宋体" w:cs="Arial"/>
                <w:szCs w:val="21"/>
              </w:rPr>
            </w:pPr>
          </w:p>
        </w:tc>
        <w:tc>
          <w:tcPr>
            <w:tcW w:w="1638" w:type="dxa"/>
            <w:gridSpan w:val="3"/>
            <w:tcBorders>
              <w:bottom w:val="single" w:sz="4" w:space="0" w:color="000000"/>
              <w:right w:val="single" w:sz="4" w:space="0" w:color="000000"/>
            </w:tcBorders>
            <w:shd w:val="clear" w:color="auto" w:fill="FFFFFF"/>
            <w:vAlign w:val="center"/>
          </w:tcPr>
          <w:p w:rsidR="005D7914" w:rsidRDefault="005D7914">
            <w:pPr>
              <w:widowControl/>
              <w:spacing w:line="240" w:lineRule="exact"/>
              <w:jc w:val="right"/>
              <w:rPr>
                <w:rFonts w:ascii="宋体" w:hAnsi="宋体" w:cs="Arial"/>
                <w:szCs w:val="21"/>
              </w:rPr>
            </w:pPr>
          </w:p>
        </w:tc>
        <w:tc>
          <w:tcPr>
            <w:tcW w:w="1639" w:type="dxa"/>
            <w:gridSpan w:val="2"/>
            <w:tcBorders>
              <w:bottom w:val="single" w:sz="4" w:space="0" w:color="000000"/>
              <w:right w:val="single" w:sz="4" w:space="0" w:color="000000"/>
            </w:tcBorders>
            <w:shd w:val="clear" w:color="auto" w:fill="FFFFFF"/>
            <w:vAlign w:val="center"/>
          </w:tcPr>
          <w:p w:rsidR="005D7914" w:rsidRDefault="005D7914">
            <w:pPr>
              <w:widowControl/>
              <w:spacing w:line="240" w:lineRule="exact"/>
              <w:jc w:val="right"/>
              <w:rPr>
                <w:rFonts w:ascii="宋体" w:cs="宋体"/>
                <w:color w:val="000000"/>
                <w:szCs w:val="21"/>
              </w:rPr>
            </w:pPr>
          </w:p>
        </w:tc>
      </w:tr>
      <w:tr w:rsidR="005D7914">
        <w:trPr>
          <w:trHeight w:val="147"/>
        </w:trPr>
        <w:tc>
          <w:tcPr>
            <w:tcW w:w="2824" w:type="dxa"/>
            <w:gridSpan w:val="7"/>
            <w:tcBorders>
              <w:left w:val="single" w:sz="4" w:space="0" w:color="000000"/>
              <w:bottom w:val="single" w:sz="4" w:space="0" w:color="000000"/>
              <w:right w:val="single" w:sz="4" w:space="0" w:color="000000"/>
            </w:tcBorders>
            <w:shd w:val="clear" w:color="FFFFFF" w:fill="FFFFFF"/>
            <w:vAlign w:val="center"/>
          </w:tcPr>
          <w:p w:rsidR="005D7914" w:rsidRDefault="005D7914">
            <w:pPr>
              <w:widowControl/>
              <w:spacing w:line="240" w:lineRule="exact"/>
              <w:jc w:val="left"/>
              <w:rPr>
                <w:rFonts w:asci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0"/>
                <w:szCs w:val="20"/>
                <w:lang/>
              </w:rPr>
              <w:t>8</w:t>
            </w:r>
          </w:p>
        </w:tc>
        <w:tc>
          <w:tcPr>
            <w:tcW w:w="1976" w:type="dxa"/>
            <w:gridSpan w:val="3"/>
            <w:tcBorders>
              <w:bottom w:val="single" w:sz="4" w:space="0" w:color="000000"/>
              <w:right w:val="single" w:sz="4" w:space="0" w:color="000000"/>
            </w:tcBorders>
            <w:shd w:val="clear" w:color="auto" w:fill="FFFFFF"/>
            <w:vAlign w:val="center"/>
          </w:tcPr>
          <w:p w:rsidR="005D7914" w:rsidRDefault="005D7914">
            <w:pPr>
              <w:widowControl/>
              <w:spacing w:line="240" w:lineRule="exact"/>
              <w:jc w:val="right"/>
              <w:rPr>
                <w:rFonts w:ascii="宋体" w:cs="宋体"/>
                <w:color w:val="000000"/>
                <w:sz w:val="22"/>
              </w:rPr>
            </w:pPr>
          </w:p>
        </w:tc>
        <w:tc>
          <w:tcPr>
            <w:tcW w:w="3085" w:type="dxa"/>
            <w:gridSpan w:val="2"/>
            <w:tcBorders>
              <w:bottom w:val="single" w:sz="4" w:space="0" w:color="000000"/>
              <w:right w:val="single" w:sz="4" w:space="0" w:color="000000"/>
            </w:tcBorders>
            <w:shd w:val="clear" w:color="FFFFFF" w:fill="FFFFFF"/>
            <w:vAlign w:val="center"/>
          </w:tcPr>
          <w:p w:rsidR="005D7914" w:rsidRDefault="00CC0434">
            <w:pPr>
              <w:widowControl/>
              <w:spacing w:line="240" w:lineRule="exact"/>
              <w:jc w:val="left"/>
              <w:textAlignment w:val="center"/>
              <w:rPr>
                <w:rFonts w:ascii="宋体" w:cs="宋体"/>
                <w:color w:val="000000"/>
                <w:sz w:val="22"/>
              </w:rPr>
            </w:pPr>
            <w:r>
              <w:rPr>
                <w:rFonts w:ascii="宋体" w:hAnsi="宋体" w:cs="宋体" w:hint="eastAsia"/>
                <w:color w:val="000000"/>
                <w:kern w:val="0"/>
                <w:sz w:val="20"/>
                <w:szCs w:val="20"/>
                <w:lang/>
              </w:rPr>
              <w:t>八、社会保障和就业支出</w:t>
            </w:r>
          </w:p>
        </w:tc>
        <w:tc>
          <w:tcPr>
            <w:tcW w:w="470" w:type="dxa"/>
            <w:tcBorders>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0"/>
                <w:szCs w:val="20"/>
                <w:lang/>
              </w:rPr>
              <w:t>37</w:t>
            </w:r>
          </w:p>
        </w:tc>
        <w:tc>
          <w:tcPr>
            <w:tcW w:w="1638"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color w:val="000000"/>
                <w:kern w:val="0"/>
                <w:sz w:val="20"/>
                <w:szCs w:val="20"/>
                <w:lang/>
              </w:rPr>
              <w:t>51.17</w:t>
            </w:r>
          </w:p>
        </w:tc>
        <w:tc>
          <w:tcPr>
            <w:tcW w:w="1638"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color w:val="000000"/>
                <w:kern w:val="0"/>
                <w:sz w:val="20"/>
                <w:szCs w:val="20"/>
                <w:lang/>
              </w:rPr>
              <w:t>51.17</w:t>
            </w:r>
          </w:p>
        </w:tc>
        <w:tc>
          <w:tcPr>
            <w:tcW w:w="1639" w:type="dxa"/>
            <w:gridSpan w:val="2"/>
            <w:tcBorders>
              <w:bottom w:val="single" w:sz="4" w:space="0" w:color="000000"/>
              <w:right w:val="single" w:sz="4" w:space="0" w:color="000000"/>
            </w:tcBorders>
            <w:shd w:val="clear" w:color="auto" w:fill="FFFFFF"/>
            <w:vAlign w:val="center"/>
          </w:tcPr>
          <w:p w:rsidR="005D7914" w:rsidRDefault="005D7914">
            <w:pPr>
              <w:widowControl/>
              <w:spacing w:line="240" w:lineRule="exact"/>
              <w:jc w:val="right"/>
              <w:rPr>
                <w:rFonts w:ascii="宋体" w:cs="宋体"/>
                <w:color w:val="000000"/>
                <w:szCs w:val="21"/>
              </w:rPr>
            </w:pPr>
          </w:p>
        </w:tc>
      </w:tr>
      <w:tr w:rsidR="005D7914">
        <w:trPr>
          <w:trHeight w:val="165"/>
        </w:trPr>
        <w:tc>
          <w:tcPr>
            <w:tcW w:w="2824" w:type="dxa"/>
            <w:gridSpan w:val="7"/>
            <w:tcBorders>
              <w:left w:val="single" w:sz="4" w:space="0" w:color="000000"/>
              <w:bottom w:val="single" w:sz="4" w:space="0" w:color="000000"/>
              <w:right w:val="single" w:sz="4" w:space="0" w:color="000000"/>
            </w:tcBorders>
            <w:shd w:val="clear" w:color="FFFFFF" w:fill="FFFFFF"/>
            <w:vAlign w:val="center"/>
          </w:tcPr>
          <w:p w:rsidR="005D7914" w:rsidRDefault="005D7914">
            <w:pPr>
              <w:widowControl/>
              <w:spacing w:line="240" w:lineRule="exact"/>
              <w:jc w:val="left"/>
              <w:rPr>
                <w:rFonts w:asci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0"/>
                <w:szCs w:val="20"/>
                <w:lang/>
              </w:rPr>
              <w:t>9</w:t>
            </w:r>
          </w:p>
        </w:tc>
        <w:tc>
          <w:tcPr>
            <w:tcW w:w="1976" w:type="dxa"/>
            <w:gridSpan w:val="3"/>
            <w:tcBorders>
              <w:bottom w:val="single" w:sz="4" w:space="0" w:color="000000"/>
              <w:right w:val="single" w:sz="4" w:space="0" w:color="000000"/>
            </w:tcBorders>
            <w:shd w:val="clear" w:color="auto" w:fill="FFFFFF"/>
            <w:vAlign w:val="center"/>
          </w:tcPr>
          <w:p w:rsidR="005D7914" w:rsidRDefault="005D7914">
            <w:pPr>
              <w:widowControl/>
              <w:spacing w:line="240" w:lineRule="exact"/>
              <w:jc w:val="right"/>
              <w:rPr>
                <w:rFonts w:ascii="宋体" w:cs="宋体"/>
                <w:color w:val="000000"/>
                <w:sz w:val="22"/>
              </w:rPr>
            </w:pPr>
          </w:p>
        </w:tc>
        <w:tc>
          <w:tcPr>
            <w:tcW w:w="3085" w:type="dxa"/>
            <w:gridSpan w:val="2"/>
            <w:tcBorders>
              <w:bottom w:val="single" w:sz="4" w:space="0" w:color="000000"/>
              <w:right w:val="single" w:sz="4" w:space="0" w:color="000000"/>
            </w:tcBorders>
            <w:shd w:val="clear" w:color="FFFFFF" w:fill="FFFFFF"/>
            <w:vAlign w:val="center"/>
          </w:tcPr>
          <w:p w:rsidR="005D7914" w:rsidRDefault="00CC0434">
            <w:pPr>
              <w:widowControl/>
              <w:spacing w:line="240" w:lineRule="exact"/>
              <w:jc w:val="left"/>
              <w:textAlignment w:val="center"/>
              <w:rPr>
                <w:rFonts w:ascii="宋体" w:cs="宋体"/>
                <w:color w:val="000000"/>
                <w:sz w:val="22"/>
              </w:rPr>
            </w:pPr>
            <w:r>
              <w:rPr>
                <w:rFonts w:ascii="宋体" w:hAnsi="宋体" w:cs="宋体" w:hint="eastAsia"/>
                <w:color w:val="000000"/>
                <w:kern w:val="0"/>
                <w:sz w:val="20"/>
                <w:szCs w:val="20"/>
                <w:lang/>
              </w:rPr>
              <w:t>九、卫生健康支出</w:t>
            </w:r>
          </w:p>
        </w:tc>
        <w:tc>
          <w:tcPr>
            <w:tcW w:w="470" w:type="dxa"/>
            <w:tcBorders>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0"/>
                <w:szCs w:val="20"/>
                <w:lang/>
              </w:rPr>
              <w:t>38</w:t>
            </w:r>
          </w:p>
        </w:tc>
        <w:tc>
          <w:tcPr>
            <w:tcW w:w="1638"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color w:val="000000"/>
                <w:kern w:val="0"/>
                <w:sz w:val="20"/>
                <w:szCs w:val="20"/>
                <w:lang/>
              </w:rPr>
              <w:t>15.83</w:t>
            </w:r>
          </w:p>
        </w:tc>
        <w:tc>
          <w:tcPr>
            <w:tcW w:w="1638"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color w:val="000000"/>
                <w:kern w:val="0"/>
                <w:sz w:val="20"/>
                <w:szCs w:val="20"/>
                <w:lang/>
              </w:rPr>
              <w:t>15.83</w:t>
            </w:r>
          </w:p>
        </w:tc>
        <w:tc>
          <w:tcPr>
            <w:tcW w:w="1639" w:type="dxa"/>
            <w:gridSpan w:val="2"/>
            <w:tcBorders>
              <w:bottom w:val="single" w:sz="4" w:space="0" w:color="000000"/>
              <w:right w:val="single" w:sz="4" w:space="0" w:color="000000"/>
            </w:tcBorders>
            <w:shd w:val="clear" w:color="auto" w:fill="FFFFFF"/>
            <w:vAlign w:val="center"/>
          </w:tcPr>
          <w:p w:rsidR="005D7914" w:rsidRDefault="005D7914">
            <w:pPr>
              <w:widowControl/>
              <w:spacing w:line="240" w:lineRule="exact"/>
              <w:jc w:val="right"/>
              <w:rPr>
                <w:rFonts w:ascii="宋体" w:cs="宋体"/>
                <w:color w:val="000000"/>
                <w:szCs w:val="21"/>
              </w:rPr>
            </w:pPr>
          </w:p>
        </w:tc>
      </w:tr>
      <w:tr w:rsidR="005D7914">
        <w:trPr>
          <w:trHeight w:val="180"/>
        </w:trPr>
        <w:tc>
          <w:tcPr>
            <w:tcW w:w="2824" w:type="dxa"/>
            <w:gridSpan w:val="7"/>
            <w:tcBorders>
              <w:left w:val="single" w:sz="4" w:space="0" w:color="000000"/>
              <w:bottom w:val="single" w:sz="4" w:space="0" w:color="000000"/>
              <w:right w:val="single" w:sz="4" w:space="0" w:color="000000"/>
            </w:tcBorders>
            <w:shd w:val="clear" w:color="FFFFFF" w:fill="FFFFFF"/>
            <w:vAlign w:val="center"/>
          </w:tcPr>
          <w:p w:rsidR="005D7914" w:rsidRDefault="005D7914">
            <w:pPr>
              <w:widowControl/>
              <w:spacing w:line="220" w:lineRule="exact"/>
              <w:jc w:val="left"/>
              <w:rPr>
                <w:rFonts w:asci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5D7914" w:rsidRDefault="00CC0434">
            <w:pPr>
              <w:widowControl/>
              <w:spacing w:line="220" w:lineRule="exact"/>
              <w:jc w:val="center"/>
              <w:textAlignment w:val="center"/>
              <w:rPr>
                <w:rFonts w:ascii="宋体" w:cs="宋体"/>
                <w:color w:val="000000"/>
                <w:sz w:val="22"/>
              </w:rPr>
            </w:pPr>
            <w:r>
              <w:rPr>
                <w:rFonts w:ascii="宋体" w:hAnsi="宋体" w:cs="宋体" w:hint="eastAsia"/>
                <w:color w:val="000000"/>
                <w:kern w:val="0"/>
                <w:sz w:val="20"/>
                <w:szCs w:val="20"/>
                <w:lang/>
              </w:rPr>
              <w:t>10</w:t>
            </w:r>
          </w:p>
        </w:tc>
        <w:tc>
          <w:tcPr>
            <w:tcW w:w="1976" w:type="dxa"/>
            <w:gridSpan w:val="3"/>
            <w:tcBorders>
              <w:bottom w:val="single" w:sz="4" w:space="0" w:color="000000"/>
              <w:right w:val="single" w:sz="4" w:space="0" w:color="000000"/>
            </w:tcBorders>
            <w:shd w:val="clear" w:color="auto" w:fill="FFFFFF"/>
            <w:vAlign w:val="center"/>
          </w:tcPr>
          <w:p w:rsidR="005D7914" w:rsidRDefault="005D7914">
            <w:pPr>
              <w:widowControl/>
              <w:spacing w:line="220" w:lineRule="exact"/>
              <w:jc w:val="right"/>
              <w:rPr>
                <w:rFonts w:ascii="宋体" w:cs="宋体"/>
                <w:color w:val="000000"/>
                <w:sz w:val="22"/>
              </w:rPr>
            </w:pPr>
          </w:p>
        </w:tc>
        <w:tc>
          <w:tcPr>
            <w:tcW w:w="3085" w:type="dxa"/>
            <w:gridSpan w:val="2"/>
            <w:tcBorders>
              <w:bottom w:val="single" w:sz="4" w:space="0" w:color="000000"/>
              <w:right w:val="single" w:sz="4" w:space="0" w:color="000000"/>
            </w:tcBorders>
            <w:shd w:val="clear" w:color="FFFFFF" w:fill="FFFFFF"/>
            <w:vAlign w:val="center"/>
          </w:tcPr>
          <w:p w:rsidR="005D7914" w:rsidRDefault="00CC0434">
            <w:pPr>
              <w:widowControl/>
              <w:spacing w:line="220" w:lineRule="exact"/>
              <w:jc w:val="left"/>
              <w:textAlignment w:val="center"/>
              <w:rPr>
                <w:rFonts w:ascii="宋体" w:cs="宋体"/>
                <w:color w:val="000000"/>
                <w:sz w:val="22"/>
              </w:rPr>
            </w:pPr>
            <w:r>
              <w:rPr>
                <w:rFonts w:ascii="宋体" w:hAnsi="宋体" w:cs="宋体" w:hint="eastAsia"/>
                <w:color w:val="000000"/>
                <w:kern w:val="0"/>
                <w:sz w:val="20"/>
                <w:szCs w:val="20"/>
                <w:lang/>
              </w:rPr>
              <w:t>十、节能环保支出</w:t>
            </w:r>
          </w:p>
        </w:tc>
        <w:tc>
          <w:tcPr>
            <w:tcW w:w="470" w:type="dxa"/>
            <w:tcBorders>
              <w:bottom w:val="single" w:sz="4" w:space="0" w:color="000000"/>
              <w:right w:val="single" w:sz="4" w:space="0" w:color="000000"/>
            </w:tcBorders>
            <w:shd w:val="clear" w:color="FFFFFF" w:fill="FFFFFF"/>
            <w:vAlign w:val="center"/>
          </w:tcPr>
          <w:p w:rsidR="005D7914" w:rsidRDefault="00CC0434">
            <w:pPr>
              <w:widowControl/>
              <w:spacing w:line="220" w:lineRule="exact"/>
              <w:jc w:val="center"/>
              <w:textAlignment w:val="center"/>
              <w:rPr>
                <w:rFonts w:ascii="宋体" w:cs="宋体"/>
                <w:color w:val="000000"/>
                <w:sz w:val="22"/>
              </w:rPr>
            </w:pPr>
            <w:r>
              <w:rPr>
                <w:rFonts w:ascii="宋体" w:hAnsi="宋体" w:cs="宋体" w:hint="eastAsia"/>
                <w:color w:val="000000"/>
                <w:kern w:val="0"/>
                <w:sz w:val="20"/>
                <w:szCs w:val="20"/>
                <w:lang/>
              </w:rPr>
              <w:t>39</w:t>
            </w:r>
          </w:p>
        </w:tc>
        <w:tc>
          <w:tcPr>
            <w:tcW w:w="1638" w:type="dxa"/>
            <w:gridSpan w:val="3"/>
            <w:tcBorders>
              <w:bottom w:val="single" w:sz="4" w:space="0" w:color="000000"/>
              <w:right w:val="single" w:sz="4" w:space="0" w:color="000000"/>
            </w:tcBorders>
            <w:shd w:val="clear" w:color="auto" w:fill="FFFFFF"/>
            <w:vAlign w:val="center"/>
          </w:tcPr>
          <w:p w:rsidR="005D7914" w:rsidRDefault="005D7914">
            <w:pPr>
              <w:widowControl/>
              <w:spacing w:line="220" w:lineRule="exact"/>
              <w:jc w:val="right"/>
              <w:rPr>
                <w:rFonts w:ascii="宋体" w:hAnsi="宋体" w:cs="Arial"/>
                <w:szCs w:val="21"/>
              </w:rPr>
            </w:pPr>
          </w:p>
        </w:tc>
        <w:tc>
          <w:tcPr>
            <w:tcW w:w="1638" w:type="dxa"/>
            <w:gridSpan w:val="3"/>
            <w:tcBorders>
              <w:bottom w:val="single" w:sz="4" w:space="0" w:color="000000"/>
              <w:right w:val="single" w:sz="4" w:space="0" w:color="000000"/>
            </w:tcBorders>
            <w:shd w:val="clear" w:color="auto" w:fill="FFFFFF"/>
            <w:vAlign w:val="center"/>
          </w:tcPr>
          <w:p w:rsidR="005D7914" w:rsidRDefault="005D7914">
            <w:pPr>
              <w:widowControl/>
              <w:spacing w:line="220" w:lineRule="exact"/>
              <w:jc w:val="right"/>
              <w:rPr>
                <w:rFonts w:ascii="宋体" w:hAnsi="宋体" w:cs="Arial"/>
                <w:szCs w:val="21"/>
              </w:rPr>
            </w:pPr>
          </w:p>
        </w:tc>
        <w:tc>
          <w:tcPr>
            <w:tcW w:w="1639" w:type="dxa"/>
            <w:gridSpan w:val="2"/>
            <w:tcBorders>
              <w:bottom w:val="single" w:sz="4" w:space="0" w:color="000000"/>
              <w:right w:val="single" w:sz="4" w:space="0" w:color="000000"/>
            </w:tcBorders>
            <w:shd w:val="clear" w:color="auto" w:fill="FFFFFF"/>
            <w:vAlign w:val="center"/>
          </w:tcPr>
          <w:p w:rsidR="005D7914" w:rsidRDefault="005D7914">
            <w:pPr>
              <w:widowControl/>
              <w:spacing w:line="220" w:lineRule="exact"/>
              <w:jc w:val="right"/>
              <w:rPr>
                <w:rFonts w:ascii="宋体" w:cs="宋体"/>
                <w:color w:val="000000"/>
                <w:szCs w:val="21"/>
              </w:rPr>
            </w:pPr>
          </w:p>
        </w:tc>
      </w:tr>
      <w:tr w:rsidR="005D7914">
        <w:trPr>
          <w:trHeight w:val="165"/>
        </w:trPr>
        <w:tc>
          <w:tcPr>
            <w:tcW w:w="2824" w:type="dxa"/>
            <w:gridSpan w:val="7"/>
            <w:tcBorders>
              <w:left w:val="single" w:sz="4" w:space="0" w:color="000000"/>
              <w:bottom w:val="single" w:sz="4" w:space="0" w:color="000000"/>
              <w:right w:val="single" w:sz="4" w:space="0" w:color="000000"/>
            </w:tcBorders>
            <w:shd w:val="clear" w:color="FFFFFF" w:fill="FFFFFF"/>
            <w:vAlign w:val="center"/>
          </w:tcPr>
          <w:p w:rsidR="005D7914" w:rsidRDefault="005D7914">
            <w:pPr>
              <w:widowControl/>
              <w:spacing w:line="220" w:lineRule="exact"/>
              <w:jc w:val="left"/>
              <w:rPr>
                <w:rFonts w:asci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5D7914" w:rsidRDefault="00CC0434">
            <w:pPr>
              <w:widowControl/>
              <w:spacing w:line="220" w:lineRule="exact"/>
              <w:jc w:val="center"/>
              <w:textAlignment w:val="center"/>
              <w:rPr>
                <w:rFonts w:ascii="宋体" w:cs="宋体"/>
                <w:color w:val="000000"/>
                <w:sz w:val="22"/>
              </w:rPr>
            </w:pPr>
            <w:r>
              <w:rPr>
                <w:rFonts w:ascii="宋体" w:hAnsi="宋体" w:cs="宋体" w:hint="eastAsia"/>
                <w:color w:val="000000"/>
                <w:kern w:val="0"/>
                <w:sz w:val="20"/>
                <w:szCs w:val="20"/>
                <w:lang/>
              </w:rPr>
              <w:t>11</w:t>
            </w:r>
          </w:p>
        </w:tc>
        <w:tc>
          <w:tcPr>
            <w:tcW w:w="1976" w:type="dxa"/>
            <w:gridSpan w:val="3"/>
            <w:tcBorders>
              <w:bottom w:val="single" w:sz="4" w:space="0" w:color="000000"/>
              <w:right w:val="single" w:sz="4" w:space="0" w:color="000000"/>
            </w:tcBorders>
            <w:shd w:val="clear" w:color="auto" w:fill="FFFFFF"/>
            <w:vAlign w:val="center"/>
          </w:tcPr>
          <w:p w:rsidR="005D7914" w:rsidRDefault="005D7914">
            <w:pPr>
              <w:widowControl/>
              <w:spacing w:line="220" w:lineRule="exact"/>
              <w:jc w:val="right"/>
              <w:rPr>
                <w:rFonts w:ascii="宋体" w:cs="宋体"/>
                <w:color w:val="000000"/>
                <w:sz w:val="22"/>
              </w:rPr>
            </w:pPr>
          </w:p>
        </w:tc>
        <w:tc>
          <w:tcPr>
            <w:tcW w:w="3085" w:type="dxa"/>
            <w:gridSpan w:val="2"/>
            <w:tcBorders>
              <w:bottom w:val="single" w:sz="4" w:space="0" w:color="000000"/>
              <w:right w:val="single" w:sz="4" w:space="0" w:color="000000"/>
            </w:tcBorders>
            <w:shd w:val="clear" w:color="FFFFFF" w:fill="FFFFFF"/>
            <w:vAlign w:val="center"/>
          </w:tcPr>
          <w:p w:rsidR="005D7914" w:rsidRDefault="00CC0434">
            <w:pPr>
              <w:widowControl/>
              <w:spacing w:line="220" w:lineRule="exact"/>
              <w:jc w:val="left"/>
              <w:textAlignment w:val="center"/>
              <w:rPr>
                <w:rFonts w:ascii="宋体" w:cs="宋体"/>
                <w:color w:val="000000"/>
                <w:sz w:val="22"/>
              </w:rPr>
            </w:pPr>
            <w:r>
              <w:rPr>
                <w:rFonts w:ascii="宋体" w:hAnsi="宋体" w:cs="宋体" w:hint="eastAsia"/>
                <w:color w:val="000000"/>
                <w:kern w:val="0"/>
                <w:sz w:val="20"/>
                <w:szCs w:val="20"/>
                <w:lang/>
              </w:rPr>
              <w:t>十一、城乡社区支出</w:t>
            </w:r>
          </w:p>
        </w:tc>
        <w:tc>
          <w:tcPr>
            <w:tcW w:w="470" w:type="dxa"/>
            <w:tcBorders>
              <w:bottom w:val="single" w:sz="4" w:space="0" w:color="000000"/>
              <w:right w:val="single" w:sz="4" w:space="0" w:color="000000"/>
            </w:tcBorders>
            <w:shd w:val="clear" w:color="FFFFFF" w:fill="FFFFFF"/>
            <w:vAlign w:val="center"/>
          </w:tcPr>
          <w:p w:rsidR="005D7914" w:rsidRDefault="00CC0434">
            <w:pPr>
              <w:widowControl/>
              <w:spacing w:line="220" w:lineRule="exact"/>
              <w:jc w:val="center"/>
              <w:textAlignment w:val="center"/>
              <w:rPr>
                <w:rFonts w:ascii="宋体" w:cs="宋体"/>
                <w:color w:val="000000"/>
                <w:sz w:val="22"/>
              </w:rPr>
            </w:pPr>
            <w:r>
              <w:rPr>
                <w:rFonts w:ascii="宋体" w:hAnsi="宋体" w:cs="宋体" w:hint="eastAsia"/>
                <w:color w:val="000000"/>
                <w:kern w:val="0"/>
                <w:sz w:val="20"/>
                <w:szCs w:val="20"/>
                <w:lang/>
              </w:rPr>
              <w:t>40</w:t>
            </w:r>
          </w:p>
        </w:tc>
        <w:tc>
          <w:tcPr>
            <w:tcW w:w="1638" w:type="dxa"/>
            <w:gridSpan w:val="3"/>
            <w:tcBorders>
              <w:bottom w:val="single" w:sz="4" w:space="0" w:color="000000"/>
              <w:right w:val="single" w:sz="4" w:space="0" w:color="000000"/>
            </w:tcBorders>
            <w:shd w:val="clear" w:color="auto" w:fill="FFFFFF"/>
            <w:vAlign w:val="center"/>
          </w:tcPr>
          <w:p w:rsidR="005D7914" w:rsidRDefault="005D7914">
            <w:pPr>
              <w:widowControl/>
              <w:spacing w:line="220" w:lineRule="exact"/>
              <w:jc w:val="right"/>
              <w:rPr>
                <w:rFonts w:ascii="宋体" w:hAnsi="宋体" w:cs="Arial"/>
                <w:szCs w:val="21"/>
              </w:rPr>
            </w:pPr>
          </w:p>
        </w:tc>
        <w:tc>
          <w:tcPr>
            <w:tcW w:w="1638" w:type="dxa"/>
            <w:gridSpan w:val="3"/>
            <w:tcBorders>
              <w:bottom w:val="single" w:sz="4" w:space="0" w:color="000000"/>
              <w:right w:val="single" w:sz="4" w:space="0" w:color="000000"/>
            </w:tcBorders>
            <w:shd w:val="clear" w:color="auto" w:fill="FFFFFF"/>
            <w:vAlign w:val="center"/>
          </w:tcPr>
          <w:p w:rsidR="005D7914" w:rsidRDefault="005D7914">
            <w:pPr>
              <w:widowControl/>
              <w:spacing w:line="220" w:lineRule="exact"/>
              <w:jc w:val="right"/>
              <w:rPr>
                <w:rFonts w:ascii="宋体" w:hAnsi="宋体" w:cs="Arial"/>
                <w:szCs w:val="21"/>
              </w:rPr>
            </w:pPr>
          </w:p>
        </w:tc>
        <w:tc>
          <w:tcPr>
            <w:tcW w:w="1639" w:type="dxa"/>
            <w:gridSpan w:val="2"/>
            <w:tcBorders>
              <w:bottom w:val="single" w:sz="4" w:space="0" w:color="000000"/>
              <w:right w:val="single" w:sz="4" w:space="0" w:color="000000"/>
            </w:tcBorders>
            <w:shd w:val="clear" w:color="auto" w:fill="FFFFFF"/>
            <w:vAlign w:val="center"/>
          </w:tcPr>
          <w:p w:rsidR="005D7914" w:rsidRDefault="005D7914">
            <w:pPr>
              <w:widowControl/>
              <w:spacing w:line="220" w:lineRule="exact"/>
              <w:jc w:val="right"/>
              <w:rPr>
                <w:rFonts w:ascii="宋体" w:cs="宋体"/>
                <w:color w:val="000000"/>
                <w:szCs w:val="21"/>
              </w:rPr>
            </w:pPr>
          </w:p>
        </w:tc>
      </w:tr>
      <w:tr w:rsidR="005D7914">
        <w:trPr>
          <w:trHeight w:val="205"/>
        </w:trPr>
        <w:tc>
          <w:tcPr>
            <w:tcW w:w="2824" w:type="dxa"/>
            <w:gridSpan w:val="7"/>
            <w:tcBorders>
              <w:left w:val="single" w:sz="4" w:space="0" w:color="000000"/>
              <w:bottom w:val="single" w:sz="4" w:space="0" w:color="000000"/>
              <w:right w:val="single" w:sz="4" w:space="0" w:color="000000"/>
            </w:tcBorders>
            <w:shd w:val="clear" w:color="FFFFFF" w:fill="FFFFFF"/>
            <w:vAlign w:val="center"/>
          </w:tcPr>
          <w:p w:rsidR="005D7914" w:rsidRDefault="005D7914">
            <w:pPr>
              <w:widowControl/>
              <w:spacing w:line="220" w:lineRule="exact"/>
              <w:jc w:val="left"/>
              <w:rPr>
                <w:rFonts w:asci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5D7914" w:rsidRDefault="00CC0434">
            <w:pPr>
              <w:widowControl/>
              <w:spacing w:line="220" w:lineRule="exact"/>
              <w:jc w:val="center"/>
              <w:textAlignment w:val="center"/>
              <w:rPr>
                <w:rFonts w:ascii="宋体" w:cs="宋体"/>
                <w:color w:val="000000"/>
                <w:sz w:val="22"/>
              </w:rPr>
            </w:pPr>
            <w:r>
              <w:rPr>
                <w:rFonts w:ascii="宋体" w:hAnsi="宋体" w:cs="宋体" w:hint="eastAsia"/>
                <w:color w:val="000000"/>
                <w:kern w:val="0"/>
                <w:sz w:val="20"/>
                <w:szCs w:val="20"/>
                <w:lang/>
              </w:rPr>
              <w:t>12</w:t>
            </w:r>
          </w:p>
        </w:tc>
        <w:tc>
          <w:tcPr>
            <w:tcW w:w="1976" w:type="dxa"/>
            <w:gridSpan w:val="3"/>
            <w:tcBorders>
              <w:bottom w:val="single" w:sz="4" w:space="0" w:color="000000"/>
              <w:right w:val="single" w:sz="4" w:space="0" w:color="000000"/>
            </w:tcBorders>
            <w:shd w:val="clear" w:color="auto" w:fill="FFFFFF"/>
            <w:vAlign w:val="center"/>
          </w:tcPr>
          <w:p w:rsidR="005D7914" w:rsidRDefault="005D7914">
            <w:pPr>
              <w:widowControl/>
              <w:spacing w:line="220" w:lineRule="exact"/>
              <w:jc w:val="right"/>
              <w:rPr>
                <w:rFonts w:ascii="宋体" w:cs="宋体"/>
                <w:color w:val="000000"/>
                <w:sz w:val="22"/>
              </w:rPr>
            </w:pPr>
          </w:p>
        </w:tc>
        <w:tc>
          <w:tcPr>
            <w:tcW w:w="3085" w:type="dxa"/>
            <w:gridSpan w:val="2"/>
            <w:tcBorders>
              <w:bottom w:val="single" w:sz="4" w:space="0" w:color="000000"/>
              <w:right w:val="single" w:sz="4" w:space="0" w:color="000000"/>
            </w:tcBorders>
            <w:shd w:val="clear" w:color="FFFFFF" w:fill="FFFFFF"/>
            <w:vAlign w:val="center"/>
          </w:tcPr>
          <w:p w:rsidR="005D7914" w:rsidRDefault="00CC0434">
            <w:pPr>
              <w:widowControl/>
              <w:spacing w:line="220" w:lineRule="exact"/>
              <w:jc w:val="left"/>
              <w:textAlignment w:val="center"/>
              <w:rPr>
                <w:rFonts w:ascii="宋体" w:cs="宋体"/>
                <w:color w:val="000000"/>
                <w:sz w:val="22"/>
              </w:rPr>
            </w:pPr>
            <w:r>
              <w:rPr>
                <w:rFonts w:ascii="宋体" w:hAnsi="宋体" w:cs="宋体" w:hint="eastAsia"/>
                <w:color w:val="000000"/>
                <w:kern w:val="0"/>
                <w:sz w:val="20"/>
                <w:szCs w:val="20"/>
                <w:lang/>
              </w:rPr>
              <w:t>十二、农林水支出</w:t>
            </w:r>
          </w:p>
        </w:tc>
        <w:tc>
          <w:tcPr>
            <w:tcW w:w="470" w:type="dxa"/>
            <w:tcBorders>
              <w:bottom w:val="single" w:sz="4" w:space="0" w:color="000000"/>
              <w:right w:val="single" w:sz="4" w:space="0" w:color="000000"/>
            </w:tcBorders>
            <w:shd w:val="clear" w:color="FFFFFF" w:fill="FFFFFF"/>
            <w:vAlign w:val="center"/>
          </w:tcPr>
          <w:p w:rsidR="005D7914" w:rsidRDefault="00CC0434">
            <w:pPr>
              <w:widowControl/>
              <w:spacing w:line="220" w:lineRule="exact"/>
              <w:jc w:val="center"/>
              <w:textAlignment w:val="center"/>
              <w:rPr>
                <w:rFonts w:ascii="宋体" w:cs="宋体"/>
                <w:color w:val="000000"/>
                <w:sz w:val="22"/>
              </w:rPr>
            </w:pPr>
            <w:r>
              <w:rPr>
                <w:rFonts w:ascii="宋体" w:hAnsi="宋体" w:cs="宋体" w:hint="eastAsia"/>
                <w:color w:val="000000"/>
                <w:kern w:val="0"/>
                <w:sz w:val="20"/>
                <w:szCs w:val="20"/>
                <w:lang/>
              </w:rPr>
              <w:t>41</w:t>
            </w:r>
          </w:p>
        </w:tc>
        <w:tc>
          <w:tcPr>
            <w:tcW w:w="1638" w:type="dxa"/>
            <w:gridSpan w:val="3"/>
            <w:tcBorders>
              <w:bottom w:val="single" w:sz="4" w:space="0" w:color="000000"/>
              <w:right w:val="single" w:sz="4" w:space="0" w:color="000000"/>
            </w:tcBorders>
            <w:shd w:val="clear" w:color="auto" w:fill="FFFFFF"/>
            <w:vAlign w:val="center"/>
          </w:tcPr>
          <w:p w:rsidR="005D7914" w:rsidRDefault="005D7914">
            <w:pPr>
              <w:widowControl/>
              <w:spacing w:line="220" w:lineRule="exact"/>
              <w:jc w:val="right"/>
              <w:rPr>
                <w:rFonts w:ascii="宋体" w:hAnsi="宋体" w:cs="Arial"/>
                <w:szCs w:val="21"/>
              </w:rPr>
            </w:pPr>
          </w:p>
        </w:tc>
        <w:tc>
          <w:tcPr>
            <w:tcW w:w="1638" w:type="dxa"/>
            <w:gridSpan w:val="3"/>
            <w:tcBorders>
              <w:bottom w:val="single" w:sz="4" w:space="0" w:color="000000"/>
              <w:right w:val="single" w:sz="4" w:space="0" w:color="000000"/>
            </w:tcBorders>
            <w:shd w:val="clear" w:color="auto" w:fill="FFFFFF"/>
            <w:vAlign w:val="center"/>
          </w:tcPr>
          <w:p w:rsidR="005D7914" w:rsidRDefault="005D7914">
            <w:pPr>
              <w:widowControl/>
              <w:spacing w:line="220" w:lineRule="exact"/>
              <w:jc w:val="right"/>
              <w:rPr>
                <w:rFonts w:ascii="宋体" w:hAnsi="宋体" w:cs="Arial"/>
                <w:szCs w:val="21"/>
              </w:rPr>
            </w:pPr>
          </w:p>
        </w:tc>
        <w:tc>
          <w:tcPr>
            <w:tcW w:w="1639" w:type="dxa"/>
            <w:gridSpan w:val="2"/>
            <w:tcBorders>
              <w:bottom w:val="single" w:sz="4" w:space="0" w:color="000000"/>
              <w:right w:val="single" w:sz="4" w:space="0" w:color="000000"/>
            </w:tcBorders>
            <w:shd w:val="clear" w:color="auto" w:fill="FFFFFF"/>
            <w:vAlign w:val="center"/>
          </w:tcPr>
          <w:p w:rsidR="005D7914" w:rsidRDefault="005D7914">
            <w:pPr>
              <w:widowControl/>
              <w:spacing w:line="220" w:lineRule="exact"/>
              <w:jc w:val="right"/>
              <w:rPr>
                <w:rFonts w:ascii="宋体" w:cs="宋体"/>
                <w:color w:val="000000"/>
                <w:szCs w:val="21"/>
              </w:rPr>
            </w:pPr>
          </w:p>
        </w:tc>
      </w:tr>
      <w:tr w:rsidR="005D7914">
        <w:trPr>
          <w:trHeight w:val="209"/>
        </w:trPr>
        <w:tc>
          <w:tcPr>
            <w:tcW w:w="2824" w:type="dxa"/>
            <w:gridSpan w:val="7"/>
            <w:tcBorders>
              <w:left w:val="single" w:sz="4" w:space="0" w:color="000000"/>
              <w:bottom w:val="single" w:sz="4" w:space="0" w:color="000000"/>
              <w:right w:val="single" w:sz="4" w:space="0" w:color="000000"/>
            </w:tcBorders>
            <w:shd w:val="clear" w:color="FFFFFF" w:fill="FFFFFF"/>
            <w:vAlign w:val="center"/>
          </w:tcPr>
          <w:p w:rsidR="005D7914" w:rsidRDefault="005D7914">
            <w:pPr>
              <w:widowControl/>
              <w:spacing w:line="220" w:lineRule="exact"/>
              <w:jc w:val="left"/>
              <w:rPr>
                <w:rFonts w:asci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5D7914" w:rsidRDefault="00CC0434">
            <w:pPr>
              <w:widowControl/>
              <w:spacing w:line="220" w:lineRule="exact"/>
              <w:jc w:val="center"/>
              <w:textAlignment w:val="center"/>
              <w:rPr>
                <w:rFonts w:ascii="宋体" w:cs="宋体"/>
                <w:color w:val="000000"/>
                <w:sz w:val="22"/>
              </w:rPr>
            </w:pPr>
            <w:r>
              <w:rPr>
                <w:rFonts w:ascii="宋体" w:hAnsi="宋体" w:cs="宋体" w:hint="eastAsia"/>
                <w:color w:val="000000"/>
                <w:kern w:val="0"/>
                <w:sz w:val="20"/>
                <w:szCs w:val="20"/>
                <w:lang/>
              </w:rPr>
              <w:t>13</w:t>
            </w:r>
          </w:p>
        </w:tc>
        <w:tc>
          <w:tcPr>
            <w:tcW w:w="1976" w:type="dxa"/>
            <w:gridSpan w:val="3"/>
            <w:tcBorders>
              <w:bottom w:val="single" w:sz="4" w:space="0" w:color="000000"/>
              <w:right w:val="single" w:sz="4" w:space="0" w:color="000000"/>
            </w:tcBorders>
            <w:shd w:val="clear" w:color="auto" w:fill="FFFFFF"/>
            <w:vAlign w:val="center"/>
          </w:tcPr>
          <w:p w:rsidR="005D7914" w:rsidRDefault="005D7914">
            <w:pPr>
              <w:widowControl/>
              <w:spacing w:line="220" w:lineRule="exact"/>
              <w:jc w:val="right"/>
              <w:rPr>
                <w:rFonts w:ascii="宋体" w:cs="宋体"/>
                <w:color w:val="000000"/>
                <w:sz w:val="22"/>
              </w:rPr>
            </w:pPr>
          </w:p>
        </w:tc>
        <w:tc>
          <w:tcPr>
            <w:tcW w:w="3085" w:type="dxa"/>
            <w:gridSpan w:val="2"/>
            <w:tcBorders>
              <w:bottom w:val="single" w:sz="4" w:space="0" w:color="000000"/>
              <w:right w:val="single" w:sz="4" w:space="0" w:color="000000"/>
            </w:tcBorders>
            <w:shd w:val="clear" w:color="FFFFFF" w:fill="FFFFFF"/>
            <w:vAlign w:val="center"/>
          </w:tcPr>
          <w:p w:rsidR="005D7914" w:rsidRDefault="00CC0434">
            <w:pPr>
              <w:widowControl/>
              <w:spacing w:line="220" w:lineRule="exact"/>
              <w:jc w:val="left"/>
              <w:textAlignment w:val="center"/>
              <w:rPr>
                <w:rFonts w:ascii="宋体" w:cs="宋体"/>
                <w:color w:val="000000"/>
                <w:sz w:val="22"/>
              </w:rPr>
            </w:pPr>
            <w:r>
              <w:rPr>
                <w:rFonts w:ascii="宋体" w:hAnsi="宋体" w:cs="宋体" w:hint="eastAsia"/>
                <w:color w:val="000000"/>
                <w:kern w:val="0"/>
                <w:sz w:val="20"/>
                <w:szCs w:val="20"/>
                <w:lang/>
              </w:rPr>
              <w:t>十三、交通运输支出</w:t>
            </w:r>
          </w:p>
        </w:tc>
        <w:tc>
          <w:tcPr>
            <w:tcW w:w="470" w:type="dxa"/>
            <w:tcBorders>
              <w:bottom w:val="single" w:sz="4" w:space="0" w:color="000000"/>
              <w:right w:val="single" w:sz="4" w:space="0" w:color="000000"/>
            </w:tcBorders>
            <w:shd w:val="clear" w:color="FFFFFF" w:fill="FFFFFF"/>
            <w:vAlign w:val="center"/>
          </w:tcPr>
          <w:p w:rsidR="005D7914" w:rsidRDefault="00CC0434">
            <w:pPr>
              <w:widowControl/>
              <w:spacing w:line="220" w:lineRule="exact"/>
              <w:jc w:val="center"/>
              <w:textAlignment w:val="center"/>
              <w:rPr>
                <w:rFonts w:ascii="宋体" w:cs="宋体"/>
                <w:color w:val="000000"/>
                <w:sz w:val="22"/>
              </w:rPr>
            </w:pPr>
            <w:r>
              <w:rPr>
                <w:rFonts w:ascii="宋体" w:hAnsi="宋体" w:cs="宋体" w:hint="eastAsia"/>
                <w:color w:val="000000"/>
                <w:kern w:val="0"/>
                <w:sz w:val="20"/>
                <w:szCs w:val="20"/>
                <w:lang/>
              </w:rPr>
              <w:t>42</w:t>
            </w:r>
          </w:p>
        </w:tc>
        <w:tc>
          <w:tcPr>
            <w:tcW w:w="1638" w:type="dxa"/>
            <w:gridSpan w:val="3"/>
            <w:tcBorders>
              <w:bottom w:val="single" w:sz="4" w:space="0" w:color="000000"/>
              <w:right w:val="single" w:sz="4" w:space="0" w:color="000000"/>
            </w:tcBorders>
            <w:shd w:val="clear" w:color="auto" w:fill="FFFFFF"/>
            <w:vAlign w:val="center"/>
          </w:tcPr>
          <w:p w:rsidR="005D7914" w:rsidRDefault="005D7914">
            <w:pPr>
              <w:widowControl/>
              <w:spacing w:line="220" w:lineRule="exact"/>
              <w:jc w:val="right"/>
              <w:rPr>
                <w:rFonts w:ascii="宋体" w:hAnsi="宋体" w:cs="Arial"/>
                <w:szCs w:val="21"/>
              </w:rPr>
            </w:pPr>
          </w:p>
        </w:tc>
        <w:tc>
          <w:tcPr>
            <w:tcW w:w="1638" w:type="dxa"/>
            <w:gridSpan w:val="3"/>
            <w:tcBorders>
              <w:bottom w:val="single" w:sz="4" w:space="0" w:color="000000"/>
              <w:right w:val="single" w:sz="4" w:space="0" w:color="000000"/>
            </w:tcBorders>
            <w:shd w:val="clear" w:color="auto" w:fill="FFFFFF"/>
            <w:vAlign w:val="center"/>
          </w:tcPr>
          <w:p w:rsidR="005D7914" w:rsidRDefault="005D7914">
            <w:pPr>
              <w:widowControl/>
              <w:spacing w:line="220" w:lineRule="exact"/>
              <w:jc w:val="right"/>
              <w:rPr>
                <w:rFonts w:ascii="宋体" w:hAnsi="宋体" w:cs="Arial"/>
                <w:szCs w:val="21"/>
              </w:rPr>
            </w:pPr>
          </w:p>
        </w:tc>
        <w:tc>
          <w:tcPr>
            <w:tcW w:w="1639" w:type="dxa"/>
            <w:gridSpan w:val="2"/>
            <w:tcBorders>
              <w:bottom w:val="single" w:sz="4" w:space="0" w:color="000000"/>
              <w:right w:val="single" w:sz="4" w:space="0" w:color="000000"/>
            </w:tcBorders>
            <w:shd w:val="clear" w:color="auto" w:fill="FFFFFF"/>
            <w:vAlign w:val="center"/>
          </w:tcPr>
          <w:p w:rsidR="005D7914" w:rsidRDefault="005D7914">
            <w:pPr>
              <w:widowControl/>
              <w:spacing w:line="220" w:lineRule="exact"/>
              <w:jc w:val="right"/>
              <w:rPr>
                <w:rFonts w:ascii="宋体" w:cs="宋体"/>
                <w:color w:val="000000"/>
                <w:szCs w:val="21"/>
              </w:rPr>
            </w:pPr>
          </w:p>
        </w:tc>
      </w:tr>
      <w:tr w:rsidR="005D7914">
        <w:trPr>
          <w:trHeight w:val="227"/>
        </w:trPr>
        <w:tc>
          <w:tcPr>
            <w:tcW w:w="2824" w:type="dxa"/>
            <w:gridSpan w:val="7"/>
            <w:tcBorders>
              <w:left w:val="single" w:sz="4" w:space="0" w:color="000000"/>
              <w:bottom w:val="single" w:sz="4" w:space="0" w:color="000000"/>
              <w:right w:val="single" w:sz="4" w:space="0" w:color="000000"/>
            </w:tcBorders>
            <w:shd w:val="clear" w:color="FFFFFF" w:fill="FFFFFF"/>
            <w:vAlign w:val="center"/>
          </w:tcPr>
          <w:p w:rsidR="005D7914" w:rsidRDefault="005D7914">
            <w:pPr>
              <w:widowControl/>
              <w:spacing w:line="220" w:lineRule="exact"/>
              <w:jc w:val="left"/>
              <w:rPr>
                <w:rFonts w:asci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5D7914" w:rsidRDefault="00CC0434">
            <w:pPr>
              <w:widowControl/>
              <w:spacing w:line="220" w:lineRule="exact"/>
              <w:jc w:val="center"/>
              <w:textAlignment w:val="center"/>
              <w:rPr>
                <w:rFonts w:ascii="宋体" w:cs="宋体"/>
                <w:color w:val="000000"/>
                <w:sz w:val="22"/>
              </w:rPr>
            </w:pPr>
            <w:r>
              <w:rPr>
                <w:rFonts w:ascii="宋体" w:hAnsi="宋体" w:cs="宋体" w:hint="eastAsia"/>
                <w:color w:val="000000"/>
                <w:kern w:val="0"/>
                <w:sz w:val="20"/>
                <w:szCs w:val="20"/>
                <w:lang/>
              </w:rPr>
              <w:t>14</w:t>
            </w:r>
          </w:p>
        </w:tc>
        <w:tc>
          <w:tcPr>
            <w:tcW w:w="1976" w:type="dxa"/>
            <w:gridSpan w:val="3"/>
            <w:tcBorders>
              <w:bottom w:val="single" w:sz="4" w:space="0" w:color="000000"/>
              <w:right w:val="single" w:sz="4" w:space="0" w:color="000000"/>
            </w:tcBorders>
            <w:shd w:val="clear" w:color="auto" w:fill="FFFFFF"/>
            <w:vAlign w:val="center"/>
          </w:tcPr>
          <w:p w:rsidR="005D7914" w:rsidRDefault="005D7914">
            <w:pPr>
              <w:widowControl/>
              <w:spacing w:line="220" w:lineRule="exact"/>
              <w:jc w:val="right"/>
              <w:rPr>
                <w:rFonts w:ascii="宋体" w:cs="宋体"/>
                <w:color w:val="000000"/>
                <w:sz w:val="22"/>
              </w:rPr>
            </w:pPr>
          </w:p>
        </w:tc>
        <w:tc>
          <w:tcPr>
            <w:tcW w:w="3085" w:type="dxa"/>
            <w:gridSpan w:val="2"/>
            <w:tcBorders>
              <w:bottom w:val="single" w:sz="4" w:space="0" w:color="000000"/>
              <w:right w:val="single" w:sz="4" w:space="0" w:color="000000"/>
            </w:tcBorders>
            <w:shd w:val="clear" w:color="FFFFFF" w:fill="FFFFFF"/>
            <w:vAlign w:val="center"/>
          </w:tcPr>
          <w:p w:rsidR="005D7914" w:rsidRDefault="00CC0434">
            <w:pPr>
              <w:widowControl/>
              <w:spacing w:line="220" w:lineRule="exact"/>
              <w:jc w:val="left"/>
              <w:textAlignment w:val="center"/>
              <w:rPr>
                <w:rFonts w:ascii="宋体" w:cs="宋体"/>
                <w:color w:val="000000"/>
                <w:sz w:val="22"/>
              </w:rPr>
            </w:pPr>
            <w:r>
              <w:rPr>
                <w:rFonts w:ascii="宋体" w:hAnsi="宋体" w:cs="宋体" w:hint="eastAsia"/>
                <w:color w:val="000000"/>
                <w:kern w:val="0"/>
                <w:sz w:val="20"/>
                <w:szCs w:val="20"/>
                <w:lang/>
              </w:rPr>
              <w:t>十四、资源勘探信息等支出</w:t>
            </w:r>
          </w:p>
        </w:tc>
        <w:tc>
          <w:tcPr>
            <w:tcW w:w="470" w:type="dxa"/>
            <w:tcBorders>
              <w:bottom w:val="single" w:sz="4" w:space="0" w:color="000000"/>
              <w:right w:val="single" w:sz="4" w:space="0" w:color="000000"/>
            </w:tcBorders>
            <w:shd w:val="clear" w:color="FFFFFF" w:fill="FFFFFF"/>
            <w:vAlign w:val="center"/>
          </w:tcPr>
          <w:p w:rsidR="005D7914" w:rsidRDefault="00CC0434">
            <w:pPr>
              <w:widowControl/>
              <w:spacing w:line="220" w:lineRule="exact"/>
              <w:jc w:val="center"/>
              <w:textAlignment w:val="center"/>
              <w:rPr>
                <w:rFonts w:ascii="宋体" w:cs="宋体"/>
                <w:color w:val="000000"/>
                <w:sz w:val="22"/>
              </w:rPr>
            </w:pPr>
            <w:r>
              <w:rPr>
                <w:rFonts w:ascii="宋体" w:hAnsi="宋体" w:cs="宋体" w:hint="eastAsia"/>
                <w:color w:val="000000"/>
                <w:kern w:val="0"/>
                <w:sz w:val="20"/>
                <w:szCs w:val="20"/>
                <w:lang/>
              </w:rPr>
              <w:t>43</w:t>
            </w:r>
          </w:p>
        </w:tc>
        <w:tc>
          <w:tcPr>
            <w:tcW w:w="1638" w:type="dxa"/>
            <w:gridSpan w:val="3"/>
            <w:tcBorders>
              <w:bottom w:val="single" w:sz="4" w:space="0" w:color="000000"/>
              <w:right w:val="single" w:sz="4" w:space="0" w:color="000000"/>
            </w:tcBorders>
            <w:shd w:val="clear" w:color="auto" w:fill="FFFFFF"/>
            <w:vAlign w:val="center"/>
          </w:tcPr>
          <w:p w:rsidR="005D7914" w:rsidRDefault="005D7914">
            <w:pPr>
              <w:widowControl/>
              <w:spacing w:line="220" w:lineRule="exact"/>
              <w:jc w:val="right"/>
              <w:rPr>
                <w:rFonts w:ascii="宋体" w:hAnsi="宋体" w:cs="Arial"/>
                <w:szCs w:val="21"/>
              </w:rPr>
            </w:pPr>
          </w:p>
        </w:tc>
        <w:tc>
          <w:tcPr>
            <w:tcW w:w="1638" w:type="dxa"/>
            <w:gridSpan w:val="3"/>
            <w:tcBorders>
              <w:bottom w:val="single" w:sz="4" w:space="0" w:color="000000"/>
              <w:right w:val="single" w:sz="4" w:space="0" w:color="000000"/>
            </w:tcBorders>
            <w:shd w:val="clear" w:color="auto" w:fill="FFFFFF"/>
            <w:vAlign w:val="center"/>
          </w:tcPr>
          <w:p w:rsidR="005D7914" w:rsidRDefault="005D7914">
            <w:pPr>
              <w:widowControl/>
              <w:spacing w:line="220" w:lineRule="exact"/>
              <w:jc w:val="right"/>
              <w:rPr>
                <w:rFonts w:ascii="宋体" w:hAnsi="宋体" w:cs="Arial"/>
                <w:szCs w:val="21"/>
              </w:rPr>
            </w:pPr>
          </w:p>
        </w:tc>
        <w:tc>
          <w:tcPr>
            <w:tcW w:w="1639" w:type="dxa"/>
            <w:gridSpan w:val="2"/>
            <w:tcBorders>
              <w:bottom w:val="single" w:sz="4" w:space="0" w:color="000000"/>
              <w:right w:val="single" w:sz="4" w:space="0" w:color="000000"/>
            </w:tcBorders>
            <w:shd w:val="clear" w:color="auto" w:fill="FFFFFF"/>
            <w:vAlign w:val="center"/>
          </w:tcPr>
          <w:p w:rsidR="005D7914" w:rsidRDefault="005D7914">
            <w:pPr>
              <w:widowControl/>
              <w:spacing w:line="220" w:lineRule="exact"/>
              <w:jc w:val="right"/>
              <w:rPr>
                <w:rFonts w:ascii="宋体" w:cs="宋体"/>
                <w:color w:val="000000"/>
                <w:szCs w:val="21"/>
              </w:rPr>
            </w:pPr>
          </w:p>
        </w:tc>
      </w:tr>
      <w:tr w:rsidR="005D7914">
        <w:trPr>
          <w:trHeight w:val="245"/>
        </w:trPr>
        <w:tc>
          <w:tcPr>
            <w:tcW w:w="2824" w:type="dxa"/>
            <w:gridSpan w:val="7"/>
            <w:tcBorders>
              <w:left w:val="single" w:sz="4" w:space="0" w:color="000000"/>
              <w:bottom w:val="single" w:sz="4" w:space="0" w:color="000000"/>
              <w:right w:val="single" w:sz="4" w:space="0" w:color="000000"/>
            </w:tcBorders>
            <w:shd w:val="clear" w:color="FFFFFF" w:fill="FFFFFF"/>
            <w:vAlign w:val="center"/>
          </w:tcPr>
          <w:p w:rsidR="005D7914" w:rsidRDefault="005D7914">
            <w:pPr>
              <w:widowControl/>
              <w:spacing w:line="220" w:lineRule="exact"/>
              <w:jc w:val="left"/>
              <w:rPr>
                <w:rFonts w:asci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5D7914" w:rsidRDefault="00CC0434">
            <w:pPr>
              <w:widowControl/>
              <w:spacing w:line="220" w:lineRule="exact"/>
              <w:jc w:val="center"/>
              <w:textAlignment w:val="center"/>
              <w:rPr>
                <w:rFonts w:ascii="宋体" w:cs="宋体"/>
                <w:color w:val="000000"/>
                <w:sz w:val="22"/>
              </w:rPr>
            </w:pPr>
            <w:r>
              <w:rPr>
                <w:rFonts w:ascii="宋体" w:hAnsi="宋体" w:cs="宋体" w:hint="eastAsia"/>
                <w:color w:val="000000"/>
                <w:kern w:val="0"/>
                <w:sz w:val="20"/>
                <w:szCs w:val="20"/>
                <w:lang/>
              </w:rPr>
              <w:t>15</w:t>
            </w:r>
          </w:p>
        </w:tc>
        <w:tc>
          <w:tcPr>
            <w:tcW w:w="1976" w:type="dxa"/>
            <w:gridSpan w:val="3"/>
            <w:tcBorders>
              <w:bottom w:val="single" w:sz="4" w:space="0" w:color="000000"/>
              <w:right w:val="single" w:sz="4" w:space="0" w:color="000000"/>
            </w:tcBorders>
            <w:shd w:val="clear" w:color="auto" w:fill="FFFFFF"/>
            <w:vAlign w:val="center"/>
          </w:tcPr>
          <w:p w:rsidR="005D7914" w:rsidRDefault="005D7914">
            <w:pPr>
              <w:widowControl/>
              <w:spacing w:line="220" w:lineRule="exact"/>
              <w:jc w:val="right"/>
              <w:rPr>
                <w:rFonts w:ascii="宋体" w:cs="宋体"/>
                <w:color w:val="000000"/>
                <w:sz w:val="22"/>
              </w:rPr>
            </w:pPr>
          </w:p>
        </w:tc>
        <w:tc>
          <w:tcPr>
            <w:tcW w:w="3085" w:type="dxa"/>
            <w:gridSpan w:val="2"/>
            <w:tcBorders>
              <w:bottom w:val="single" w:sz="4" w:space="0" w:color="000000"/>
              <w:right w:val="single" w:sz="4" w:space="0" w:color="000000"/>
            </w:tcBorders>
            <w:shd w:val="clear" w:color="FFFFFF" w:fill="FFFFFF"/>
            <w:vAlign w:val="center"/>
          </w:tcPr>
          <w:p w:rsidR="005D7914" w:rsidRDefault="00CC0434">
            <w:pPr>
              <w:widowControl/>
              <w:spacing w:line="220" w:lineRule="exact"/>
              <w:jc w:val="left"/>
              <w:textAlignment w:val="center"/>
              <w:rPr>
                <w:rFonts w:ascii="宋体" w:cs="宋体"/>
                <w:color w:val="000000"/>
                <w:sz w:val="22"/>
              </w:rPr>
            </w:pPr>
            <w:r>
              <w:rPr>
                <w:rFonts w:ascii="宋体" w:hAnsi="宋体" w:cs="宋体" w:hint="eastAsia"/>
                <w:color w:val="000000"/>
                <w:kern w:val="0"/>
                <w:sz w:val="20"/>
                <w:szCs w:val="20"/>
                <w:lang/>
              </w:rPr>
              <w:t>十五、商业服务业等支出</w:t>
            </w:r>
          </w:p>
        </w:tc>
        <w:tc>
          <w:tcPr>
            <w:tcW w:w="470" w:type="dxa"/>
            <w:tcBorders>
              <w:bottom w:val="single" w:sz="4" w:space="0" w:color="000000"/>
              <w:right w:val="single" w:sz="4" w:space="0" w:color="000000"/>
            </w:tcBorders>
            <w:shd w:val="clear" w:color="FFFFFF" w:fill="FFFFFF"/>
            <w:vAlign w:val="center"/>
          </w:tcPr>
          <w:p w:rsidR="005D7914" w:rsidRDefault="00CC0434">
            <w:pPr>
              <w:widowControl/>
              <w:spacing w:line="220" w:lineRule="exact"/>
              <w:jc w:val="center"/>
              <w:textAlignment w:val="center"/>
              <w:rPr>
                <w:rFonts w:ascii="宋体" w:cs="宋体"/>
                <w:color w:val="000000"/>
                <w:sz w:val="22"/>
              </w:rPr>
            </w:pPr>
            <w:r>
              <w:rPr>
                <w:rFonts w:ascii="宋体" w:hAnsi="宋体" w:cs="宋体" w:hint="eastAsia"/>
                <w:color w:val="000000"/>
                <w:kern w:val="0"/>
                <w:sz w:val="20"/>
                <w:szCs w:val="20"/>
                <w:lang/>
              </w:rPr>
              <w:t>44</w:t>
            </w:r>
          </w:p>
        </w:tc>
        <w:tc>
          <w:tcPr>
            <w:tcW w:w="1638" w:type="dxa"/>
            <w:gridSpan w:val="3"/>
            <w:tcBorders>
              <w:bottom w:val="single" w:sz="4" w:space="0" w:color="000000"/>
              <w:right w:val="single" w:sz="4" w:space="0" w:color="000000"/>
            </w:tcBorders>
            <w:shd w:val="clear" w:color="auto" w:fill="FFFFFF"/>
            <w:vAlign w:val="center"/>
          </w:tcPr>
          <w:p w:rsidR="005D7914" w:rsidRDefault="005D7914">
            <w:pPr>
              <w:widowControl/>
              <w:spacing w:line="220" w:lineRule="exact"/>
              <w:jc w:val="right"/>
              <w:rPr>
                <w:rFonts w:ascii="宋体" w:hAnsi="宋体" w:cs="Arial"/>
                <w:szCs w:val="21"/>
              </w:rPr>
            </w:pPr>
          </w:p>
        </w:tc>
        <w:tc>
          <w:tcPr>
            <w:tcW w:w="1638" w:type="dxa"/>
            <w:gridSpan w:val="3"/>
            <w:tcBorders>
              <w:bottom w:val="single" w:sz="4" w:space="0" w:color="000000"/>
              <w:right w:val="single" w:sz="4" w:space="0" w:color="000000"/>
            </w:tcBorders>
            <w:shd w:val="clear" w:color="auto" w:fill="FFFFFF"/>
            <w:vAlign w:val="center"/>
          </w:tcPr>
          <w:p w:rsidR="005D7914" w:rsidRDefault="005D7914">
            <w:pPr>
              <w:widowControl/>
              <w:spacing w:line="220" w:lineRule="exact"/>
              <w:jc w:val="right"/>
              <w:rPr>
                <w:rFonts w:ascii="宋体" w:hAnsi="宋体" w:cs="Arial"/>
                <w:szCs w:val="21"/>
              </w:rPr>
            </w:pPr>
          </w:p>
        </w:tc>
        <w:tc>
          <w:tcPr>
            <w:tcW w:w="1639" w:type="dxa"/>
            <w:gridSpan w:val="2"/>
            <w:tcBorders>
              <w:bottom w:val="single" w:sz="4" w:space="0" w:color="000000"/>
              <w:right w:val="single" w:sz="4" w:space="0" w:color="000000"/>
            </w:tcBorders>
            <w:shd w:val="clear" w:color="auto" w:fill="FFFFFF"/>
            <w:vAlign w:val="center"/>
          </w:tcPr>
          <w:p w:rsidR="005D7914" w:rsidRDefault="005D7914">
            <w:pPr>
              <w:widowControl/>
              <w:spacing w:line="220" w:lineRule="exact"/>
              <w:jc w:val="right"/>
              <w:rPr>
                <w:rFonts w:ascii="宋体" w:cs="宋体"/>
                <w:color w:val="000000"/>
                <w:szCs w:val="21"/>
              </w:rPr>
            </w:pPr>
          </w:p>
        </w:tc>
      </w:tr>
      <w:tr w:rsidR="005D7914">
        <w:trPr>
          <w:trHeight w:val="235"/>
        </w:trPr>
        <w:tc>
          <w:tcPr>
            <w:tcW w:w="2824" w:type="dxa"/>
            <w:gridSpan w:val="7"/>
            <w:tcBorders>
              <w:left w:val="single" w:sz="4" w:space="0" w:color="000000"/>
              <w:bottom w:val="single" w:sz="4" w:space="0" w:color="000000"/>
              <w:right w:val="single" w:sz="4" w:space="0" w:color="000000"/>
            </w:tcBorders>
            <w:shd w:val="clear" w:color="FFFFFF" w:fill="FFFFFF"/>
            <w:vAlign w:val="center"/>
          </w:tcPr>
          <w:p w:rsidR="005D7914" w:rsidRDefault="005D7914">
            <w:pPr>
              <w:widowControl/>
              <w:spacing w:line="220" w:lineRule="exact"/>
              <w:jc w:val="left"/>
              <w:rPr>
                <w:rFonts w:asci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5D7914" w:rsidRDefault="00CC0434">
            <w:pPr>
              <w:widowControl/>
              <w:spacing w:line="220" w:lineRule="exact"/>
              <w:jc w:val="center"/>
              <w:textAlignment w:val="center"/>
              <w:rPr>
                <w:rFonts w:ascii="宋体" w:cs="宋体"/>
                <w:color w:val="000000"/>
                <w:sz w:val="22"/>
              </w:rPr>
            </w:pPr>
            <w:r>
              <w:rPr>
                <w:rFonts w:ascii="宋体" w:hAnsi="宋体" w:cs="宋体" w:hint="eastAsia"/>
                <w:color w:val="000000"/>
                <w:kern w:val="0"/>
                <w:sz w:val="20"/>
                <w:szCs w:val="20"/>
                <w:lang/>
              </w:rPr>
              <w:t>16</w:t>
            </w:r>
          </w:p>
        </w:tc>
        <w:tc>
          <w:tcPr>
            <w:tcW w:w="1976" w:type="dxa"/>
            <w:gridSpan w:val="3"/>
            <w:tcBorders>
              <w:bottom w:val="single" w:sz="4" w:space="0" w:color="000000"/>
              <w:right w:val="single" w:sz="4" w:space="0" w:color="000000"/>
            </w:tcBorders>
            <w:shd w:val="clear" w:color="auto" w:fill="FFFFFF"/>
            <w:vAlign w:val="center"/>
          </w:tcPr>
          <w:p w:rsidR="005D7914" w:rsidRDefault="005D7914">
            <w:pPr>
              <w:widowControl/>
              <w:spacing w:line="220" w:lineRule="exact"/>
              <w:jc w:val="right"/>
              <w:rPr>
                <w:rFonts w:ascii="宋体" w:cs="宋体"/>
                <w:color w:val="000000"/>
                <w:sz w:val="22"/>
              </w:rPr>
            </w:pPr>
          </w:p>
        </w:tc>
        <w:tc>
          <w:tcPr>
            <w:tcW w:w="3085" w:type="dxa"/>
            <w:gridSpan w:val="2"/>
            <w:tcBorders>
              <w:bottom w:val="single" w:sz="4" w:space="0" w:color="000000"/>
              <w:right w:val="single" w:sz="4" w:space="0" w:color="000000"/>
            </w:tcBorders>
            <w:shd w:val="clear" w:color="FFFFFF" w:fill="FFFFFF"/>
            <w:vAlign w:val="center"/>
          </w:tcPr>
          <w:p w:rsidR="005D7914" w:rsidRDefault="00CC0434">
            <w:pPr>
              <w:widowControl/>
              <w:spacing w:line="220" w:lineRule="exact"/>
              <w:jc w:val="left"/>
              <w:textAlignment w:val="center"/>
              <w:rPr>
                <w:rFonts w:ascii="宋体" w:cs="宋体"/>
                <w:color w:val="000000"/>
                <w:sz w:val="22"/>
              </w:rPr>
            </w:pPr>
            <w:r>
              <w:rPr>
                <w:rFonts w:ascii="宋体" w:hAnsi="宋体" w:cs="宋体" w:hint="eastAsia"/>
                <w:color w:val="000000"/>
                <w:kern w:val="0"/>
                <w:sz w:val="20"/>
                <w:szCs w:val="20"/>
                <w:lang/>
              </w:rPr>
              <w:t>十六、金融支出</w:t>
            </w:r>
          </w:p>
        </w:tc>
        <w:tc>
          <w:tcPr>
            <w:tcW w:w="470" w:type="dxa"/>
            <w:tcBorders>
              <w:bottom w:val="single" w:sz="4" w:space="0" w:color="000000"/>
              <w:right w:val="single" w:sz="4" w:space="0" w:color="000000"/>
            </w:tcBorders>
            <w:shd w:val="clear" w:color="FFFFFF" w:fill="FFFFFF"/>
            <w:vAlign w:val="center"/>
          </w:tcPr>
          <w:p w:rsidR="005D7914" w:rsidRDefault="00CC0434">
            <w:pPr>
              <w:widowControl/>
              <w:spacing w:line="220" w:lineRule="exact"/>
              <w:jc w:val="center"/>
              <w:textAlignment w:val="center"/>
              <w:rPr>
                <w:rFonts w:ascii="宋体" w:cs="宋体"/>
                <w:color w:val="000000"/>
                <w:sz w:val="22"/>
              </w:rPr>
            </w:pPr>
            <w:r>
              <w:rPr>
                <w:rFonts w:ascii="宋体" w:hAnsi="宋体" w:cs="宋体" w:hint="eastAsia"/>
                <w:color w:val="000000"/>
                <w:kern w:val="0"/>
                <w:sz w:val="20"/>
                <w:szCs w:val="20"/>
                <w:lang/>
              </w:rPr>
              <w:t>45</w:t>
            </w:r>
          </w:p>
        </w:tc>
        <w:tc>
          <w:tcPr>
            <w:tcW w:w="1638" w:type="dxa"/>
            <w:gridSpan w:val="3"/>
            <w:tcBorders>
              <w:bottom w:val="single" w:sz="4" w:space="0" w:color="000000"/>
              <w:right w:val="single" w:sz="4" w:space="0" w:color="000000"/>
            </w:tcBorders>
            <w:shd w:val="clear" w:color="auto" w:fill="FFFFFF"/>
            <w:vAlign w:val="center"/>
          </w:tcPr>
          <w:p w:rsidR="005D7914" w:rsidRDefault="005D7914">
            <w:pPr>
              <w:widowControl/>
              <w:spacing w:line="220" w:lineRule="exact"/>
              <w:jc w:val="right"/>
              <w:rPr>
                <w:rFonts w:ascii="宋体" w:hAnsi="宋体" w:cs="Arial"/>
                <w:szCs w:val="21"/>
              </w:rPr>
            </w:pPr>
          </w:p>
        </w:tc>
        <w:tc>
          <w:tcPr>
            <w:tcW w:w="1638" w:type="dxa"/>
            <w:gridSpan w:val="3"/>
            <w:tcBorders>
              <w:bottom w:val="single" w:sz="4" w:space="0" w:color="000000"/>
              <w:right w:val="single" w:sz="4" w:space="0" w:color="000000"/>
            </w:tcBorders>
            <w:shd w:val="clear" w:color="auto" w:fill="FFFFFF"/>
            <w:vAlign w:val="center"/>
          </w:tcPr>
          <w:p w:rsidR="005D7914" w:rsidRDefault="005D7914">
            <w:pPr>
              <w:widowControl/>
              <w:spacing w:line="220" w:lineRule="exact"/>
              <w:jc w:val="right"/>
              <w:rPr>
                <w:rFonts w:ascii="宋体" w:hAnsi="宋体" w:cs="Arial"/>
                <w:szCs w:val="21"/>
              </w:rPr>
            </w:pPr>
          </w:p>
        </w:tc>
        <w:tc>
          <w:tcPr>
            <w:tcW w:w="1639" w:type="dxa"/>
            <w:gridSpan w:val="2"/>
            <w:tcBorders>
              <w:bottom w:val="single" w:sz="4" w:space="0" w:color="000000"/>
              <w:right w:val="single" w:sz="4" w:space="0" w:color="000000"/>
            </w:tcBorders>
            <w:shd w:val="clear" w:color="auto" w:fill="FFFFFF"/>
            <w:vAlign w:val="center"/>
          </w:tcPr>
          <w:p w:rsidR="005D7914" w:rsidRDefault="005D7914">
            <w:pPr>
              <w:widowControl/>
              <w:spacing w:line="220" w:lineRule="exact"/>
              <w:jc w:val="right"/>
              <w:rPr>
                <w:rFonts w:ascii="宋体" w:cs="宋体"/>
                <w:color w:val="000000"/>
                <w:szCs w:val="21"/>
              </w:rPr>
            </w:pPr>
          </w:p>
        </w:tc>
      </w:tr>
      <w:tr w:rsidR="005D7914">
        <w:trPr>
          <w:trHeight w:val="65"/>
        </w:trPr>
        <w:tc>
          <w:tcPr>
            <w:tcW w:w="2824" w:type="dxa"/>
            <w:gridSpan w:val="7"/>
            <w:tcBorders>
              <w:left w:val="single" w:sz="4" w:space="0" w:color="000000"/>
              <w:bottom w:val="single" w:sz="4" w:space="0" w:color="000000"/>
              <w:right w:val="single" w:sz="4" w:space="0" w:color="000000"/>
            </w:tcBorders>
            <w:shd w:val="clear" w:color="FFFFFF" w:fill="FFFFFF"/>
            <w:vAlign w:val="center"/>
          </w:tcPr>
          <w:p w:rsidR="005D7914" w:rsidRDefault="005D7914">
            <w:pPr>
              <w:widowControl/>
              <w:spacing w:line="220" w:lineRule="exact"/>
              <w:jc w:val="left"/>
              <w:rPr>
                <w:rFonts w:asci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5D7914" w:rsidRDefault="00CC0434">
            <w:pPr>
              <w:widowControl/>
              <w:spacing w:line="220" w:lineRule="exact"/>
              <w:jc w:val="center"/>
              <w:textAlignment w:val="center"/>
              <w:rPr>
                <w:rFonts w:ascii="宋体" w:cs="宋体"/>
                <w:color w:val="000000"/>
                <w:sz w:val="22"/>
              </w:rPr>
            </w:pPr>
            <w:r>
              <w:rPr>
                <w:rFonts w:ascii="宋体" w:hAnsi="宋体" w:cs="宋体" w:hint="eastAsia"/>
                <w:color w:val="000000"/>
                <w:kern w:val="0"/>
                <w:sz w:val="20"/>
                <w:szCs w:val="20"/>
                <w:lang/>
              </w:rPr>
              <w:t>17</w:t>
            </w:r>
          </w:p>
        </w:tc>
        <w:tc>
          <w:tcPr>
            <w:tcW w:w="1976" w:type="dxa"/>
            <w:gridSpan w:val="3"/>
            <w:tcBorders>
              <w:bottom w:val="single" w:sz="4" w:space="0" w:color="000000"/>
              <w:right w:val="single" w:sz="4" w:space="0" w:color="000000"/>
            </w:tcBorders>
            <w:shd w:val="clear" w:color="auto" w:fill="FFFFFF"/>
            <w:vAlign w:val="center"/>
          </w:tcPr>
          <w:p w:rsidR="005D7914" w:rsidRDefault="005D7914">
            <w:pPr>
              <w:widowControl/>
              <w:spacing w:line="220" w:lineRule="exact"/>
              <w:jc w:val="right"/>
              <w:rPr>
                <w:rFonts w:ascii="宋体" w:cs="宋体"/>
                <w:color w:val="000000"/>
                <w:sz w:val="22"/>
              </w:rPr>
            </w:pPr>
          </w:p>
        </w:tc>
        <w:tc>
          <w:tcPr>
            <w:tcW w:w="3085" w:type="dxa"/>
            <w:gridSpan w:val="2"/>
            <w:tcBorders>
              <w:bottom w:val="single" w:sz="4" w:space="0" w:color="000000"/>
              <w:right w:val="single" w:sz="4" w:space="0" w:color="000000"/>
            </w:tcBorders>
            <w:shd w:val="clear" w:color="FFFFFF" w:fill="FFFFFF"/>
            <w:vAlign w:val="center"/>
          </w:tcPr>
          <w:p w:rsidR="005D7914" w:rsidRDefault="00CC0434">
            <w:pPr>
              <w:widowControl/>
              <w:spacing w:line="220" w:lineRule="exact"/>
              <w:jc w:val="left"/>
              <w:textAlignment w:val="center"/>
              <w:rPr>
                <w:rFonts w:ascii="宋体" w:cs="宋体"/>
                <w:color w:val="000000"/>
                <w:sz w:val="22"/>
              </w:rPr>
            </w:pPr>
            <w:r>
              <w:rPr>
                <w:rFonts w:ascii="宋体" w:hAnsi="宋体" w:cs="宋体" w:hint="eastAsia"/>
                <w:color w:val="000000"/>
                <w:kern w:val="0"/>
                <w:sz w:val="20"/>
                <w:szCs w:val="20"/>
                <w:lang/>
              </w:rPr>
              <w:t>十七、援助其他地区支出</w:t>
            </w:r>
          </w:p>
        </w:tc>
        <w:tc>
          <w:tcPr>
            <w:tcW w:w="470" w:type="dxa"/>
            <w:tcBorders>
              <w:bottom w:val="single" w:sz="4" w:space="0" w:color="000000"/>
              <w:right w:val="single" w:sz="4" w:space="0" w:color="000000"/>
            </w:tcBorders>
            <w:shd w:val="clear" w:color="FFFFFF" w:fill="FFFFFF"/>
            <w:vAlign w:val="center"/>
          </w:tcPr>
          <w:p w:rsidR="005D7914" w:rsidRDefault="00CC0434">
            <w:pPr>
              <w:widowControl/>
              <w:spacing w:line="220" w:lineRule="exact"/>
              <w:jc w:val="center"/>
              <w:textAlignment w:val="center"/>
              <w:rPr>
                <w:rFonts w:ascii="宋体" w:cs="宋体"/>
                <w:color w:val="000000"/>
                <w:sz w:val="22"/>
              </w:rPr>
            </w:pPr>
            <w:r>
              <w:rPr>
                <w:rFonts w:ascii="宋体" w:hAnsi="宋体" w:cs="宋体" w:hint="eastAsia"/>
                <w:color w:val="000000"/>
                <w:kern w:val="0"/>
                <w:sz w:val="20"/>
                <w:szCs w:val="20"/>
                <w:lang/>
              </w:rPr>
              <w:t>46</w:t>
            </w:r>
          </w:p>
        </w:tc>
        <w:tc>
          <w:tcPr>
            <w:tcW w:w="1638" w:type="dxa"/>
            <w:gridSpan w:val="3"/>
            <w:tcBorders>
              <w:bottom w:val="single" w:sz="4" w:space="0" w:color="000000"/>
              <w:right w:val="single" w:sz="4" w:space="0" w:color="000000"/>
            </w:tcBorders>
            <w:shd w:val="clear" w:color="auto" w:fill="FFFFFF"/>
            <w:vAlign w:val="center"/>
          </w:tcPr>
          <w:p w:rsidR="005D7914" w:rsidRDefault="005D7914">
            <w:pPr>
              <w:widowControl/>
              <w:spacing w:line="220" w:lineRule="exact"/>
              <w:jc w:val="right"/>
              <w:rPr>
                <w:rFonts w:ascii="宋体" w:hAnsi="宋体" w:cs="Arial"/>
                <w:szCs w:val="21"/>
              </w:rPr>
            </w:pPr>
          </w:p>
        </w:tc>
        <w:tc>
          <w:tcPr>
            <w:tcW w:w="1638" w:type="dxa"/>
            <w:gridSpan w:val="3"/>
            <w:tcBorders>
              <w:bottom w:val="single" w:sz="4" w:space="0" w:color="000000"/>
              <w:right w:val="single" w:sz="4" w:space="0" w:color="000000"/>
            </w:tcBorders>
            <w:shd w:val="clear" w:color="auto" w:fill="FFFFFF"/>
            <w:vAlign w:val="center"/>
          </w:tcPr>
          <w:p w:rsidR="005D7914" w:rsidRDefault="005D7914">
            <w:pPr>
              <w:widowControl/>
              <w:spacing w:line="220" w:lineRule="exact"/>
              <w:jc w:val="right"/>
              <w:rPr>
                <w:rFonts w:ascii="宋体" w:hAnsi="宋体" w:cs="Arial"/>
                <w:szCs w:val="21"/>
              </w:rPr>
            </w:pPr>
          </w:p>
        </w:tc>
        <w:tc>
          <w:tcPr>
            <w:tcW w:w="1639" w:type="dxa"/>
            <w:gridSpan w:val="2"/>
            <w:tcBorders>
              <w:bottom w:val="single" w:sz="4" w:space="0" w:color="000000"/>
              <w:right w:val="single" w:sz="4" w:space="0" w:color="000000"/>
            </w:tcBorders>
            <w:shd w:val="clear" w:color="auto" w:fill="FFFFFF"/>
            <w:vAlign w:val="center"/>
          </w:tcPr>
          <w:p w:rsidR="005D7914" w:rsidRDefault="005D7914">
            <w:pPr>
              <w:widowControl/>
              <w:spacing w:line="220" w:lineRule="exact"/>
              <w:jc w:val="right"/>
              <w:rPr>
                <w:rFonts w:ascii="宋体" w:cs="宋体"/>
                <w:color w:val="000000"/>
                <w:szCs w:val="21"/>
              </w:rPr>
            </w:pPr>
          </w:p>
        </w:tc>
      </w:tr>
      <w:tr w:rsidR="005D7914">
        <w:trPr>
          <w:trHeight w:val="129"/>
        </w:trPr>
        <w:tc>
          <w:tcPr>
            <w:tcW w:w="2824" w:type="dxa"/>
            <w:gridSpan w:val="7"/>
            <w:tcBorders>
              <w:left w:val="single" w:sz="4" w:space="0" w:color="000000"/>
              <w:bottom w:val="single" w:sz="4" w:space="0" w:color="000000"/>
              <w:right w:val="single" w:sz="4" w:space="0" w:color="000000"/>
            </w:tcBorders>
            <w:shd w:val="clear" w:color="FFFFFF" w:fill="FFFFFF"/>
            <w:vAlign w:val="center"/>
          </w:tcPr>
          <w:p w:rsidR="005D7914" w:rsidRDefault="005D7914">
            <w:pPr>
              <w:widowControl/>
              <w:spacing w:line="220" w:lineRule="exact"/>
              <w:jc w:val="left"/>
              <w:rPr>
                <w:rFonts w:asci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5D7914" w:rsidRDefault="00CC0434">
            <w:pPr>
              <w:widowControl/>
              <w:spacing w:line="220" w:lineRule="exact"/>
              <w:jc w:val="center"/>
              <w:textAlignment w:val="center"/>
              <w:rPr>
                <w:rFonts w:ascii="宋体" w:cs="宋体"/>
                <w:color w:val="000000"/>
                <w:sz w:val="22"/>
              </w:rPr>
            </w:pPr>
            <w:r>
              <w:rPr>
                <w:rFonts w:ascii="宋体" w:hAnsi="宋体" w:cs="宋体" w:hint="eastAsia"/>
                <w:color w:val="000000"/>
                <w:kern w:val="0"/>
                <w:sz w:val="20"/>
                <w:szCs w:val="20"/>
                <w:lang/>
              </w:rPr>
              <w:t>18</w:t>
            </w:r>
          </w:p>
        </w:tc>
        <w:tc>
          <w:tcPr>
            <w:tcW w:w="1976" w:type="dxa"/>
            <w:gridSpan w:val="3"/>
            <w:tcBorders>
              <w:bottom w:val="single" w:sz="4" w:space="0" w:color="000000"/>
              <w:right w:val="single" w:sz="4" w:space="0" w:color="000000"/>
            </w:tcBorders>
            <w:shd w:val="clear" w:color="auto" w:fill="FFFFFF"/>
            <w:vAlign w:val="center"/>
          </w:tcPr>
          <w:p w:rsidR="005D7914" w:rsidRDefault="005D7914">
            <w:pPr>
              <w:widowControl/>
              <w:spacing w:line="220" w:lineRule="exact"/>
              <w:jc w:val="right"/>
              <w:rPr>
                <w:rFonts w:ascii="宋体" w:cs="宋体"/>
                <w:color w:val="000000"/>
                <w:sz w:val="22"/>
              </w:rPr>
            </w:pPr>
          </w:p>
        </w:tc>
        <w:tc>
          <w:tcPr>
            <w:tcW w:w="3085" w:type="dxa"/>
            <w:gridSpan w:val="2"/>
            <w:tcBorders>
              <w:bottom w:val="single" w:sz="4" w:space="0" w:color="000000"/>
              <w:right w:val="single" w:sz="4" w:space="0" w:color="000000"/>
            </w:tcBorders>
            <w:shd w:val="clear" w:color="FFFFFF" w:fill="FFFFFF"/>
            <w:vAlign w:val="center"/>
          </w:tcPr>
          <w:p w:rsidR="005D7914" w:rsidRDefault="00CC0434">
            <w:pPr>
              <w:widowControl/>
              <w:spacing w:line="220" w:lineRule="exact"/>
              <w:jc w:val="left"/>
              <w:textAlignment w:val="center"/>
              <w:rPr>
                <w:rFonts w:ascii="宋体" w:cs="宋体"/>
                <w:color w:val="000000"/>
                <w:sz w:val="22"/>
              </w:rPr>
            </w:pPr>
            <w:r>
              <w:rPr>
                <w:rFonts w:ascii="宋体" w:hAnsi="宋体" w:cs="宋体" w:hint="eastAsia"/>
                <w:color w:val="000000"/>
                <w:kern w:val="0"/>
                <w:sz w:val="20"/>
                <w:szCs w:val="20"/>
                <w:lang/>
              </w:rPr>
              <w:t>十八、自然资源海洋气象等支出</w:t>
            </w:r>
          </w:p>
        </w:tc>
        <w:tc>
          <w:tcPr>
            <w:tcW w:w="470" w:type="dxa"/>
            <w:tcBorders>
              <w:bottom w:val="single" w:sz="4" w:space="0" w:color="000000"/>
              <w:right w:val="single" w:sz="4" w:space="0" w:color="000000"/>
            </w:tcBorders>
            <w:shd w:val="clear" w:color="FFFFFF" w:fill="FFFFFF"/>
            <w:vAlign w:val="center"/>
          </w:tcPr>
          <w:p w:rsidR="005D7914" w:rsidRDefault="00CC0434">
            <w:pPr>
              <w:widowControl/>
              <w:spacing w:line="220" w:lineRule="exact"/>
              <w:jc w:val="center"/>
              <w:textAlignment w:val="center"/>
              <w:rPr>
                <w:rFonts w:ascii="宋体" w:cs="宋体"/>
                <w:color w:val="000000"/>
                <w:sz w:val="22"/>
              </w:rPr>
            </w:pPr>
            <w:r>
              <w:rPr>
                <w:rFonts w:ascii="宋体" w:hAnsi="宋体" w:cs="宋体" w:hint="eastAsia"/>
                <w:color w:val="000000"/>
                <w:kern w:val="0"/>
                <w:sz w:val="20"/>
                <w:szCs w:val="20"/>
                <w:lang/>
              </w:rPr>
              <w:t>47</w:t>
            </w:r>
          </w:p>
        </w:tc>
        <w:tc>
          <w:tcPr>
            <w:tcW w:w="1638" w:type="dxa"/>
            <w:gridSpan w:val="3"/>
            <w:tcBorders>
              <w:bottom w:val="single" w:sz="4" w:space="0" w:color="000000"/>
              <w:right w:val="single" w:sz="4" w:space="0" w:color="000000"/>
            </w:tcBorders>
            <w:shd w:val="clear" w:color="auto" w:fill="FFFFFF"/>
            <w:vAlign w:val="center"/>
          </w:tcPr>
          <w:p w:rsidR="005D7914" w:rsidRDefault="005D7914">
            <w:pPr>
              <w:widowControl/>
              <w:spacing w:line="220" w:lineRule="exact"/>
              <w:jc w:val="right"/>
              <w:rPr>
                <w:rFonts w:ascii="宋体" w:hAnsi="宋体" w:cs="Arial"/>
                <w:szCs w:val="21"/>
              </w:rPr>
            </w:pPr>
          </w:p>
        </w:tc>
        <w:tc>
          <w:tcPr>
            <w:tcW w:w="1638" w:type="dxa"/>
            <w:gridSpan w:val="3"/>
            <w:tcBorders>
              <w:bottom w:val="single" w:sz="4" w:space="0" w:color="000000"/>
              <w:right w:val="single" w:sz="4" w:space="0" w:color="000000"/>
            </w:tcBorders>
            <w:shd w:val="clear" w:color="auto" w:fill="FFFFFF"/>
            <w:vAlign w:val="center"/>
          </w:tcPr>
          <w:p w:rsidR="005D7914" w:rsidRDefault="005D7914">
            <w:pPr>
              <w:widowControl/>
              <w:spacing w:line="220" w:lineRule="exact"/>
              <w:jc w:val="right"/>
              <w:rPr>
                <w:rFonts w:ascii="宋体" w:hAnsi="宋体" w:cs="Arial"/>
                <w:szCs w:val="21"/>
              </w:rPr>
            </w:pPr>
          </w:p>
        </w:tc>
        <w:tc>
          <w:tcPr>
            <w:tcW w:w="1639" w:type="dxa"/>
            <w:gridSpan w:val="2"/>
            <w:tcBorders>
              <w:bottom w:val="single" w:sz="4" w:space="0" w:color="000000"/>
              <w:right w:val="single" w:sz="4" w:space="0" w:color="000000"/>
            </w:tcBorders>
            <w:shd w:val="clear" w:color="auto" w:fill="FFFFFF"/>
            <w:vAlign w:val="center"/>
          </w:tcPr>
          <w:p w:rsidR="005D7914" w:rsidRDefault="005D7914">
            <w:pPr>
              <w:widowControl/>
              <w:spacing w:line="220" w:lineRule="exact"/>
              <w:jc w:val="right"/>
              <w:rPr>
                <w:rFonts w:ascii="宋体" w:cs="宋体"/>
                <w:color w:val="000000"/>
                <w:szCs w:val="21"/>
              </w:rPr>
            </w:pPr>
          </w:p>
        </w:tc>
      </w:tr>
      <w:tr w:rsidR="005D7914">
        <w:trPr>
          <w:trHeight w:val="133"/>
        </w:trPr>
        <w:tc>
          <w:tcPr>
            <w:tcW w:w="2824" w:type="dxa"/>
            <w:gridSpan w:val="7"/>
            <w:tcBorders>
              <w:left w:val="single" w:sz="4" w:space="0" w:color="000000"/>
              <w:bottom w:val="single" w:sz="4" w:space="0" w:color="000000"/>
              <w:right w:val="single" w:sz="4" w:space="0" w:color="000000"/>
            </w:tcBorders>
            <w:shd w:val="clear" w:color="FFFFFF" w:fill="FFFFFF"/>
            <w:vAlign w:val="center"/>
          </w:tcPr>
          <w:p w:rsidR="005D7914" w:rsidRDefault="005D7914">
            <w:pPr>
              <w:widowControl/>
              <w:spacing w:line="240" w:lineRule="exact"/>
              <w:jc w:val="left"/>
              <w:rPr>
                <w:rFonts w:asci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0"/>
                <w:szCs w:val="20"/>
                <w:lang/>
              </w:rPr>
              <w:t>19</w:t>
            </w:r>
          </w:p>
        </w:tc>
        <w:tc>
          <w:tcPr>
            <w:tcW w:w="1976" w:type="dxa"/>
            <w:gridSpan w:val="3"/>
            <w:tcBorders>
              <w:bottom w:val="single" w:sz="4" w:space="0" w:color="000000"/>
              <w:right w:val="single" w:sz="4" w:space="0" w:color="000000"/>
            </w:tcBorders>
            <w:shd w:val="clear" w:color="auto" w:fill="FFFFFF"/>
            <w:vAlign w:val="center"/>
          </w:tcPr>
          <w:p w:rsidR="005D7914" w:rsidRDefault="005D7914">
            <w:pPr>
              <w:widowControl/>
              <w:spacing w:line="240" w:lineRule="exact"/>
              <w:jc w:val="right"/>
              <w:rPr>
                <w:rFonts w:ascii="宋体" w:cs="宋体"/>
                <w:color w:val="000000"/>
                <w:sz w:val="22"/>
              </w:rPr>
            </w:pPr>
          </w:p>
        </w:tc>
        <w:tc>
          <w:tcPr>
            <w:tcW w:w="3085" w:type="dxa"/>
            <w:gridSpan w:val="2"/>
            <w:tcBorders>
              <w:bottom w:val="single" w:sz="4" w:space="0" w:color="000000"/>
              <w:right w:val="single" w:sz="4" w:space="0" w:color="000000"/>
            </w:tcBorders>
            <w:shd w:val="clear" w:color="FFFFFF" w:fill="FFFFFF"/>
            <w:vAlign w:val="center"/>
          </w:tcPr>
          <w:p w:rsidR="005D7914" w:rsidRDefault="00CC0434">
            <w:pPr>
              <w:widowControl/>
              <w:spacing w:line="240" w:lineRule="exact"/>
              <w:jc w:val="left"/>
              <w:textAlignment w:val="center"/>
              <w:rPr>
                <w:rFonts w:ascii="宋体" w:cs="宋体"/>
                <w:color w:val="000000"/>
                <w:sz w:val="22"/>
              </w:rPr>
            </w:pPr>
            <w:r>
              <w:rPr>
                <w:rFonts w:ascii="宋体" w:hAnsi="宋体" w:cs="宋体" w:hint="eastAsia"/>
                <w:color w:val="000000"/>
                <w:kern w:val="0"/>
                <w:sz w:val="20"/>
                <w:szCs w:val="20"/>
                <w:lang/>
              </w:rPr>
              <w:t>十九、住房保障支出</w:t>
            </w:r>
          </w:p>
        </w:tc>
        <w:tc>
          <w:tcPr>
            <w:tcW w:w="470" w:type="dxa"/>
            <w:tcBorders>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0"/>
                <w:szCs w:val="20"/>
                <w:lang/>
              </w:rPr>
              <w:t>48</w:t>
            </w:r>
          </w:p>
        </w:tc>
        <w:tc>
          <w:tcPr>
            <w:tcW w:w="1638"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color w:val="000000"/>
                <w:kern w:val="0"/>
                <w:sz w:val="20"/>
                <w:szCs w:val="20"/>
                <w:lang/>
              </w:rPr>
              <w:t>26.19</w:t>
            </w:r>
          </w:p>
        </w:tc>
        <w:tc>
          <w:tcPr>
            <w:tcW w:w="1638"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color w:val="000000"/>
                <w:kern w:val="0"/>
                <w:sz w:val="20"/>
                <w:szCs w:val="20"/>
                <w:lang/>
              </w:rPr>
              <w:t>26.19</w:t>
            </w:r>
          </w:p>
        </w:tc>
        <w:tc>
          <w:tcPr>
            <w:tcW w:w="1639" w:type="dxa"/>
            <w:gridSpan w:val="2"/>
            <w:tcBorders>
              <w:bottom w:val="single" w:sz="4" w:space="0" w:color="000000"/>
              <w:right w:val="single" w:sz="4" w:space="0" w:color="000000"/>
            </w:tcBorders>
            <w:shd w:val="clear" w:color="auto" w:fill="FFFFFF"/>
            <w:vAlign w:val="center"/>
          </w:tcPr>
          <w:p w:rsidR="005D7914" w:rsidRDefault="005D7914">
            <w:pPr>
              <w:widowControl/>
              <w:spacing w:line="240" w:lineRule="exact"/>
              <w:jc w:val="right"/>
              <w:rPr>
                <w:rFonts w:ascii="宋体" w:cs="宋体"/>
                <w:color w:val="000000"/>
                <w:szCs w:val="21"/>
              </w:rPr>
            </w:pPr>
          </w:p>
        </w:tc>
      </w:tr>
      <w:tr w:rsidR="005D7914">
        <w:trPr>
          <w:trHeight w:val="151"/>
        </w:trPr>
        <w:tc>
          <w:tcPr>
            <w:tcW w:w="2824" w:type="dxa"/>
            <w:gridSpan w:val="7"/>
            <w:tcBorders>
              <w:left w:val="single" w:sz="4" w:space="0" w:color="000000"/>
              <w:bottom w:val="single" w:sz="4" w:space="0" w:color="000000"/>
              <w:right w:val="single" w:sz="4" w:space="0" w:color="000000"/>
            </w:tcBorders>
            <w:shd w:val="clear" w:color="FFFFFF" w:fill="FFFFFF"/>
            <w:vAlign w:val="center"/>
          </w:tcPr>
          <w:p w:rsidR="005D7914" w:rsidRDefault="005D7914">
            <w:pPr>
              <w:widowControl/>
              <w:spacing w:line="240" w:lineRule="exact"/>
              <w:jc w:val="left"/>
              <w:rPr>
                <w:rFonts w:asci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0"/>
                <w:szCs w:val="20"/>
                <w:lang/>
              </w:rPr>
              <w:t>20</w:t>
            </w:r>
          </w:p>
        </w:tc>
        <w:tc>
          <w:tcPr>
            <w:tcW w:w="1976" w:type="dxa"/>
            <w:gridSpan w:val="3"/>
            <w:tcBorders>
              <w:bottom w:val="single" w:sz="4" w:space="0" w:color="000000"/>
              <w:right w:val="single" w:sz="4" w:space="0" w:color="000000"/>
            </w:tcBorders>
            <w:shd w:val="clear" w:color="auto" w:fill="FFFFFF"/>
            <w:vAlign w:val="center"/>
          </w:tcPr>
          <w:p w:rsidR="005D7914" w:rsidRDefault="005D7914">
            <w:pPr>
              <w:widowControl/>
              <w:spacing w:line="240" w:lineRule="exact"/>
              <w:jc w:val="right"/>
              <w:rPr>
                <w:rFonts w:ascii="宋体" w:cs="宋体"/>
                <w:color w:val="000000"/>
                <w:sz w:val="22"/>
              </w:rPr>
            </w:pPr>
          </w:p>
        </w:tc>
        <w:tc>
          <w:tcPr>
            <w:tcW w:w="3085" w:type="dxa"/>
            <w:gridSpan w:val="2"/>
            <w:tcBorders>
              <w:bottom w:val="single" w:sz="4" w:space="0" w:color="000000"/>
              <w:right w:val="single" w:sz="4" w:space="0" w:color="000000"/>
            </w:tcBorders>
            <w:shd w:val="clear" w:color="FFFFFF" w:fill="FFFFFF"/>
            <w:vAlign w:val="center"/>
          </w:tcPr>
          <w:p w:rsidR="005D7914" w:rsidRDefault="00CC0434">
            <w:pPr>
              <w:widowControl/>
              <w:spacing w:line="240" w:lineRule="exact"/>
              <w:jc w:val="left"/>
              <w:textAlignment w:val="center"/>
              <w:rPr>
                <w:rFonts w:ascii="宋体" w:cs="宋体"/>
                <w:color w:val="000000"/>
                <w:sz w:val="22"/>
              </w:rPr>
            </w:pPr>
            <w:r>
              <w:rPr>
                <w:rFonts w:ascii="宋体" w:hAnsi="宋体" w:cs="宋体" w:hint="eastAsia"/>
                <w:color w:val="000000"/>
                <w:kern w:val="0"/>
                <w:sz w:val="20"/>
                <w:szCs w:val="20"/>
                <w:lang/>
              </w:rPr>
              <w:t>二十、粮油物资储备支出</w:t>
            </w:r>
          </w:p>
        </w:tc>
        <w:tc>
          <w:tcPr>
            <w:tcW w:w="470" w:type="dxa"/>
            <w:tcBorders>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0"/>
                <w:szCs w:val="20"/>
                <w:lang/>
              </w:rPr>
              <w:t>49</w:t>
            </w:r>
          </w:p>
        </w:tc>
        <w:tc>
          <w:tcPr>
            <w:tcW w:w="1638" w:type="dxa"/>
            <w:gridSpan w:val="3"/>
            <w:tcBorders>
              <w:bottom w:val="single" w:sz="4" w:space="0" w:color="000000"/>
              <w:right w:val="single" w:sz="4" w:space="0" w:color="000000"/>
            </w:tcBorders>
            <w:shd w:val="clear" w:color="auto" w:fill="FFFFFF"/>
            <w:vAlign w:val="center"/>
          </w:tcPr>
          <w:p w:rsidR="005D7914" w:rsidRDefault="005D7914">
            <w:pPr>
              <w:widowControl/>
              <w:spacing w:line="240" w:lineRule="exact"/>
              <w:jc w:val="right"/>
              <w:rPr>
                <w:rFonts w:ascii="宋体" w:hAnsi="宋体" w:cs="Arial"/>
                <w:szCs w:val="21"/>
              </w:rPr>
            </w:pPr>
          </w:p>
        </w:tc>
        <w:tc>
          <w:tcPr>
            <w:tcW w:w="1638" w:type="dxa"/>
            <w:gridSpan w:val="3"/>
            <w:tcBorders>
              <w:bottom w:val="single" w:sz="4" w:space="0" w:color="000000"/>
              <w:right w:val="single" w:sz="4" w:space="0" w:color="000000"/>
            </w:tcBorders>
            <w:shd w:val="clear" w:color="auto" w:fill="FFFFFF"/>
            <w:vAlign w:val="center"/>
          </w:tcPr>
          <w:p w:rsidR="005D7914" w:rsidRDefault="005D7914">
            <w:pPr>
              <w:widowControl/>
              <w:spacing w:line="240" w:lineRule="exact"/>
              <w:jc w:val="right"/>
              <w:rPr>
                <w:rFonts w:ascii="宋体" w:hAnsi="宋体" w:cs="Arial"/>
                <w:szCs w:val="21"/>
              </w:rPr>
            </w:pPr>
          </w:p>
        </w:tc>
        <w:tc>
          <w:tcPr>
            <w:tcW w:w="1639" w:type="dxa"/>
            <w:gridSpan w:val="2"/>
            <w:tcBorders>
              <w:bottom w:val="single" w:sz="4" w:space="0" w:color="000000"/>
              <w:right w:val="single" w:sz="4" w:space="0" w:color="000000"/>
            </w:tcBorders>
            <w:shd w:val="clear" w:color="auto" w:fill="FFFFFF"/>
            <w:vAlign w:val="center"/>
          </w:tcPr>
          <w:p w:rsidR="005D7914" w:rsidRDefault="005D7914">
            <w:pPr>
              <w:widowControl/>
              <w:spacing w:line="240" w:lineRule="exact"/>
              <w:jc w:val="right"/>
              <w:rPr>
                <w:rFonts w:ascii="宋体" w:cs="宋体"/>
                <w:color w:val="000000"/>
                <w:szCs w:val="21"/>
              </w:rPr>
            </w:pPr>
          </w:p>
        </w:tc>
      </w:tr>
      <w:tr w:rsidR="005D7914">
        <w:trPr>
          <w:trHeight w:val="97"/>
        </w:trPr>
        <w:tc>
          <w:tcPr>
            <w:tcW w:w="2824" w:type="dxa"/>
            <w:gridSpan w:val="7"/>
            <w:tcBorders>
              <w:left w:val="single" w:sz="4" w:space="0" w:color="000000"/>
              <w:bottom w:val="single" w:sz="4" w:space="0" w:color="000000"/>
              <w:right w:val="single" w:sz="4" w:space="0" w:color="000000"/>
            </w:tcBorders>
            <w:shd w:val="clear" w:color="FFFFFF" w:fill="FFFFFF"/>
            <w:vAlign w:val="center"/>
          </w:tcPr>
          <w:p w:rsidR="005D7914" w:rsidRDefault="005D7914">
            <w:pPr>
              <w:widowControl/>
              <w:spacing w:line="240" w:lineRule="exact"/>
              <w:jc w:val="left"/>
              <w:rPr>
                <w:rFonts w:asci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0"/>
                <w:szCs w:val="20"/>
                <w:lang/>
              </w:rPr>
              <w:t>21</w:t>
            </w:r>
          </w:p>
        </w:tc>
        <w:tc>
          <w:tcPr>
            <w:tcW w:w="1976" w:type="dxa"/>
            <w:gridSpan w:val="3"/>
            <w:tcBorders>
              <w:bottom w:val="single" w:sz="4" w:space="0" w:color="000000"/>
              <w:right w:val="single" w:sz="4" w:space="0" w:color="000000"/>
            </w:tcBorders>
            <w:shd w:val="clear" w:color="auto" w:fill="FFFFFF"/>
            <w:vAlign w:val="center"/>
          </w:tcPr>
          <w:p w:rsidR="005D7914" w:rsidRDefault="005D7914">
            <w:pPr>
              <w:widowControl/>
              <w:spacing w:line="240" w:lineRule="exact"/>
              <w:jc w:val="right"/>
              <w:rPr>
                <w:rFonts w:ascii="宋体" w:cs="宋体"/>
                <w:color w:val="000000"/>
                <w:sz w:val="22"/>
              </w:rPr>
            </w:pPr>
          </w:p>
        </w:tc>
        <w:tc>
          <w:tcPr>
            <w:tcW w:w="3085" w:type="dxa"/>
            <w:gridSpan w:val="2"/>
            <w:tcBorders>
              <w:bottom w:val="single" w:sz="4" w:space="0" w:color="000000"/>
              <w:right w:val="single" w:sz="4" w:space="0" w:color="000000"/>
            </w:tcBorders>
            <w:shd w:val="clear" w:color="FFFFFF" w:fill="FFFFFF"/>
            <w:vAlign w:val="center"/>
          </w:tcPr>
          <w:p w:rsidR="005D7914" w:rsidRDefault="00CC0434">
            <w:pPr>
              <w:widowControl/>
              <w:spacing w:line="240" w:lineRule="exact"/>
              <w:jc w:val="left"/>
              <w:textAlignment w:val="center"/>
              <w:rPr>
                <w:rFonts w:ascii="宋体" w:cs="宋体"/>
                <w:color w:val="000000"/>
                <w:sz w:val="22"/>
              </w:rPr>
            </w:pPr>
            <w:r>
              <w:rPr>
                <w:rFonts w:ascii="宋体" w:hAnsi="宋体" w:cs="宋体" w:hint="eastAsia"/>
                <w:color w:val="000000"/>
                <w:kern w:val="0"/>
                <w:sz w:val="20"/>
                <w:szCs w:val="20"/>
                <w:lang/>
              </w:rPr>
              <w:t>二十一、灾害防治及应急管理支出</w:t>
            </w:r>
          </w:p>
        </w:tc>
        <w:tc>
          <w:tcPr>
            <w:tcW w:w="470" w:type="dxa"/>
            <w:tcBorders>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0"/>
                <w:szCs w:val="20"/>
                <w:lang/>
              </w:rPr>
              <w:t>50</w:t>
            </w:r>
          </w:p>
        </w:tc>
        <w:tc>
          <w:tcPr>
            <w:tcW w:w="1638" w:type="dxa"/>
            <w:gridSpan w:val="3"/>
            <w:tcBorders>
              <w:bottom w:val="single" w:sz="4" w:space="0" w:color="000000"/>
              <w:right w:val="single" w:sz="4" w:space="0" w:color="000000"/>
            </w:tcBorders>
            <w:shd w:val="clear" w:color="auto" w:fill="FFFFFF"/>
            <w:vAlign w:val="center"/>
          </w:tcPr>
          <w:p w:rsidR="005D7914" w:rsidRDefault="005D7914">
            <w:pPr>
              <w:widowControl/>
              <w:spacing w:line="240" w:lineRule="exact"/>
              <w:jc w:val="right"/>
              <w:rPr>
                <w:rFonts w:ascii="宋体" w:hAnsi="宋体" w:cs="Arial"/>
                <w:szCs w:val="21"/>
              </w:rPr>
            </w:pPr>
          </w:p>
        </w:tc>
        <w:tc>
          <w:tcPr>
            <w:tcW w:w="1638" w:type="dxa"/>
            <w:gridSpan w:val="3"/>
            <w:tcBorders>
              <w:bottom w:val="single" w:sz="4" w:space="0" w:color="000000"/>
              <w:right w:val="single" w:sz="4" w:space="0" w:color="000000"/>
            </w:tcBorders>
            <w:shd w:val="clear" w:color="auto" w:fill="FFFFFF"/>
            <w:vAlign w:val="center"/>
          </w:tcPr>
          <w:p w:rsidR="005D7914" w:rsidRDefault="005D7914">
            <w:pPr>
              <w:widowControl/>
              <w:spacing w:line="240" w:lineRule="exact"/>
              <w:jc w:val="right"/>
              <w:rPr>
                <w:rFonts w:ascii="宋体" w:hAnsi="宋体" w:cs="Arial"/>
                <w:szCs w:val="21"/>
              </w:rPr>
            </w:pPr>
          </w:p>
        </w:tc>
        <w:tc>
          <w:tcPr>
            <w:tcW w:w="1639" w:type="dxa"/>
            <w:gridSpan w:val="2"/>
            <w:tcBorders>
              <w:bottom w:val="single" w:sz="4" w:space="0" w:color="000000"/>
              <w:right w:val="single" w:sz="4" w:space="0" w:color="000000"/>
            </w:tcBorders>
            <w:shd w:val="clear" w:color="auto" w:fill="FFFFFF"/>
            <w:vAlign w:val="center"/>
          </w:tcPr>
          <w:p w:rsidR="005D7914" w:rsidRDefault="005D7914">
            <w:pPr>
              <w:widowControl/>
              <w:spacing w:line="240" w:lineRule="exact"/>
              <w:jc w:val="right"/>
              <w:rPr>
                <w:rFonts w:ascii="宋体" w:cs="宋体"/>
                <w:color w:val="000000"/>
                <w:szCs w:val="21"/>
              </w:rPr>
            </w:pPr>
          </w:p>
        </w:tc>
      </w:tr>
      <w:tr w:rsidR="005D7914">
        <w:trPr>
          <w:trHeight w:val="173"/>
        </w:trPr>
        <w:tc>
          <w:tcPr>
            <w:tcW w:w="2824" w:type="dxa"/>
            <w:gridSpan w:val="7"/>
            <w:tcBorders>
              <w:left w:val="single" w:sz="4" w:space="0" w:color="000000"/>
              <w:bottom w:val="single" w:sz="4" w:space="0" w:color="000000"/>
              <w:right w:val="single" w:sz="4" w:space="0" w:color="000000"/>
            </w:tcBorders>
            <w:shd w:val="clear" w:color="FFFFFF" w:fill="FFFFFF"/>
            <w:vAlign w:val="center"/>
          </w:tcPr>
          <w:p w:rsidR="005D7914" w:rsidRDefault="005D7914">
            <w:pPr>
              <w:widowControl/>
              <w:spacing w:line="240" w:lineRule="exact"/>
              <w:jc w:val="left"/>
              <w:rPr>
                <w:rFonts w:asci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0"/>
                <w:szCs w:val="20"/>
                <w:lang/>
              </w:rPr>
              <w:t>22</w:t>
            </w:r>
          </w:p>
        </w:tc>
        <w:tc>
          <w:tcPr>
            <w:tcW w:w="1976" w:type="dxa"/>
            <w:gridSpan w:val="3"/>
            <w:tcBorders>
              <w:bottom w:val="single" w:sz="4" w:space="0" w:color="000000"/>
              <w:right w:val="single" w:sz="4" w:space="0" w:color="000000"/>
            </w:tcBorders>
            <w:shd w:val="clear" w:color="auto" w:fill="FFFFFF"/>
            <w:vAlign w:val="center"/>
          </w:tcPr>
          <w:p w:rsidR="005D7914" w:rsidRDefault="005D7914">
            <w:pPr>
              <w:widowControl/>
              <w:spacing w:line="240" w:lineRule="exact"/>
              <w:jc w:val="right"/>
              <w:rPr>
                <w:rFonts w:ascii="宋体" w:hAnsi="宋体" w:cs="Arial"/>
                <w:szCs w:val="21"/>
              </w:rPr>
            </w:pPr>
          </w:p>
        </w:tc>
        <w:tc>
          <w:tcPr>
            <w:tcW w:w="3085" w:type="dxa"/>
            <w:gridSpan w:val="2"/>
            <w:tcBorders>
              <w:bottom w:val="single" w:sz="4" w:space="0" w:color="000000"/>
              <w:right w:val="single" w:sz="4" w:space="0" w:color="000000"/>
            </w:tcBorders>
            <w:shd w:val="clear" w:color="FFFFFF" w:fill="FFFFFF"/>
            <w:vAlign w:val="center"/>
          </w:tcPr>
          <w:p w:rsidR="005D7914" w:rsidRDefault="00CC0434">
            <w:pPr>
              <w:widowControl/>
              <w:spacing w:line="240" w:lineRule="exact"/>
              <w:jc w:val="left"/>
              <w:textAlignment w:val="center"/>
              <w:rPr>
                <w:rFonts w:ascii="宋体" w:cs="宋体"/>
                <w:color w:val="000000"/>
                <w:sz w:val="22"/>
              </w:rPr>
            </w:pPr>
            <w:r>
              <w:rPr>
                <w:rFonts w:ascii="宋体" w:hAnsi="宋体" w:cs="宋体" w:hint="eastAsia"/>
                <w:color w:val="000000"/>
                <w:kern w:val="0"/>
                <w:sz w:val="20"/>
                <w:szCs w:val="20"/>
                <w:lang/>
              </w:rPr>
              <w:t>二十二、其他支出</w:t>
            </w:r>
          </w:p>
        </w:tc>
        <w:tc>
          <w:tcPr>
            <w:tcW w:w="470" w:type="dxa"/>
            <w:tcBorders>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0"/>
                <w:szCs w:val="20"/>
                <w:lang/>
              </w:rPr>
              <w:t>51</w:t>
            </w:r>
          </w:p>
        </w:tc>
        <w:tc>
          <w:tcPr>
            <w:tcW w:w="1638" w:type="dxa"/>
            <w:gridSpan w:val="3"/>
            <w:tcBorders>
              <w:bottom w:val="single" w:sz="4" w:space="0" w:color="000000"/>
              <w:right w:val="single" w:sz="4" w:space="0" w:color="000000"/>
            </w:tcBorders>
            <w:shd w:val="clear" w:color="auto" w:fill="FFFFFF"/>
            <w:vAlign w:val="center"/>
          </w:tcPr>
          <w:p w:rsidR="005D7914" w:rsidRDefault="005D7914">
            <w:pPr>
              <w:widowControl/>
              <w:spacing w:line="240" w:lineRule="exact"/>
              <w:jc w:val="right"/>
              <w:rPr>
                <w:rFonts w:ascii="宋体" w:hAnsi="宋体" w:cs="Arial"/>
                <w:szCs w:val="21"/>
              </w:rPr>
            </w:pPr>
          </w:p>
        </w:tc>
        <w:tc>
          <w:tcPr>
            <w:tcW w:w="1638" w:type="dxa"/>
            <w:gridSpan w:val="3"/>
            <w:tcBorders>
              <w:bottom w:val="single" w:sz="4" w:space="0" w:color="000000"/>
              <w:right w:val="single" w:sz="4" w:space="0" w:color="000000"/>
            </w:tcBorders>
            <w:shd w:val="clear" w:color="auto" w:fill="FFFFFF"/>
            <w:vAlign w:val="center"/>
          </w:tcPr>
          <w:p w:rsidR="005D7914" w:rsidRDefault="005D7914">
            <w:pPr>
              <w:widowControl/>
              <w:spacing w:line="240" w:lineRule="exact"/>
              <w:jc w:val="right"/>
              <w:rPr>
                <w:rFonts w:ascii="宋体" w:hAnsi="宋体" w:cs="Arial"/>
                <w:szCs w:val="21"/>
              </w:rPr>
            </w:pPr>
          </w:p>
        </w:tc>
        <w:tc>
          <w:tcPr>
            <w:tcW w:w="1639" w:type="dxa"/>
            <w:gridSpan w:val="2"/>
            <w:tcBorders>
              <w:bottom w:val="single" w:sz="4" w:space="0" w:color="000000"/>
              <w:right w:val="single" w:sz="4" w:space="0" w:color="000000"/>
            </w:tcBorders>
            <w:shd w:val="clear" w:color="auto" w:fill="FFFFFF"/>
            <w:vAlign w:val="center"/>
          </w:tcPr>
          <w:p w:rsidR="005D7914" w:rsidRDefault="005D7914">
            <w:pPr>
              <w:widowControl/>
              <w:spacing w:line="240" w:lineRule="exact"/>
              <w:jc w:val="right"/>
              <w:rPr>
                <w:rFonts w:ascii="宋体" w:cs="宋体"/>
                <w:color w:val="000000"/>
                <w:szCs w:val="21"/>
              </w:rPr>
            </w:pPr>
          </w:p>
        </w:tc>
      </w:tr>
      <w:tr w:rsidR="005D7914">
        <w:trPr>
          <w:trHeight w:val="150"/>
        </w:trPr>
        <w:tc>
          <w:tcPr>
            <w:tcW w:w="2824" w:type="dxa"/>
            <w:gridSpan w:val="7"/>
            <w:tcBorders>
              <w:left w:val="single" w:sz="4" w:space="0" w:color="000000"/>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b/>
                <w:color w:val="000000"/>
                <w:sz w:val="22"/>
              </w:rPr>
            </w:pPr>
            <w:r>
              <w:rPr>
                <w:rFonts w:ascii="宋体" w:hAnsi="宋体" w:cs="宋体" w:hint="eastAsia"/>
                <w:b/>
                <w:color w:val="000000"/>
                <w:kern w:val="0"/>
                <w:sz w:val="20"/>
                <w:szCs w:val="20"/>
                <w:lang/>
              </w:rPr>
              <w:t>本年收入合计</w:t>
            </w:r>
          </w:p>
        </w:tc>
        <w:tc>
          <w:tcPr>
            <w:tcW w:w="707" w:type="dxa"/>
            <w:tcBorders>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0"/>
                <w:szCs w:val="20"/>
                <w:lang/>
              </w:rPr>
              <w:t>24</w:t>
            </w:r>
          </w:p>
        </w:tc>
        <w:tc>
          <w:tcPr>
            <w:tcW w:w="1976"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color w:val="000000"/>
                <w:kern w:val="0"/>
                <w:sz w:val="20"/>
                <w:szCs w:val="20"/>
                <w:lang/>
              </w:rPr>
              <w:t>605.95</w:t>
            </w:r>
          </w:p>
        </w:tc>
        <w:tc>
          <w:tcPr>
            <w:tcW w:w="3085" w:type="dxa"/>
            <w:gridSpan w:val="2"/>
            <w:tcBorders>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b/>
                <w:color w:val="000000"/>
                <w:sz w:val="22"/>
              </w:rPr>
            </w:pPr>
            <w:r>
              <w:rPr>
                <w:rFonts w:ascii="宋体" w:hAnsi="宋体" w:cs="宋体" w:hint="eastAsia"/>
                <w:b/>
                <w:color w:val="000000"/>
                <w:kern w:val="0"/>
                <w:sz w:val="20"/>
                <w:szCs w:val="20"/>
                <w:lang/>
              </w:rPr>
              <w:t>本年支出合计</w:t>
            </w:r>
          </w:p>
        </w:tc>
        <w:tc>
          <w:tcPr>
            <w:tcW w:w="470" w:type="dxa"/>
            <w:tcBorders>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0"/>
                <w:szCs w:val="20"/>
                <w:lang/>
              </w:rPr>
              <w:t>53</w:t>
            </w:r>
          </w:p>
        </w:tc>
        <w:tc>
          <w:tcPr>
            <w:tcW w:w="1638"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color w:val="000000"/>
                <w:kern w:val="0"/>
                <w:sz w:val="20"/>
                <w:szCs w:val="20"/>
                <w:lang/>
              </w:rPr>
              <w:t>552.77</w:t>
            </w:r>
          </w:p>
        </w:tc>
        <w:tc>
          <w:tcPr>
            <w:tcW w:w="1638"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color w:val="000000"/>
                <w:kern w:val="0"/>
                <w:sz w:val="20"/>
                <w:szCs w:val="20"/>
                <w:lang/>
              </w:rPr>
              <w:t>552.77</w:t>
            </w:r>
          </w:p>
        </w:tc>
        <w:tc>
          <w:tcPr>
            <w:tcW w:w="1639" w:type="dxa"/>
            <w:gridSpan w:val="2"/>
            <w:tcBorders>
              <w:bottom w:val="single" w:sz="4" w:space="0" w:color="000000"/>
              <w:right w:val="single" w:sz="4" w:space="0" w:color="000000"/>
            </w:tcBorders>
            <w:shd w:val="clear" w:color="auto" w:fill="FFFFFF"/>
            <w:vAlign w:val="center"/>
          </w:tcPr>
          <w:p w:rsidR="005D7914" w:rsidRDefault="005D7914">
            <w:pPr>
              <w:widowControl/>
              <w:spacing w:line="240" w:lineRule="exact"/>
              <w:jc w:val="right"/>
              <w:rPr>
                <w:rFonts w:ascii="宋体" w:cs="宋体"/>
                <w:color w:val="000000"/>
                <w:szCs w:val="21"/>
              </w:rPr>
            </w:pPr>
          </w:p>
        </w:tc>
      </w:tr>
      <w:tr w:rsidR="005D7914">
        <w:trPr>
          <w:trHeight w:val="157"/>
        </w:trPr>
        <w:tc>
          <w:tcPr>
            <w:tcW w:w="2824" w:type="dxa"/>
            <w:gridSpan w:val="7"/>
            <w:tcBorders>
              <w:left w:val="single" w:sz="4" w:space="0" w:color="000000"/>
              <w:bottom w:val="single" w:sz="4" w:space="0" w:color="000000"/>
              <w:right w:val="single" w:sz="4" w:space="0" w:color="000000"/>
            </w:tcBorders>
            <w:shd w:val="clear" w:color="FFFFFF" w:fill="FFFFFF"/>
            <w:vAlign w:val="center"/>
          </w:tcPr>
          <w:p w:rsidR="005D7914" w:rsidRDefault="00CC0434">
            <w:pPr>
              <w:widowControl/>
              <w:spacing w:line="240" w:lineRule="exact"/>
              <w:jc w:val="left"/>
              <w:textAlignment w:val="center"/>
              <w:rPr>
                <w:rFonts w:ascii="宋体" w:cs="宋体"/>
                <w:color w:val="000000"/>
                <w:sz w:val="20"/>
                <w:szCs w:val="20"/>
              </w:rPr>
            </w:pPr>
            <w:r>
              <w:rPr>
                <w:rFonts w:ascii="宋体" w:hAnsi="宋体" w:cs="宋体" w:hint="eastAsia"/>
                <w:color w:val="000000"/>
                <w:kern w:val="0"/>
                <w:sz w:val="20"/>
                <w:szCs w:val="20"/>
                <w:lang/>
              </w:rPr>
              <w:t>年初财政拨款结转和结余</w:t>
            </w:r>
          </w:p>
        </w:tc>
        <w:tc>
          <w:tcPr>
            <w:tcW w:w="707" w:type="dxa"/>
            <w:tcBorders>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0"/>
                <w:szCs w:val="20"/>
                <w:lang/>
              </w:rPr>
              <w:t>25</w:t>
            </w:r>
          </w:p>
        </w:tc>
        <w:tc>
          <w:tcPr>
            <w:tcW w:w="1976"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color w:val="000000"/>
                <w:kern w:val="0"/>
                <w:sz w:val="20"/>
                <w:szCs w:val="20"/>
                <w:lang/>
              </w:rPr>
              <w:t>70.23</w:t>
            </w:r>
          </w:p>
        </w:tc>
        <w:tc>
          <w:tcPr>
            <w:tcW w:w="3085" w:type="dxa"/>
            <w:gridSpan w:val="2"/>
            <w:tcBorders>
              <w:bottom w:val="single" w:sz="4" w:space="0" w:color="000000"/>
              <w:right w:val="single" w:sz="4" w:space="0" w:color="000000"/>
            </w:tcBorders>
            <w:shd w:val="clear" w:color="FFFFFF" w:fill="FFFFFF"/>
            <w:vAlign w:val="center"/>
          </w:tcPr>
          <w:p w:rsidR="005D7914" w:rsidRDefault="00CC0434">
            <w:pPr>
              <w:widowControl/>
              <w:spacing w:line="240" w:lineRule="exact"/>
              <w:jc w:val="left"/>
              <w:textAlignment w:val="center"/>
              <w:rPr>
                <w:rFonts w:ascii="宋体" w:cs="宋体"/>
                <w:color w:val="000000"/>
                <w:sz w:val="20"/>
                <w:szCs w:val="20"/>
              </w:rPr>
            </w:pPr>
            <w:r>
              <w:rPr>
                <w:rFonts w:ascii="宋体" w:hAnsi="宋体" w:cs="宋体" w:hint="eastAsia"/>
                <w:color w:val="000000"/>
                <w:kern w:val="0"/>
                <w:sz w:val="20"/>
                <w:szCs w:val="20"/>
                <w:lang/>
              </w:rPr>
              <w:t>年末财政拨款结转和结余</w:t>
            </w:r>
          </w:p>
        </w:tc>
        <w:tc>
          <w:tcPr>
            <w:tcW w:w="470" w:type="dxa"/>
            <w:tcBorders>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0"/>
                <w:szCs w:val="20"/>
                <w:lang/>
              </w:rPr>
              <w:t>54</w:t>
            </w:r>
          </w:p>
        </w:tc>
        <w:tc>
          <w:tcPr>
            <w:tcW w:w="1638"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color w:val="000000"/>
                <w:kern w:val="0"/>
                <w:sz w:val="20"/>
                <w:szCs w:val="20"/>
                <w:lang/>
              </w:rPr>
              <w:t>123.42</w:t>
            </w:r>
          </w:p>
        </w:tc>
        <w:tc>
          <w:tcPr>
            <w:tcW w:w="1638"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color w:val="000000"/>
                <w:kern w:val="0"/>
                <w:sz w:val="20"/>
                <w:szCs w:val="20"/>
                <w:lang/>
              </w:rPr>
              <w:t>123.42</w:t>
            </w:r>
          </w:p>
        </w:tc>
        <w:tc>
          <w:tcPr>
            <w:tcW w:w="1639" w:type="dxa"/>
            <w:gridSpan w:val="2"/>
            <w:tcBorders>
              <w:bottom w:val="single" w:sz="4" w:space="0" w:color="000000"/>
              <w:right w:val="single" w:sz="4" w:space="0" w:color="000000"/>
            </w:tcBorders>
            <w:shd w:val="clear" w:color="auto" w:fill="FFFFFF"/>
            <w:vAlign w:val="center"/>
          </w:tcPr>
          <w:p w:rsidR="005D7914" w:rsidRDefault="005D7914">
            <w:pPr>
              <w:widowControl/>
              <w:spacing w:line="240" w:lineRule="exact"/>
              <w:jc w:val="right"/>
              <w:rPr>
                <w:rFonts w:ascii="宋体" w:cs="宋体"/>
                <w:color w:val="000000"/>
                <w:szCs w:val="21"/>
              </w:rPr>
            </w:pPr>
          </w:p>
        </w:tc>
      </w:tr>
      <w:tr w:rsidR="005D7914">
        <w:trPr>
          <w:trHeight w:val="116"/>
        </w:trPr>
        <w:tc>
          <w:tcPr>
            <w:tcW w:w="2824" w:type="dxa"/>
            <w:gridSpan w:val="7"/>
            <w:tcBorders>
              <w:left w:val="single" w:sz="4" w:space="0" w:color="000000"/>
              <w:bottom w:val="single" w:sz="4" w:space="0" w:color="000000"/>
              <w:right w:val="single" w:sz="4" w:space="0" w:color="000000"/>
            </w:tcBorders>
            <w:shd w:val="clear" w:color="FFFFFF" w:fill="FFFFFF"/>
            <w:vAlign w:val="center"/>
          </w:tcPr>
          <w:p w:rsidR="005D7914" w:rsidRDefault="00CC0434">
            <w:pPr>
              <w:widowControl/>
              <w:spacing w:line="240" w:lineRule="exact"/>
              <w:jc w:val="left"/>
              <w:textAlignment w:val="center"/>
              <w:rPr>
                <w:rFonts w:ascii="宋体" w:cs="宋体"/>
                <w:color w:val="000000"/>
                <w:sz w:val="22"/>
              </w:rPr>
            </w:pPr>
            <w:r>
              <w:rPr>
                <w:rFonts w:ascii="宋体" w:hAnsi="宋体" w:cs="宋体" w:hint="eastAsia"/>
                <w:color w:val="000000"/>
                <w:kern w:val="0"/>
                <w:sz w:val="20"/>
                <w:szCs w:val="20"/>
                <w:lang/>
              </w:rPr>
              <w:t>一、一般公共预算财政拨款</w:t>
            </w:r>
          </w:p>
        </w:tc>
        <w:tc>
          <w:tcPr>
            <w:tcW w:w="707" w:type="dxa"/>
            <w:tcBorders>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0"/>
                <w:szCs w:val="20"/>
                <w:lang/>
              </w:rPr>
              <w:t>26</w:t>
            </w:r>
          </w:p>
        </w:tc>
        <w:tc>
          <w:tcPr>
            <w:tcW w:w="1976"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color w:val="000000"/>
                <w:kern w:val="0"/>
                <w:sz w:val="20"/>
                <w:szCs w:val="20"/>
                <w:lang/>
              </w:rPr>
              <w:t>70.23</w:t>
            </w:r>
          </w:p>
        </w:tc>
        <w:tc>
          <w:tcPr>
            <w:tcW w:w="3085" w:type="dxa"/>
            <w:gridSpan w:val="2"/>
            <w:tcBorders>
              <w:bottom w:val="single" w:sz="4" w:space="0" w:color="000000"/>
              <w:right w:val="single" w:sz="4" w:space="0" w:color="000000"/>
            </w:tcBorders>
            <w:shd w:val="clear" w:color="FFFFFF" w:fill="FFFFFF"/>
            <w:vAlign w:val="center"/>
          </w:tcPr>
          <w:p w:rsidR="005D7914" w:rsidRDefault="005D7914">
            <w:pPr>
              <w:widowControl/>
              <w:spacing w:line="240" w:lineRule="exact"/>
              <w:jc w:val="left"/>
              <w:rPr>
                <w:rFonts w:ascii="宋体" w:cs="宋体"/>
                <w:color w:val="000000"/>
                <w:sz w:val="22"/>
              </w:rPr>
            </w:pPr>
          </w:p>
        </w:tc>
        <w:tc>
          <w:tcPr>
            <w:tcW w:w="470" w:type="dxa"/>
            <w:tcBorders>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0"/>
                <w:szCs w:val="20"/>
                <w:lang/>
              </w:rPr>
              <w:t>55</w:t>
            </w:r>
          </w:p>
        </w:tc>
        <w:tc>
          <w:tcPr>
            <w:tcW w:w="1638" w:type="dxa"/>
            <w:gridSpan w:val="3"/>
            <w:tcBorders>
              <w:bottom w:val="single" w:sz="4" w:space="0" w:color="000000"/>
              <w:right w:val="single" w:sz="4" w:space="0" w:color="000000"/>
            </w:tcBorders>
            <w:shd w:val="clear" w:color="auto" w:fill="FFFFFF"/>
            <w:vAlign w:val="center"/>
          </w:tcPr>
          <w:p w:rsidR="005D7914" w:rsidRDefault="005D7914">
            <w:pPr>
              <w:widowControl/>
              <w:spacing w:line="240" w:lineRule="exact"/>
              <w:jc w:val="right"/>
              <w:rPr>
                <w:rFonts w:ascii="宋体" w:hAnsi="宋体" w:cs="Arial"/>
                <w:szCs w:val="21"/>
              </w:rPr>
            </w:pPr>
          </w:p>
        </w:tc>
        <w:tc>
          <w:tcPr>
            <w:tcW w:w="1638" w:type="dxa"/>
            <w:gridSpan w:val="3"/>
            <w:tcBorders>
              <w:bottom w:val="single" w:sz="4" w:space="0" w:color="000000"/>
              <w:right w:val="single" w:sz="4" w:space="0" w:color="000000"/>
            </w:tcBorders>
            <w:shd w:val="clear" w:color="auto" w:fill="FFFFFF"/>
            <w:vAlign w:val="center"/>
          </w:tcPr>
          <w:p w:rsidR="005D7914" w:rsidRDefault="005D7914">
            <w:pPr>
              <w:widowControl/>
              <w:spacing w:line="240" w:lineRule="exact"/>
              <w:jc w:val="right"/>
              <w:rPr>
                <w:rFonts w:ascii="宋体" w:hAnsi="宋体" w:cs="Arial"/>
                <w:szCs w:val="21"/>
              </w:rPr>
            </w:pPr>
          </w:p>
        </w:tc>
        <w:tc>
          <w:tcPr>
            <w:tcW w:w="1639" w:type="dxa"/>
            <w:gridSpan w:val="2"/>
            <w:tcBorders>
              <w:bottom w:val="single" w:sz="4" w:space="0" w:color="000000"/>
              <w:right w:val="single" w:sz="4" w:space="0" w:color="000000"/>
            </w:tcBorders>
            <w:shd w:val="clear" w:color="auto" w:fill="FFFFFF"/>
            <w:vAlign w:val="center"/>
          </w:tcPr>
          <w:p w:rsidR="005D7914" w:rsidRDefault="005D7914">
            <w:pPr>
              <w:widowControl/>
              <w:spacing w:line="240" w:lineRule="exact"/>
              <w:jc w:val="right"/>
              <w:rPr>
                <w:rFonts w:ascii="宋体" w:cs="宋体"/>
                <w:color w:val="000000"/>
                <w:szCs w:val="21"/>
              </w:rPr>
            </w:pPr>
          </w:p>
        </w:tc>
      </w:tr>
      <w:tr w:rsidR="005D7914">
        <w:trPr>
          <w:trHeight w:val="120"/>
        </w:trPr>
        <w:tc>
          <w:tcPr>
            <w:tcW w:w="2824" w:type="dxa"/>
            <w:gridSpan w:val="7"/>
            <w:tcBorders>
              <w:left w:val="single" w:sz="4" w:space="0" w:color="000000"/>
              <w:bottom w:val="single" w:sz="4" w:space="0" w:color="000000"/>
              <w:right w:val="single" w:sz="4" w:space="0" w:color="000000"/>
            </w:tcBorders>
            <w:shd w:val="clear" w:color="FFFFFF" w:fill="FFFFFF"/>
            <w:vAlign w:val="center"/>
          </w:tcPr>
          <w:p w:rsidR="005D7914" w:rsidRDefault="00CC0434">
            <w:pPr>
              <w:widowControl/>
              <w:spacing w:line="240" w:lineRule="exact"/>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二、政府性基金预算财政拨款</w:t>
            </w:r>
          </w:p>
        </w:tc>
        <w:tc>
          <w:tcPr>
            <w:tcW w:w="707" w:type="dxa"/>
            <w:tcBorders>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27</w:t>
            </w:r>
          </w:p>
        </w:tc>
        <w:tc>
          <w:tcPr>
            <w:tcW w:w="1976" w:type="dxa"/>
            <w:gridSpan w:val="3"/>
            <w:tcBorders>
              <w:bottom w:val="single" w:sz="4" w:space="0" w:color="000000"/>
              <w:right w:val="single" w:sz="4" w:space="0" w:color="000000"/>
            </w:tcBorders>
            <w:shd w:val="clear" w:color="auto" w:fill="FFFFFF"/>
            <w:vAlign w:val="center"/>
          </w:tcPr>
          <w:p w:rsidR="005D7914" w:rsidRDefault="005D7914">
            <w:pPr>
              <w:widowControl/>
              <w:spacing w:line="240" w:lineRule="exact"/>
              <w:jc w:val="right"/>
              <w:rPr>
                <w:rFonts w:ascii="宋体" w:hAnsi="宋体" w:cs="Arial"/>
                <w:szCs w:val="21"/>
              </w:rPr>
            </w:pPr>
          </w:p>
        </w:tc>
        <w:tc>
          <w:tcPr>
            <w:tcW w:w="3085" w:type="dxa"/>
            <w:gridSpan w:val="2"/>
            <w:tcBorders>
              <w:bottom w:val="single" w:sz="4" w:space="0" w:color="000000"/>
              <w:right w:val="single" w:sz="4" w:space="0" w:color="000000"/>
            </w:tcBorders>
            <w:shd w:val="clear" w:color="FFFFFF" w:fill="FFFFFF"/>
            <w:vAlign w:val="center"/>
          </w:tcPr>
          <w:p w:rsidR="005D7914" w:rsidRDefault="005D7914">
            <w:pPr>
              <w:widowControl/>
              <w:spacing w:line="240" w:lineRule="exact"/>
              <w:jc w:val="left"/>
              <w:rPr>
                <w:rFonts w:ascii="宋体" w:cs="宋体"/>
                <w:color w:val="000000"/>
                <w:sz w:val="22"/>
              </w:rPr>
            </w:pPr>
          </w:p>
        </w:tc>
        <w:tc>
          <w:tcPr>
            <w:tcW w:w="470" w:type="dxa"/>
            <w:tcBorders>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56</w:t>
            </w:r>
          </w:p>
        </w:tc>
        <w:tc>
          <w:tcPr>
            <w:tcW w:w="1638" w:type="dxa"/>
            <w:gridSpan w:val="3"/>
            <w:tcBorders>
              <w:bottom w:val="single" w:sz="4" w:space="0" w:color="000000"/>
              <w:right w:val="single" w:sz="4" w:space="0" w:color="000000"/>
            </w:tcBorders>
            <w:shd w:val="clear" w:color="auto" w:fill="FFFFFF"/>
            <w:vAlign w:val="center"/>
          </w:tcPr>
          <w:p w:rsidR="005D7914" w:rsidRDefault="005D7914">
            <w:pPr>
              <w:widowControl/>
              <w:spacing w:line="240" w:lineRule="exact"/>
              <w:jc w:val="right"/>
              <w:rPr>
                <w:rFonts w:ascii="宋体" w:hAnsi="宋体" w:cs="Arial"/>
                <w:szCs w:val="21"/>
              </w:rPr>
            </w:pPr>
          </w:p>
        </w:tc>
        <w:tc>
          <w:tcPr>
            <w:tcW w:w="1638" w:type="dxa"/>
            <w:gridSpan w:val="3"/>
            <w:tcBorders>
              <w:bottom w:val="single" w:sz="4" w:space="0" w:color="000000"/>
              <w:right w:val="single" w:sz="4" w:space="0" w:color="000000"/>
            </w:tcBorders>
            <w:shd w:val="clear" w:color="auto" w:fill="FFFFFF"/>
            <w:vAlign w:val="center"/>
          </w:tcPr>
          <w:p w:rsidR="005D7914" w:rsidRDefault="005D7914">
            <w:pPr>
              <w:widowControl/>
              <w:spacing w:line="240" w:lineRule="exact"/>
              <w:jc w:val="right"/>
              <w:rPr>
                <w:rFonts w:ascii="宋体" w:hAnsi="宋体" w:cs="Arial"/>
                <w:szCs w:val="21"/>
              </w:rPr>
            </w:pPr>
          </w:p>
        </w:tc>
        <w:tc>
          <w:tcPr>
            <w:tcW w:w="1639" w:type="dxa"/>
            <w:gridSpan w:val="2"/>
            <w:tcBorders>
              <w:bottom w:val="single" w:sz="4" w:space="0" w:color="000000"/>
              <w:right w:val="single" w:sz="4" w:space="0" w:color="000000"/>
            </w:tcBorders>
            <w:shd w:val="clear" w:color="auto" w:fill="FFFFFF"/>
            <w:vAlign w:val="center"/>
          </w:tcPr>
          <w:p w:rsidR="005D7914" w:rsidRDefault="005D7914">
            <w:pPr>
              <w:widowControl/>
              <w:spacing w:line="240" w:lineRule="exact"/>
              <w:jc w:val="right"/>
              <w:rPr>
                <w:rFonts w:ascii="宋体" w:cs="宋体"/>
                <w:color w:val="000000"/>
                <w:szCs w:val="21"/>
              </w:rPr>
            </w:pPr>
          </w:p>
        </w:tc>
      </w:tr>
      <w:tr w:rsidR="005D7914">
        <w:trPr>
          <w:trHeight w:val="128"/>
        </w:trPr>
        <w:tc>
          <w:tcPr>
            <w:tcW w:w="2824" w:type="dxa"/>
            <w:gridSpan w:val="7"/>
            <w:tcBorders>
              <w:left w:val="single" w:sz="4" w:space="0" w:color="000000"/>
              <w:bottom w:val="single" w:sz="4" w:space="0" w:color="000000"/>
              <w:right w:val="single" w:sz="4" w:space="0" w:color="000000"/>
            </w:tcBorders>
            <w:shd w:val="clear" w:color="FFFFFF" w:fill="FFFFFF"/>
            <w:vAlign w:val="center"/>
          </w:tcPr>
          <w:p w:rsidR="005D7914" w:rsidRDefault="00CC0434">
            <w:pPr>
              <w:widowControl/>
              <w:spacing w:line="240" w:lineRule="exact"/>
              <w:textAlignment w:val="center"/>
              <w:rPr>
                <w:rFonts w:ascii="宋体" w:cs="宋体"/>
                <w:color w:val="000000"/>
                <w:sz w:val="22"/>
              </w:rPr>
            </w:pPr>
            <w:r>
              <w:rPr>
                <w:rFonts w:ascii="宋体" w:hAnsi="宋体" w:cs="宋体" w:hint="eastAsia"/>
                <w:b/>
                <w:color w:val="000000"/>
                <w:kern w:val="0"/>
                <w:sz w:val="20"/>
                <w:szCs w:val="20"/>
                <w:lang/>
              </w:rPr>
              <w:t>总计</w:t>
            </w:r>
          </w:p>
        </w:tc>
        <w:tc>
          <w:tcPr>
            <w:tcW w:w="707" w:type="dxa"/>
            <w:tcBorders>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0"/>
                <w:szCs w:val="20"/>
                <w:lang/>
              </w:rPr>
              <w:t>29</w:t>
            </w:r>
          </w:p>
        </w:tc>
        <w:tc>
          <w:tcPr>
            <w:tcW w:w="1976"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color w:val="000000"/>
                <w:kern w:val="0"/>
                <w:sz w:val="20"/>
                <w:szCs w:val="20"/>
                <w:lang/>
              </w:rPr>
              <w:t>676.19</w:t>
            </w:r>
          </w:p>
        </w:tc>
        <w:tc>
          <w:tcPr>
            <w:tcW w:w="3085" w:type="dxa"/>
            <w:gridSpan w:val="2"/>
            <w:tcBorders>
              <w:bottom w:val="single" w:sz="4" w:space="0" w:color="000000"/>
              <w:right w:val="single" w:sz="4" w:space="0" w:color="000000"/>
            </w:tcBorders>
            <w:shd w:val="clear" w:color="FFFFFF" w:fill="FFFFFF"/>
            <w:vAlign w:val="center"/>
          </w:tcPr>
          <w:p w:rsidR="005D7914" w:rsidRDefault="00CC0434">
            <w:pPr>
              <w:widowControl/>
              <w:spacing w:line="240" w:lineRule="exact"/>
              <w:textAlignment w:val="center"/>
              <w:rPr>
                <w:rFonts w:ascii="宋体" w:cs="宋体"/>
                <w:color w:val="000000"/>
                <w:sz w:val="22"/>
              </w:rPr>
            </w:pPr>
            <w:r>
              <w:rPr>
                <w:rFonts w:ascii="宋体" w:hAnsi="宋体" w:cs="宋体" w:hint="eastAsia"/>
                <w:b/>
                <w:color w:val="000000"/>
                <w:kern w:val="0"/>
                <w:sz w:val="20"/>
                <w:szCs w:val="20"/>
                <w:lang/>
              </w:rPr>
              <w:t>总计</w:t>
            </w:r>
          </w:p>
        </w:tc>
        <w:tc>
          <w:tcPr>
            <w:tcW w:w="470" w:type="dxa"/>
            <w:tcBorders>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0"/>
                <w:szCs w:val="20"/>
                <w:lang/>
              </w:rPr>
              <w:t>58</w:t>
            </w:r>
          </w:p>
        </w:tc>
        <w:tc>
          <w:tcPr>
            <w:tcW w:w="1638"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color w:val="000000"/>
                <w:kern w:val="0"/>
                <w:sz w:val="20"/>
                <w:szCs w:val="20"/>
                <w:lang/>
              </w:rPr>
              <w:t>676.19</w:t>
            </w:r>
          </w:p>
        </w:tc>
        <w:tc>
          <w:tcPr>
            <w:tcW w:w="1638"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szCs w:val="21"/>
              </w:rPr>
            </w:pPr>
            <w:r>
              <w:rPr>
                <w:rFonts w:ascii="宋体" w:hAnsi="宋体" w:cs="宋体" w:hint="eastAsia"/>
                <w:color w:val="000000"/>
                <w:kern w:val="0"/>
                <w:sz w:val="20"/>
                <w:szCs w:val="20"/>
                <w:lang/>
              </w:rPr>
              <w:t>676.19</w:t>
            </w:r>
          </w:p>
        </w:tc>
        <w:tc>
          <w:tcPr>
            <w:tcW w:w="1639" w:type="dxa"/>
            <w:gridSpan w:val="2"/>
            <w:tcBorders>
              <w:bottom w:val="single" w:sz="4" w:space="0" w:color="000000"/>
              <w:right w:val="single" w:sz="4" w:space="0" w:color="000000"/>
            </w:tcBorders>
            <w:shd w:val="clear" w:color="auto" w:fill="FFFFFF"/>
            <w:vAlign w:val="center"/>
          </w:tcPr>
          <w:p w:rsidR="005D7914" w:rsidRDefault="005D7914">
            <w:pPr>
              <w:widowControl/>
              <w:spacing w:line="240" w:lineRule="exact"/>
              <w:jc w:val="right"/>
              <w:rPr>
                <w:rFonts w:ascii="宋体" w:cs="宋体"/>
                <w:color w:val="000000"/>
                <w:szCs w:val="21"/>
              </w:rPr>
            </w:pPr>
          </w:p>
        </w:tc>
      </w:tr>
      <w:tr w:rsidR="005D7914">
        <w:trPr>
          <w:trHeight w:val="300"/>
        </w:trPr>
        <w:tc>
          <w:tcPr>
            <w:tcW w:w="13977" w:type="dxa"/>
            <w:gridSpan w:val="22"/>
            <w:shd w:val="clear" w:color="auto" w:fill="FFFFFF"/>
            <w:vAlign w:val="center"/>
          </w:tcPr>
          <w:p w:rsidR="005D7914" w:rsidRDefault="00CC0434">
            <w:pPr>
              <w:widowControl/>
              <w:jc w:val="left"/>
              <w:textAlignment w:val="center"/>
              <w:rPr>
                <w:rFonts w:ascii="宋体" w:cs="宋体"/>
                <w:color w:val="000000"/>
                <w:sz w:val="22"/>
              </w:rPr>
            </w:pPr>
            <w:r>
              <w:rPr>
                <w:rFonts w:ascii="宋体" w:hAnsi="宋体" w:cs="宋体" w:hint="eastAsia"/>
                <w:color w:val="000000"/>
                <w:kern w:val="0"/>
                <w:sz w:val="20"/>
                <w:szCs w:val="20"/>
                <w:lang/>
              </w:rPr>
              <w:t>注：本表反映部门本年度一般公共预算财政拨款和政府性基金预算财政拨款的总收支和年末结转结余情况。本表金额转换为万元时，因四舍五入可能存在尾差。</w:t>
            </w:r>
          </w:p>
        </w:tc>
      </w:tr>
      <w:tr w:rsidR="005D7914">
        <w:trPr>
          <w:gridAfter w:val="1"/>
          <w:wAfter w:w="65" w:type="dxa"/>
          <w:trHeight w:val="348"/>
        </w:trPr>
        <w:tc>
          <w:tcPr>
            <w:tcW w:w="427" w:type="dxa"/>
            <w:vAlign w:val="bottom"/>
          </w:tcPr>
          <w:p w:rsidR="005D7914" w:rsidRDefault="005D7914">
            <w:pPr>
              <w:rPr>
                <w:rFonts w:ascii="Arial" w:hAnsi="Arial" w:cs="Arial"/>
                <w:color w:val="000000"/>
                <w:sz w:val="20"/>
                <w:szCs w:val="20"/>
              </w:rPr>
            </w:pPr>
          </w:p>
        </w:tc>
        <w:tc>
          <w:tcPr>
            <w:tcW w:w="1033" w:type="dxa"/>
            <w:gridSpan w:val="4"/>
            <w:vAlign w:val="bottom"/>
          </w:tcPr>
          <w:p w:rsidR="005D7914" w:rsidRDefault="005D7914">
            <w:pPr>
              <w:rPr>
                <w:rFonts w:ascii="Arial" w:hAnsi="Arial" w:cs="Arial"/>
                <w:color w:val="000000"/>
                <w:sz w:val="20"/>
                <w:szCs w:val="20"/>
              </w:rPr>
            </w:pPr>
          </w:p>
        </w:tc>
        <w:tc>
          <w:tcPr>
            <w:tcW w:w="12452" w:type="dxa"/>
            <w:gridSpan w:val="16"/>
            <w:vAlign w:val="bottom"/>
          </w:tcPr>
          <w:p w:rsidR="005D7914" w:rsidRDefault="00CC0434">
            <w:pPr>
              <w:ind w:leftChars="-696" w:left="-1462"/>
              <w:jc w:val="center"/>
              <w:rPr>
                <w:rFonts w:ascii="Arial" w:hAnsi="Arial" w:cs="Arial"/>
                <w:color w:val="000000"/>
                <w:sz w:val="20"/>
                <w:szCs w:val="20"/>
              </w:rPr>
            </w:pPr>
            <w:r>
              <w:rPr>
                <w:rFonts w:ascii="宋体" w:hAnsi="宋体" w:cs="宋体" w:hint="eastAsia"/>
                <w:color w:val="000000"/>
                <w:kern w:val="0"/>
                <w:sz w:val="44"/>
                <w:szCs w:val="44"/>
              </w:rPr>
              <w:t>一般公共预算财政拨款支出决算表</w:t>
            </w:r>
          </w:p>
        </w:tc>
      </w:tr>
      <w:tr w:rsidR="005D7914">
        <w:trPr>
          <w:gridAfter w:val="1"/>
          <w:wAfter w:w="65" w:type="dxa"/>
          <w:trHeight w:val="348"/>
        </w:trPr>
        <w:tc>
          <w:tcPr>
            <w:tcW w:w="5262" w:type="dxa"/>
            <w:gridSpan w:val="10"/>
            <w:shd w:val="clear" w:color="auto" w:fill="FFFFFF"/>
            <w:vAlign w:val="center"/>
          </w:tcPr>
          <w:p w:rsidR="005D7914" w:rsidRDefault="005D7914">
            <w:pPr>
              <w:widowControl/>
              <w:jc w:val="left"/>
              <w:textAlignment w:val="center"/>
              <w:rPr>
                <w:rFonts w:ascii="宋体" w:cs="宋体"/>
                <w:color w:val="000000"/>
                <w:kern w:val="0"/>
                <w:sz w:val="20"/>
                <w:szCs w:val="20"/>
              </w:rPr>
            </w:pPr>
          </w:p>
        </w:tc>
        <w:tc>
          <w:tcPr>
            <w:tcW w:w="2839" w:type="dxa"/>
            <w:gridSpan w:val="2"/>
            <w:vAlign w:val="center"/>
          </w:tcPr>
          <w:p w:rsidR="005D7914" w:rsidRDefault="005D7914">
            <w:pPr>
              <w:jc w:val="right"/>
              <w:rPr>
                <w:rFonts w:ascii="Arial" w:hAnsi="Arial" w:cs="Arial"/>
                <w:color w:val="000000"/>
                <w:sz w:val="20"/>
                <w:szCs w:val="20"/>
              </w:rPr>
            </w:pPr>
          </w:p>
        </w:tc>
        <w:tc>
          <w:tcPr>
            <w:tcW w:w="5811" w:type="dxa"/>
            <w:gridSpan w:val="9"/>
            <w:vAlign w:val="center"/>
          </w:tcPr>
          <w:p w:rsidR="005D7914" w:rsidRDefault="00CC0434">
            <w:pPr>
              <w:jc w:val="right"/>
              <w:rPr>
                <w:rFonts w:ascii="Arial" w:hAnsi="Arial" w:cs="Arial"/>
                <w:color w:val="000000"/>
                <w:sz w:val="20"/>
                <w:szCs w:val="20"/>
              </w:rPr>
            </w:pPr>
            <w:r>
              <w:rPr>
                <w:rFonts w:ascii="Arial" w:hAnsi="Arial" w:cs="Arial" w:hint="eastAsia"/>
                <w:color w:val="000000"/>
                <w:sz w:val="20"/>
                <w:szCs w:val="20"/>
              </w:rPr>
              <w:t>公开</w:t>
            </w:r>
            <w:r>
              <w:rPr>
                <w:rFonts w:ascii="Arial" w:hAnsi="Arial" w:cs="Arial"/>
                <w:color w:val="000000"/>
                <w:sz w:val="20"/>
                <w:szCs w:val="20"/>
              </w:rPr>
              <w:t>05</w:t>
            </w:r>
            <w:r>
              <w:rPr>
                <w:rFonts w:ascii="Arial" w:hAnsi="Arial" w:cs="Arial" w:hint="eastAsia"/>
                <w:color w:val="000000"/>
                <w:sz w:val="20"/>
                <w:szCs w:val="20"/>
              </w:rPr>
              <w:t>表</w:t>
            </w:r>
          </w:p>
        </w:tc>
      </w:tr>
      <w:tr w:rsidR="005D7914">
        <w:trPr>
          <w:gridAfter w:val="1"/>
          <w:wAfter w:w="65" w:type="dxa"/>
          <w:trHeight w:val="348"/>
        </w:trPr>
        <w:tc>
          <w:tcPr>
            <w:tcW w:w="5262" w:type="dxa"/>
            <w:gridSpan w:val="10"/>
            <w:shd w:val="clear" w:color="auto" w:fill="FFFFFF"/>
            <w:vAlign w:val="center"/>
          </w:tcPr>
          <w:p w:rsidR="005D7914" w:rsidRDefault="00CC0434">
            <w:pPr>
              <w:widowControl/>
              <w:jc w:val="left"/>
              <w:textAlignment w:val="center"/>
              <w:rPr>
                <w:rFonts w:ascii="宋体" w:cs="宋体"/>
                <w:color w:val="000000"/>
                <w:sz w:val="20"/>
                <w:szCs w:val="20"/>
              </w:rPr>
            </w:pPr>
            <w:r>
              <w:rPr>
                <w:rFonts w:ascii="宋体" w:hAnsi="宋体" w:cs="宋体" w:hint="eastAsia"/>
                <w:color w:val="000000"/>
                <w:kern w:val="0"/>
                <w:sz w:val="20"/>
                <w:szCs w:val="20"/>
              </w:rPr>
              <w:t>部门：平顶山市电</w:t>
            </w:r>
            <w:r>
              <w:rPr>
                <w:rFonts w:ascii="宋体" w:hAnsi="宋体" w:cs="宋体" w:hint="eastAsia"/>
                <w:color w:val="000000"/>
                <w:kern w:val="0"/>
                <w:sz w:val="20"/>
                <w:szCs w:val="20"/>
              </w:rPr>
              <w:t>化</w:t>
            </w:r>
            <w:r>
              <w:rPr>
                <w:rFonts w:ascii="宋体" w:hAnsi="宋体" w:cs="宋体" w:hint="eastAsia"/>
                <w:color w:val="000000"/>
                <w:kern w:val="0"/>
                <w:sz w:val="20"/>
                <w:szCs w:val="20"/>
              </w:rPr>
              <w:t>教育馆</w:t>
            </w:r>
          </w:p>
        </w:tc>
        <w:tc>
          <w:tcPr>
            <w:tcW w:w="2839" w:type="dxa"/>
            <w:gridSpan w:val="2"/>
            <w:vAlign w:val="center"/>
          </w:tcPr>
          <w:p w:rsidR="005D7914" w:rsidRDefault="005D7914">
            <w:pPr>
              <w:jc w:val="right"/>
              <w:rPr>
                <w:rFonts w:ascii="Arial" w:hAnsi="Arial" w:cs="Arial"/>
                <w:color w:val="000000"/>
                <w:sz w:val="20"/>
                <w:szCs w:val="20"/>
              </w:rPr>
            </w:pPr>
          </w:p>
        </w:tc>
        <w:tc>
          <w:tcPr>
            <w:tcW w:w="5811" w:type="dxa"/>
            <w:gridSpan w:val="9"/>
            <w:vAlign w:val="center"/>
          </w:tcPr>
          <w:p w:rsidR="005D7914" w:rsidRDefault="00CC0434">
            <w:pPr>
              <w:jc w:val="right"/>
              <w:rPr>
                <w:rFonts w:ascii="Arial" w:hAnsi="Arial" w:cs="Arial"/>
                <w:color w:val="000000"/>
                <w:sz w:val="20"/>
                <w:szCs w:val="20"/>
              </w:rPr>
            </w:pPr>
            <w:r>
              <w:rPr>
                <w:rFonts w:ascii="Arial" w:hAnsi="Arial" w:cs="Arial" w:hint="eastAsia"/>
                <w:color w:val="000000"/>
                <w:sz w:val="20"/>
                <w:szCs w:val="20"/>
              </w:rPr>
              <w:t>金额单位：万元</w:t>
            </w:r>
          </w:p>
        </w:tc>
      </w:tr>
      <w:tr w:rsidR="005D7914">
        <w:trPr>
          <w:gridAfter w:val="1"/>
          <w:wAfter w:w="65" w:type="dxa"/>
          <w:trHeight w:val="265"/>
        </w:trPr>
        <w:tc>
          <w:tcPr>
            <w:tcW w:w="1433" w:type="dxa"/>
            <w:gridSpan w:val="4"/>
            <w:vMerge w:val="restart"/>
            <w:tcBorders>
              <w:top w:val="single" w:sz="4" w:space="0" w:color="000000"/>
              <w:left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2"/>
              </w:rPr>
              <w:t>科目编码</w:t>
            </w:r>
          </w:p>
        </w:tc>
        <w:tc>
          <w:tcPr>
            <w:tcW w:w="3829" w:type="dxa"/>
            <w:gridSpan w:val="6"/>
            <w:vMerge w:val="restart"/>
            <w:tcBorders>
              <w:top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2"/>
              </w:rPr>
              <w:t>科目名称</w:t>
            </w:r>
          </w:p>
        </w:tc>
        <w:tc>
          <w:tcPr>
            <w:tcW w:w="8650" w:type="dxa"/>
            <w:gridSpan w:val="11"/>
            <w:tcBorders>
              <w:top w:val="single" w:sz="4" w:space="0" w:color="000000"/>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2"/>
              </w:rPr>
              <w:t>本年支出</w:t>
            </w:r>
          </w:p>
        </w:tc>
      </w:tr>
      <w:tr w:rsidR="005D7914">
        <w:trPr>
          <w:gridAfter w:val="1"/>
          <w:wAfter w:w="65" w:type="dxa"/>
          <w:trHeight w:val="247"/>
        </w:trPr>
        <w:tc>
          <w:tcPr>
            <w:tcW w:w="1433" w:type="dxa"/>
            <w:gridSpan w:val="4"/>
            <w:vMerge/>
            <w:tcBorders>
              <w:left w:val="single" w:sz="4" w:space="0" w:color="000000"/>
              <w:bottom w:val="single" w:sz="4" w:space="0" w:color="000000"/>
              <w:right w:val="single" w:sz="4" w:space="0" w:color="000000"/>
            </w:tcBorders>
            <w:shd w:val="clear" w:color="FFFFFF" w:fill="FFFFFF"/>
            <w:vAlign w:val="center"/>
          </w:tcPr>
          <w:p w:rsidR="005D7914" w:rsidRDefault="005D7914">
            <w:pPr>
              <w:spacing w:line="240" w:lineRule="exact"/>
              <w:jc w:val="center"/>
              <w:rPr>
                <w:rFonts w:ascii="宋体" w:cs="宋体"/>
                <w:color w:val="000000"/>
                <w:sz w:val="22"/>
              </w:rPr>
            </w:pPr>
          </w:p>
        </w:tc>
        <w:tc>
          <w:tcPr>
            <w:tcW w:w="3829" w:type="dxa"/>
            <w:gridSpan w:val="6"/>
            <w:vMerge/>
            <w:tcBorders>
              <w:bottom w:val="single" w:sz="4" w:space="0" w:color="000000"/>
              <w:right w:val="single" w:sz="4" w:space="0" w:color="000000"/>
            </w:tcBorders>
            <w:shd w:val="clear" w:color="FFFFFF" w:fill="FFFFFF"/>
            <w:vAlign w:val="center"/>
          </w:tcPr>
          <w:p w:rsidR="005D7914" w:rsidRDefault="005D7914">
            <w:pPr>
              <w:spacing w:line="240" w:lineRule="exact"/>
              <w:jc w:val="center"/>
              <w:rPr>
                <w:rFonts w:ascii="宋体" w:cs="宋体"/>
                <w:color w:val="000000"/>
                <w:sz w:val="22"/>
              </w:rPr>
            </w:pPr>
          </w:p>
        </w:tc>
        <w:tc>
          <w:tcPr>
            <w:tcW w:w="2839" w:type="dxa"/>
            <w:gridSpan w:val="2"/>
            <w:tcBorders>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2"/>
              </w:rPr>
              <w:t>小计</w:t>
            </w:r>
          </w:p>
        </w:tc>
        <w:tc>
          <w:tcPr>
            <w:tcW w:w="3254" w:type="dxa"/>
            <w:gridSpan w:val="6"/>
            <w:tcBorders>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2"/>
              </w:rPr>
              <w:t>基本支出</w:t>
            </w:r>
          </w:p>
        </w:tc>
        <w:tc>
          <w:tcPr>
            <w:tcW w:w="2557" w:type="dxa"/>
            <w:gridSpan w:val="3"/>
            <w:tcBorders>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2"/>
              </w:rPr>
              <w:t>项目支出</w:t>
            </w:r>
          </w:p>
        </w:tc>
      </w:tr>
      <w:tr w:rsidR="005D7914">
        <w:trPr>
          <w:gridAfter w:val="1"/>
          <w:wAfter w:w="65" w:type="dxa"/>
          <w:trHeight w:val="244"/>
        </w:trPr>
        <w:tc>
          <w:tcPr>
            <w:tcW w:w="484" w:type="dxa"/>
            <w:gridSpan w:val="2"/>
            <w:vMerge w:val="restart"/>
            <w:tcBorders>
              <w:left w:val="single" w:sz="4" w:space="0" w:color="000000"/>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2"/>
              </w:rPr>
              <w:t>类</w:t>
            </w:r>
          </w:p>
        </w:tc>
        <w:tc>
          <w:tcPr>
            <w:tcW w:w="487" w:type="dxa"/>
            <w:vMerge w:val="restart"/>
            <w:tcBorders>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2"/>
              </w:rPr>
              <w:t>款</w:t>
            </w:r>
          </w:p>
        </w:tc>
        <w:tc>
          <w:tcPr>
            <w:tcW w:w="462" w:type="dxa"/>
            <w:vMerge w:val="restart"/>
            <w:tcBorders>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kern w:val="0"/>
                <w:sz w:val="22"/>
              </w:rPr>
            </w:pPr>
            <w:r>
              <w:rPr>
                <w:rFonts w:ascii="宋体" w:hAnsi="宋体" w:cs="宋体" w:hint="eastAsia"/>
                <w:color w:val="000000"/>
                <w:kern w:val="0"/>
                <w:sz w:val="22"/>
              </w:rPr>
              <w:t>项</w:t>
            </w:r>
          </w:p>
        </w:tc>
        <w:tc>
          <w:tcPr>
            <w:tcW w:w="3829" w:type="dxa"/>
            <w:gridSpan w:val="6"/>
            <w:tcBorders>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2"/>
              </w:rPr>
              <w:t>栏次</w:t>
            </w:r>
          </w:p>
        </w:tc>
        <w:tc>
          <w:tcPr>
            <w:tcW w:w="2839" w:type="dxa"/>
            <w:gridSpan w:val="2"/>
            <w:tcBorders>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color w:val="000000"/>
                <w:kern w:val="0"/>
                <w:sz w:val="22"/>
              </w:rPr>
              <w:t>1</w:t>
            </w:r>
          </w:p>
        </w:tc>
        <w:tc>
          <w:tcPr>
            <w:tcW w:w="3254" w:type="dxa"/>
            <w:gridSpan w:val="6"/>
            <w:tcBorders>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color w:val="000000"/>
                <w:kern w:val="0"/>
                <w:sz w:val="22"/>
              </w:rPr>
              <w:t>2</w:t>
            </w:r>
          </w:p>
        </w:tc>
        <w:tc>
          <w:tcPr>
            <w:tcW w:w="2557" w:type="dxa"/>
            <w:gridSpan w:val="3"/>
            <w:tcBorders>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color w:val="000000"/>
                <w:kern w:val="0"/>
                <w:sz w:val="22"/>
              </w:rPr>
              <w:t>3</w:t>
            </w:r>
          </w:p>
        </w:tc>
      </w:tr>
      <w:tr w:rsidR="005D7914">
        <w:trPr>
          <w:gridAfter w:val="1"/>
          <w:wAfter w:w="65" w:type="dxa"/>
          <w:trHeight w:val="206"/>
        </w:trPr>
        <w:tc>
          <w:tcPr>
            <w:tcW w:w="484" w:type="dxa"/>
            <w:gridSpan w:val="2"/>
            <w:vMerge/>
            <w:tcBorders>
              <w:left w:val="single" w:sz="4" w:space="0" w:color="000000"/>
              <w:bottom w:val="single" w:sz="4" w:space="0" w:color="000000"/>
              <w:right w:val="single" w:sz="4" w:space="0" w:color="000000"/>
            </w:tcBorders>
            <w:shd w:val="clear" w:color="FFFFFF" w:fill="FFFFFF"/>
            <w:vAlign w:val="center"/>
          </w:tcPr>
          <w:p w:rsidR="005D7914" w:rsidRDefault="005D7914">
            <w:pPr>
              <w:spacing w:line="240" w:lineRule="exact"/>
              <w:jc w:val="center"/>
              <w:rPr>
                <w:rFonts w:ascii="宋体" w:cs="宋体"/>
                <w:color w:val="000000"/>
                <w:sz w:val="22"/>
              </w:rPr>
            </w:pPr>
          </w:p>
        </w:tc>
        <w:tc>
          <w:tcPr>
            <w:tcW w:w="487" w:type="dxa"/>
            <w:vMerge/>
            <w:tcBorders>
              <w:bottom w:val="single" w:sz="4" w:space="0" w:color="000000"/>
              <w:right w:val="single" w:sz="4" w:space="0" w:color="000000"/>
            </w:tcBorders>
            <w:shd w:val="clear" w:color="FFFFFF" w:fill="FFFFFF"/>
            <w:vAlign w:val="center"/>
          </w:tcPr>
          <w:p w:rsidR="005D7914" w:rsidRDefault="005D7914">
            <w:pPr>
              <w:spacing w:line="240" w:lineRule="exact"/>
              <w:jc w:val="center"/>
              <w:rPr>
                <w:rFonts w:ascii="宋体" w:cs="宋体"/>
                <w:color w:val="000000"/>
                <w:sz w:val="22"/>
              </w:rPr>
            </w:pPr>
          </w:p>
        </w:tc>
        <w:tc>
          <w:tcPr>
            <w:tcW w:w="462" w:type="dxa"/>
            <w:vMerge/>
            <w:tcBorders>
              <w:bottom w:val="single" w:sz="4" w:space="0" w:color="000000"/>
              <w:right w:val="single" w:sz="4" w:space="0" w:color="000000"/>
            </w:tcBorders>
            <w:shd w:val="clear" w:color="FFFFFF" w:fill="FFFFFF"/>
            <w:vAlign w:val="center"/>
          </w:tcPr>
          <w:p w:rsidR="005D7914" w:rsidRDefault="005D7914">
            <w:pPr>
              <w:spacing w:line="240" w:lineRule="exact"/>
              <w:jc w:val="center"/>
              <w:rPr>
                <w:rFonts w:ascii="宋体" w:cs="宋体"/>
                <w:color w:val="000000"/>
                <w:sz w:val="22"/>
              </w:rPr>
            </w:pPr>
          </w:p>
        </w:tc>
        <w:tc>
          <w:tcPr>
            <w:tcW w:w="3829" w:type="dxa"/>
            <w:gridSpan w:val="6"/>
            <w:tcBorders>
              <w:bottom w:val="single" w:sz="4" w:space="0" w:color="000000"/>
              <w:right w:val="single" w:sz="4" w:space="0" w:color="000000"/>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2"/>
              </w:rPr>
              <w:t>合计</w:t>
            </w:r>
          </w:p>
        </w:tc>
        <w:tc>
          <w:tcPr>
            <w:tcW w:w="2839" w:type="dxa"/>
            <w:gridSpan w:val="2"/>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Cs w:val="21"/>
              </w:rPr>
            </w:pPr>
            <w:r>
              <w:rPr>
                <w:rFonts w:ascii="宋体" w:hAnsi="宋体" w:cs="宋体" w:hint="eastAsia"/>
                <w:b/>
                <w:color w:val="000000"/>
                <w:kern w:val="0"/>
                <w:sz w:val="20"/>
                <w:szCs w:val="20"/>
                <w:lang/>
              </w:rPr>
              <w:t>552.77</w:t>
            </w:r>
          </w:p>
        </w:tc>
        <w:tc>
          <w:tcPr>
            <w:tcW w:w="3254" w:type="dxa"/>
            <w:gridSpan w:val="6"/>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Cs w:val="21"/>
              </w:rPr>
            </w:pPr>
            <w:r>
              <w:rPr>
                <w:rFonts w:ascii="宋体" w:hAnsi="宋体" w:cs="宋体" w:hint="eastAsia"/>
                <w:b/>
                <w:color w:val="000000"/>
                <w:kern w:val="0"/>
                <w:sz w:val="20"/>
                <w:szCs w:val="20"/>
                <w:lang/>
              </w:rPr>
              <w:t>399.85</w:t>
            </w:r>
          </w:p>
        </w:tc>
        <w:tc>
          <w:tcPr>
            <w:tcW w:w="2557" w:type="dxa"/>
            <w:gridSpan w:val="3"/>
            <w:tcBorders>
              <w:bottom w:val="single" w:sz="4" w:space="0" w:color="000000"/>
              <w:right w:val="single" w:sz="4" w:space="0" w:color="000000"/>
            </w:tcBorders>
            <w:shd w:val="clear" w:color="auto" w:fill="FFFFFF"/>
            <w:vAlign w:val="center"/>
          </w:tcPr>
          <w:p w:rsidR="005D7914" w:rsidRDefault="00CC0434">
            <w:pPr>
              <w:widowControl/>
              <w:spacing w:line="240" w:lineRule="exact"/>
              <w:jc w:val="right"/>
              <w:textAlignment w:val="center"/>
              <w:rPr>
                <w:rFonts w:ascii="宋体" w:hAnsi="宋体" w:cs="Arial"/>
                <w:b/>
                <w:bCs/>
                <w:szCs w:val="21"/>
              </w:rPr>
            </w:pPr>
            <w:r>
              <w:rPr>
                <w:rFonts w:ascii="宋体" w:hAnsi="宋体" w:cs="宋体" w:hint="eastAsia"/>
                <w:b/>
                <w:color w:val="000000"/>
                <w:kern w:val="0"/>
                <w:sz w:val="20"/>
                <w:szCs w:val="20"/>
                <w:lang/>
              </w:rPr>
              <w:t>152.92</w:t>
            </w:r>
          </w:p>
        </w:tc>
      </w:tr>
      <w:tr w:rsidR="005D7914">
        <w:trPr>
          <w:gridAfter w:val="1"/>
          <w:wAfter w:w="65" w:type="dxa"/>
          <w:trHeight w:val="289"/>
        </w:trPr>
        <w:tc>
          <w:tcPr>
            <w:tcW w:w="1433"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80" w:lineRule="exact"/>
              <w:jc w:val="left"/>
              <w:textAlignment w:val="center"/>
              <w:rPr>
                <w:rFonts w:ascii="宋体" w:hAnsi="宋体" w:cs="Arial"/>
                <w:b/>
                <w:bCs/>
                <w:szCs w:val="21"/>
              </w:rPr>
            </w:pPr>
            <w:r>
              <w:rPr>
                <w:rFonts w:ascii="宋体" w:hAnsi="宋体" w:cs="宋体" w:hint="eastAsia"/>
                <w:b/>
                <w:color w:val="000000"/>
                <w:kern w:val="0"/>
                <w:sz w:val="20"/>
                <w:szCs w:val="20"/>
                <w:lang/>
              </w:rPr>
              <w:t>205</w:t>
            </w:r>
          </w:p>
        </w:tc>
        <w:tc>
          <w:tcPr>
            <w:tcW w:w="3829" w:type="dxa"/>
            <w:gridSpan w:val="6"/>
            <w:tcBorders>
              <w:bottom w:val="single" w:sz="4" w:space="0" w:color="000000"/>
              <w:right w:val="single" w:sz="4" w:space="0" w:color="000000"/>
            </w:tcBorders>
            <w:shd w:val="clear" w:color="auto" w:fill="FFFFFF"/>
            <w:vAlign w:val="center"/>
          </w:tcPr>
          <w:p w:rsidR="005D7914" w:rsidRDefault="00CC0434">
            <w:pPr>
              <w:widowControl/>
              <w:spacing w:line="280" w:lineRule="exact"/>
              <w:jc w:val="left"/>
              <w:textAlignment w:val="center"/>
              <w:rPr>
                <w:rFonts w:ascii="宋体" w:hAnsi="宋体" w:cs="Arial"/>
                <w:b/>
                <w:bCs/>
                <w:sz w:val="20"/>
                <w:szCs w:val="20"/>
              </w:rPr>
            </w:pPr>
            <w:r>
              <w:rPr>
                <w:rFonts w:ascii="宋体" w:hAnsi="宋体" w:cs="宋体" w:hint="eastAsia"/>
                <w:b/>
                <w:color w:val="000000"/>
                <w:kern w:val="0"/>
                <w:sz w:val="20"/>
                <w:szCs w:val="20"/>
                <w:lang/>
              </w:rPr>
              <w:t>教育支出</w:t>
            </w:r>
          </w:p>
        </w:tc>
        <w:tc>
          <w:tcPr>
            <w:tcW w:w="2839" w:type="dxa"/>
            <w:gridSpan w:val="2"/>
            <w:tcBorders>
              <w:bottom w:val="single" w:sz="4" w:space="0" w:color="000000"/>
              <w:right w:val="single" w:sz="4" w:space="0" w:color="000000"/>
            </w:tcBorders>
            <w:shd w:val="clear" w:color="auto" w:fill="FFFFFF"/>
            <w:vAlign w:val="center"/>
          </w:tcPr>
          <w:p w:rsidR="005D7914" w:rsidRDefault="00CC0434">
            <w:pPr>
              <w:widowControl/>
              <w:spacing w:line="280" w:lineRule="exact"/>
              <w:jc w:val="right"/>
              <w:textAlignment w:val="center"/>
              <w:rPr>
                <w:rFonts w:ascii="宋体" w:hAnsi="宋体" w:cs="Arial"/>
                <w:b/>
                <w:bCs/>
                <w:szCs w:val="21"/>
              </w:rPr>
            </w:pPr>
            <w:r>
              <w:rPr>
                <w:rFonts w:ascii="宋体" w:hAnsi="宋体" w:cs="宋体" w:hint="eastAsia"/>
                <w:b/>
                <w:color w:val="000000"/>
                <w:kern w:val="0"/>
                <w:sz w:val="20"/>
                <w:szCs w:val="20"/>
                <w:lang/>
              </w:rPr>
              <w:t>459.58</w:t>
            </w:r>
          </w:p>
        </w:tc>
        <w:tc>
          <w:tcPr>
            <w:tcW w:w="3260" w:type="dxa"/>
            <w:gridSpan w:val="7"/>
            <w:tcBorders>
              <w:bottom w:val="single" w:sz="4" w:space="0" w:color="000000"/>
              <w:right w:val="single" w:sz="4" w:space="0" w:color="000000"/>
            </w:tcBorders>
            <w:shd w:val="clear" w:color="auto" w:fill="FFFFFF"/>
            <w:vAlign w:val="center"/>
          </w:tcPr>
          <w:p w:rsidR="005D7914" w:rsidRDefault="00CC0434">
            <w:pPr>
              <w:widowControl/>
              <w:spacing w:line="280" w:lineRule="exact"/>
              <w:jc w:val="right"/>
              <w:textAlignment w:val="center"/>
              <w:rPr>
                <w:rFonts w:ascii="宋体" w:hAnsi="宋体" w:cs="Arial"/>
                <w:b/>
                <w:bCs/>
                <w:szCs w:val="21"/>
              </w:rPr>
            </w:pPr>
            <w:r>
              <w:rPr>
                <w:rFonts w:ascii="宋体" w:hAnsi="宋体" w:cs="宋体" w:hint="eastAsia"/>
                <w:b/>
                <w:color w:val="000000"/>
                <w:kern w:val="0"/>
                <w:sz w:val="20"/>
                <w:szCs w:val="20"/>
                <w:lang/>
              </w:rPr>
              <w:t>306.66</w:t>
            </w:r>
          </w:p>
        </w:tc>
        <w:tc>
          <w:tcPr>
            <w:tcW w:w="2551" w:type="dxa"/>
            <w:gridSpan w:val="2"/>
            <w:tcBorders>
              <w:bottom w:val="single" w:sz="4" w:space="0" w:color="000000"/>
              <w:right w:val="single" w:sz="4" w:space="0" w:color="000000"/>
            </w:tcBorders>
            <w:shd w:val="clear" w:color="auto" w:fill="FFFFFF"/>
            <w:vAlign w:val="center"/>
          </w:tcPr>
          <w:p w:rsidR="005D7914" w:rsidRDefault="00CC0434">
            <w:pPr>
              <w:widowControl/>
              <w:spacing w:line="280" w:lineRule="exact"/>
              <w:jc w:val="right"/>
              <w:textAlignment w:val="center"/>
              <w:rPr>
                <w:rFonts w:ascii="宋体" w:hAnsi="宋体" w:cs="Arial"/>
                <w:b/>
                <w:bCs/>
                <w:szCs w:val="21"/>
              </w:rPr>
            </w:pPr>
            <w:r>
              <w:rPr>
                <w:rFonts w:ascii="宋体" w:hAnsi="宋体" w:cs="宋体" w:hint="eastAsia"/>
                <w:b/>
                <w:color w:val="000000"/>
                <w:kern w:val="0"/>
                <w:sz w:val="20"/>
                <w:szCs w:val="20"/>
                <w:lang/>
              </w:rPr>
              <w:t>152.92</w:t>
            </w:r>
          </w:p>
        </w:tc>
      </w:tr>
      <w:tr w:rsidR="005D7914">
        <w:trPr>
          <w:gridAfter w:val="1"/>
          <w:wAfter w:w="65" w:type="dxa"/>
          <w:trHeight w:val="187"/>
        </w:trPr>
        <w:tc>
          <w:tcPr>
            <w:tcW w:w="1433"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5D7914" w:rsidRDefault="00CC0434">
            <w:pPr>
              <w:widowControl/>
              <w:spacing w:line="280" w:lineRule="exact"/>
              <w:jc w:val="left"/>
              <w:textAlignment w:val="center"/>
              <w:rPr>
                <w:rFonts w:ascii="宋体" w:hAnsi="宋体" w:cs="Arial"/>
                <w:b/>
                <w:bCs/>
                <w:szCs w:val="21"/>
              </w:rPr>
            </w:pPr>
            <w:r>
              <w:rPr>
                <w:rFonts w:ascii="宋体" w:hAnsi="宋体" w:cs="宋体" w:hint="eastAsia"/>
                <w:b/>
                <w:color w:val="000000"/>
                <w:kern w:val="0"/>
                <w:sz w:val="20"/>
                <w:szCs w:val="20"/>
                <w:lang/>
              </w:rPr>
              <w:t>20505</w:t>
            </w:r>
          </w:p>
        </w:tc>
        <w:tc>
          <w:tcPr>
            <w:tcW w:w="3829" w:type="dxa"/>
            <w:gridSpan w:val="6"/>
            <w:tcBorders>
              <w:top w:val="single" w:sz="4" w:space="0" w:color="000000"/>
              <w:bottom w:val="single" w:sz="4" w:space="0" w:color="000000"/>
              <w:right w:val="single" w:sz="4" w:space="0" w:color="000000"/>
            </w:tcBorders>
            <w:shd w:val="clear" w:color="FFFFFF" w:fill="FFFFFF"/>
            <w:vAlign w:val="center"/>
          </w:tcPr>
          <w:p w:rsidR="005D7914" w:rsidRDefault="00CC0434">
            <w:pPr>
              <w:widowControl/>
              <w:spacing w:line="280" w:lineRule="exact"/>
              <w:jc w:val="left"/>
              <w:textAlignment w:val="center"/>
              <w:rPr>
                <w:rFonts w:ascii="宋体" w:hAnsi="宋体" w:cs="Arial"/>
                <w:b/>
                <w:bCs/>
                <w:sz w:val="20"/>
                <w:szCs w:val="20"/>
              </w:rPr>
            </w:pPr>
            <w:r>
              <w:rPr>
                <w:rFonts w:ascii="宋体" w:hAnsi="宋体" w:cs="宋体" w:hint="eastAsia"/>
                <w:b/>
                <w:color w:val="000000"/>
                <w:kern w:val="0"/>
                <w:sz w:val="20"/>
                <w:szCs w:val="20"/>
                <w:lang/>
              </w:rPr>
              <w:t>广播电视教育</w:t>
            </w:r>
          </w:p>
        </w:tc>
        <w:tc>
          <w:tcPr>
            <w:tcW w:w="2839" w:type="dxa"/>
            <w:gridSpan w:val="2"/>
            <w:tcBorders>
              <w:top w:val="single" w:sz="4" w:space="0" w:color="000000"/>
              <w:bottom w:val="single" w:sz="4" w:space="0" w:color="000000"/>
              <w:right w:val="single" w:sz="4" w:space="0" w:color="000000"/>
            </w:tcBorders>
            <w:shd w:val="clear" w:color="FFFFFF" w:fill="FFFFFF"/>
            <w:vAlign w:val="center"/>
          </w:tcPr>
          <w:p w:rsidR="005D7914" w:rsidRDefault="00CC0434">
            <w:pPr>
              <w:widowControl/>
              <w:spacing w:line="280" w:lineRule="exact"/>
              <w:jc w:val="right"/>
              <w:textAlignment w:val="center"/>
              <w:rPr>
                <w:rFonts w:ascii="宋体" w:hAnsi="宋体" w:cs="Arial"/>
                <w:b/>
                <w:bCs/>
                <w:szCs w:val="21"/>
              </w:rPr>
            </w:pPr>
            <w:r>
              <w:rPr>
                <w:rFonts w:ascii="宋体" w:hAnsi="宋体" w:cs="宋体" w:hint="eastAsia"/>
                <w:b/>
                <w:color w:val="000000"/>
                <w:kern w:val="0"/>
                <w:sz w:val="20"/>
                <w:szCs w:val="20"/>
                <w:lang/>
              </w:rPr>
              <w:t>334.45</w:t>
            </w:r>
          </w:p>
        </w:tc>
        <w:tc>
          <w:tcPr>
            <w:tcW w:w="3260" w:type="dxa"/>
            <w:gridSpan w:val="7"/>
            <w:tcBorders>
              <w:top w:val="single" w:sz="4" w:space="0" w:color="000000"/>
              <w:bottom w:val="single" w:sz="4" w:space="0" w:color="000000"/>
              <w:right w:val="single" w:sz="4" w:space="0" w:color="000000"/>
            </w:tcBorders>
            <w:shd w:val="clear" w:color="FFFFFF" w:fill="FFFFFF"/>
            <w:vAlign w:val="center"/>
          </w:tcPr>
          <w:p w:rsidR="005D7914" w:rsidRDefault="00CC0434">
            <w:pPr>
              <w:widowControl/>
              <w:spacing w:line="280" w:lineRule="exact"/>
              <w:jc w:val="right"/>
              <w:textAlignment w:val="center"/>
              <w:rPr>
                <w:rFonts w:ascii="宋体" w:hAnsi="宋体" w:cs="Arial"/>
                <w:b/>
                <w:bCs/>
                <w:szCs w:val="21"/>
              </w:rPr>
            </w:pPr>
            <w:r>
              <w:rPr>
                <w:rFonts w:ascii="宋体" w:hAnsi="宋体" w:cs="宋体" w:hint="eastAsia"/>
                <w:b/>
                <w:color w:val="000000"/>
                <w:kern w:val="0"/>
                <w:sz w:val="20"/>
                <w:szCs w:val="20"/>
                <w:lang/>
              </w:rPr>
              <w:t>306.66</w:t>
            </w:r>
          </w:p>
        </w:tc>
        <w:tc>
          <w:tcPr>
            <w:tcW w:w="2551" w:type="dxa"/>
            <w:gridSpan w:val="2"/>
            <w:tcBorders>
              <w:top w:val="single" w:sz="4" w:space="0" w:color="000000"/>
              <w:bottom w:val="single" w:sz="4" w:space="0" w:color="000000"/>
              <w:right w:val="single" w:sz="4" w:space="0" w:color="000000"/>
            </w:tcBorders>
            <w:shd w:val="clear" w:color="FFFFFF" w:fill="FFFFFF"/>
            <w:vAlign w:val="center"/>
          </w:tcPr>
          <w:p w:rsidR="005D7914" w:rsidRDefault="00CC0434">
            <w:pPr>
              <w:widowControl/>
              <w:spacing w:line="280" w:lineRule="exact"/>
              <w:jc w:val="right"/>
              <w:textAlignment w:val="center"/>
              <w:rPr>
                <w:rFonts w:ascii="宋体" w:hAnsi="宋体" w:cs="Arial"/>
                <w:b/>
                <w:bCs/>
                <w:szCs w:val="21"/>
              </w:rPr>
            </w:pPr>
            <w:r>
              <w:rPr>
                <w:rFonts w:ascii="宋体" w:hAnsi="宋体" w:cs="宋体" w:hint="eastAsia"/>
                <w:b/>
                <w:color w:val="000000"/>
                <w:kern w:val="0"/>
                <w:sz w:val="20"/>
                <w:szCs w:val="20"/>
                <w:lang/>
              </w:rPr>
              <w:t>27.79</w:t>
            </w:r>
          </w:p>
        </w:tc>
      </w:tr>
      <w:tr w:rsidR="005D7914">
        <w:trPr>
          <w:gridAfter w:val="1"/>
          <w:wAfter w:w="65" w:type="dxa"/>
          <w:trHeight w:val="118"/>
        </w:trPr>
        <w:tc>
          <w:tcPr>
            <w:tcW w:w="1433"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80" w:lineRule="exact"/>
              <w:jc w:val="left"/>
              <w:textAlignment w:val="center"/>
              <w:rPr>
                <w:rFonts w:ascii="宋体" w:hAnsi="宋体" w:cs="Arial"/>
                <w:szCs w:val="21"/>
              </w:rPr>
            </w:pPr>
            <w:r>
              <w:rPr>
                <w:rFonts w:ascii="宋体" w:hAnsi="宋体" w:cs="宋体" w:hint="eastAsia"/>
                <w:color w:val="000000"/>
                <w:kern w:val="0"/>
                <w:sz w:val="20"/>
                <w:szCs w:val="20"/>
                <w:lang/>
              </w:rPr>
              <w:t>2050502</w:t>
            </w:r>
          </w:p>
        </w:tc>
        <w:tc>
          <w:tcPr>
            <w:tcW w:w="3829" w:type="dxa"/>
            <w:gridSpan w:val="6"/>
            <w:tcBorders>
              <w:bottom w:val="single" w:sz="4" w:space="0" w:color="000000"/>
              <w:right w:val="single" w:sz="4" w:space="0" w:color="000000"/>
            </w:tcBorders>
            <w:shd w:val="clear" w:color="auto" w:fill="FFFFFF"/>
            <w:vAlign w:val="center"/>
          </w:tcPr>
          <w:p w:rsidR="005D7914" w:rsidRDefault="00CC0434">
            <w:pPr>
              <w:widowControl/>
              <w:spacing w:line="28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教育电视台</w:t>
            </w:r>
          </w:p>
        </w:tc>
        <w:tc>
          <w:tcPr>
            <w:tcW w:w="2839" w:type="dxa"/>
            <w:gridSpan w:val="2"/>
            <w:tcBorders>
              <w:bottom w:val="single" w:sz="4" w:space="0" w:color="000000"/>
              <w:right w:val="single" w:sz="4" w:space="0" w:color="000000"/>
            </w:tcBorders>
            <w:shd w:val="clear" w:color="auto" w:fill="FFFFFF"/>
            <w:vAlign w:val="center"/>
          </w:tcPr>
          <w:p w:rsidR="005D7914" w:rsidRDefault="00CC0434">
            <w:pPr>
              <w:widowControl/>
              <w:spacing w:line="280" w:lineRule="exact"/>
              <w:jc w:val="right"/>
              <w:textAlignment w:val="center"/>
              <w:rPr>
                <w:rFonts w:ascii="宋体" w:hAnsi="宋体" w:cs="Arial"/>
                <w:szCs w:val="21"/>
              </w:rPr>
            </w:pPr>
            <w:r>
              <w:rPr>
                <w:rFonts w:ascii="宋体" w:hAnsi="宋体" w:cs="宋体" w:hint="eastAsia"/>
                <w:color w:val="000000"/>
                <w:kern w:val="0"/>
                <w:sz w:val="20"/>
                <w:szCs w:val="20"/>
                <w:lang/>
              </w:rPr>
              <w:t>27.65</w:t>
            </w:r>
          </w:p>
        </w:tc>
        <w:tc>
          <w:tcPr>
            <w:tcW w:w="3260" w:type="dxa"/>
            <w:gridSpan w:val="7"/>
            <w:tcBorders>
              <w:bottom w:val="single" w:sz="4" w:space="0" w:color="000000"/>
              <w:right w:val="single" w:sz="4" w:space="0" w:color="000000"/>
            </w:tcBorders>
            <w:shd w:val="clear" w:color="auto" w:fill="FFFFFF"/>
            <w:vAlign w:val="center"/>
          </w:tcPr>
          <w:p w:rsidR="005D7914" w:rsidRDefault="005D7914">
            <w:pPr>
              <w:widowControl/>
              <w:spacing w:line="280" w:lineRule="exact"/>
              <w:jc w:val="right"/>
              <w:rPr>
                <w:rFonts w:ascii="宋体" w:hAnsi="宋体" w:cs="Arial"/>
                <w:szCs w:val="21"/>
              </w:rPr>
            </w:pPr>
          </w:p>
        </w:tc>
        <w:tc>
          <w:tcPr>
            <w:tcW w:w="2551" w:type="dxa"/>
            <w:gridSpan w:val="2"/>
            <w:tcBorders>
              <w:bottom w:val="single" w:sz="4" w:space="0" w:color="000000"/>
              <w:right w:val="single" w:sz="4" w:space="0" w:color="000000"/>
            </w:tcBorders>
            <w:shd w:val="clear" w:color="auto" w:fill="FFFFFF"/>
            <w:vAlign w:val="center"/>
          </w:tcPr>
          <w:p w:rsidR="005D7914" w:rsidRDefault="00CC0434">
            <w:pPr>
              <w:widowControl/>
              <w:spacing w:line="280" w:lineRule="exact"/>
              <w:jc w:val="right"/>
              <w:textAlignment w:val="center"/>
              <w:rPr>
                <w:rFonts w:ascii="宋体" w:hAnsi="宋体" w:cs="Arial"/>
                <w:szCs w:val="21"/>
              </w:rPr>
            </w:pPr>
            <w:r>
              <w:rPr>
                <w:rFonts w:ascii="宋体" w:hAnsi="宋体" w:cs="宋体" w:hint="eastAsia"/>
                <w:color w:val="000000"/>
                <w:kern w:val="0"/>
                <w:sz w:val="20"/>
                <w:szCs w:val="20"/>
                <w:lang/>
              </w:rPr>
              <w:t>27.65</w:t>
            </w:r>
          </w:p>
        </w:tc>
      </w:tr>
      <w:tr w:rsidR="005D7914">
        <w:trPr>
          <w:gridAfter w:val="1"/>
          <w:wAfter w:w="65" w:type="dxa"/>
          <w:trHeight w:val="245"/>
        </w:trPr>
        <w:tc>
          <w:tcPr>
            <w:tcW w:w="1433"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80" w:lineRule="exact"/>
              <w:jc w:val="left"/>
              <w:textAlignment w:val="center"/>
              <w:rPr>
                <w:rFonts w:ascii="宋体" w:hAnsi="宋体" w:cs="Arial"/>
                <w:szCs w:val="21"/>
              </w:rPr>
            </w:pPr>
            <w:r>
              <w:rPr>
                <w:rFonts w:ascii="宋体" w:hAnsi="宋体" w:cs="宋体" w:hint="eastAsia"/>
                <w:color w:val="000000"/>
                <w:kern w:val="0"/>
                <w:sz w:val="20"/>
                <w:szCs w:val="20"/>
                <w:lang/>
              </w:rPr>
              <w:t>2050599</w:t>
            </w:r>
          </w:p>
        </w:tc>
        <w:tc>
          <w:tcPr>
            <w:tcW w:w="3829" w:type="dxa"/>
            <w:gridSpan w:val="6"/>
            <w:tcBorders>
              <w:bottom w:val="single" w:sz="4" w:space="0" w:color="000000"/>
              <w:right w:val="single" w:sz="4" w:space="0" w:color="000000"/>
            </w:tcBorders>
            <w:shd w:val="clear" w:color="auto" w:fill="FFFFFF"/>
            <w:vAlign w:val="center"/>
          </w:tcPr>
          <w:p w:rsidR="005D7914" w:rsidRDefault="00CC0434">
            <w:pPr>
              <w:widowControl/>
              <w:spacing w:line="28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其他广播电视教育支出</w:t>
            </w:r>
          </w:p>
        </w:tc>
        <w:tc>
          <w:tcPr>
            <w:tcW w:w="2839" w:type="dxa"/>
            <w:gridSpan w:val="2"/>
            <w:tcBorders>
              <w:bottom w:val="single" w:sz="4" w:space="0" w:color="000000"/>
              <w:right w:val="single" w:sz="4" w:space="0" w:color="000000"/>
            </w:tcBorders>
            <w:shd w:val="clear" w:color="auto" w:fill="FFFFFF"/>
            <w:vAlign w:val="center"/>
          </w:tcPr>
          <w:p w:rsidR="005D7914" w:rsidRDefault="00CC0434">
            <w:pPr>
              <w:widowControl/>
              <w:spacing w:line="280" w:lineRule="exact"/>
              <w:jc w:val="right"/>
              <w:textAlignment w:val="center"/>
              <w:rPr>
                <w:rFonts w:ascii="宋体" w:hAnsi="宋体" w:cs="Arial"/>
                <w:szCs w:val="21"/>
              </w:rPr>
            </w:pPr>
            <w:r>
              <w:rPr>
                <w:rFonts w:ascii="宋体" w:hAnsi="宋体" w:cs="宋体" w:hint="eastAsia"/>
                <w:color w:val="000000"/>
                <w:kern w:val="0"/>
                <w:sz w:val="20"/>
                <w:szCs w:val="20"/>
                <w:lang/>
              </w:rPr>
              <w:t>306.80</w:t>
            </w:r>
          </w:p>
        </w:tc>
        <w:tc>
          <w:tcPr>
            <w:tcW w:w="3260" w:type="dxa"/>
            <w:gridSpan w:val="7"/>
            <w:tcBorders>
              <w:bottom w:val="single" w:sz="4" w:space="0" w:color="000000"/>
              <w:right w:val="single" w:sz="4" w:space="0" w:color="000000"/>
            </w:tcBorders>
            <w:shd w:val="clear" w:color="auto" w:fill="FFFFFF"/>
            <w:vAlign w:val="center"/>
          </w:tcPr>
          <w:p w:rsidR="005D7914" w:rsidRDefault="00CC0434">
            <w:pPr>
              <w:widowControl/>
              <w:spacing w:line="280" w:lineRule="exact"/>
              <w:jc w:val="right"/>
              <w:textAlignment w:val="center"/>
              <w:rPr>
                <w:rFonts w:ascii="宋体" w:hAnsi="宋体" w:cs="Arial"/>
                <w:szCs w:val="21"/>
              </w:rPr>
            </w:pPr>
            <w:r>
              <w:rPr>
                <w:rFonts w:ascii="宋体" w:hAnsi="宋体" w:cs="宋体" w:hint="eastAsia"/>
                <w:color w:val="000000"/>
                <w:kern w:val="0"/>
                <w:sz w:val="20"/>
                <w:szCs w:val="20"/>
                <w:lang/>
              </w:rPr>
              <w:t>306.66</w:t>
            </w:r>
          </w:p>
        </w:tc>
        <w:tc>
          <w:tcPr>
            <w:tcW w:w="2551" w:type="dxa"/>
            <w:gridSpan w:val="2"/>
            <w:tcBorders>
              <w:bottom w:val="single" w:sz="4" w:space="0" w:color="000000"/>
              <w:right w:val="single" w:sz="4" w:space="0" w:color="000000"/>
            </w:tcBorders>
            <w:shd w:val="clear" w:color="auto" w:fill="FFFFFF"/>
            <w:vAlign w:val="center"/>
          </w:tcPr>
          <w:p w:rsidR="005D7914" w:rsidRDefault="00CC0434">
            <w:pPr>
              <w:widowControl/>
              <w:spacing w:line="280" w:lineRule="exact"/>
              <w:jc w:val="right"/>
              <w:textAlignment w:val="center"/>
              <w:rPr>
                <w:rFonts w:ascii="宋体" w:hAnsi="宋体" w:cs="Arial"/>
                <w:szCs w:val="21"/>
              </w:rPr>
            </w:pPr>
            <w:r>
              <w:rPr>
                <w:rFonts w:ascii="宋体" w:hAnsi="宋体" w:cs="宋体" w:hint="eastAsia"/>
                <w:color w:val="000000"/>
                <w:kern w:val="0"/>
                <w:sz w:val="20"/>
                <w:szCs w:val="20"/>
                <w:lang/>
              </w:rPr>
              <w:t>0.14</w:t>
            </w:r>
          </w:p>
        </w:tc>
      </w:tr>
      <w:tr w:rsidR="005D7914">
        <w:trPr>
          <w:gridAfter w:val="1"/>
          <w:wAfter w:w="65" w:type="dxa"/>
          <w:trHeight w:val="263"/>
        </w:trPr>
        <w:tc>
          <w:tcPr>
            <w:tcW w:w="1433"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80" w:lineRule="exact"/>
              <w:jc w:val="left"/>
              <w:textAlignment w:val="center"/>
              <w:rPr>
                <w:rFonts w:ascii="宋体" w:hAnsi="宋体" w:cs="Arial"/>
                <w:b/>
                <w:bCs/>
                <w:szCs w:val="21"/>
              </w:rPr>
            </w:pPr>
            <w:r>
              <w:rPr>
                <w:rFonts w:ascii="宋体" w:hAnsi="宋体" w:cs="宋体" w:hint="eastAsia"/>
                <w:b/>
                <w:color w:val="000000"/>
                <w:kern w:val="0"/>
                <w:sz w:val="20"/>
                <w:szCs w:val="20"/>
                <w:lang/>
              </w:rPr>
              <w:t>20509</w:t>
            </w:r>
          </w:p>
        </w:tc>
        <w:tc>
          <w:tcPr>
            <w:tcW w:w="3829" w:type="dxa"/>
            <w:gridSpan w:val="6"/>
            <w:tcBorders>
              <w:bottom w:val="single" w:sz="4" w:space="0" w:color="000000"/>
              <w:right w:val="single" w:sz="4" w:space="0" w:color="000000"/>
            </w:tcBorders>
            <w:shd w:val="clear" w:color="auto" w:fill="FFFFFF"/>
            <w:vAlign w:val="center"/>
          </w:tcPr>
          <w:p w:rsidR="005D7914" w:rsidRDefault="00CC0434">
            <w:pPr>
              <w:widowControl/>
              <w:spacing w:line="280" w:lineRule="exact"/>
              <w:jc w:val="left"/>
              <w:textAlignment w:val="center"/>
              <w:rPr>
                <w:rFonts w:ascii="宋体" w:hAnsi="宋体" w:cs="Arial"/>
                <w:b/>
                <w:bCs/>
                <w:sz w:val="20"/>
                <w:szCs w:val="20"/>
              </w:rPr>
            </w:pPr>
            <w:r>
              <w:rPr>
                <w:rFonts w:ascii="宋体" w:hAnsi="宋体" w:cs="宋体" w:hint="eastAsia"/>
                <w:b/>
                <w:color w:val="000000"/>
                <w:kern w:val="0"/>
                <w:sz w:val="20"/>
                <w:szCs w:val="20"/>
                <w:lang/>
              </w:rPr>
              <w:t>教育费附加安排的支出</w:t>
            </w:r>
          </w:p>
        </w:tc>
        <w:tc>
          <w:tcPr>
            <w:tcW w:w="2839" w:type="dxa"/>
            <w:gridSpan w:val="2"/>
            <w:tcBorders>
              <w:bottom w:val="single" w:sz="4" w:space="0" w:color="000000"/>
              <w:right w:val="single" w:sz="4" w:space="0" w:color="000000"/>
            </w:tcBorders>
            <w:shd w:val="clear" w:color="auto" w:fill="FFFFFF"/>
            <w:vAlign w:val="center"/>
          </w:tcPr>
          <w:p w:rsidR="005D7914" w:rsidRDefault="00CC0434">
            <w:pPr>
              <w:widowControl/>
              <w:spacing w:line="280" w:lineRule="exact"/>
              <w:jc w:val="right"/>
              <w:textAlignment w:val="center"/>
              <w:rPr>
                <w:rFonts w:ascii="宋体" w:hAnsi="宋体" w:cs="Arial"/>
                <w:b/>
                <w:bCs/>
                <w:szCs w:val="21"/>
              </w:rPr>
            </w:pPr>
            <w:r>
              <w:rPr>
                <w:rFonts w:ascii="宋体" w:hAnsi="宋体" w:cs="宋体" w:hint="eastAsia"/>
                <w:b/>
                <w:color w:val="000000"/>
                <w:kern w:val="0"/>
                <w:sz w:val="20"/>
                <w:szCs w:val="20"/>
                <w:lang/>
              </w:rPr>
              <w:t>105.13</w:t>
            </w:r>
          </w:p>
        </w:tc>
        <w:tc>
          <w:tcPr>
            <w:tcW w:w="3260" w:type="dxa"/>
            <w:gridSpan w:val="7"/>
            <w:tcBorders>
              <w:bottom w:val="single" w:sz="4" w:space="0" w:color="000000"/>
              <w:right w:val="single" w:sz="4" w:space="0" w:color="000000"/>
            </w:tcBorders>
            <w:shd w:val="clear" w:color="auto" w:fill="FFFFFF"/>
            <w:vAlign w:val="center"/>
          </w:tcPr>
          <w:p w:rsidR="005D7914" w:rsidRDefault="005D7914">
            <w:pPr>
              <w:widowControl/>
              <w:spacing w:line="280" w:lineRule="exact"/>
              <w:jc w:val="right"/>
              <w:rPr>
                <w:rFonts w:ascii="宋体" w:hAnsi="宋体" w:cs="Arial"/>
                <w:b/>
                <w:bCs/>
                <w:szCs w:val="21"/>
              </w:rPr>
            </w:pPr>
          </w:p>
        </w:tc>
        <w:tc>
          <w:tcPr>
            <w:tcW w:w="2551" w:type="dxa"/>
            <w:gridSpan w:val="2"/>
            <w:tcBorders>
              <w:bottom w:val="single" w:sz="4" w:space="0" w:color="000000"/>
              <w:right w:val="single" w:sz="4" w:space="0" w:color="000000"/>
            </w:tcBorders>
            <w:shd w:val="clear" w:color="auto" w:fill="FFFFFF"/>
            <w:vAlign w:val="center"/>
          </w:tcPr>
          <w:p w:rsidR="005D7914" w:rsidRDefault="00CC0434">
            <w:pPr>
              <w:widowControl/>
              <w:spacing w:line="280" w:lineRule="exact"/>
              <w:jc w:val="right"/>
              <w:textAlignment w:val="center"/>
              <w:rPr>
                <w:rFonts w:ascii="宋体" w:hAnsi="宋体" w:cs="Arial"/>
                <w:b/>
                <w:bCs/>
                <w:szCs w:val="21"/>
              </w:rPr>
            </w:pPr>
            <w:r>
              <w:rPr>
                <w:rFonts w:ascii="宋体" w:hAnsi="宋体" w:cs="宋体" w:hint="eastAsia"/>
                <w:b/>
                <w:color w:val="000000"/>
                <w:kern w:val="0"/>
                <w:sz w:val="20"/>
                <w:szCs w:val="20"/>
                <w:lang/>
              </w:rPr>
              <w:t>105.13</w:t>
            </w:r>
          </w:p>
        </w:tc>
      </w:tr>
      <w:tr w:rsidR="005D7914">
        <w:trPr>
          <w:gridAfter w:val="1"/>
          <w:wAfter w:w="65" w:type="dxa"/>
          <w:trHeight w:val="239"/>
        </w:trPr>
        <w:tc>
          <w:tcPr>
            <w:tcW w:w="1433"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80" w:lineRule="exact"/>
              <w:jc w:val="left"/>
              <w:textAlignment w:val="center"/>
              <w:rPr>
                <w:rFonts w:ascii="宋体" w:hAnsi="宋体" w:cs="Arial"/>
                <w:szCs w:val="21"/>
              </w:rPr>
            </w:pPr>
            <w:r>
              <w:rPr>
                <w:rFonts w:ascii="宋体" w:hAnsi="宋体" w:cs="宋体" w:hint="eastAsia"/>
                <w:color w:val="000000"/>
                <w:kern w:val="0"/>
                <w:sz w:val="20"/>
                <w:szCs w:val="20"/>
                <w:lang/>
              </w:rPr>
              <w:t>2050999</w:t>
            </w:r>
          </w:p>
        </w:tc>
        <w:tc>
          <w:tcPr>
            <w:tcW w:w="3829" w:type="dxa"/>
            <w:gridSpan w:val="6"/>
            <w:tcBorders>
              <w:bottom w:val="single" w:sz="4" w:space="0" w:color="000000"/>
              <w:right w:val="single" w:sz="4" w:space="0" w:color="000000"/>
            </w:tcBorders>
            <w:shd w:val="clear" w:color="auto" w:fill="FFFFFF"/>
            <w:vAlign w:val="center"/>
          </w:tcPr>
          <w:p w:rsidR="005D7914" w:rsidRDefault="00CC0434">
            <w:pPr>
              <w:widowControl/>
              <w:spacing w:line="28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其他教育费附加安排的支出</w:t>
            </w:r>
          </w:p>
        </w:tc>
        <w:tc>
          <w:tcPr>
            <w:tcW w:w="2839" w:type="dxa"/>
            <w:gridSpan w:val="2"/>
            <w:tcBorders>
              <w:bottom w:val="single" w:sz="4" w:space="0" w:color="000000"/>
              <w:right w:val="single" w:sz="4" w:space="0" w:color="000000"/>
            </w:tcBorders>
            <w:shd w:val="clear" w:color="auto" w:fill="FFFFFF"/>
            <w:vAlign w:val="center"/>
          </w:tcPr>
          <w:p w:rsidR="005D7914" w:rsidRDefault="00CC0434">
            <w:pPr>
              <w:widowControl/>
              <w:spacing w:line="280" w:lineRule="exact"/>
              <w:jc w:val="right"/>
              <w:textAlignment w:val="center"/>
              <w:rPr>
                <w:rFonts w:ascii="宋体" w:hAnsi="宋体" w:cs="Arial"/>
                <w:szCs w:val="21"/>
              </w:rPr>
            </w:pPr>
            <w:r>
              <w:rPr>
                <w:rFonts w:ascii="宋体" w:hAnsi="宋体" w:cs="宋体" w:hint="eastAsia"/>
                <w:color w:val="000000"/>
                <w:kern w:val="0"/>
                <w:sz w:val="20"/>
                <w:szCs w:val="20"/>
                <w:lang/>
              </w:rPr>
              <w:t>105.13</w:t>
            </w:r>
          </w:p>
        </w:tc>
        <w:tc>
          <w:tcPr>
            <w:tcW w:w="3260" w:type="dxa"/>
            <w:gridSpan w:val="7"/>
            <w:tcBorders>
              <w:bottom w:val="single" w:sz="4" w:space="0" w:color="000000"/>
              <w:right w:val="single" w:sz="4" w:space="0" w:color="000000"/>
            </w:tcBorders>
            <w:shd w:val="clear" w:color="auto" w:fill="FFFFFF"/>
            <w:vAlign w:val="center"/>
          </w:tcPr>
          <w:p w:rsidR="005D7914" w:rsidRDefault="005D7914">
            <w:pPr>
              <w:widowControl/>
              <w:spacing w:line="280" w:lineRule="exact"/>
              <w:jc w:val="right"/>
              <w:rPr>
                <w:rFonts w:ascii="宋体" w:hAnsi="宋体" w:cs="Arial"/>
                <w:szCs w:val="21"/>
              </w:rPr>
            </w:pPr>
          </w:p>
        </w:tc>
        <w:tc>
          <w:tcPr>
            <w:tcW w:w="2551" w:type="dxa"/>
            <w:gridSpan w:val="2"/>
            <w:tcBorders>
              <w:bottom w:val="single" w:sz="4" w:space="0" w:color="000000"/>
              <w:right w:val="single" w:sz="4" w:space="0" w:color="000000"/>
            </w:tcBorders>
            <w:shd w:val="clear" w:color="auto" w:fill="FFFFFF"/>
            <w:vAlign w:val="center"/>
          </w:tcPr>
          <w:p w:rsidR="005D7914" w:rsidRDefault="00CC0434">
            <w:pPr>
              <w:widowControl/>
              <w:spacing w:line="280" w:lineRule="exact"/>
              <w:jc w:val="right"/>
              <w:textAlignment w:val="center"/>
              <w:rPr>
                <w:rFonts w:ascii="宋体" w:hAnsi="宋体" w:cs="Arial"/>
                <w:szCs w:val="21"/>
              </w:rPr>
            </w:pPr>
            <w:r>
              <w:rPr>
                <w:rFonts w:ascii="宋体" w:hAnsi="宋体" w:cs="宋体" w:hint="eastAsia"/>
                <w:color w:val="000000"/>
                <w:kern w:val="0"/>
                <w:sz w:val="20"/>
                <w:szCs w:val="20"/>
                <w:lang/>
              </w:rPr>
              <w:t>105.13</w:t>
            </w:r>
          </w:p>
        </w:tc>
      </w:tr>
      <w:tr w:rsidR="005D7914">
        <w:trPr>
          <w:gridAfter w:val="1"/>
          <w:wAfter w:w="65" w:type="dxa"/>
          <w:trHeight w:val="257"/>
        </w:trPr>
        <w:tc>
          <w:tcPr>
            <w:tcW w:w="1433"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80" w:lineRule="exact"/>
              <w:jc w:val="left"/>
              <w:textAlignment w:val="center"/>
              <w:rPr>
                <w:rFonts w:ascii="宋体" w:hAnsi="宋体" w:cs="Arial"/>
                <w:szCs w:val="21"/>
              </w:rPr>
            </w:pPr>
            <w:r>
              <w:rPr>
                <w:rFonts w:ascii="宋体" w:hAnsi="宋体" w:cs="宋体" w:hint="eastAsia"/>
                <w:b/>
                <w:color w:val="000000"/>
                <w:kern w:val="0"/>
                <w:sz w:val="20"/>
                <w:szCs w:val="20"/>
                <w:lang/>
              </w:rPr>
              <w:t>20599</w:t>
            </w:r>
          </w:p>
        </w:tc>
        <w:tc>
          <w:tcPr>
            <w:tcW w:w="3829" w:type="dxa"/>
            <w:gridSpan w:val="6"/>
            <w:tcBorders>
              <w:bottom w:val="single" w:sz="4" w:space="0" w:color="000000"/>
              <w:right w:val="single" w:sz="4" w:space="0" w:color="000000"/>
            </w:tcBorders>
            <w:shd w:val="clear" w:color="auto" w:fill="FFFFFF"/>
            <w:vAlign w:val="center"/>
          </w:tcPr>
          <w:p w:rsidR="005D7914" w:rsidRDefault="00CC0434">
            <w:pPr>
              <w:widowControl/>
              <w:spacing w:line="280" w:lineRule="exact"/>
              <w:jc w:val="left"/>
              <w:textAlignment w:val="center"/>
              <w:rPr>
                <w:rFonts w:ascii="宋体" w:hAnsi="宋体" w:cs="Arial"/>
                <w:sz w:val="20"/>
                <w:szCs w:val="20"/>
              </w:rPr>
            </w:pPr>
            <w:r>
              <w:rPr>
                <w:rFonts w:ascii="宋体" w:hAnsi="宋体" w:cs="宋体" w:hint="eastAsia"/>
                <w:b/>
                <w:color w:val="000000"/>
                <w:kern w:val="0"/>
                <w:sz w:val="20"/>
                <w:szCs w:val="20"/>
                <w:lang/>
              </w:rPr>
              <w:t>其他教育支出</w:t>
            </w:r>
          </w:p>
        </w:tc>
        <w:tc>
          <w:tcPr>
            <w:tcW w:w="2839" w:type="dxa"/>
            <w:gridSpan w:val="2"/>
            <w:tcBorders>
              <w:bottom w:val="single" w:sz="4" w:space="0" w:color="000000"/>
              <w:right w:val="single" w:sz="4" w:space="0" w:color="000000"/>
            </w:tcBorders>
            <w:shd w:val="clear" w:color="auto" w:fill="FFFFFF"/>
            <w:vAlign w:val="center"/>
          </w:tcPr>
          <w:p w:rsidR="005D7914" w:rsidRDefault="00CC0434">
            <w:pPr>
              <w:widowControl/>
              <w:spacing w:line="280" w:lineRule="exact"/>
              <w:jc w:val="right"/>
              <w:textAlignment w:val="center"/>
              <w:rPr>
                <w:rFonts w:ascii="宋体" w:hAnsi="宋体" w:cs="Arial"/>
                <w:szCs w:val="21"/>
              </w:rPr>
            </w:pPr>
            <w:r>
              <w:rPr>
                <w:rFonts w:ascii="宋体" w:hAnsi="宋体" w:cs="宋体" w:hint="eastAsia"/>
                <w:b/>
                <w:color w:val="000000"/>
                <w:kern w:val="0"/>
                <w:sz w:val="20"/>
                <w:szCs w:val="20"/>
                <w:lang/>
              </w:rPr>
              <w:t>20.00</w:t>
            </w:r>
          </w:p>
        </w:tc>
        <w:tc>
          <w:tcPr>
            <w:tcW w:w="3260" w:type="dxa"/>
            <w:gridSpan w:val="7"/>
            <w:tcBorders>
              <w:bottom w:val="single" w:sz="4" w:space="0" w:color="000000"/>
              <w:right w:val="single" w:sz="4" w:space="0" w:color="000000"/>
            </w:tcBorders>
            <w:shd w:val="clear" w:color="auto" w:fill="FFFFFF"/>
            <w:vAlign w:val="center"/>
          </w:tcPr>
          <w:p w:rsidR="005D7914" w:rsidRDefault="005D7914">
            <w:pPr>
              <w:widowControl/>
              <w:spacing w:line="280" w:lineRule="exact"/>
              <w:jc w:val="right"/>
              <w:rPr>
                <w:rFonts w:ascii="宋体" w:hAnsi="宋体" w:cs="Arial"/>
                <w:szCs w:val="21"/>
              </w:rPr>
            </w:pPr>
          </w:p>
        </w:tc>
        <w:tc>
          <w:tcPr>
            <w:tcW w:w="2551" w:type="dxa"/>
            <w:gridSpan w:val="2"/>
            <w:tcBorders>
              <w:bottom w:val="single" w:sz="4" w:space="0" w:color="000000"/>
              <w:right w:val="single" w:sz="4" w:space="0" w:color="000000"/>
            </w:tcBorders>
            <w:shd w:val="clear" w:color="auto" w:fill="FFFFFF"/>
            <w:vAlign w:val="center"/>
          </w:tcPr>
          <w:p w:rsidR="005D7914" w:rsidRDefault="00CC0434">
            <w:pPr>
              <w:widowControl/>
              <w:spacing w:line="280" w:lineRule="exact"/>
              <w:jc w:val="right"/>
              <w:textAlignment w:val="center"/>
              <w:rPr>
                <w:rFonts w:ascii="宋体" w:hAnsi="宋体" w:cs="Arial"/>
                <w:szCs w:val="21"/>
              </w:rPr>
            </w:pPr>
            <w:r>
              <w:rPr>
                <w:rFonts w:ascii="宋体" w:hAnsi="宋体" w:cs="宋体" w:hint="eastAsia"/>
                <w:b/>
                <w:color w:val="000000"/>
                <w:kern w:val="0"/>
                <w:sz w:val="20"/>
                <w:szCs w:val="20"/>
                <w:lang/>
              </w:rPr>
              <w:t>20.00</w:t>
            </w:r>
          </w:p>
        </w:tc>
      </w:tr>
      <w:tr w:rsidR="005D7914">
        <w:trPr>
          <w:gridAfter w:val="1"/>
          <w:wAfter w:w="65" w:type="dxa"/>
          <w:trHeight w:val="119"/>
        </w:trPr>
        <w:tc>
          <w:tcPr>
            <w:tcW w:w="1433"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80" w:lineRule="exact"/>
              <w:jc w:val="left"/>
              <w:textAlignment w:val="center"/>
              <w:rPr>
                <w:rFonts w:ascii="宋体" w:hAnsi="宋体" w:cs="Arial"/>
                <w:szCs w:val="21"/>
              </w:rPr>
            </w:pPr>
            <w:r>
              <w:rPr>
                <w:rFonts w:ascii="宋体" w:hAnsi="宋体" w:cs="宋体" w:hint="eastAsia"/>
                <w:color w:val="000000"/>
                <w:kern w:val="0"/>
                <w:sz w:val="20"/>
                <w:szCs w:val="20"/>
                <w:lang/>
              </w:rPr>
              <w:t>2059999</w:t>
            </w:r>
          </w:p>
        </w:tc>
        <w:tc>
          <w:tcPr>
            <w:tcW w:w="3829" w:type="dxa"/>
            <w:gridSpan w:val="6"/>
            <w:tcBorders>
              <w:bottom w:val="single" w:sz="4" w:space="0" w:color="000000"/>
              <w:right w:val="single" w:sz="4" w:space="0" w:color="000000"/>
            </w:tcBorders>
            <w:shd w:val="clear" w:color="auto" w:fill="FFFFFF"/>
            <w:vAlign w:val="center"/>
          </w:tcPr>
          <w:p w:rsidR="005D7914" w:rsidRDefault="00CC0434">
            <w:pPr>
              <w:widowControl/>
              <w:spacing w:line="28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其他教育支出</w:t>
            </w:r>
          </w:p>
        </w:tc>
        <w:tc>
          <w:tcPr>
            <w:tcW w:w="2839" w:type="dxa"/>
            <w:gridSpan w:val="2"/>
            <w:tcBorders>
              <w:bottom w:val="single" w:sz="4" w:space="0" w:color="000000"/>
              <w:right w:val="single" w:sz="4" w:space="0" w:color="000000"/>
            </w:tcBorders>
            <w:shd w:val="clear" w:color="auto" w:fill="FFFFFF"/>
            <w:vAlign w:val="center"/>
          </w:tcPr>
          <w:p w:rsidR="005D7914" w:rsidRDefault="00CC0434">
            <w:pPr>
              <w:widowControl/>
              <w:spacing w:line="280" w:lineRule="exact"/>
              <w:jc w:val="right"/>
              <w:textAlignment w:val="center"/>
              <w:rPr>
                <w:rFonts w:ascii="宋体" w:hAnsi="宋体" w:cs="Arial"/>
                <w:szCs w:val="21"/>
              </w:rPr>
            </w:pPr>
            <w:r>
              <w:rPr>
                <w:rFonts w:ascii="宋体" w:hAnsi="宋体" w:cs="宋体" w:hint="eastAsia"/>
                <w:color w:val="000000"/>
                <w:kern w:val="0"/>
                <w:sz w:val="20"/>
                <w:szCs w:val="20"/>
                <w:lang/>
              </w:rPr>
              <w:t>20.00</w:t>
            </w:r>
          </w:p>
        </w:tc>
        <w:tc>
          <w:tcPr>
            <w:tcW w:w="3260" w:type="dxa"/>
            <w:gridSpan w:val="7"/>
            <w:tcBorders>
              <w:bottom w:val="single" w:sz="4" w:space="0" w:color="000000"/>
              <w:right w:val="single" w:sz="4" w:space="0" w:color="000000"/>
            </w:tcBorders>
            <w:shd w:val="clear" w:color="auto" w:fill="FFFFFF"/>
            <w:vAlign w:val="center"/>
          </w:tcPr>
          <w:p w:rsidR="005D7914" w:rsidRDefault="005D7914">
            <w:pPr>
              <w:widowControl/>
              <w:spacing w:line="280" w:lineRule="exact"/>
              <w:jc w:val="right"/>
              <w:rPr>
                <w:rFonts w:ascii="宋体" w:hAnsi="宋体" w:cs="Arial"/>
                <w:szCs w:val="21"/>
              </w:rPr>
            </w:pPr>
          </w:p>
        </w:tc>
        <w:tc>
          <w:tcPr>
            <w:tcW w:w="2551" w:type="dxa"/>
            <w:gridSpan w:val="2"/>
            <w:tcBorders>
              <w:bottom w:val="single" w:sz="4" w:space="0" w:color="000000"/>
              <w:right w:val="single" w:sz="4" w:space="0" w:color="000000"/>
            </w:tcBorders>
            <w:shd w:val="clear" w:color="auto" w:fill="FFFFFF"/>
            <w:vAlign w:val="center"/>
          </w:tcPr>
          <w:p w:rsidR="005D7914" w:rsidRDefault="00CC0434">
            <w:pPr>
              <w:widowControl/>
              <w:spacing w:line="280" w:lineRule="exact"/>
              <w:jc w:val="right"/>
              <w:textAlignment w:val="center"/>
              <w:rPr>
                <w:rFonts w:ascii="宋体" w:hAnsi="宋体" w:cs="Arial"/>
                <w:szCs w:val="21"/>
              </w:rPr>
            </w:pPr>
            <w:r>
              <w:rPr>
                <w:rFonts w:ascii="宋体" w:hAnsi="宋体" w:cs="宋体" w:hint="eastAsia"/>
                <w:color w:val="000000"/>
                <w:kern w:val="0"/>
                <w:sz w:val="20"/>
                <w:szCs w:val="20"/>
                <w:lang/>
              </w:rPr>
              <w:t>20.00</w:t>
            </w:r>
          </w:p>
        </w:tc>
      </w:tr>
      <w:tr w:rsidR="005D7914">
        <w:trPr>
          <w:gridAfter w:val="1"/>
          <w:wAfter w:w="65" w:type="dxa"/>
          <w:trHeight w:val="123"/>
        </w:trPr>
        <w:tc>
          <w:tcPr>
            <w:tcW w:w="1433"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80" w:lineRule="exact"/>
              <w:jc w:val="left"/>
              <w:textAlignment w:val="center"/>
              <w:rPr>
                <w:rFonts w:ascii="宋体" w:hAnsi="宋体" w:cs="Arial"/>
                <w:b/>
                <w:bCs/>
                <w:szCs w:val="21"/>
              </w:rPr>
            </w:pPr>
            <w:r>
              <w:rPr>
                <w:rFonts w:ascii="宋体" w:hAnsi="宋体" w:cs="宋体" w:hint="eastAsia"/>
                <w:b/>
                <w:color w:val="000000"/>
                <w:kern w:val="0"/>
                <w:sz w:val="20"/>
                <w:szCs w:val="20"/>
                <w:lang/>
              </w:rPr>
              <w:t>208</w:t>
            </w:r>
          </w:p>
        </w:tc>
        <w:tc>
          <w:tcPr>
            <w:tcW w:w="3829" w:type="dxa"/>
            <w:gridSpan w:val="6"/>
            <w:tcBorders>
              <w:bottom w:val="single" w:sz="4" w:space="0" w:color="000000"/>
              <w:right w:val="single" w:sz="4" w:space="0" w:color="000000"/>
            </w:tcBorders>
            <w:shd w:val="clear" w:color="auto" w:fill="FFFFFF"/>
            <w:vAlign w:val="center"/>
          </w:tcPr>
          <w:p w:rsidR="005D7914" w:rsidRDefault="00CC0434">
            <w:pPr>
              <w:widowControl/>
              <w:spacing w:line="280" w:lineRule="exact"/>
              <w:jc w:val="left"/>
              <w:textAlignment w:val="center"/>
              <w:rPr>
                <w:rFonts w:ascii="宋体" w:hAnsi="宋体" w:cs="Arial"/>
                <w:b/>
                <w:bCs/>
                <w:sz w:val="20"/>
                <w:szCs w:val="20"/>
              </w:rPr>
            </w:pPr>
            <w:r>
              <w:rPr>
                <w:rFonts w:ascii="宋体" w:hAnsi="宋体" w:cs="宋体" w:hint="eastAsia"/>
                <w:b/>
                <w:color w:val="000000"/>
                <w:kern w:val="0"/>
                <w:sz w:val="16"/>
                <w:szCs w:val="16"/>
                <w:lang/>
              </w:rPr>
              <w:t>社会保障和就业支出</w:t>
            </w:r>
          </w:p>
        </w:tc>
        <w:tc>
          <w:tcPr>
            <w:tcW w:w="2839" w:type="dxa"/>
            <w:gridSpan w:val="2"/>
            <w:tcBorders>
              <w:bottom w:val="single" w:sz="4" w:space="0" w:color="000000"/>
              <w:right w:val="single" w:sz="4" w:space="0" w:color="000000"/>
            </w:tcBorders>
            <w:shd w:val="clear" w:color="auto" w:fill="FFFFFF"/>
            <w:vAlign w:val="center"/>
          </w:tcPr>
          <w:p w:rsidR="005D7914" w:rsidRDefault="00CC0434">
            <w:pPr>
              <w:widowControl/>
              <w:spacing w:line="280" w:lineRule="exact"/>
              <w:jc w:val="right"/>
              <w:textAlignment w:val="center"/>
              <w:rPr>
                <w:rFonts w:ascii="宋体" w:hAnsi="宋体" w:cs="Arial"/>
                <w:b/>
                <w:bCs/>
                <w:szCs w:val="21"/>
              </w:rPr>
            </w:pPr>
            <w:r>
              <w:rPr>
                <w:rFonts w:ascii="宋体" w:hAnsi="宋体" w:cs="宋体" w:hint="eastAsia"/>
                <w:b/>
                <w:color w:val="000000"/>
                <w:kern w:val="0"/>
                <w:sz w:val="20"/>
                <w:szCs w:val="20"/>
                <w:lang/>
              </w:rPr>
              <w:t>51.17</w:t>
            </w:r>
          </w:p>
        </w:tc>
        <w:tc>
          <w:tcPr>
            <w:tcW w:w="3260" w:type="dxa"/>
            <w:gridSpan w:val="7"/>
            <w:tcBorders>
              <w:bottom w:val="single" w:sz="4" w:space="0" w:color="000000"/>
              <w:right w:val="single" w:sz="4" w:space="0" w:color="000000"/>
            </w:tcBorders>
            <w:shd w:val="clear" w:color="auto" w:fill="FFFFFF"/>
            <w:vAlign w:val="center"/>
          </w:tcPr>
          <w:p w:rsidR="005D7914" w:rsidRDefault="00CC0434">
            <w:pPr>
              <w:widowControl/>
              <w:spacing w:line="280" w:lineRule="exact"/>
              <w:jc w:val="right"/>
              <w:textAlignment w:val="center"/>
              <w:rPr>
                <w:rFonts w:ascii="宋体" w:hAnsi="宋体" w:cs="Arial"/>
                <w:b/>
                <w:bCs/>
                <w:szCs w:val="21"/>
              </w:rPr>
            </w:pPr>
            <w:r>
              <w:rPr>
                <w:rFonts w:ascii="宋体" w:hAnsi="宋体" w:cs="宋体" w:hint="eastAsia"/>
                <w:b/>
                <w:color w:val="000000"/>
                <w:kern w:val="0"/>
                <w:sz w:val="20"/>
                <w:szCs w:val="20"/>
                <w:lang/>
              </w:rPr>
              <w:t>51.17</w:t>
            </w:r>
          </w:p>
        </w:tc>
        <w:tc>
          <w:tcPr>
            <w:tcW w:w="2551" w:type="dxa"/>
            <w:gridSpan w:val="2"/>
            <w:tcBorders>
              <w:bottom w:val="single" w:sz="4" w:space="0" w:color="000000"/>
              <w:right w:val="single" w:sz="4" w:space="0" w:color="000000"/>
            </w:tcBorders>
            <w:shd w:val="clear" w:color="auto" w:fill="FFFFFF"/>
            <w:vAlign w:val="center"/>
          </w:tcPr>
          <w:p w:rsidR="005D7914" w:rsidRDefault="005D7914">
            <w:pPr>
              <w:widowControl/>
              <w:spacing w:line="280" w:lineRule="exact"/>
              <w:jc w:val="right"/>
              <w:rPr>
                <w:rFonts w:ascii="宋体" w:hAnsi="宋体" w:cs="Arial"/>
                <w:b/>
                <w:bCs/>
                <w:szCs w:val="21"/>
              </w:rPr>
            </w:pPr>
          </w:p>
        </w:tc>
      </w:tr>
      <w:tr w:rsidR="005D7914">
        <w:trPr>
          <w:gridAfter w:val="1"/>
          <w:wAfter w:w="65" w:type="dxa"/>
          <w:trHeight w:val="142"/>
        </w:trPr>
        <w:tc>
          <w:tcPr>
            <w:tcW w:w="1433"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80" w:lineRule="exact"/>
              <w:jc w:val="left"/>
              <w:textAlignment w:val="center"/>
              <w:rPr>
                <w:rFonts w:ascii="宋体" w:hAnsi="宋体" w:cs="Arial"/>
                <w:szCs w:val="21"/>
              </w:rPr>
            </w:pPr>
            <w:r>
              <w:rPr>
                <w:rFonts w:ascii="宋体" w:hAnsi="宋体" w:cs="宋体" w:hint="eastAsia"/>
                <w:b/>
                <w:color w:val="000000"/>
                <w:kern w:val="0"/>
                <w:sz w:val="20"/>
                <w:szCs w:val="20"/>
                <w:lang/>
              </w:rPr>
              <w:t>20805</w:t>
            </w:r>
          </w:p>
        </w:tc>
        <w:tc>
          <w:tcPr>
            <w:tcW w:w="3829" w:type="dxa"/>
            <w:gridSpan w:val="6"/>
            <w:tcBorders>
              <w:bottom w:val="single" w:sz="4" w:space="0" w:color="000000"/>
              <w:right w:val="single" w:sz="4" w:space="0" w:color="000000"/>
            </w:tcBorders>
            <w:shd w:val="clear" w:color="auto" w:fill="FFFFFF"/>
            <w:vAlign w:val="center"/>
          </w:tcPr>
          <w:p w:rsidR="005D7914" w:rsidRDefault="00CC0434">
            <w:pPr>
              <w:widowControl/>
              <w:spacing w:line="280" w:lineRule="exact"/>
              <w:jc w:val="left"/>
              <w:textAlignment w:val="center"/>
              <w:rPr>
                <w:rFonts w:ascii="宋体" w:hAnsi="宋体" w:cs="Arial"/>
                <w:sz w:val="20"/>
                <w:szCs w:val="20"/>
              </w:rPr>
            </w:pPr>
            <w:r>
              <w:rPr>
                <w:rFonts w:ascii="宋体" w:hAnsi="宋体" w:cs="宋体" w:hint="eastAsia"/>
                <w:b/>
                <w:color w:val="000000"/>
                <w:kern w:val="0"/>
                <w:sz w:val="16"/>
                <w:szCs w:val="16"/>
                <w:lang/>
              </w:rPr>
              <w:t>行政事业单位离退休</w:t>
            </w:r>
          </w:p>
        </w:tc>
        <w:tc>
          <w:tcPr>
            <w:tcW w:w="2839" w:type="dxa"/>
            <w:gridSpan w:val="2"/>
            <w:tcBorders>
              <w:bottom w:val="single" w:sz="4" w:space="0" w:color="000000"/>
              <w:right w:val="single" w:sz="4" w:space="0" w:color="000000"/>
            </w:tcBorders>
            <w:shd w:val="clear" w:color="auto" w:fill="FFFFFF"/>
            <w:vAlign w:val="center"/>
          </w:tcPr>
          <w:p w:rsidR="005D7914" w:rsidRDefault="00CC0434">
            <w:pPr>
              <w:widowControl/>
              <w:spacing w:line="280" w:lineRule="exact"/>
              <w:jc w:val="right"/>
              <w:textAlignment w:val="center"/>
              <w:rPr>
                <w:rFonts w:ascii="宋体" w:hAnsi="宋体" w:cs="Arial"/>
                <w:szCs w:val="21"/>
              </w:rPr>
            </w:pPr>
            <w:r>
              <w:rPr>
                <w:rFonts w:ascii="宋体" w:hAnsi="宋体" w:cs="宋体" w:hint="eastAsia"/>
                <w:b/>
                <w:color w:val="000000"/>
                <w:kern w:val="0"/>
                <w:sz w:val="20"/>
                <w:szCs w:val="20"/>
                <w:lang/>
              </w:rPr>
              <w:t>49.67</w:t>
            </w:r>
          </w:p>
        </w:tc>
        <w:tc>
          <w:tcPr>
            <w:tcW w:w="3260" w:type="dxa"/>
            <w:gridSpan w:val="7"/>
            <w:tcBorders>
              <w:bottom w:val="single" w:sz="4" w:space="0" w:color="000000"/>
              <w:right w:val="single" w:sz="4" w:space="0" w:color="000000"/>
            </w:tcBorders>
            <w:shd w:val="clear" w:color="auto" w:fill="FFFFFF"/>
            <w:vAlign w:val="center"/>
          </w:tcPr>
          <w:p w:rsidR="005D7914" w:rsidRDefault="00CC0434">
            <w:pPr>
              <w:widowControl/>
              <w:spacing w:line="280" w:lineRule="exact"/>
              <w:jc w:val="right"/>
              <w:textAlignment w:val="center"/>
              <w:rPr>
                <w:rFonts w:ascii="宋体" w:hAnsi="宋体" w:cs="Arial"/>
                <w:szCs w:val="21"/>
              </w:rPr>
            </w:pPr>
            <w:r>
              <w:rPr>
                <w:rFonts w:ascii="宋体" w:hAnsi="宋体" w:cs="宋体" w:hint="eastAsia"/>
                <w:b/>
                <w:color w:val="000000"/>
                <w:kern w:val="0"/>
                <w:sz w:val="20"/>
                <w:szCs w:val="20"/>
                <w:lang/>
              </w:rPr>
              <w:t>49.67</w:t>
            </w:r>
          </w:p>
        </w:tc>
        <w:tc>
          <w:tcPr>
            <w:tcW w:w="2551" w:type="dxa"/>
            <w:gridSpan w:val="2"/>
            <w:tcBorders>
              <w:bottom w:val="single" w:sz="4" w:space="0" w:color="000000"/>
              <w:right w:val="single" w:sz="4" w:space="0" w:color="000000"/>
            </w:tcBorders>
            <w:shd w:val="clear" w:color="auto" w:fill="FFFFFF"/>
            <w:vAlign w:val="center"/>
          </w:tcPr>
          <w:p w:rsidR="005D7914" w:rsidRDefault="005D7914">
            <w:pPr>
              <w:widowControl/>
              <w:spacing w:line="280" w:lineRule="exact"/>
              <w:jc w:val="right"/>
              <w:rPr>
                <w:rFonts w:ascii="宋体" w:hAnsi="宋体" w:cs="Arial"/>
                <w:szCs w:val="21"/>
              </w:rPr>
            </w:pPr>
          </w:p>
        </w:tc>
      </w:tr>
      <w:tr w:rsidR="005D7914">
        <w:trPr>
          <w:gridAfter w:val="1"/>
          <w:wAfter w:w="65" w:type="dxa"/>
          <w:trHeight w:val="159"/>
        </w:trPr>
        <w:tc>
          <w:tcPr>
            <w:tcW w:w="1433"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80" w:lineRule="exact"/>
              <w:jc w:val="left"/>
              <w:textAlignment w:val="center"/>
              <w:rPr>
                <w:rFonts w:ascii="宋体" w:hAnsi="宋体" w:cs="Arial"/>
                <w:b/>
                <w:bCs/>
                <w:szCs w:val="21"/>
              </w:rPr>
            </w:pPr>
            <w:r>
              <w:rPr>
                <w:rFonts w:ascii="宋体" w:hAnsi="宋体" w:cs="宋体" w:hint="eastAsia"/>
                <w:color w:val="000000"/>
                <w:kern w:val="0"/>
                <w:sz w:val="20"/>
                <w:szCs w:val="20"/>
                <w:lang/>
              </w:rPr>
              <w:t>2080502</w:t>
            </w:r>
          </w:p>
        </w:tc>
        <w:tc>
          <w:tcPr>
            <w:tcW w:w="3829" w:type="dxa"/>
            <w:gridSpan w:val="6"/>
            <w:tcBorders>
              <w:bottom w:val="single" w:sz="4" w:space="0" w:color="000000"/>
              <w:right w:val="single" w:sz="4" w:space="0" w:color="000000"/>
            </w:tcBorders>
            <w:shd w:val="clear" w:color="auto" w:fill="FFFFFF"/>
            <w:vAlign w:val="center"/>
          </w:tcPr>
          <w:p w:rsidR="005D7914" w:rsidRDefault="00CC0434">
            <w:pPr>
              <w:widowControl/>
              <w:spacing w:line="280" w:lineRule="exact"/>
              <w:jc w:val="left"/>
              <w:textAlignment w:val="center"/>
              <w:rPr>
                <w:rFonts w:ascii="宋体" w:hAnsi="宋体" w:cs="Arial"/>
                <w:b/>
                <w:bCs/>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事业单位离退休</w:t>
            </w:r>
          </w:p>
        </w:tc>
        <w:tc>
          <w:tcPr>
            <w:tcW w:w="2839" w:type="dxa"/>
            <w:gridSpan w:val="2"/>
            <w:tcBorders>
              <w:bottom w:val="single" w:sz="4" w:space="0" w:color="000000"/>
              <w:right w:val="single" w:sz="4" w:space="0" w:color="000000"/>
            </w:tcBorders>
            <w:shd w:val="clear" w:color="auto" w:fill="FFFFFF"/>
            <w:vAlign w:val="center"/>
          </w:tcPr>
          <w:p w:rsidR="005D7914" w:rsidRDefault="00CC0434">
            <w:pPr>
              <w:widowControl/>
              <w:spacing w:line="280" w:lineRule="exact"/>
              <w:jc w:val="right"/>
              <w:textAlignment w:val="center"/>
              <w:rPr>
                <w:rFonts w:ascii="宋体" w:hAnsi="宋体" w:cs="Arial"/>
                <w:b/>
                <w:bCs/>
                <w:szCs w:val="21"/>
              </w:rPr>
            </w:pPr>
            <w:r>
              <w:rPr>
                <w:rFonts w:ascii="宋体" w:hAnsi="宋体" w:cs="宋体" w:hint="eastAsia"/>
                <w:color w:val="000000"/>
                <w:kern w:val="0"/>
                <w:sz w:val="20"/>
                <w:szCs w:val="20"/>
                <w:lang/>
              </w:rPr>
              <w:t>14.90</w:t>
            </w:r>
          </w:p>
        </w:tc>
        <w:tc>
          <w:tcPr>
            <w:tcW w:w="3260" w:type="dxa"/>
            <w:gridSpan w:val="7"/>
            <w:tcBorders>
              <w:bottom w:val="single" w:sz="4" w:space="0" w:color="000000"/>
              <w:right w:val="single" w:sz="4" w:space="0" w:color="000000"/>
            </w:tcBorders>
            <w:shd w:val="clear" w:color="auto" w:fill="FFFFFF"/>
            <w:vAlign w:val="center"/>
          </w:tcPr>
          <w:p w:rsidR="005D7914" w:rsidRDefault="00CC0434">
            <w:pPr>
              <w:widowControl/>
              <w:spacing w:line="280" w:lineRule="exact"/>
              <w:jc w:val="right"/>
              <w:textAlignment w:val="center"/>
              <w:rPr>
                <w:rFonts w:ascii="宋体" w:hAnsi="宋体" w:cs="Arial"/>
                <w:b/>
                <w:bCs/>
                <w:szCs w:val="21"/>
              </w:rPr>
            </w:pPr>
            <w:r>
              <w:rPr>
                <w:rFonts w:ascii="宋体" w:hAnsi="宋体" w:cs="宋体" w:hint="eastAsia"/>
                <w:color w:val="000000"/>
                <w:kern w:val="0"/>
                <w:sz w:val="20"/>
                <w:szCs w:val="20"/>
                <w:lang/>
              </w:rPr>
              <w:t>14.90</w:t>
            </w:r>
          </w:p>
        </w:tc>
        <w:tc>
          <w:tcPr>
            <w:tcW w:w="2551" w:type="dxa"/>
            <w:gridSpan w:val="2"/>
            <w:tcBorders>
              <w:bottom w:val="single" w:sz="4" w:space="0" w:color="000000"/>
              <w:right w:val="single" w:sz="4" w:space="0" w:color="000000"/>
            </w:tcBorders>
            <w:shd w:val="clear" w:color="auto" w:fill="FFFFFF"/>
            <w:vAlign w:val="center"/>
          </w:tcPr>
          <w:p w:rsidR="005D7914" w:rsidRDefault="005D7914">
            <w:pPr>
              <w:widowControl/>
              <w:spacing w:line="280" w:lineRule="exact"/>
              <w:jc w:val="right"/>
              <w:rPr>
                <w:rFonts w:ascii="宋体" w:hAnsi="宋体" w:cs="Arial"/>
                <w:b/>
                <w:bCs/>
                <w:szCs w:val="21"/>
              </w:rPr>
            </w:pPr>
          </w:p>
        </w:tc>
      </w:tr>
      <w:tr w:rsidR="005D7914">
        <w:trPr>
          <w:gridAfter w:val="1"/>
          <w:wAfter w:w="65" w:type="dxa"/>
          <w:trHeight w:val="162"/>
        </w:trPr>
        <w:tc>
          <w:tcPr>
            <w:tcW w:w="1433"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80" w:lineRule="exact"/>
              <w:jc w:val="left"/>
              <w:textAlignment w:val="center"/>
              <w:rPr>
                <w:rFonts w:ascii="宋体" w:hAnsi="宋体" w:cs="Arial"/>
                <w:b/>
                <w:bCs/>
                <w:szCs w:val="21"/>
              </w:rPr>
            </w:pPr>
            <w:r>
              <w:rPr>
                <w:rFonts w:ascii="宋体" w:hAnsi="宋体" w:cs="宋体" w:hint="eastAsia"/>
                <w:color w:val="000000"/>
                <w:kern w:val="0"/>
                <w:sz w:val="20"/>
                <w:szCs w:val="20"/>
                <w:lang/>
              </w:rPr>
              <w:t>2080505</w:t>
            </w:r>
          </w:p>
        </w:tc>
        <w:tc>
          <w:tcPr>
            <w:tcW w:w="3829" w:type="dxa"/>
            <w:gridSpan w:val="6"/>
            <w:tcBorders>
              <w:bottom w:val="single" w:sz="4" w:space="0" w:color="000000"/>
              <w:right w:val="single" w:sz="4" w:space="0" w:color="000000"/>
            </w:tcBorders>
            <w:shd w:val="clear" w:color="auto" w:fill="FFFFFF"/>
            <w:vAlign w:val="center"/>
          </w:tcPr>
          <w:p w:rsidR="005D7914" w:rsidRDefault="00CC0434">
            <w:pPr>
              <w:widowControl/>
              <w:spacing w:line="280" w:lineRule="exact"/>
              <w:jc w:val="left"/>
              <w:textAlignment w:val="center"/>
              <w:rPr>
                <w:rFonts w:ascii="宋体" w:hAnsi="宋体" w:cs="Arial"/>
                <w:b/>
                <w:bCs/>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机关事业单位基本养老保险缴费支出</w:t>
            </w:r>
          </w:p>
        </w:tc>
        <w:tc>
          <w:tcPr>
            <w:tcW w:w="2839" w:type="dxa"/>
            <w:gridSpan w:val="2"/>
            <w:tcBorders>
              <w:bottom w:val="single" w:sz="4" w:space="0" w:color="000000"/>
              <w:right w:val="single" w:sz="4" w:space="0" w:color="000000"/>
            </w:tcBorders>
            <w:shd w:val="clear" w:color="auto" w:fill="FFFFFF"/>
            <w:vAlign w:val="center"/>
          </w:tcPr>
          <w:p w:rsidR="005D7914" w:rsidRDefault="00CC0434">
            <w:pPr>
              <w:widowControl/>
              <w:spacing w:line="280" w:lineRule="exact"/>
              <w:jc w:val="right"/>
              <w:textAlignment w:val="center"/>
              <w:rPr>
                <w:rFonts w:ascii="宋体" w:hAnsi="宋体" w:cs="Arial"/>
                <w:b/>
                <w:bCs/>
                <w:szCs w:val="21"/>
              </w:rPr>
            </w:pPr>
            <w:r>
              <w:rPr>
                <w:rFonts w:ascii="宋体" w:hAnsi="宋体" w:cs="宋体" w:hint="eastAsia"/>
                <w:color w:val="000000"/>
                <w:kern w:val="0"/>
                <w:sz w:val="20"/>
                <w:szCs w:val="20"/>
                <w:lang/>
              </w:rPr>
              <w:t>34.77</w:t>
            </w:r>
          </w:p>
        </w:tc>
        <w:tc>
          <w:tcPr>
            <w:tcW w:w="3260" w:type="dxa"/>
            <w:gridSpan w:val="7"/>
            <w:tcBorders>
              <w:bottom w:val="single" w:sz="4" w:space="0" w:color="000000"/>
              <w:right w:val="single" w:sz="4" w:space="0" w:color="000000"/>
            </w:tcBorders>
            <w:shd w:val="clear" w:color="auto" w:fill="FFFFFF"/>
            <w:vAlign w:val="center"/>
          </w:tcPr>
          <w:p w:rsidR="005D7914" w:rsidRDefault="00CC0434">
            <w:pPr>
              <w:widowControl/>
              <w:spacing w:line="280" w:lineRule="exact"/>
              <w:jc w:val="right"/>
              <w:textAlignment w:val="center"/>
              <w:rPr>
                <w:rFonts w:ascii="宋体" w:hAnsi="宋体" w:cs="Arial"/>
                <w:b/>
                <w:bCs/>
                <w:szCs w:val="21"/>
              </w:rPr>
            </w:pPr>
            <w:r>
              <w:rPr>
                <w:rFonts w:ascii="宋体" w:hAnsi="宋体" w:cs="宋体" w:hint="eastAsia"/>
                <w:color w:val="000000"/>
                <w:kern w:val="0"/>
                <w:sz w:val="20"/>
                <w:szCs w:val="20"/>
                <w:lang/>
              </w:rPr>
              <w:t>34.77</w:t>
            </w:r>
          </w:p>
        </w:tc>
        <w:tc>
          <w:tcPr>
            <w:tcW w:w="2551" w:type="dxa"/>
            <w:gridSpan w:val="2"/>
            <w:tcBorders>
              <w:bottom w:val="single" w:sz="4" w:space="0" w:color="000000"/>
              <w:right w:val="single" w:sz="4" w:space="0" w:color="000000"/>
            </w:tcBorders>
            <w:shd w:val="clear" w:color="auto" w:fill="FFFFFF"/>
            <w:vAlign w:val="center"/>
          </w:tcPr>
          <w:p w:rsidR="005D7914" w:rsidRDefault="005D7914">
            <w:pPr>
              <w:widowControl/>
              <w:spacing w:line="280" w:lineRule="exact"/>
              <w:jc w:val="right"/>
              <w:rPr>
                <w:rFonts w:ascii="宋体" w:hAnsi="宋体" w:cs="Arial"/>
                <w:b/>
                <w:bCs/>
                <w:szCs w:val="21"/>
              </w:rPr>
            </w:pPr>
          </w:p>
        </w:tc>
      </w:tr>
      <w:tr w:rsidR="005D7914">
        <w:trPr>
          <w:gridAfter w:val="1"/>
          <w:wAfter w:w="65" w:type="dxa"/>
          <w:trHeight w:val="181"/>
        </w:trPr>
        <w:tc>
          <w:tcPr>
            <w:tcW w:w="1433"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80" w:lineRule="exact"/>
              <w:jc w:val="left"/>
              <w:textAlignment w:val="center"/>
              <w:rPr>
                <w:rFonts w:ascii="宋体" w:hAnsi="宋体" w:cs="Arial"/>
                <w:szCs w:val="21"/>
              </w:rPr>
            </w:pPr>
            <w:r>
              <w:rPr>
                <w:rFonts w:ascii="宋体" w:hAnsi="宋体" w:cs="宋体" w:hint="eastAsia"/>
                <w:b/>
                <w:color w:val="000000"/>
                <w:kern w:val="0"/>
                <w:sz w:val="20"/>
                <w:szCs w:val="20"/>
                <w:lang/>
              </w:rPr>
              <w:t>20899</w:t>
            </w:r>
          </w:p>
        </w:tc>
        <w:tc>
          <w:tcPr>
            <w:tcW w:w="3829" w:type="dxa"/>
            <w:gridSpan w:val="6"/>
            <w:tcBorders>
              <w:bottom w:val="single" w:sz="4" w:space="0" w:color="000000"/>
              <w:right w:val="single" w:sz="4" w:space="0" w:color="000000"/>
            </w:tcBorders>
            <w:shd w:val="clear" w:color="auto" w:fill="FFFFFF"/>
            <w:vAlign w:val="center"/>
          </w:tcPr>
          <w:p w:rsidR="005D7914" w:rsidRDefault="00CC0434">
            <w:pPr>
              <w:widowControl/>
              <w:spacing w:line="280" w:lineRule="exact"/>
              <w:jc w:val="left"/>
              <w:textAlignment w:val="center"/>
              <w:rPr>
                <w:rFonts w:ascii="宋体" w:hAnsi="宋体" w:cs="Arial"/>
                <w:sz w:val="20"/>
                <w:szCs w:val="20"/>
              </w:rPr>
            </w:pPr>
            <w:r>
              <w:rPr>
                <w:rFonts w:ascii="宋体" w:hAnsi="宋体" w:cs="宋体" w:hint="eastAsia"/>
                <w:b/>
                <w:color w:val="000000"/>
                <w:kern w:val="0"/>
                <w:sz w:val="20"/>
                <w:szCs w:val="20"/>
                <w:lang/>
              </w:rPr>
              <w:t>其他社会保障和就业支出</w:t>
            </w:r>
          </w:p>
        </w:tc>
        <w:tc>
          <w:tcPr>
            <w:tcW w:w="2839" w:type="dxa"/>
            <w:gridSpan w:val="2"/>
            <w:tcBorders>
              <w:bottom w:val="single" w:sz="4" w:space="0" w:color="000000"/>
              <w:right w:val="single" w:sz="4" w:space="0" w:color="000000"/>
            </w:tcBorders>
            <w:shd w:val="clear" w:color="auto" w:fill="FFFFFF"/>
            <w:vAlign w:val="center"/>
          </w:tcPr>
          <w:p w:rsidR="005D7914" w:rsidRDefault="00CC0434">
            <w:pPr>
              <w:widowControl/>
              <w:spacing w:line="280" w:lineRule="exact"/>
              <w:jc w:val="right"/>
              <w:textAlignment w:val="center"/>
              <w:rPr>
                <w:rFonts w:ascii="宋体" w:hAnsi="宋体" w:cs="Arial"/>
                <w:szCs w:val="21"/>
              </w:rPr>
            </w:pPr>
            <w:r>
              <w:rPr>
                <w:rFonts w:ascii="宋体" w:hAnsi="宋体" w:cs="宋体" w:hint="eastAsia"/>
                <w:b/>
                <w:color w:val="000000"/>
                <w:kern w:val="0"/>
                <w:sz w:val="20"/>
                <w:szCs w:val="20"/>
                <w:lang/>
              </w:rPr>
              <w:t>1.49</w:t>
            </w:r>
          </w:p>
        </w:tc>
        <w:tc>
          <w:tcPr>
            <w:tcW w:w="3260" w:type="dxa"/>
            <w:gridSpan w:val="7"/>
            <w:tcBorders>
              <w:bottom w:val="single" w:sz="4" w:space="0" w:color="000000"/>
              <w:right w:val="single" w:sz="4" w:space="0" w:color="000000"/>
            </w:tcBorders>
            <w:shd w:val="clear" w:color="auto" w:fill="FFFFFF"/>
            <w:vAlign w:val="center"/>
          </w:tcPr>
          <w:p w:rsidR="005D7914" w:rsidRDefault="00CC0434">
            <w:pPr>
              <w:widowControl/>
              <w:spacing w:line="280" w:lineRule="exact"/>
              <w:jc w:val="right"/>
              <w:textAlignment w:val="center"/>
              <w:rPr>
                <w:rFonts w:ascii="宋体" w:hAnsi="宋体" w:cs="Arial"/>
                <w:szCs w:val="21"/>
              </w:rPr>
            </w:pPr>
            <w:r>
              <w:rPr>
                <w:rFonts w:ascii="宋体" w:hAnsi="宋体" w:cs="宋体" w:hint="eastAsia"/>
                <w:b/>
                <w:color w:val="000000"/>
                <w:kern w:val="0"/>
                <w:sz w:val="20"/>
                <w:szCs w:val="20"/>
                <w:lang/>
              </w:rPr>
              <w:t>1.49</w:t>
            </w:r>
          </w:p>
        </w:tc>
        <w:tc>
          <w:tcPr>
            <w:tcW w:w="2551" w:type="dxa"/>
            <w:gridSpan w:val="2"/>
            <w:tcBorders>
              <w:bottom w:val="single" w:sz="4" w:space="0" w:color="000000"/>
              <w:right w:val="single" w:sz="4" w:space="0" w:color="000000"/>
            </w:tcBorders>
            <w:shd w:val="clear" w:color="auto" w:fill="FFFFFF"/>
            <w:vAlign w:val="center"/>
          </w:tcPr>
          <w:p w:rsidR="005D7914" w:rsidRDefault="005D7914">
            <w:pPr>
              <w:widowControl/>
              <w:spacing w:line="280" w:lineRule="exact"/>
              <w:jc w:val="right"/>
              <w:rPr>
                <w:rFonts w:ascii="宋体" w:hAnsi="宋体" w:cs="Arial"/>
                <w:szCs w:val="21"/>
              </w:rPr>
            </w:pPr>
          </w:p>
        </w:tc>
      </w:tr>
      <w:tr w:rsidR="005D7914">
        <w:trPr>
          <w:gridAfter w:val="1"/>
          <w:wAfter w:w="65" w:type="dxa"/>
          <w:trHeight w:val="199"/>
        </w:trPr>
        <w:tc>
          <w:tcPr>
            <w:tcW w:w="1433"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80" w:lineRule="exact"/>
              <w:jc w:val="left"/>
              <w:textAlignment w:val="center"/>
              <w:rPr>
                <w:rFonts w:ascii="宋体" w:hAnsi="宋体" w:cs="Arial"/>
                <w:szCs w:val="21"/>
              </w:rPr>
            </w:pPr>
            <w:r>
              <w:rPr>
                <w:rFonts w:ascii="宋体" w:hAnsi="宋体" w:cs="宋体" w:hint="eastAsia"/>
                <w:color w:val="000000"/>
                <w:kern w:val="0"/>
                <w:sz w:val="20"/>
                <w:szCs w:val="20"/>
                <w:lang/>
              </w:rPr>
              <w:t>2089901</w:t>
            </w:r>
          </w:p>
        </w:tc>
        <w:tc>
          <w:tcPr>
            <w:tcW w:w="3829" w:type="dxa"/>
            <w:gridSpan w:val="6"/>
            <w:tcBorders>
              <w:bottom w:val="single" w:sz="4" w:space="0" w:color="000000"/>
              <w:right w:val="single" w:sz="4" w:space="0" w:color="000000"/>
            </w:tcBorders>
            <w:shd w:val="clear" w:color="auto" w:fill="FFFFFF"/>
            <w:vAlign w:val="center"/>
          </w:tcPr>
          <w:p w:rsidR="005D7914" w:rsidRDefault="00CC0434">
            <w:pPr>
              <w:widowControl/>
              <w:spacing w:line="28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其他社会保障和就业支出</w:t>
            </w:r>
          </w:p>
        </w:tc>
        <w:tc>
          <w:tcPr>
            <w:tcW w:w="2839" w:type="dxa"/>
            <w:gridSpan w:val="2"/>
            <w:tcBorders>
              <w:bottom w:val="single" w:sz="4" w:space="0" w:color="000000"/>
              <w:right w:val="single" w:sz="4" w:space="0" w:color="000000"/>
            </w:tcBorders>
            <w:shd w:val="clear" w:color="auto" w:fill="FFFFFF"/>
            <w:vAlign w:val="center"/>
          </w:tcPr>
          <w:p w:rsidR="005D7914" w:rsidRDefault="00CC0434">
            <w:pPr>
              <w:widowControl/>
              <w:spacing w:line="280" w:lineRule="exact"/>
              <w:jc w:val="right"/>
              <w:textAlignment w:val="center"/>
              <w:rPr>
                <w:rFonts w:ascii="宋体" w:hAnsi="宋体" w:cs="Arial"/>
                <w:szCs w:val="21"/>
              </w:rPr>
            </w:pPr>
            <w:r>
              <w:rPr>
                <w:rFonts w:ascii="宋体" w:hAnsi="宋体" w:cs="宋体" w:hint="eastAsia"/>
                <w:color w:val="000000"/>
                <w:kern w:val="0"/>
                <w:sz w:val="20"/>
                <w:szCs w:val="20"/>
                <w:lang/>
              </w:rPr>
              <w:t>1.49</w:t>
            </w:r>
          </w:p>
        </w:tc>
        <w:tc>
          <w:tcPr>
            <w:tcW w:w="3260" w:type="dxa"/>
            <w:gridSpan w:val="7"/>
            <w:tcBorders>
              <w:bottom w:val="single" w:sz="4" w:space="0" w:color="000000"/>
              <w:right w:val="single" w:sz="4" w:space="0" w:color="000000"/>
            </w:tcBorders>
            <w:shd w:val="clear" w:color="auto" w:fill="FFFFFF"/>
            <w:vAlign w:val="center"/>
          </w:tcPr>
          <w:p w:rsidR="005D7914" w:rsidRDefault="00CC0434">
            <w:pPr>
              <w:widowControl/>
              <w:spacing w:line="280" w:lineRule="exact"/>
              <w:jc w:val="right"/>
              <w:textAlignment w:val="center"/>
              <w:rPr>
                <w:rFonts w:ascii="宋体" w:hAnsi="宋体" w:cs="Arial"/>
                <w:szCs w:val="21"/>
              </w:rPr>
            </w:pPr>
            <w:r>
              <w:rPr>
                <w:rFonts w:ascii="宋体" w:hAnsi="宋体" w:cs="宋体" w:hint="eastAsia"/>
                <w:color w:val="000000"/>
                <w:kern w:val="0"/>
                <w:sz w:val="20"/>
                <w:szCs w:val="20"/>
                <w:lang/>
              </w:rPr>
              <w:t>1.49</w:t>
            </w:r>
          </w:p>
        </w:tc>
        <w:tc>
          <w:tcPr>
            <w:tcW w:w="2551" w:type="dxa"/>
            <w:gridSpan w:val="2"/>
            <w:tcBorders>
              <w:bottom w:val="single" w:sz="4" w:space="0" w:color="000000"/>
              <w:right w:val="single" w:sz="4" w:space="0" w:color="000000"/>
            </w:tcBorders>
            <w:shd w:val="clear" w:color="auto" w:fill="FFFFFF"/>
            <w:vAlign w:val="center"/>
          </w:tcPr>
          <w:p w:rsidR="005D7914" w:rsidRDefault="005D7914">
            <w:pPr>
              <w:widowControl/>
              <w:spacing w:line="280" w:lineRule="exact"/>
              <w:jc w:val="right"/>
              <w:rPr>
                <w:rFonts w:ascii="宋体" w:hAnsi="宋体" w:cs="Arial"/>
                <w:szCs w:val="21"/>
              </w:rPr>
            </w:pPr>
          </w:p>
        </w:tc>
      </w:tr>
      <w:tr w:rsidR="005D7914">
        <w:trPr>
          <w:gridAfter w:val="1"/>
          <w:wAfter w:w="65" w:type="dxa"/>
          <w:trHeight w:val="203"/>
        </w:trPr>
        <w:tc>
          <w:tcPr>
            <w:tcW w:w="1433"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80" w:lineRule="exact"/>
              <w:jc w:val="left"/>
              <w:textAlignment w:val="center"/>
              <w:rPr>
                <w:rFonts w:ascii="宋体" w:hAnsi="宋体" w:cs="Arial"/>
                <w:b/>
                <w:bCs/>
                <w:szCs w:val="21"/>
              </w:rPr>
            </w:pPr>
            <w:r>
              <w:rPr>
                <w:rFonts w:ascii="宋体" w:hAnsi="宋体" w:cs="宋体" w:hint="eastAsia"/>
                <w:b/>
                <w:color w:val="000000"/>
                <w:kern w:val="0"/>
                <w:sz w:val="20"/>
                <w:szCs w:val="20"/>
                <w:lang/>
              </w:rPr>
              <w:t>210</w:t>
            </w:r>
          </w:p>
        </w:tc>
        <w:tc>
          <w:tcPr>
            <w:tcW w:w="3829" w:type="dxa"/>
            <w:gridSpan w:val="6"/>
            <w:tcBorders>
              <w:bottom w:val="single" w:sz="4" w:space="0" w:color="000000"/>
              <w:right w:val="single" w:sz="4" w:space="0" w:color="000000"/>
            </w:tcBorders>
            <w:shd w:val="clear" w:color="auto" w:fill="FFFFFF"/>
            <w:vAlign w:val="center"/>
          </w:tcPr>
          <w:p w:rsidR="005D7914" w:rsidRDefault="00CC0434">
            <w:pPr>
              <w:widowControl/>
              <w:spacing w:line="280" w:lineRule="exact"/>
              <w:jc w:val="left"/>
              <w:textAlignment w:val="center"/>
              <w:rPr>
                <w:rFonts w:ascii="宋体" w:hAnsi="宋体" w:cs="Arial"/>
                <w:b/>
                <w:bCs/>
                <w:sz w:val="20"/>
                <w:szCs w:val="20"/>
              </w:rPr>
            </w:pPr>
            <w:r>
              <w:rPr>
                <w:rFonts w:ascii="宋体" w:hAnsi="宋体" w:cs="宋体" w:hint="eastAsia"/>
                <w:b/>
                <w:color w:val="000000"/>
                <w:kern w:val="0"/>
                <w:sz w:val="20"/>
                <w:szCs w:val="20"/>
                <w:lang/>
              </w:rPr>
              <w:t>卫生健康支出</w:t>
            </w:r>
          </w:p>
        </w:tc>
        <w:tc>
          <w:tcPr>
            <w:tcW w:w="2839" w:type="dxa"/>
            <w:gridSpan w:val="2"/>
            <w:tcBorders>
              <w:bottom w:val="single" w:sz="4" w:space="0" w:color="000000"/>
              <w:right w:val="single" w:sz="4" w:space="0" w:color="000000"/>
            </w:tcBorders>
            <w:shd w:val="clear" w:color="auto" w:fill="FFFFFF"/>
            <w:vAlign w:val="center"/>
          </w:tcPr>
          <w:p w:rsidR="005D7914" w:rsidRDefault="00CC0434">
            <w:pPr>
              <w:widowControl/>
              <w:spacing w:line="280" w:lineRule="exact"/>
              <w:jc w:val="right"/>
              <w:textAlignment w:val="center"/>
              <w:rPr>
                <w:rFonts w:ascii="宋体" w:hAnsi="宋体" w:cs="Arial"/>
                <w:b/>
                <w:bCs/>
                <w:szCs w:val="21"/>
              </w:rPr>
            </w:pPr>
            <w:r>
              <w:rPr>
                <w:rFonts w:ascii="宋体" w:hAnsi="宋体" w:cs="宋体" w:hint="eastAsia"/>
                <w:b/>
                <w:color w:val="000000"/>
                <w:kern w:val="0"/>
                <w:sz w:val="20"/>
                <w:szCs w:val="20"/>
                <w:lang/>
              </w:rPr>
              <w:t>15.83</w:t>
            </w:r>
          </w:p>
        </w:tc>
        <w:tc>
          <w:tcPr>
            <w:tcW w:w="3260" w:type="dxa"/>
            <w:gridSpan w:val="7"/>
            <w:tcBorders>
              <w:bottom w:val="single" w:sz="4" w:space="0" w:color="000000"/>
              <w:right w:val="single" w:sz="4" w:space="0" w:color="000000"/>
            </w:tcBorders>
            <w:shd w:val="clear" w:color="auto" w:fill="FFFFFF"/>
            <w:vAlign w:val="center"/>
          </w:tcPr>
          <w:p w:rsidR="005D7914" w:rsidRDefault="00CC0434">
            <w:pPr>
              <w:widowControl/>
              <w:spacing w:line="280" w:lineRule="exact"/>
              <w:jc w:val="right"/>
              <w:textAlignment w:val="center"/>
              <w:rPr>
                <w:rFonts w:ascii="宋体" w:hAnsi="宋体" w:cs="Arial"/>
                <w:b/>
                <w:bCs/>
                <w:szCs w:val="21"/>
              </w:rPr>
            </w:pPr>
            <w:r>
              <w:rPr>
                <w:rFonts w:ascii="宋体" w:hAnsi="宋体" w:cs="宋体" w:hint="eastAsia"/>
                <w:b/>
                <w:color w:val="000000"/>
                <w:kern w:val="0"/>
                <w:sz w:val="20"/>
                <w:szCs w:val="20"/>
                <w:lang/>
              </w:rPr>
              <w:t>15.83</w:t>
            </w:r>
          </w:p>
        </w:tc>
        <w:tc>
          <w:tcPr>
            <w:tcW w:w="2551" w:type="dxa"/>
            <w:gridSpan w:val="2"/>
            <w:tcBorders>
              <w:bottom w:val="single" w:sz="4" w:space="0" w:color="000000"/>
              <w:right w:val="single" w:sz="4" w:space="0" w:color="000000"/>
            </w:tcBorders>
            <w:shd w:val="clear" w:color="auto" w:fill="FFFFFF"/>
            <w:vAlign w:val="center"/>
          </w:tcPr>
          <w:p w:rsidR="005D7914" w:rsidRDefault="005D7914">
            <w:pPr>
              <w:widowControl/>
              <w:spacing w:line="280" w:lineRule="exact"/>
              <w:jc w:val="right"/>
              <w:rPr>
                <w:rFonts w:ascii="宋体" w:hAnsi="宋体" w:cs="Arial"/>
                <w:b/>
                <w:bCs/>
                <w:szCs w:val="21"/>
              </w:rPr>
            </w:pPr>
          </w:p>
        </w:tc>
      </w:tr>
      <w:tr w:rsidR="005D7914">
        <w:trPr>
          <w:gridAfter w:val="1"/>
          <w:wAfter w:w="65" w:type="dxa"/>
          <w:trHeight w:val="300"/>
        </w:trPr>
        <w:tc>
          <w:tcPr>
            <w:tcW w:w="1433"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80" w:lineRule="exact"/>
              <w:jc w:val="left"/>
              <w:textAlignment w:val="center"/>
              <w:rPr>
                <w:rFonts w:ascii="宋体" w:hAnsi="宋体" w:cs="Arial"/>
                <w:szCs w:val="21"/>
              </w:rPr>
            </w:pPr>
            <w:r>
              <w:rPr>
                <w:rFonts w:ascii="宋体" w:hAnsi="宋体" w:cs="宋体" w:hint="eastAsia"/>
                <w:b/>
                <w:color w:val="000000"/>
                <w:kern w:val="0"/>
                <w:sz w:val="20"/>
                <w:szCs w:val="20"/>
                <w:lang/>
              </w:rPr>
              <w:t>21011</w:t>
            </w:r>
          </w:p>
        </w:tc>
        <w:tc>
          <w:tcPr>
            <w:tcW w:w="3829" w:type="dxa"/>
            <w:gridSpan w:val="6"/>
            <w:tcBorders>
              <w:bottom w:val="single" w:sz="4" w:space="0" w:color="000000"/>
              <w:right w:val="single" w:sz="4" w:space="0" w:color="000000"/>
            </w:tcBorders>
            <w:shd w:val="clear" w:color="auto" w:fill="FFFFFF"/>
            <w:vAlign w:val="center"/>
          </w:tcPr>
          <w:p w:rsidR="005D7914" w:rsidRDefault="00CC0434">
            <w:pPr>
              <w:widowControl/>
              <w:spacing w:line="280" w:lineRule="exact"/>
              <w:jc w:val="left"/>
              <w:textAlignment w:val="center"/>
              <w:rPr>
                <w:rFonts w:ascii="宋体" w:hAnsi="宋体" w:cs="Arial"/>
                <w:sz w:val="20"/>
                <w:szCs w:val="20"/>
              </w:rPr>
            </w:pPr>
            <w:r>
              <w:rPr>
                <w:rFonts w:ascii="宋体" w:hAnsi="宋体" w:cs="宋体" w:hint="eastAsia"/>
                <w:b/>
                <w:color w:val="000000"/>
                <w:kern w:val="0"/>
                <w:sz w:val="20"/>
                <w:szCs w:val="20"/>
                <w:lang/>
              </w:rPr>
              <w:t>行政事业单位医疗</w:t>
            </w:r>
          </w:p>
        </w:tc>
        <w:tc>
          <w:tcPr>
            <w:tcW w:w="2839" w:type="dxa"/>
            <w:gridSpan w:val="2"/>
            <w:tcBorders>
              <w:bottom w:val="single" w:sz="4" w:space="0" w:color="000000"/>
              <w:right w:val="single" w:sz="4" w:space="0" w:color="000000"/>
            </w:tcBorders>
            <w:shd w:val="clear" w:color="auto" w:fill="FFFFFF"/>
            <w:vAlign w:val="center"/>
          </w:tcPr>
          <w:p w:rsidR="005D7914" w:rsidRDefault="00CC0434">
            <w:pPr>
              <w:widowControl/>
              <w:spacing w:line="280" w:lineRule="exact"/>
              <w:jc w:val="right"/>
              <w:textAlignment w:val="center"/>
              <w:rPr>
                <w:rFonts w:ascii="宋体" w:hAnsi="宋体" w:cs="Arial"/>
                <w:szCs w:val="21"/>
              </w:rPr>
            </w:pPr>
            <w:r>
              <w:rPr>
                <w:rFonts w:ascii="宋体" w:hAnsi="宋体" w:cs="宋体" w:hint="eastAsia"/>
                <w:b/>
                <w:color w:val="000000"/>
                <w:kern w:val="0"/>
                <w:sz w:val="20"/>
                <w:szCs w:val="20"/>
                <w:lang/>
              </w:rPr>
              <w:t>15.83</w:t>
            </w:r>
          </w:p>
        </w:tc>
        <w:tc>
          <w:tcPr>
            <w:tcW w:w="3260" w:type="dxa"/>
            <w:gridSpan w:val="7"/>
            <w:tcBorders>
              <w:bottom w:val="single" w:sz="4" w:space="0" w:color="000000"/>
              <w:right w:val="single" w:sz="4" w:space="0" w:color="000000"/>
            </w:tcBorders>
            <w:shd w:val="clear" w:color="auto" w:fill="FFFFFF"/>
            <w:vAlign w:val="center"/>
          </w:tcPr>
          <w:p w:rsidR="005D7914" w:rsidRDefault="00CC0434">
            <w:pPr>
              <w:widowControl/>
              <w:spacing w:line="280" w:lineRule="exact"/>
              <w:jc w:val="right"/>
              <w:textAlignment w:val="center"/>
              <w:rPr>
                <w:rFonts w:ascii="宋体" w:hAnsi="宋体" w:cs="Arial"/>
                <w:szCs w:val="21"/>
              </w:rPr>
            </w:pPr>
            <w:r>
              <w:rPr>
                <w:rFonts w:ascii="宋体" w:hAnsi="宋体" w:cs="宋体" w:hint="eastAsia"/>
                <w:b/>
                <w:color w:val="000000"/>
                <w:kern w:val="0"/>
                <w:sz w:val="20"/>
                <w:szCs w:val="20"/>
                <w:lang/>
              </w:rPr>
              <w:t>15.83</w:t>
            </w:r>
          </w:p>
        </w:tc>
        <w:tc>
          <w:tcPr>
            <w:tcW w:w="2551" w:type="dxa"/>
            <w:gridSpan w:val="2"/>
            <w:tcBorders>
              <w:bottom w:val="single" w:sz="4" w:space="0" w:color="000000"/>
              <w:right w:val="single" w:sz="4" w:space="0" w:color="000000"/>
            </w:tcBorders>
            <w:shd w:val="clear" w:color="auto" w:fill="FFFFFF"/>
            <w:vAlign w:val="center"/>
          </w:tcPr>
          <w:p w:rsidR="005D7914" w:rsidRDefault="005D7914">
            <w:pPr>
              <w:widowControl/>
              <w:spacing w:line="280" w:lineRule="exact"/>
              <w:jc w:val="right"/>
              <w:rPr>
                <w:rFonts w:ascii="宋体" w:hAnsi="宋体" w:cs="Arial"/>
                <w:szCs w:val="21"/>
              </w:rPr>
            </w:pPr>
          </w:p>
        </w:tc>
      </w:tr>
      <w:tr w:rsidR="005D7914">
        <w:trPr>
          <w:gridAfter w:val="1"/>
          <w:wAfter w:w="65" w:type="dxa"/>
          <w:trHeight w:val="300"/>
        </w:trPr>
        <w:tc>
          <w:tcPr>
            <w:tcW w:w="1433"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80" w:lineRule="exact"/>
              <w:jc w:val="left"/>
              <w:textAlignment w:val="center"/>
              <w:rPr>
                <w:rFonts w:ascii="宋体" w:hAnsi="宋体" w:cs="Arial"/>
                <w:b/>
                <w:bCs/>
                <w:szCs w:val="21"/>
              </w:rPr>
            </w:pPr>
            <w:r>
              <w:rPr>
                <w:rFonts w:ascii="宋体" w:hAnsi="宋体" w:cs="宋体" w:hint="eastAsia"/>
                <w:color w:val="000000"/>
                <w:kern w:val="0"/>
                <w:sz w:val="20"/>
                <w:szCs w:val="20"/>
                <w:lang/>
              </w:rPr>
              <w:t>2101102</w:t>
            </w:r>
          </w:p>
        </w:tc>
        <w:tc>
          <w:tcPr>
            <w:tcW w:w="3829" w:type="dxa"/>
            <w:gridSpan w:val="6"/>
            <w:tcBorders>
              <w:bottom w:val="single" w:sz="4" w:space="0" w:color="000000"/>
              <w:right w:val="single" w:sz="4" w:space="0" w:color="000000"/>
            </w:tcBorders>
            <w:shd w:val="clear" w:color="auto" w:fill="FFFFFF"/>
            <w:vAlign w:val="center"/>
          </w:tcPr>
          <w:p w:rsidR="005D7914" w:rsidRDefault="00CC0434">
            <w:pPr>
              <w:widowControl/>
              <w:spacing w:line="280" w:lineRule="exact"/>
              <w:jc w:val="left"/>
              <w:textAlignment w:val="center"/>
              <w:rPr>
                <w:rFonts w:ascii="宋体" w:hAnsi="宋体" w:cs="Arial"/>
                <w:b/>
                <w:bCs/>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事业单位医疗</w:t>
            </w:r>
          </w:p>
        </w:tc>
        <w:tc>
          <w:tcPr>
            <w:tcW w:w="2839" w:type="dxa"/>
            <w:gridSpan w:val="2"/>
            <w:tcBorders>
              <w:bottom w:val="single" w:sz="4" w:space="0" w:color="000000"/>
              <w:right w:val="single" w:sz="4" w:space="0" w:color="000000"/>
            </w:tcBorders>
            <w:shd w:val="clear" w:color="auto" w:fill="FFFFFF"/>
            <w:vAlign w:val="center"/>
          </w:tcPr>
          <w:p w:rsidR="005D7914" w:rsidRDefault="00CC0434">
            <w:pPr>
              <w:widowControl/>
              <w:spacing w:line="280" w:lineRule="exact"/>
              <w:jc w:val="right"/>
              <w:textAlignment w:val="center"/>
              <w:rPr>
                <w:rFonts w:ascii="宋体" w:hAnsi="宋体" w:cs="Arial"/>
                <w:b/>
                <w:bCs/>
                <w:szCs w:val="21"/>
              </w:rPr>
            </w:pPr>
            <w:r>
              <w:rPr>
                <w:rFonts w:ascii="宋体" w:hAnsi="宋体" w:cs="宋体" w:hint="eastAsia"/>
                <w:color w:val="000000"/>
                <w:kern w:val="0"/>
                <w:sz w:val="20"/>
                <w:szCs w:val="20"/>
                <w:lang/>
              </w:rPr>
              <w:t>15.83</w:t>
            </w:r>
          </w:p>
        </w:tc>
        <w:tc>
          <w:tcPr>
            <w:tcW w:w="3260" w:type="dxa"/>
            <w:gridSpan w:val="7"/>
            <w:tcBorders>
              <w:bottom w:val="single" w:sz="4" w:space="0" w:color="000000"/>
              <w:right w:val="single" w:sz="4" w:space="0" w:color="000000"/>
            </w:tcBorders>
            <w:shd w:val="clear" w:color="auto" w:fill="FFFFFF"/>
            <w:vAlign w:val="center"/>
          </w:tcPr>
          <w:p w:rsidR="005D7914" w:rsidRDefault="00CC0434">
            <w:pPr>
              <w:widowControl/>
              <w:spacing w:line="280" w:lineRule="exact"/>
              <w:jc w:val="right"/>
              <w:textAlignment w:val="center"/>
              <w:rPr>
                <w:rFonts w:ascii="宋体" w:hAnsi="宋体" w:cs="Arial"/>
                <w:b/>
                <w:bCs/>
                <w:szCs w:val="21"/>
              </w:rPr>
            </w:pPr>
            <w:r>
              <w:rPr>
                <w:rFonts w:ascii="宋体" w:hAnsi="宋体" w:cs="宋体" w:hint="eastAsia"/>
                <w:color w:val="000000"/>
                <w:kern w:val="0"/>
                <w:sz w:val="20"/>
                <w:szCs w:val="20"/>
                <w:lang/>
              </w:rPr>
              <w:t>15.83</w:t>
            </w:r>
          </w:p>
        </w:tc>
        <w:tc>
          <w:tcPr>
            <w:tcW w:w="2551" w:type="dxa"/>
            <w:gridSpan w:val="2"/>
            <w:tcBorders>
              <w:bottom w:val="single" w:sz="4" w:space="0" w:color="000000"/>
              <w:right w:val="single" w:sz="4" w:space="0" w:color="000000"/>
            </w:tcBorders>
            <w:shd w:val="clear" w:color="auto" w:fill="FFFFFF"/>
            <w:vAlign w:val="center"/>
          </w:tcPr>
          <w:p w:rsidR="005D7914" w:rsidRDefault="005D7914">
            <w:pPr>
              <w:widowControl/>
              <w:spacing w:line="280" w:lineRule="exact"/>
              <w:jc w:val="right"/>
              <w:rPr>
                <w:rFonts w:ascii="宋体" w:hAnsi="宋体" w:cs="Arial"/>
                <w:b/>
                <w:bCs/>
                <w:szCs w:val="21"/>
              </w:rPr>
            </w:pPr>
          </w:p>
        </w:tc>
      </w:tr>
      <w:tr w:rsidR="005D7914">
        <w:trPr>
          <w:gridAfter w:val="1"/>
          <w:wAfter w:w="65" w:type="dxa"/>
          <w:trHeight w:val="300"/>
        </w:trPr>
        <w:tc>
          <w:tcPr>
            <w:tcW w:w="1433"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80" w:lineRule="exact"/>
              <w:jc w:val="left"/>
              <w:textAlignment w:val="center"/>
              <w:rPr>
                <w:rFonts w:ascii="宋体" w:hAnsi="宋体" w:cs="Arial"/>
                <w:szCs w:val="21"/>
              </w:rPr>
            </w:pPr>
            <w:r>
              <w:rPr>
                <w:rFonts w:ascii="宋体" w:hAnsi="宋体" w:cs="宋体" w:hint="eastAsia"/>
                <w:b/>
                <w:color w:val="000000"/>
                <w:kern w:val="0"/>
                <w:sz w:val="20"/>
                <w:szCs w:val="20"/>
                <w:lang/>
              </w:rPr>
              <w:t>221</w:t>
            </w:r>
          </w:p>
        </w:tc>
        <w:tc>
          <w:tcPr>
            <w:tcW w:w="3829" w:type="dxa"/>
            <w:gridSpan w:val="6"/>
            <w:tcBorders>
              <w:bottom w:val="single" w:sz="4" w:space="0" w:color="000000"/>
              <w:right w:val="single" w:sz="4" w:space="0" w:color="000000"/>
            </w:tcBorders>
            <w:shd w:val="clear" w:color="auto" w:fill="FFFFFF"/>
            <w:vAlign w:val="center"/>
          </w:tcPr>
          <w:p w:rsidR="005D7914" w:rsidRDefault="00CC0434">
            <w:pPr>
              <w:widowControl/>
              <w:spacing w:line="280" w:lineRule="exact"/>
              <w:jc w:val="left"/>
              <w:textAlignment w:val="center"/>
              <w:rPr>
                <w:rFonts w:ascii="宋体" w:hAnsi="宋体" w:cs="Arial"/>
                <w:sz w:val="20"/>
                <w:szCs w:val="20"/>
              </w:rPr>
            </w:pPr>
            <w:r>
              <w:rPr>
                <w:rFonts w:ascii="宋体" w:hAnsi="宋体" w:cs="宋体" w:hint="eastAsia"/>
                <w:b/>
                <w:color w:val="000000"/>
                <w:kern w:val="0"/>
                <w:sz w:val="20"/>
                <w:szCs w:val="20"/>
                <w:lang/>
              </w:rPr>
              <w:t>住房保障支出</w:t>
            </w:r>
          </w:p>
        </w:tc>
        <w:tc>
          <w:tcPr>
            <w:tcW w:w="2839" w:type="dxa"/>
            <w:gridSpan w:val="2"/>
            <w:tcBorders>
              <w:bottom w:val="single" w:sz="4" w:space="0" w:color="000000"/>
              <w:right w:val="single" w:sz="4" w:space="0" w:color="000000"/>
            </w:tcBorders>
            <w:shd w:val="clear" w:color="auto" w:fill="FFFFFF"/>
            <w:vAlign w:val="center"/>
          </w:tcPr>
          <w:p w:rsidR="005D7914" w:rsidRDefault="00CC0434">
            <w:pPr>
              <w:widowControl/>
              <w:spacing w:line="280" w:lineRule="exact"/>
              <w:jc w:val="right"/>
              <w:textAlignment w:val="center"/>
              <w:rPr>
                <w:rFonts w:ascii="宋体" w:hAnsi="宋体" w:cs="Arial"/>
                <w:szCs w:val="21"/>
              </w:rPr>
            </w:pPr>
            <w:r>
              <w:rPr>
                <w:rFonts w:ascii="宋体" w:hAnsi="宋体" w:cs="宋体" w:hint="eastAsia"/>
                <w:b/>
                <w:color w:val="000000"/>
                <w:kern w:val="0"/>
                <w:sz w:val="20"/>
                <w:szCs w:val="20"/>
                <w:lang/>
              </w:rPr>
              <w:t>26.19</w:t>
            </w:r>
          </w:p>
        </w:tc>
        <w:tc>
          <w:tcPr>
            <w:tcW w:w="3260" w:type="dxa"/>
            <w:gridSpan w:val="7"/>
            <w:tcBorders>
              <w:bottom w:val="single" w:sz="4" w:space="0" w:color="000000"/>
              <w:right w:val="single" w:sz="4" w:space="0" w:color="000000"/>
            </w:tcBorders>
            <w:shd w:val="clear" w:color="auto" w:fill="FFFFFF"/>
            <w:vAlign w:val="center"/>
          </w:tcPr>
          <w:p w:rsidR="005D7914" w:rsidRDefault="00CC0434">
            <w:pPr>
              <w:widowControl/>
              <w:spacing w:line="280" w:lineRule="exact"/>
              <w:jc w:val="right"/>
              <w:textAlignment w:val="center"/>
              <w:rPr>
                <w:rFonts w:ascii="宋体" w:hAnsi="宋体" w:cs="Arial"/>
                <w:szCs w:val="21"/>
              </w:rPr>
            </w:pPr>
            <w:r>
              <w:rPr>
                <w:rFonts w:ascii="宋体" w:hAnsi="宋体" w:cs="宋体" w:hint="eastAsia"/>
                <w:b/>
                <w:color w:val="000000"/>
                <w:kern w:val="0"/>
                <w:sz w:val="20"/>
                <w:szCs w:val="20"/>
                <w:lang/>
              </w:rPr>
              <w:t>26.19</w:t>
            </w:r>
          </w:p>
        </w:tc>
        <w:tc>
          <w:tcPr>
            <w:tcW w:w="2551" w:type="dxa"/>
            <w:gridSpan w:val="2"/>
            <w:tcBorders>
              <w:bottom w:val="single" w:sz="4" w:space="0" w:color="000000"/>
              <w:right w:val="single" w:sz="4" w:space="0" w:color="000000"/>
            </w:tcBorders>
            <w:shd w:val="clear" w:color="auto" w:fill="FFFFFF"/>
            <w:vAlign w:val="center"/>
          </w:tcPr>
          <w:p w:rsidR="005D7914" w:rsidRDefault="005D7914">
            <w:pPr>
              <w:widowControl/>
              <w:spacing w:line="280" w:lineRule="exact"/>
              <w:jc w:val="right"/>
              <w:rPr>
                <w:rFonts w:ascii="宋体" w:hAnsi="宋体" w:cs="Arial"/>
                <w:szCs w:val="21"/>
              </w:rPr>
            </w:pPr>
          </w:p>
        </w:tc>
      </w:tr>
      <w:tr w:rsidR="005D7914">
        <w:trPr>
          <w:gridAfter w:val="1"/>
          <w:wAfter w:w="65" w:type="dxa"/>
          <w:trHeight w:val="300"/>
        </w:trPr>
        <w:tc>
          <w:tcPr>
            <w:tcW w:w="1433"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80" w:lineRule="exact"/>
              <w:jc w:val="left"/>
              <w:textAlignment w:val="center"/>
              <w:rPr>
                <w:rFonts w:ascii="宋体" w:hAnsi="宋体" w:cs="Arial"/>
                <w:b/>
                <w:bCs/>
                <w:szCs w:val="21"/>
              </w:rPr>
            </w:pPr>
            <w:r>
              <w:rPr>
                <w:rFonts w:ascii="宋体" w:hAnsi="宋体" w:cs="宋体" w:hint="eastAsia"/>
                <w:b/>
                <w:color w:val="000000"/>
                <w:kern w:val="0"/>
                <w:sz w:val="20"/>
                <w:szCs w:val="20"/>
                <w:lang/>
              </w:rPr>
              <w:t>22102</w:t>
            </w:r>
          </w:p>
        </w:tc>
        <w:tc>
          <w:tcPr>
            <w:tcW w:w="3829" w:type="dxa"/>
            <w:gridSpan w:val="6"/>
            <w:tcBorders>
              <w:bottom w:val="single" w:sz="4" w:space="0" w:color="000000"/>
              <w:right w:val="single" w:sz="4" w:space="0" w:color="000000"/>
            </w:tcBorders>
            <w:shd w:val="clear" w:color="auto" w:fill="FFFFFF"/>
            <w:vAlign w:val="center"/>
          </w:tcPr>
          <w:p w:rsidR="005D7914" w:rsidRDefault="00CC0434">
            <w:pPr>
              <w:widowControl/>
              <w:spacing w:line="280" w:lineRule="exact"/>
              <w:jc w:val="left"/>
              <w:textAlignment w:val="center"/>
              <w:rPr>
                <w:rFonts w:ascii="宋体" w:hAnsi="宋体" w:cs="Arial"/>
                <w:b/>
                <w:bCs/>
                <w:sz w:val="20"/>
                <w:szCs w:val="20"/>
              </w:rPr>
            </w:pPr>
            <w:r>
              <w:rPr>
                <w:rFonts w:ascii="宋体" w:hAnsi="宋体" w:cs="宋体" w:hint="eastAsia"/>
                <w:b/>
                <w:color w:val="000000"/>
                <w:kern w:val="0"/>
                <w:sz w:val="20"/>
                <w:szCs w:val="20"/>
                <w:lang/>
              </w:rPr>
              <w:t>住房改革支出</w:t>
            </w:r>
          </w:p>
        </w:tc>
        <w:tc>
          <w:tcPr>
            <w:tcW w:w="2839" w:type="dxa"/>
            <w:gridSpan w:val="2"/>
            <w:tcBorders>
              <w:bottom w:val="single" w:sz="4" w:space="0" w:color="000000"/>
              <w:right w:val="single" w:sz="4" w:space="0" w:color="000000"/>
            </w:tcBorders>
            <w:shd w:val="clear" w:color="auto" w:fill="FFFFFF"/>
            <w:vAlign w:val="center"/>
          </w:tcPr>
          <w:p w:rsidR="005D7914" w:rsidRDefault="00CC0434">
            <w:pPr>
              <w:widowControl/>
              <w:spacing w:line="280" w:lineRule="exact"/>
              <w:jc w:val="right"/>
              <w:textAlignment w:val="center"/>
              <w:rPr>
                <w:rFonts w:ascii="宋体" w:hAnsi="宋体" w:cs="Arial"/>
                <w:b/>
                <w:bCs/>
                <w:szCs w:val="21"/>
              </w:rPr>
            </w:pPr>
            <w:r>
              <w:rPr>
                <w:rFonts w:ascii="宋体" w:hAnsi="宋体" w:cs="宋体" w:hint="eastAsia"/>
                <w:b/>
                <w:color w:val="000000"/>
                <w:kern w:val="0"/>
                <w:sz w:val="20"/>
                <w:szCs w:val="20"/>
                <w:lang/>
              </w:rPr>
              <w:t>26.19</w:t>
            </w:r>
          </w:p>
        </w:tc>
        <w:tc>
          <w:tcPr>
            <w:tcW w:w="3260" w:type="dxa"/>
            <w:gridSpan w:val="7"/>
            <w:tcBorders>
              <w:bottom w:val="single" w:sz="4" w:space="0" w:color="000000"/>
              <w:right w:val="single" w:sz="4" w:space="0" w:color="000000"/>
            </w:tcBorders>
            <w:shd w:val="clear" w:color="auto" w:fill="FFFFFF"/>
            <w:vAlign w:val="center"/>
          </w:tcPr>
          <w:p w:rsidR="005D7914" w:rsidRDefault="00CC0434">
            <w:pPr>
              <w:widowControl/>
              <w:spacing w:line="280" w:lineRule="exact"/>
              <w:jc w:val="right"/>
              <w:textAlignment w:val="center"/>
              <w:rPr>
                <w:rFonts w:ascii="宋体" w:hAnsi="宋体" w:cs="Arial"/>
                <w:b/>
                <w:bCs/>
                <w:szCs w:val="21"/>
              </w:rPr>
            </w:pPr>
            <w:r>
              <w:rPr>
                <w:rFonts w:ascii="宋体" w:hAnsi="宋体" w:cs="宋体" w:hint="eastAsia"/>
                <w:b/>
                <w:color w:val="000000"/>
                <w:kern w:val="0"/>
                <w:sz w:val="20"/>
                <w:szCs w:val="20"/>
                <w:lang/>
              </w:rPr>
              <w:t>26.19</w:t>
            </w:r>
          </w:p>
        </w:tc>
        <w:tc>
          <w:tcPr>
            <w:tcW w:w="2551" w:type="dxa"/>
            <w:gridSpan w:val="2"/>
            <w:tcBorders>
              <w:bottom w:val="single" w:sz="4" w:space="0" w:color="000000"/>
              <w:right w:val="single" w:sz="4" w:space="0" w:color="000000"/>
            </w:tcBorders>
            <w:shd w:val="clear" w:color="auto" w:fill="FFFFFF"/>
            <w:vAlign w:val="center"/>
          </w:tcPr>
          <w:p w:rsidR="005D7914" w:rsidRDefault="005D7914">
            <w:pPr>
              <w:widowControl/>
              <w:spacing w:line="280" w:lineRule="exact"/>
              <w:jc w:val="right"/>
              <w:rPr>
                <w:rFonts w:ascii="宋体" w:hAnsi="宋体" w:cs="Arial"/>
                <w:b/>
                <w:bCs/>
                <w:szCs w:val="21"/>
              </w:rPr>
            </w:pPr>
          </w:p>
        </w:tc>
      </w:tr>
      <w:tr w:rsidR="005D7914">
        <w:trPr>
          <w:gridAfter w:val="1"/>
          <w:wAfter w:w="65" w:type="dxa"/>
          <w:trHeight w:val="300"/>
        </w:trPr>
        <w:tc>
          <w:tcPr>
            <w:tcW w:w="1433" w:type="dxa"/>
            <w:gridSpan w:val="4"/>
            <w:tcBorders>
              <w:left w:val="single" w:sz="4" w:space="0" w:color="000000"/>
              <w:bottom w:val="single" w:sz="4" w:space="0" w:color="000000"/>
              <w:right w:val="single" w:sz="4" w:space="0" w:color="000000"/>
            </w:tcBorders>
            <w:shd w:val="clear" w:color="auto" w:fill="FFFFFF"/>
            <w:vAlign w:val="center"/>
          </w:tcPr>
          <w:p w:rsidR="005D7914" w:rsidRDefault="00CC0434">
            <w:pPr>
              <w:widowControl/>
              <w:spacing w:line="280" w:lineRule="exact"/>
              <w:jc w:val="left"/>
              <w:textAlignment w:val="center"/>
              <w:rPr>
                <w:rFonts w:ascii="宋体" w:hAnsi="宋体" w:cs="Arial"/>
                <w:b/>
                <w:bCs/>
                <w:szCs w:val="21"/>
              </w:rPr>
            </w:pPr>
            <w:r>
              <w:rPr>
                <w:rFonts w:ascii="宋体" w:hAnsi="宋体" w:cs="宋体" w:hint="eastAsia"/>
                <w:color w:val="000000"/>
                <w:kern w:val="0"/>
                <w:sz w:val="20"/>
                <w:szCs w:val="20"/>
                <w:lang/>
              </w:rPr>
              <w:t>2210201</w:t>
            </w:r>
          </w:p>
        </w:tc>
        <w:tc>
          <w:tcPr>
            <w:tcW w:w="3829" w:type="dxa"/>
            <w:gridSpan w:val="6"/>
            <w:tcBorders>
              <w:bottom w:val="single" w:sz="4" w:space="0" w:color="000000"/>
              <w:right w:val="single" w:sz="4" w:space="0" w:color="000000"/>
            </w:tcBorders>
            <w:shd w:val="clear" w:color="auto" w:fill="FFFFFF"/>
            <w:vAlign w:val="center"/>
          </w:tcPr>
          <w:p w:rsidR="005D7914" w:rsidRDefault="00CC0434">
            <w:pPr>
              <w:widowControl/>
              <w:spacing w:line="280" w:lineRule="exact"/>
              <w:jc w:val="left"/>
              <w:textAlignment w:val="center"/>
              <w:rPr>
                <w:rFonts w:ascii="宋体" w:hAnsi="宋体" w:cs="Arial"/>
                <w:b/>
                <w:bCs/>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住房公积金</w:t>
            </w:r>
          </w:p>
        </w:tc>
        <w:tc>
          <w:tcPr>
            <w:tcW w:w="2839" w:type="dxa"/>
            <w:gridSpan w:val="2"/>
            <w:tcBorders>
              <w:bottom w:val="single" w:sz="4" w:space="0" w:color="000000"/>
              <w:right w:val="single" w:sz="4" w:space="0" w:color="000000"/>
            </w:tcBorders>
            <w:shd w:val="clear" w:color="auto" w:fill="FFFFFF"/>
            <w:vAlign w:val="center"/>
          </w:tcPr>
          <w:p w:rsidR="005D7914" w:rsidRDefault="00CC0434">
            <w:pPr>
              <w:widowControl/>
              <w:spacing w:line="280" w:lineRule="exact"/>
              <w:jc w:val="right"/>
              <w:textAlignment w:val="center"/>
              <w:rPr>
                <w:rFonts w:ascii="宋体" w:hAnsi="宋体" w:cs="Arial"/>
                <w:b/>
                <w:bCs/>
                <w:szCs w:val="21"/>
              </w:rPr>
            </w:pPr>
            <w:r>
              <w:rPr>
                <w:rFonts w:ascii="宋体" w:hAnsi="宋体" w:cs="宋体" w:hint="eastAsia"/>
                <w:color w:val="000000"/>
                <w:kern w:val="0"/>
                <w:sz w:val="20"/>
                <w:szCs w:val="20"/>
                <w:lang/>
              </w:rPr>
              <w:t>26.19</w:t>
            </w:r>
          </w:p>
        </w:tc>
        <w:tc>
          <w:tcPr>
            <w:tcW w:w="3260" w:type="dxa"/>
            <w:gridSpan w:val="7"/>
            <w:tcBorders>
              <w:bottom w:val="single" w:sz="4" w:space="0" w:color="000000"/>
              <w:right w:val="single" w:sz="4" w:space="0" w:color="000000"/>
            </w:tcBorders>
            <w:shd w:val="clear" w:color="auto" w:fill="FFFFFF"/>
            <w:vAlign w:val="center"/>
          </w:tcPr>
          <w:p w:rsidR="005D7914" w:rsidRDefault="00CC0434">
            <w:pPr>
              <w:widowControl/>
              <w:spacing w:line="280" w:lineRule="exact"/>
              <w:jc w:val="right"/>
              <w:textAlignment w:val="center"/>
              <w:rPr>
                <w:rFonts w:ascii="宋体" w:hAnsi="宋体" w:cs="Arial"/>
                <w:b/>
                <w:bCs/>
                <w:szCs w:val="21"/>
              </w:rPr>
            </w:pPr>
            <w:r>
              <w:rPr>
                <w:rFonts w:ascii="宋体" w:hAnsi="宋体" w:cs="宋体" w:hint="eastAsia"/>
                <w:color w:val="000000"/>
                <w:kern w:val="0"/>
                <w:sz w:val="20"/>
                <w:szCs w:val="20"/>
                <w:lang/>
              </w:rPr>
              <w:t>26.19</w:t>
            </w:r>
          </w:p>
        </w:tc>
        <w:tc>
          <w:tcPr>
            <w:tcW w:w="2551" w:type="dxa"/>
            <w:gridSpan w:val="2"/>
            <w:tcBorders>
              <w:bottom w:val="single" w:sz="4" w:space="0" w:color="000000"/>
              <w:right w:val="single" w:sz="4" w:space="0" w:color="000000"/>
            </w:tcBorders>
            <w:shd w:val="clear" w:color="auto" w:fill="FFFFFF"/>
            <w:vAlign w:val="center"/>
          </w:tcPr>
          <w:p w:rsidR="005D7914" w:rsidRDefault="005D7914">
            <w:pPr>
              <w:widowControl/>
              <w:spacing w:line="280" w:lineRule="exact"/>
              <w:jc w:val="right"/>
              <w:rPr>
                <w:rFonts w:ascii="宋体" w:hAnsi="宋体" w:cs="Arial"/>
                <w:b/>
                <w:bCs/>
                <w:szCs w:val="21"/>
              </w:rPr>
            </w:pPr>
          </w:p>
        </w:tc>
      </w:tr>
    </w:tbl>
    <w:p w:rsidR="005D7914" w:rsidRDefault="00CC0434">
      <w:pPr>
        <w:spacing w:line="240" w:lineRule="exact"/>
        <w:rPr>
          <w:rFonts w:ascii="宋体" w:hAnsi="宋体" w:cs="宋体"/>
          <w:color w:val="000000"/>
          <w:kern w:val="0"/>
          <w:sz w:val="22"/>
        </w:rPr>
        <w:sectPr w:rsidR="005D7914">
          <w:pgSz w:w="16838" w:h="11906" w:orient="landscape"/>
          <w:pgMar w:top="851" w:right="1440" w:bottom="851" w:left="1440" w:header="720" w:footer="794" w:gutter="0"/>
          <w:pgNumType w:fmt="numberInDash"/>
          <w:cols w:space="720"/>
          <w:docGrid w:type="lines" w:linePitch="312"/>
        </w:sectPr>
      </w:pPr>
      <w:r>
        <w:rPr>
          <w:rFonts w:ascii="宋体" w:hAnsi="宋体" w:cs="宋体" w:hint="eastAsia"/>
          <w:color w:val="000000"/>
          <w:kern w:val="0"/>
          <w:sz w:val="20"/>
          <w:szCs w:val="20"/>
          <w:lang/>
        </w:rPr>
        <w:t>注：本表反映部门本年度一般公共预算财政拨款支出情况。本表金额转换为万元时，因四舍五入可能存在尾差。</w:t>
      </w:r>
    </w:p>
    <w:tbl>
      <w:tblPr>
        <w:tblW w:w="0" w:type="auto"/>
        <w:tblLayout w:type="fixed"/>
        <w:tblCellMar>
          <w:top w:w="15" w:type="dxa"/>
          <w:left w:w="15" w:type="dxa"/>
          <w:bottom w:w="15" w:type="dxa"/>
          <w:right w:w="15" w:type="dxa"/>
        </w:tblCellMar>
        <w:tblLook w:val="04A0"/>
      </w:tblPr>
      <w:tblGrid>
        <w:gridCol w:w="582"/>
        <w:gridCol w:w="284"/>
        <w:gridCol w:w="2382"/>
        <w:gridCol w:w="1454"/>
        <w:gridCol w:w="441"/>
        <w:gridCol w:w="401"/>
        <w:gridCol w:w="2265"/>
        <w:gridCol w:w="1313"/>
        <w:gridCol w:w="109"/>
        <w:gridCol w:w="473"/>
        <w:gridCol w:w="376"/>
        <w:gridCol w:w="2290"/>
        <w:gridCol w:w="178"/>
        <w:gridCol w:w="1440"/>
      </w:tblGrid>
      <w:tr w:rsidR="005D7914">
        <w:trPr>
          <w:trHeight w:val="540"/>
        </w:trPr>
        <w:tc>
          <w:tcPr>
            <w:tcW w:w="13988" w:type="dxa"/>
            <w:gridSpan w:val="14"/>
            <w:shd w:val="clear" w:color="auto" w:fill="FFFFFF"/>
            <w:vAlign w:val="center"/>
          </w:tcPr>
          <w:p w:rsidR="005D7914" w:rsidRDefault="00CC0434">
            <w:pPr>
              <w:widowControl/>
              <w:jc w:val="center"/>
              <w:textAlignment w:val="center"/>
              <w:rPr>
                <w:rFonts w:ascii="宋体" w:cs="宋体"/>
                <w:color w:val="000000"/>
                <w:sz w:val="44"/>
                <w:szCs w:val="44"/>
              </w:rPr>
            </w:pPr>
            <w:r>
              <w:rPr>
                <w:rFonts w:ascii="宋体" w:hAnsi="宋体" w:cs="宋体" w:hint="eastAsia"/>
                <w:color w:val="000000"/>
                <w:kern w:val="0"/>
                <w:sz w:val="44"/>
                <w:szCs w:val="44"/>
              </w:rPr>
              <w:lastRenderedPageBreak/>
              <w:t>一般公共预算财政拨款基本支出决算表</w:t>
            </w:r>
          </w:p>
        </w:tc>
      </w:tr>
      <w:tr w:rsidR="005D7914">
        <w:trPr>
          <w:trHeight w:val="285"/>
        </w:trPr>
        <w:tc>
          <w:tcPr>
            <w:tcW w:w="582" w:type="dxa"/>
            <w:vAlign w:val="bottom"/>
          </w:tcPr>
          <w:p w:rsidR="005D7914" w:rsidRDefault="005D7914">
            <w:pPr>
              <w:spacing w:line="240" w:lineRule="exact"/>
              <w:rPr>
                <w:rFonts w:ascii="Arial" w:hAnsi="Arial" w:cs="Arial"/>
                <w:color w:val="000000"/>
                <w:sz w:val="20"/>
                <w:szCs w:val="20"/>
              </w:rPr>
            </w:pPr>
          </w:p>
        </w:tc>
        <w:tc>
          <w:tcPr>
            <w:tcW w:w="2666" w:type="dxa"/>
            <w:gridSpan w:val="2"/>
            <w:vAlign w:val="bottom"/>
          </w:tcPr>
          <w:p w:rsidR="005D7914" w:rsidRDefault="005D7914">
            <w:pPr>
              <w:spacing w:line="240" w:lineRule="exact"/>
              <w:rPr>
                <w:rFonts w:ascii="Arial" w:hAnsi="Arial" w:cs="Arial"/>
                <w:color w:val="000000"/>
                <w:sz w:val="20"/>
                <w:szCs w:val="20"/>
              </w:rPr>
            </w:pPr>
          </w:p>
        </w:tc>
        <w:tc>
          <w:tcPr>
            <w:tcW w:w="1454" w:type="dxa"/>
            <w:vAlign w:val="bottom"/>
          </w:tcPr>
          <w:p w:rsidR="005D7914" w:rsidRDefault="005D7914">
            <w:pPr>
              <w:spacing w:line="240" w:lineRule="exact"/>
              <w:rPr>
                <w:rFonts w:ascii="Arial" w:hAnsi="Arial" w:cs="Arial"/>
                <w:color w:val="000000"/>
                <w:sz w:val="20"/>
                <w:szCs w:val="20"/>
              </w:rPr>
            </w:pPr>
          </w:p>
        </w:tc>
        <w:tc>
          <w:tcPr>
            <w:tcW w:w="441" w:type="dxa"/>
            <w:vAlign w:val="bottom"/>
          </w:tcPr>
          <w:p w:rsidR="005D7914" w:rsidRDefault="005D7914">
            <w:pPr>
              <w:spacing w:line="240" w:lineRule="exact"/>
              <w:rPr>
                <w:rFonts w:ascii="Arial" w:hAnsi="Arial" w:cs="Arial"/>
                <w:color w:val="000000"/>
                <w:sz w:val="20"/>
                <w:szCs w:val="20"/>
              </w:rPr>
            </w:pPr>
          </w:p>
        </w:tc>
        <w:tc>
          <w:tcPr>
            <w:tcW w:w="2666" w:type="dxa"/>
            <w:gridSpan w:val="2"/>
            <w:vAlign w:val="bottom"/>
          </w:tcPr>
          <w:p w:rsidR="005D7914" w:rsidRDefault="005D7914">
            <w:pPr>
              <w:spacing w:line="240" w:lineRule="exact"/>
              <w:rPr>
                <w:rFonts w:ascii="Arial" w:hAnsi="Arial" w:cs="Arial"/>
                <w:color w:val="000000"/>
                <w:sz w:val="20"/>
                <w:szCs w:val="20"/>
              </w:rPr>
            </w:pPr>
          </w:p>
        </w:tc>
        <w:tc>
          <w:tcPr>
            <w:tcW w:w="1313" w:type="dxa"/>
            <w:vAlign w:val="bottom"/>
          </w:tcPr>
          <w:p w:rsidR="005D7914" w:rsidRDefault="005D7914">
            <w:pPr>
              <w:spacing w:line="240" w:lineRule="exact"/>
              <w:rPr>
                <w:rFonts w:ascii="Arial" w:hAnsi="Arial" w:cs="Arial"/>
                <w:color w:val="000000"/>
                <w:sz w:val="20"/>
                <w:szCs w:val="20"/>
              </w:rPr>
            </w:pPr>
          </w:p>
        </w:tc>
        <w:tc>
          <w:tcPr>
            <w:tcW w:w="582" w:type="dxa"/>
            <w:gridSpan w:val="2"/>
            <w:vAlign w:val="bottom"/>
          </w:tcPr>
          <w:p w:rsidR="005D7914" w:rsidRDefault="005D7914">
            <w:pPr>
              <w:spacing w:line="240" w:lineRule="exact"/>
              <w:rPr>
                <w:rFonts w:ascii="Arial" w:hAnsi="Arial" w:cs="Arial"/>
                <w:color w:val="000000"/>
                <w:sz w:val="20"/>
                <w:szCs w:val="20"/>
              </w:rPr>
            </w:pPr>
          </w:p>
        </w:tc>
        <w:tc>
          <w:tcPr>
            <w:tcW w:w="2666" w:type="dxa"/>
            <w:gridSpan w:val="2"/>
            <w:vAlign w:val="bottom"/>
          </w:tcPr>
          <w:p w:rsidR="005D7914" w:rsidRDefault="005D7914">
            <w:pPr>
              <w:spacing w:line="240" w:lineRule="exact"/>
              <w:rPr>
                <w:rFonts w:ascii="Arial" w:hAnsi="Arial" w:cs="Arial"/>
                <w:color w:val="000000"/>
                <w:sz w:val="20"/>
                <w:szCs w:val="20"/>
              </w:rPr>
            </w:pPr>
          </w:p>
        </w:tc>
        <w:tc>
          <w:tcPr>
            <w:tcW w:w="1618" w:type="dxa"/>
            <w:gridSpan w:val="2"/>
            <w:shd w:val="clear" w:color="auto" w:fill="FFFFFF"/>
            <w:vAlign w:val="bottom"/>
          </w:tcPr>
          <w:p w:rsidR="005D7914" w:rsidRDefault="00CC0434">
            <w:pPr>
              <w:widowControl/>
              <w:spacing w:line="240" w:lineRule="exact"/>
              <w:jc w:val="right"/>
              <w:textAlignment w:val="bottom"/>
              <w:rPr>
                <w:rFonts w:ascii="宋体" w:cs="宋体"/>
                <w:color w:val="00000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06</w:t>
            </w:r>
            <w:r>
              <w:rPr>
                <w:rFonts w:ascii="宋体" w:hAnsi="宋体" w:cs="宋体" w:hint="eastAsia"/>
                <w:color w:val="000000"/>
                <w:kern w:val="0"/>
                <w:sz w:val="20"/>
                <w:szCs w:val="20"/>
              </w:rPr>
              <w:t>表</w:t>
            </w:r>
          </w:p>
        </w:tc>
      </w:tr>
      <w:tr w:rsidR="005D7914">
        <w:trPr>
          <w:trHeight w:val="285"/>
        </w:trPr>
        <w:tc>
          <w:tcPr>
            <w:tcW w:w="4702" w:type="dxa"/>
            <w:gridSpan w:val="4"/>
            <w:tcBorders>
              <w:bottom w:val="single" w:sz="4" w:space="0" w:color="auto"/>
            </w:tcBorders>
            <w:shd w:val="clear" w:color="auto" w:fill="FFFFFF"/>
            <w:vAlign w:val="center"/>
          </w:tcPr>
          <w:p w:rsidR="005D7914" w:rsidRDefault="00CC0434">
            <w:pPr>
              <w:spacing w:line="240" w:lineRule="exact"/>
              <w:rPr>
                <w:rFonts w:ascii="Arial" w:hAnsi="Arial" w:cs="Arial"/>
                <w:color w:val="000000"/>
                <w:sz w:val="20"/>
                <w:szCs w:val="20"/>
              </w:rPr>
            </w:pPr>
            <w:r>
              <w:rPr>
                <w:rFonts w:ascii="宋体" w:hAnsi="宋体" w:cs="宋体" w:hint="eastAsia"/>
                <w:color w:val="000000"/>
                <w:kern w:val="0"/>
                <w:sz w:val="20"/>
                <w:szCs w:val="20"/>
              </w:rPr>
              <w:t>部门：平顶山市电</w:t>
            </w:r>
            <w:r>
              <w:rPr>
                <w:rFonts w:ascii="宋体" w:hAnsi="宋体" w:cs="宋体" w:hint="eastAsia"/>
                <w:color w:val="000000"/>
                <w:kern w:val="0"/>
                <w:sz w:val="20"/>
                <w:szCs w:val="20"/>
              </w:rPr>
              <w:t>化</w:t>
            </w:r>
            <w:r>
              <w:rPr>
                <w:rFonts w:ascii="宋体" w:hAnsi="宋体" w:cs="宋体" w:hint="eastAsia"/>
                <w:color w:val="000000"/>
                <w:kern w:val="0"/>
                <w:sz w:val="20"/>
                <w:szCs w:val="20"/>
              </w:rPr>
              <w:t>教育馆</w:t>
            </w:r>
          </w:p>
        </w:tc>
        <w:tc>
          <w:tcPr>
            <w:tcW w:w="441" w:type="dxa"/>
            <w:tcBorders>
              <w:bottom w:val="single" w:sz="4" w:space="0" w:color="auto"/>
            </w:tcBorders>
            <w:vAlign w:val="bottom"/>
          </w:tcPr>
          <w:p w:rsidR="005D7914" w:rsidRDefault="005D7914">
            <w:pPr>
              <w:spacing w:line="240" w:lineRule="exact"/>
              <w:rPr>
                <w:rFonts w:ascii="Arial" w:hAnsi="Arial" w:cs="Arial"/>
                <w:color w:val="000000"/>
                <w:sz w:val="20"/>
                <w:szCs w:val="20"/>
              </w:rPr>
            </w:pPr>
          </w:p>
        </w:tc>
        <w:tc>
          <w:tcPr>
            <w:tcW w:w="2666" w:type="dxa"/>
            <w:gridSpan w:val="2"/>
            <w:tcBorders>
              <w:bottom w:val="single" w:sz="4" w:space="0" w:color="auto"/>
            </w:tcBorders>
            <w:vAlign w:val="bottom"/>
          </w:tcPr>
          <w:p w:rsidR="005D7914" w:rsidRDefault="005D7914">
            <w:pPr>
              <w:spacing w:line="240" w:lineRule="exact"/>
              <w:rPr>
                <w:rFonts w:ascii="Arial" w:hAnsi="Arial" w:cs="Arial"/>
                <w:color w:val="000000"/>
                <w:sz w:val="20"/>
                <w:szCs w:val="20"/>
              </w:rPr>
            </w:pPr>
          </w:p>
        </w:tc>
        <w:tc>
          <w:tcPr>
            <w:tcW w:w="1313" w:type="dxa"/>
            <w:tcBorders>
              <w:bottom w:val="single" w:sz="4" w:space="0" w:color="auto"/>
            </w:tcBorders>
            <w:vAlign w:val="bottom"/>
          </w:tcPr>
          <w:p w:rsidR="005D7914" w:rsidRDefault="005D7914">
            <w:pPr>
              <w:spacing w:line="240" w:lineRule="exact"/>
              <w:rPr>
                <w:rFonts w:ascii="Arial" w:hAnsi="Arial" w:cs="Arial"/>
                <w:color w:val="000000"/>
                <w:sz w:val="20"/>
                <w:szCs w:val="20"/>
              </w:rPr>
            </w:pPr>
          </w:p>
        </w:tc>
        <w:tc>
          <w:tcPr>
            <w:tcW w:w="582" w:type="dxa"/>
            <w:gridSpan w:val="2"/>
            <w:tcBorders>
              <w:bottom w:val="single" w:sz="4" w:space="0" w:color="auto"/>
            </w:tcBorders>
            <w:vAlign w:val="bottom"/>
          </w:tcPr>
          <w:p w:rsidR="005D7914" w:rsidRDefault="005D7914">
            <w:pPr>
              <w:spacing w:line="240" w:lineRule="exact"/>
              <w:rPr>
                <w:rFonts w:ascii="Arial" w:hAnsi="Arial" w:cs="Arial"/>
                <w:color w:val="000000"/>
                <w:sz w:val="20"/>
                <w:szCs w:val="20"/>
              </w:rPr>
            </w:pPr>
          </w:p>
        </w:tc>
        <w:tc>
          <w:tcPr>
            <w:tcW w:w="2666" w:type="dxa"/>
            <w:gridSpan w:val="2"/>
            <w:tcBorders>
              <w:bottom w:val="single" w:sz="4" w:space="0" w:color="auto"/>
            </w:tcBorders>
            <w:vAlign w:val="bottom"/>
          </w:tcPr>
          <w:p w:rsidR="005D7914" w:rsidRDefault="005D7914">
            <w:pPr>
              <w:spacing w:line="240" w:lineRule="exact"/>
              <w:rPr>
                <w:rFonts w:ascii="Arial" w:hAnsi="Arial" w:cs="Arial"/>
                <w:color w:val="000000"/>
                <w:sz w:val="20"/>
                <w:szCs w:val="20"/>
              </w:rPr>
            </w:pPr>
          </w:p>
        </w:tc>
        <w:tc>
          <w:tcPr>
            <w:tcW w:w="1618" w:type="dxa"/>
            <w:gridSpan w:val="2"/>
            <w:tcBorders>
              <w:bottom w:val="single" w:sz="4" w:space="0" w:color="auto"/>
            </w:tcBorders>
            <w:shd w:val="clear" w:color="auto" w:fill="FFFFFF"/>
            <w:vAlign w:val="bottom"/>
          </w:tcPr>
          <w:p w:rsidR="005D7914" w:rsidRDefault="00CC0434">
            <w:pPr>
              <w:widowControl/>
              <w:spacing w:line="240" w:lineRule="exact"/>
              <w:jc w:val="right"/>
              <w:textAlignment w:val="bottom"/>
              <w:rPr>
                <w:rFonts w:ascii="宋体" w:cs="宋体"/>
                <w:color w:val="000000"/>
                <w:sz w:val="20"/>
                <w:szCs w:val="20"/>
              </w:rPr>
            </w:pPr>
            <w:r>
              <w:rPr>
                <w:rFonts w:ascii="宋体" w:hAnsi="宋体" w:cs="宋体" w:hint="eastAsia"/>
                <w:color w:val="000000"/>
                <w:kern w:val="0"/>
                <w:sz w:val="20"/>
                <w:szCs w:val="20"/>
              </w:rPr>
              <w:t>金额单位：万元</w:t>
            </w:r>
          </w:p>
        </w:tc>
      </w:tr>
      <w:tr w:rsidR="005D7914">
        <w:trPr>
          <w:trHeight w:val="300"/>
        </w:trPr>
        <w:tc>
          <w:tcPr>
            <w:tcW w:w="4702" w:type="dxa"/>
            <w:gridSpan w:val="4"/>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jc w:val="center"/>
              <w:textAlignment w:val="center"/>
              <w:rPr>
                <w:rFonts w:ascii="宋体" w:cs="宋体"/>
                <w:color w:val="000000"/>
                <w:sz w:val="22"/>
              </w:rPr>
            </w:pPr>
            <w:r>
              <w:rPr>
                <w:rFonts w:ascii="宋体" w:hAnsi="宋体" w:cs="宋体" w:hint="eastAsia"/>
                <w:color w:val="000000"/>
                <w:kern w:val="0"/>
                <w:sz w:val="22"/>
              </w:rPr>
              <w:t>人员经费</w:t>
            </w:r>
          </w:p>
        </w:tc>
        <w:tc>
          <w:tcPr>
            <w:tcW w:w="9286" w:type="dxa"/>
            <w:gridSpan w:val="10"/>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jc w:val="center"/>
              <w:textAlignment w:val="center"/>
              <w:rPr>
                <w:rFonts w:ascii="宋体" w:cs="宋体"/>
                <w:color w:val="000000"/>
                <w:sz w:val="22"/>
              </w:rPr>
            </w:pPr>
            <w:r>
              <w:rPr>
                <w:rFonts w:ascii="宋体" w:hAnsi="宋体" w:cs="宋体" w:hint="eastAsia"/>
                <w:color w:val="000000"/>
                <w:kern w:val="0"/>
                <w:sz w:val="22"/>
              </w:rPr>
              <w:t>公用经费</w:t>
            </w:r>
          </w:p>
        </w:tc>
      </w:tr>
      <w:tr w:rsidR="005D7914">
        <w:trPr>
          <w:trHeight w:val="312"/>
        </w:trPr>
        <w:tc>
          <w:tcPr>
            <w:tcW w:w="866"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40" w:lineRule="exact"/>
              <w:jc w:val="center"/>
              <w:textAlignment w:val="center"/>
              <w:rPr>
                <w:rFonts w:ascii="宋体" w:cs="宋体"/>
                <w:color w:val="000000"/>
                <w:sz w:val="13"/>
                <w:szCs w:val="13"/>
              </w:rPr>
            </w:pPr>
            <w:r>
              <w:rPr>
                <w:rFonts w:ascii="宋体" w:hAnsi="宋体" w:cs="宋体" w:hint="eastAsia"/>
                <w:color w:val="000000"/>
                <w:kern w:val="0"/>
                <w:sz w:val="18"/>
                <w:szCs w:val="18"/>
              </w:rPr>
              <w:t>经济分类科目编码</w:t>
            </w:r>
          </w:p>
        </w:tc>
        <w:tc>
          <w:tcPr>
            <w:tcW w:w="2382" w:type="dxa"/>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2"/>
              </w:rPr>
              <w:t>科目名称</w:t>
            </w:r>
          </w:p>
        </w:tc>
        <w:tc>
          <w:tcPr>
            <w:tcW w:w="1454" w:type="dxa"/>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2"/>
              </w:rPr>
              <w:t>金额</w:t>
            </w:r>
          </w:p>
        </w:tc>
        <w:tc>
          <w:tcPr>
            <w:tcW w:w="842"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经济分类科目编码</w:t>
            </w:r>
          </w:p>
        </w:tc>
        <w:tc>
          <w:tcPr>
            <w:tcW w:w="2265" w:type="dxa"/>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2"/>
              </w:rPr>
              <w:t>科目名称</w:t>
            </w:r>
          </w:p>
        </w:tc>
        <w:tc>
          <w:tcPr>
            <w:tcW w:w="1422"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2"/>
              </w:rPr>
              <w:t>金额</w:t>
            </w:r>
          </w:p>
        </w:tc>
        <w:tc>
          <w:tcPr>
            <w:tcW w:w="849"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18"/>
                <w:szCs w:val="18"/>
              </w:rPr>
              <w:t>经济分类科目编码</w:t>
            </w:r>
          </w:p>
        </w:tc>
        <w:tc>
          <w:tcPr>
            <w:tcW w:w="2468"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2"/>
              </w:rPr>
              <w:t>科目名称</w:t>
            </w:r>
          </w:p>
        </w:tc>
        <w:tc>
          <w:tcPr>
            <w:tcW w:w="1440" w:type="dxa"/>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40" w:lineRule="exact"/>
              <w:jc w:val="center"/>
              <w:textAlignment w:val="center"/>
              <w:rPr>
                <w:rFonts w:ascii="宋体" w:cs="宋体"/>
                <w:color w:val="000000"/>
                <w:sz w:val="22"/>
              </w:rPr>
            </w:pPr>
            <w:r>
              <w:rPr>
                <w:rFonts w:ascii="宋体" w:hAnsi="宋体" w:cs="宋体" w:hint="eastAsia"/>
                <w:color w:val="000000"/>
                <w:kern w:val="0"/>
                <w:sz w:val="22"/>
              </w:rPr>
              <w:t>金额</w:t>
            </w:r>
          </w:p>
        </w:tc>
      </w:tr>
      <w:tr w:rsidR="005D7914">
        <w:trPr>
          <w:trHeight w:val="300"/>
        </w:trPr>
        <w:tc>
          <w:tcPr>
            <w:tcW w:w="866"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Cs w:val="21"/>
              </w:rPr>
            </w:pPr>
            <w:r>
              <w:rPr>
                <w:rFonts w:ascii="宋体" w:hAnsi="宋体" w:cs="宋体" w:hint="eastAsia"/>
                <w:color w:val="000000"/>
                <w:kern w:val="0"/>
                <w:sz w:val="20"/>
                <w:szCs w:val="20"/>
                <w:lang/>
              </w:rPr>
              <w:t>301</w:t>
            </w:r>
          </w:p>
        </w:tc>
        <w:tc>
          <w:tcPr>
            <w:tcW w:w="2382" w:type="dxa"/>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 w:val="20"/>
                <w:szCs w:val="20"/>
              </w:rPr>
            </w:pPr>
            <w:r>
              <w:rPr>
                <w:rFonts w:ascii="宋体" w:hAnsi="宋体" w:cs="宋体" w:hint="eastAsia"/>
                <w:color w:val="000000"/>
                <w:kern w:val="0"/>
                <w:sz w:val="20"/>
                <w:szCs w:val="20"/>
                <w:lang/>
              </w:rPr>
              <w:t>工资福利支出</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CC0434">
            <w:pPr>
              <w:widowControl/>
              <w:spacing w:line="220" w:lineRule="exact"/>
              <w:jc w:val="right"/>
              <w:textAlignment w:val="center"/>
              <w:rPr>
                <w:rFonts w:ascii="宋体" w:hAnsi="宋体" w:cs="Arial"/>
                <w:szCs w:val="21"/>
              </w:rPr>
            </w:pPr>
            <w:r>
              <w:rPr>
                <w:rFonts w:ascii="宋体" w:hAnsi="宋体" w:cs="宋体" w:hint="eastAsia"/>
                <w:color w:val="000000"/>
                <w:kern w:val="0"/>
                <w:sz w:val="20"/>
                <w:szCs w:val="20"/>
                <w:lang/>
              </w:rPr>
              <w:t>377.39</w:t>
            </w:r>
          </w:p>
        </w:tc>
        <w:tc>
          <w:tcPr>
            <w:tcW w:w="842"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cs="Arial"/>
                <w:szCs w:val="21"/>
              </w:rPr>
            </w:pPr>
            <w:r>
              <w:rPr>
                <w:rFonts w:ascii="宋体" w:hAnsi="宋体" w:cs="宋体" w:hint="eastAsia"/>
                <w:color w:val="000000"/>
                <w:kern w:val="0"/>
                <w:sz w:val="20"/>
                <w:szCs w:val="20"/>
                <w:lang/>
              </w:rPr>
              <w:t>302</w:t>
            </w:r>
          </w:p>
        </w:tc>
        <w:tc>
          <w:tcPr>
            <w:tcW w:w="2265" w:type="dxa"/>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 w:val="20"/>
                <w:szCs w:val="20"/>
              </w:rPr>
            </w:pPr>
            <w:r>
              <w:rPr>
                <w:rFonts w:ascii="宋体" w:hAnsi="宋体" w:cs="宋体" w:hint="eastAsia"/>
                <w:color w:val="000000"/>
                <w:kern w:val="0"/>
                <w:sz w:val="20"/>
                <w:szCs w:val="20"/>
                <w:lang/>
              </w:rPr>
              <w:t>商品和服务支出</w:t>
            </w: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CC0434">
            <w:pPr>
              <w:widowControl/>
              <w:spacing w:line="220" w:lineRule="exact"/>
              <w:jc w:val="right"/>
              <w:textAlignment w:val="center"/>
              <w:rPr>
                <w:rFonts w:ascii="宋体" w:hAnsi="宋体" w:cs="Arial"/>
                <w:szCs w:val="21"/>
              </w:rPr>
            </w:pPr>
            <w:r>
              <w:rPr>
                <w:rFonts w:ascii="宋体" w:hAnsi="宋体" w:cs="宋体" w:hint="eastAsia"/>
                <w:color w:val="000000"/>
                <w:kern w:val="0"/>
                <w:sz w:val="20"/>
                <w:szCs w:val="20"/>
                <w:lang/>
              </w:rPr>
              <w:t>7.99</w:t>
            </w:r>
          </w:p>
        </w:tc>
        <w:tc>
          <w:tcPr>
            <w:tcW w:w="849"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cs="Arial"/>
                <w:szCs w:val="21"/>
              </w:rPr>
            </w:pPr>
            <w:r>
              <w:rPr>
                <w:rFonts w:ascii="宋体" w:hAnsi="宋体" w:cs="宋体" w:hint="eastAsia"/>
                <w:color w:val="000000"/>
                <w:kern w:val="0"/>
                <w:sz w:val="20"/>
                <w:szCs w:val="20"/>
                <w:lang/>
              </w:rPr>
              <w:t>307</w:t>
            </w:r>
          </w:p>
        </w:tc>
        <w:tc>
          <w:tcPr>
            <w:tcW w:w="2468"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 w:val="20"/>
                <w:szCs w:val="20"/>
              </w:rPr>
            </w:pPr>
            <w:r>
              <w:rPr>
                <w:rFonts w:ascii="宋体" w:hAnsi="宋体" w:cs="宋体" w:hint="eastAsia"/>
                <w:color w:val="000000"/>
                <w:kern w:val="0"/>
                <w:sz w:val="20"/>
                <w:szCs w:val="20"/>
                <w:lang/>
              </w:rPr>
              <w:t>债务利息及费用支出</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5D7914">
            <w:pPr>
              <w:widowControl/>
              <w:spacing w:line="220" w:lineRule="exact"/>
              <w:jc w:val="right"/>
              <w:rPr>
                <w:rFonts w:ascii="宋体" w:hAnsi="宋体" w:cs="Arial"/>
                <w:szCs w:val="21"/>
              </w:rPr>
            </w:pPr>
          </w:p>
        </w:tc>
      </w:tr>
      <w:tr w:rsidR="005D7914">
        <w:trPr>
          <w:trHeight w:val="300"/>
        </w:trPr>
        <w:tc>
          <w:tcPr>
            <w:tcW w:w="866"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Cs w:val="21"/>
              </w:rPr>
            </w:pPr>
            <w:r>
              <w:rPr>
                <w:rFonts w:ascii="宋体" w:hAnsi="宋体" w:cs="宋体" w:hint="eastAsia"/>
                <w:color w:val="000000"/>
                <w:kern w:val="0"/>
                <w:sz w:val="20"/>
                <w:szCs w:val="20"/>
                <w:lang/>
              </w:rPr>
              <w:t>30101</w:t>
            </w:r>
          </w:p>
        </w:tc>
        <w:tc>
          <w:tcPr>
            <w:tcW w:w="2382" w:type="dxa"/>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基本工资</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CC0434">
            <w:pPr>
              <w:widowControl/>
              <w:spacing w:line="220" w:lineRule="exact"/>
              <w:jc w:val="right"/>
              <w:textAlignment w:val="center"/>
              <w:rPr>
                <w:rFonts w:ascii="宋体" w:hAnsi="宋体" w:cs="Arial"/>
                <w:szCs w:val="21"/>
              </w:rPr>
            </w:pPr>
            <w:r>
              <w:rPr>
                <w:rFonts w:ascii="宋体" w:hAnsi="宋体" w:cs="宋体" w:hint="eastAsia"/>
                <w:color w:val="000000"/>
                <w:kern w:val="0"/>
                <w:sz w:val="20"/>
                <w:szCs w:val="20"/>
                <w:lang/>
              </w:rPr>
              <w:t>166.35</w:t>
            </w:r>
          </w:p>
        </w:tc>
        <w:tc>
          <w:tcPr>
            <w:tcW w:w="842"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cs="Arial"/>
                <w:szCs w:val="21"/>
              </w:rPr>
            </w:pPr>
            <w:r>
              <w:rPr>
                <w:rFonts w:ascii="宋体" w:hAnsi="宋体" w:cs="宋体" w:hint="eastAsia"/>
                <w:color w:val="000000"/>
                <w:kern w:val="0"/>
                <w:sz w:val="20"/>
                <w:szCs w:val="20"/>
                <w:lang/>
              </w:rPr>
              <w:t>30201</w:t>
            </w:r>
          </w:p>
        </w:tc>
        <w:tc>
          <w:tcPr>
            <w:tcW w:w="2265" w:type="dxa"/>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办公费</w:t>
            </w: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CC0434">
            <w:pPr>
              <w:widowControl/>
              <w:spacing w:line="220" w:lineRule="exact"/>
              <w:jc w:val="right"/>
              <w:textAlignment w:val="center"/>
              <w:rPr>
                <w:rFonts w:ascii="宋体" w:hAnsi="宋体" w:cs="Arial"/>
                <w:szCs w:val="21"/>
              </w:rPr>
            </w:pPr>
            <w:r>
              <w:rPr>
                <w:rFonts w:ascii="宋体" w:hAnsi="宋体" w:cs="宋体" w:hint="eastAsia"/>
                <w:color w:val="000000"/>
                <w:kern w:val="0"/>
                <w:sz w:val="20"/>
                <w:szCs w:val="20"/>
                <w:lang/>
              </w:rPr>
              <w:t>1.29</w:t>
            </w:r>
          </w:p>
        </w:tc>
        <w:tc>
          <w:tcPr>
            <w:tcW w:w="849"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cs="Arial"/>
                <w:szCs w:val="21"/>
              </w:rPr>
            </w:pPr>
            <w:r>
              <w:rPr>
                <w:rFonts w:ascii="宋体" w:hAnsi="宋体" w:cs="宋体" w:hint="eastAsia"/>
                <w:color w:val="000000"/>
                <w:kern w:val="0"/>
                <w:sz w:val="20"/>
                <w:szCs w:val="20"/>
                <w:lang/>
              </w:rPr>
              <w:t>30701</w:t>
            </w:r>
          </w:p>
        </w:tc>
        <w:tc>
          <w:tcPr>
            <w:tcW w:w="2468"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国内债务付息</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5D7914">
            <w:pPr>
              <w:widowControl/>
              <w:spacing w:line="220" w:lineRule="exact"/>
              <w:jc w:val="right"/>
              <w:rPr>
                <w:rFonts w:ascii="宋体" w:hAnsi="宋体" w:cs="Arial"/>
                <w:szCs w:val="21"/>
              </w:rPr>
            </w:pPr>
          </w:p>
        </w:tc>
      </w:tr>
      <w:tr w:rsidR="005D7914">
        <w:trPr>
          <w:trHeight w:val="300"/>
        </w:trPr>
        <w:tc>
          <w:tcPr>
            <w:tcW w:w="866"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Cs w:val="21"/>
              </w:rPr>
            </w:pPr>
            <w:r>
              <w:rPr>
                <w:rFonts w:ascii="宋体" w:hAnsi="宋体" w:cs="宋体" w:hint="eastAsia"/>
                <w:color w:val="000000"/>
                <w:kern w:val="0"/>
                <w:sz w:val="20"/>
                <w:szCs w:val="20"/>
                <w:lang/>
              </w:rPr>
              <w:t>30102</w:t>
            </w:r>
          </w:p>
        </w:tc>
        <w:tc>
          <w:tcPr>
            <w:tcW w:w="2382" w:type="dxa"/>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津贴补贴</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CC0434">
            <w:pPr>
              <w:widowControl/>
              <w:spacing w:line="220" w:lineRule="exact"/>
              <w:jc w:val="right"/>
              <w:textAlignment w:val="center"/>
              <w:rPr>
                <w:rFonts w:ascii="宋体" w:hAnsi="宋体" w:cs="Arial"/>
                <w:szCs w:val="21"/>
              </w:rPr>
            </w:pPr>
            <w:r>
              <w:rPr>
                <w:rFonts w:ascii="宋体" w:hAnsi="宋体" w:cs="宋体" w:hint="eastAsia"/>
                <w:color w:val="000000"/>
                <w:kern w:val="0"/>
                <w:sz w:val="20"/>
                <w:szCs w:val="20"/>
                <w:lang/>
              </w:rPr>
              <w:t>17.63</w:t>
            </w:r>
          </w:p>
        </w:tc>
        <w:tc>
          <w:tcPr>
            <w:tcW w:w="842"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cs="Arial"/>
                <w:szCs w:val="21"/>
              </w:rPr>
            </w:pPr>
            <w:r>
              <w:rPr>
                <w:rFonts w:ascii="宋体" w:hAnsi="宋体" w:cs="宋体" w:hint="eastAsia"/>
                <w:color w:val="000000"/>
                <w:kern w:val="0"/>
                <w:sz w:val="20"/>
                <w:szCs w:val="20"/>
                <w:lang/>
              </w:rPr>
              <w:t>30202</w:t>
            </w:r>
          </w:p>
        </w:tc>
        <w:tc>
          <w:tcPr>
            <w:tcW w:w="2265" w:type="dxa"/>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印刷费</w:t>
            </w: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5D7914">
            <w:pPr>
              <w:widowControl/>
              <w:spacing w:line="220" w:lineRule="exact"/>
              <w:jc w:val="right"/>
              <w:rPr>
                <w:rFonts w:ascii="宋体" w:hAnsi="宋体" w:cs="Arial"/>
                <w:szCs w:val="21"/>
              </w:rPr>
            </w:pPr>
          </w:p>
        </w:tc>
        <w:tc>
          <w:tcPr>
            <w:tcW w:w="849"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cs="Arial"/>
                <w:szCs w:val="21"/>
              </w:rPr>
            </w:pPr>
            <w:r>
              <w:rPr>
                <w:rFonts w:ascii="宋体" w:hAnsi="宋体" w:cs="宋体" w:hint="eastAsia"/>
                <w:color w:val="000000"/>
                <w:kern w:val="0"/>
                <w:sz w:val="20"/>
                <w:szCs w:val="20"/>
                <w:lang/>
              </w:rPr>
              <w:t>30702</w:t>
            </w:r>
          </w:p>
        </w:tc>
        <w:tc>
          <w:tcPr>
            <w:tcW w:w="2468"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国外债务付息</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5D7914">
            <w:pPr>
              <w:widowControl/>
              <w:spacing w:line="220" w:lineRule="exact"/>
              <w:jc w:val="right"/>
              <w:rPr>
                <w:rFonts w:ascii="宋体" w:hAnsi="宋体" w:cs="Arial"/>
                <w:szCs w:val="21"/>
              </w:rPr>
            </w:pPr>
          </w:p>
        </w:tc>
      </w:tr>
      <w:tr w:rsidR="005D7914">
        <w:trPr>
          <w:trHeight w:val="300"/>
        </w:trPr>
        <w:tc>
          <w:tcPr>
            <w:tcW w:w="866"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Cs w:val="21"/>
              </w:rPr>
            </w:pPr>
            <w:r>
              <w:rPr>
                <w:rFonts w:ascii="宋体" w:hAnsi="宋体" w:cs="宋体" w:hint="eastAsia"/>
                <w:color w:val="000000"/>
                <w:kern w:val="0"/>
                <w:sz w:val="20"/>
                <w:szCs w:val="20"/>
                <w:lang/>
              </w:rPr>
              <w:t>30103</w:t>
            </w:r>
          </w:p>
        </w:tc>
        <w:tc>
          <w:tcPr>
            <w:tcW w:w="2382" w:type="dxa"/>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奖金</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CC0434">
            <w:pPr>
              <w:widowControl/>
              <w:spacing w:line="220" w:lineRule="exact"/>
              <w:jc w:val="right"/>
              <w:textAlignment w:val="center"/>
              <w:rPr>
                <w:rFonts w:ascii="宋体" w:hAnsi="宋体" w:cs="Arial"/>
                <w:szCs w:val="21"/>
              </w:rPr>
            </w:pPr>
            <w:r>
              <w:rPr>
                <w:rFonts w:ascii="宋体" w:hAnsi="宋体" w:cs="宋体" w:hint="eastAsia"/>
                <w:color w:val="000000"/>
                <w:kern w:val="0"/>
                <w:sz w:val="20"/>
                <w:szCs w:val="20"/>
                <w:lang/>
              </w:rPr>
              <w:t>30.74</w:t>
            </w:r>
          </w:p>
        </w:tc>
        <w:tc>
          <w:tcPr>
            <w:tcW w:w="842"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cs="Arial"/>
                <w:szCs w:val="21"/>
              </w:rPr>
            </w:pPr>
            <w:r>
              <w:rPr>
                <w:rFonts w:ascii="宋体" w:hAnsi="宋体" w:cs="宋体" w:hint="eastAsia"/>
                <w:color w:val="000000"/>
                <w:kern w:val="0"/>
                <w:sz w:val="20"/>
                <w:szCs w:val="20"/>
                <w:lang/>
              </w:rPr>
              <w:t>30203</w:t>
            </w:r>
          </w:p>
        </w:tc>
        <w:tc>
          <w:tcPr>
            <w:tcW w:w="2265" w:type="dxa"/>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手续费</w:t>
            </w: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CC0434">
            <w:pPr>
              <w:widowControl/>
              <w:spacing w:line="220" w:lineRule="exact"/>
              <w:jc w:val="right"/>
              <w:textAlignment w:val="center"/>
              <w:rPr>
                <w:rFonts w:ascii="宋体" w:hAnsi="宋体" w:cs="Arial"/>
                <w:szCs w:val="21"/>
              </w:rPr>
            </w:pPr>
            <w:r>
              <w:rPr>
                <w:rFonts w:ascii="宋体" w:hAnsi="宋体" w:cs="宋体" w:hint="eastAsia"/>
                <w:color w:val="000000"/>
                <w:kern w:val="0"/>
                <w:sz w:val="20"/>
                <w:szCs w:val="20"/>
                <w:lang/>
              </w:rPr>
              <w:t>0.01</w:t>
            </w:r>
          </w:p>
        </w:tc>
        <w:tc>
          <w:tcPr>
            <w:tcW w:w="849"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cs="Arial"/>
                <w:szCs w:val="21"/>
              </w:rPr>
            </w:pPr>
            <w:r>
              <w:rPr>
                <w:rFonts w:ascii="宋体" w:hAnsi="宋体" w:cs="宋体" w:hint="eastAsia"/>
                <w:color w:val="000000"/>
                <w:kern w:val="0"/>
                <w:sz w:val="20"/>
                <w:szCs w:val="20"/>
                <w:lang/>
              </w:rPr>
              <w:t>310</w:t>
            </w:r>
          </w:p>
        </w:tc>
        <w:tc>
          <w:tcPr>
            <w:tcW w:w="2468"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 w:val="20"/>
                <w:szCs w:val="20"/>
              </w:rPr>
            </w:pPr>
            <w:r>
              <w:rPr>
                <w:rFonts w:ascii="宋体" w:hAnsi="宋体" w:cs="宋体" w:hint="eastAsia"/>
                <w:color w:val="000000"/>
                <w:kern w:val="0"/>
                <w:sz w:val="20"/>
                <w:szCs w:val="20"/>
                <w:lang/>
              </w:rPr>
              <w:t>资本性支出</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5D7914">
            <w:pPr>
              <w:widowControl/>
              <w:spacing w:line="220" w:lineRule="exact"/>
              <w:jc w:val="right"/>
              <w:rPr>
                <w:rFonts w:ascii="宋体" w:hAnsi="宋体" w:cs="Arial"/>
                <w:szCs w:val="21"/>
              </w:rPr>
            </w:pPr>
          </w:p>
        </w:tc>
      </w:tr>
      <w:tr w:rsidR="005D7914">
        <w:trPr>
          <w:trHeight w:val="300"/>
        </w:trPr>
        <w:tc>
          <w:tcPr>
            <w:tcW w:w="866"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Cs w:val="21"/>
              </w:rPr>
            </w:pPr>
            <w:r>
              <w:rPr>
                <w:rFonts w:ascii="宋体" w:hAnsi="宋体" w:cs="宋体" w:hint="eastAsia"/>
                <w:color w:val="000000"/>
                <w:kern w:val="0"/>
                <w:sz w:val="20"/>
                <w:szCs w:val="20"/>
                <w:lang/>
              </w:rPr>
              <w:t>30107</w:t>
            </w:r>
          </w:p>
        </w:tc>
        <w:tc>
          <w:tcPr>
            <w:tcW w:w="2382" w:type="dxa"/>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绩效工资</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CC0434">
            <w:pPr>
              <w:widowControl/>
              <w:spacing w:line="220" w:lineRule="exact"/>
              <w:jc w:val="right"/>
              <w:textAlignment w:val="center"/>
              <w:rPr>
                <w:rFonts w:ascii="宋体" w:hAnsi="宋体" w:cs="Arial"/>
                <w:szCs w:val="21"/>
              </w:rPr>
            </w:pPr>
            <w:r>
              <w:rPr>
                <w:rFonts w:ascii="宋体" w:hAnsi="宋体" w:cs="宋体" w:hint="eastAsia"/>
                <w:color w:val="000000"/>
                <w:kern w:val="0"/>
                <w:sz w:val="20"/>
                <w:szCs w:val="20"/>
                <w:lang/>
              </w:rPr>
              <w:t>81.33</w:t>
            </w:r>
          </w:p>
        </w:tc>
        <w:tc>
          <w:tcPr>
            <w:tcW w:w="842"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cs="Arial"/>
                <w:szCs w:val="21"/>
              </w:rPr>
            </w:pPr>
            <w:r>
              <w:rPr>
                <w:rFonts w:ascii="宋体" w:hAnsi="宋体" w:cs="宋体" w:hint="eastAsia"/>
                <w:color w:val="000000"/>
                <w:kern w:val="0"/>
                <w:sz w:val="20"/>
                <w:szCs w:val="20"/>
                <w:lang/>
              </w:rPr>
              <w:t>30204</w:t>
            </w:r>
          </w:p>
        </w:tc>
        <w:tc>
          <w:tcPr>
            <w:tcW w:w="2265" w:type="dxa"/>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邮电费</w:t>
            </w: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CC0434">
            <w:pPr>
              <w:widowControl/>
              <w:spacing w:line="220" w:lineRule="exact"/>
              <w:jc w:val="right"/>
              <w:textAlignment w:val="center"/>
              <w:rPr>
                <w:rFonts w:ascii="宋体" w:hAnsi="宋体" w:cs="Arial"/>
                <w:szCs w:val="21"/>
              </w:rPr>
            </w:pPr>
            <w:r>
              <w:rPr>
                <w:rFonts w:ascii="宋体" w:hAnsi="宋体" w:cs="宋体" w:hint="eastAsia"/>
                <w:color w:val="000000"/>
                <w:kern w:val="0"/>
                <w:sz w:val="20"/>
                <w:szCs w:val="20"/>
                <w:lang/>
              </w:rPr>
              <w:t>0.08</w:t>
            </w:r>
          </w:p>
        </w:tc>
        <w:tc>
          <w:tcPr>
            <w:tcW w:w="849"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cs="Arial"/>
                <w:szCs w:val="21"/>
              </w:rPr>
            </w:pPr>
            <w:r>
              <w:rPr>
                <w:rFonts w:ascii="宋体" w:hAnsi="宋体" w:cs="宋体" w:hint="eastAsia"/>
                <w:color w:val="000000"/>
                <w:kern w:val="0"/>
                <w:sz w:val="20"/>
                <w:szCs w:val="20"/>
                <w:lang/>
              </w:rPr>
              <w:t>31001</w:t>
            </w:r>
          </w:p>
        </w:tc>
        <w:tc>
          <w:tcPr>
            <w:tcW w:w="2468"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房屋建筑物购建</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5D7914">
            <w:pPr>
              <w:widowControl/>
              <w:spacing w:line="220" w:lineRule="exact"/>
              <w:jc w:val="right"/>
              <w:rPr>
                <w:rFonts w:ascii="宋体" w:hAnsi="宋体" w:cs="Arial"/>
                <w:szCs w:val="21"/>
              </w:rPr>
            </w:pPr>
          </w:p>
        </w:tc>
      </w:tr>
      <w:tr w:rsidR="005D7914">
        <w:trPr>
          <w:trHeight w:val="300"/>
        </w:trPr>
        <w:tc>
          <w:tcPr>
            <w:tcW w:w="866"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Cs w:val="21"/>
              </w:rPr>
            </w:pPr>
            <w:r>
              <w:rPr>
                <w:rFonts w:ascii="宋体" w:hAnsi="宋体" w:cs="宋体" w:hint="eastAsia"/>
                <w:color w:val="000000"/>
                <w:kern w:val="0"/>
                <w:sz w:val="20"/>
                <w:szCs w:val="20"/>
                <w:lang/>
              </w:rPr>
              <w:t>30108</w:t>
            </w:r>
          </w:p>
        </w:tc>
        <w:tc>
          <w:tcPr>
            <w:tcW w:w="2382" w:type="dxa"/>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机关事业单位基本养老保险缴费</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CC0434">
            <w:pPr>
              <w:widowControl/>
              <w:spacing w:line="220" w:lineRule="exact"/>
              <w:jc w:val="right"/>
              <w:textAlignment w:val="center"/>
              <w:rPr>
                <w:rFonts w:ascii="宋体" w:hAnsi="宋体" w:cs="Arial"/>
                <w:szCs w:val="21"/>
              </w:rPr>
            </w:pPr>
            <w:r>
              <w:rPr>
                <w:rFonts w:ascii="宋体" w:hAnsi="宋体" w:cs="宋体" w:hint="eastAsia"/>
                <w:color w:val="000000"/>
                <w:kern w:val="0"/>
                <w:sz w:val="20"/>
                <w:szCs w:val="20"/>
                <w:lang/>
              </w:rPr>
              <w:t>34.77</w:t>
            </w:r>
          </w:p>
        </w:tc>
        <w:tc>
          <w:tcPr>
            <w:tcW w:w="842"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cs="Arial"/>
                <w:szCs w:val="21"/>
              </w:rPr>
            </w:pPr>
            <w:r>
              <w:rPr>
                <w:rFonts w:ascii="宋体" w:hAnsi="宋体" w:cs="宋体" w:hint="eastAsia"/>
                <w:color w:val="000000"/>
                <w:kern w:val="0"/>
                <w:sz w:val="20"/>
                <w:szCs w:val="20"/>
                <w:lang/>
              </w:rPr>
              <w:t>30205</w:t>
            </w:r>
          </w:p>
        </w:tc>
        <w:tc>
          <w:tcPr>
            <w:tcW w:w="2265" w:type="dxa"/>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取暖费</w:t>
            </w: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5D7914">
            <w:pPr>
              <w:widowControl/>
              <w:spacing w:line="220" w:lineRule="exact"/>
              <w:jc w:val="right"/>
              <w:rPr>
                <w:rFonts w:ascii="宋体" w:hAnsi="宋体" w:cs="Arial"/>
                <w:szCs w:val="21"/>
              </w:rPr>
            </w:pPr>
          </w:p>
        </w:tc>
        <w:tc>
          <w:tcPr>
            <w:tcW w:w="849"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cs="Arial"/>
                <w:szCs w:val="21"/>
              </w:rPr>
            </w:pPr>
            <w:r>
              <w:rPr>
                <w:rFonts w:ascii="宋体" w:hAnsi="宋体" w:cs="宋体" w:hint="eastAsia"/>
                <w:color w:val="000000"/>
                <w:kern w:val="0"/>
                <w:sz w:val="20"/>
                <w:szCs w:val="20"/>
                <w:lang/>
              </w:rPr>
              <w:t>31002</w:t>
            </w:r>
          </w:p>
        </w:tc>
        <w:tc>
          <w:tcPr>
            <w:tcW w:w="2468"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办公设备购置</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5D7914">
            <w:pPr>
              <w:widowControl/>
              <w:spacing w:line="220" w:lineRule="exact"/>
              <w:jc w:val="right"/>
              <w:rPr>
                <w:rFonts w:ascii="宋体" w:hAnsi="宋体" w:cs="Arial"/>
                <w:szCs w:val="21"/>
              </w:rPr>
            </w:pPr>
          </w:p>
        </w:tc>
      </w:tr>
      <w:tr w:rsidR="005D7914">
        <w:trPr>
          <w:trHeight w:val="300"/>
        </w:trPr>
        <w:tc>
          <w:tcPr>
            <w:tcW w:w="866"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Cs w:val="21"/>
              </w:rPr>
            </w:pPr>
            <w:r>
              <w:rPr>
                <w:rFonts w:ascii="宋体" w:hAnsi="宋体" w:cs="宋体" w:hint="eastAsia"/>
                <w:color w:val="000000"/>
                <w:kern w:val="0"/>
                <w:sz w:val="20"/>
                <w:szCs w:val="20"/>
                <w:lang/>
              </w:rPr>
              <w:t>30109</w:t>
            </w:r>
          </w:p>
        </w:tc>
        <w:tc>
          <w:tcPr>
            <w:tcW w:w="2382" w:type="dxa"/>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 w:val="15"/>
                <w:szCs w:val="15"/>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职业年金缴费</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5D7914">
            <w:pPr>
              <w:widowControl/>
              <w:spacing w:line="220" w:lineRule="exact"/>
              <w:jc w:val="right"/>
              <w:rPr>
                <w:rFonts w:ascii="宋体" w:hAnsi="宋体" w:cs="Arial"/>
                <w:szCs w:val="21"/>
              </w:rPr>
            </w:pPr>
          </w:p>
        </w:tc>
        <w:tc>
          <w:tcPr>
            <w:tcW w:w="842"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cs="Arial"/>
                <w:szCs w:val="21"/>
              </w:rPr>
            </w:pPr>
            <w:r>
              <w:rPr>
                <w:rFonts w:ascii="宋体" w:hAnsi="宋体" w:cs="宋体" w:hint="eastAsia"/>
                <w:color w:val="000000"/>
                <w:kern w:val="0"/>
                <w:sz w:val="20"/>
                <w:szCs w:val="20"/>
                <w:lang/>
              </w:rPr>
              <w:t>30206</w:t>
            </w:r>
          </w:p>
        </w:tc>
        <w:tc>
          <w:tcPr>
            <w:tcW w:w="2265" w:type="dxa"/>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物业管理费</w:t>
            </w: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5D7914">
            <w:pPr>
              <w:widowControl/>
              <w:spacing w:line="220" w:lineRule="exact"/>
              <w:jc w:val="right"/>
              <w:rPr>
                <w:rFonts w:ascii="宋体" w:hAnsi="宋体" w:cs="Arial"/>
                <w:szCs w:val="21"/>
              </w:rPr>
            </w:pPr>
          </w:p>
        </w:tc>
        <w:tc>
          <w:tcPr>
            <w:tcW w:w="849"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cs="Arial"/>
                <w:szCs w:val="21"/>
              </w:rPr>
            </w:pPr>
            <w:r>
              <w:rPr>
                <w:rFonts w:ascii="宋体" w:hAnsi="宋体" w:cs="宋体" w:hint="eastAsia"/>
                <w:color w:val="000000"/>
                <w:kern w:val="0"/>
                <w:sz w:val="20"/>
                <w:szCs w:val="20"/>
                <w:lang/>
              </w:rPr>
              <w:t>31003</w:t>
            </w:r>
          </w:p>
        </w:tc>
        <w:tc>
          <w:tcPr>
            <w:tcW w:w="2468"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专用设备购置</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5D7914">
            <w:pPr>
              <w:widowControl/>
              <w:spacing w:line="220" w:lineRule="exact"/>
              <w:jc w:val="right"/>
              <w:rPr>
                <w:rFonts w:ascii="宋体" w:hAnsi="宋体" w:cs="Arial"/>
                <w:szCs w:val="21"/>
              </w:rPr>
            </w:pPr>
          </w:p>
        </w:tc>
      </w:tr>
      <w:tr w:rsidR="005D7914">
        <w:trPr>
          <w:trHeight w:val="300"/>
        </w:trPr>
        <w:tc>
          <w:tcPr>
            <w:tcW w:w="866"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Cs w:val="21"/>
              </w:rPr>
            </w:pPr>
            <w:r>
              <w:rPr>
                <w:rFonts w:ascii="宋体" w:hAnsi="宋体" w:cs="宋体" w:hint="eastAsia"/>
                <w:color w:val="000000"/>
                <w:kern w:val="0"/>
                <w:sz w:val="20"/>
                <w:szCs w:val="20"/>
                <w:lang/>
              </w:rPr>
              <w:t>30110</w:t>
            </w:r>
          </w:p>
        </w:tc>
        <w:tc>
          <w:tcPr>
            <w:tcW w:w="2382" w:type="dxa"/>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职工基本医疗保险缴费</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CC0434">
            <w:pPr>
              <w:widowControl/>
              <w:spacing w:line="220" w:lineRule="exact"/>
              <w:jc w:val="right"/>
              <w:textAlignment w:val="center"/>
              <w:rPr>
                <w:rFonts w:ascii="宋体" w:hAnsi="宋体" w:cs="Arial"/>
                <w:szCs w:val="21"/>
              </w:rPr>
            </w:pPr>
            <w:r>
              <w:rPr>
                <w:rFonts w:ascii="宋体" w:hAnsi="宋体" w:cs="宋体" w:hint="eastAsia"/>
                <w:color w:val="000000"/>
                <w:kern w:val="0"/>
                <w:sz w:val="20"/>
                <w:szCs w:val="20"/>
                <w:lang/>
              </w:rPr>
              <w:t>16.19</w:t>
            </w:r>
          </w:p>
        </w:tc>
        <w:tc>
          <w:tcPr>
            <w:tcW w:w="842"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cs="Arial"/>
                <w:szCs w:val="21"/>
              </w:rPr>
            </w:pPr>
            <w:r>
              <w:rPr>
                <w:rFonts w:ascii="宋体" w:hAnsi="宋体" w:cs="宋体" w:hint="eastAsia"/>
                <w:color w:val="000000"/>
                <w:kern w:val="0"/>
                <w:sz w:val="20"/>
                <w:szCs w:val="20"/>
                <w:lang/>
              </w:rPr>
              <w:t>30207</w:t>
            </w:r>
          </w:p>
        </w:tc>
        <w:tc>
          <w:tcPr>
            <w:tcW w:w="2265" w:type="dxa"/>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差旅费</w:t>
            </w: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CC0434">
            <w:pPr>
              <w:widowControl/>
              <w:spacing w:line="220" w:lineRule="exact"/>
              <w:jc w:val="right"/>
              <w:textAlignment w:val="center"/>
              <w:rPr>
                <w:rFonts w:ascii="宋体" w:hAnsi="宋体" w:cs="Arial"/>
                <w:szCs w:val="21"/>
              </w:rPr>
            </w:pPr>
            <w:r>
              <w:rPr>
                <w:rFonts w:ascii="宋体" w:hAnsi="宋体" w:cs="宋体" w:hint="eastAsia"/>
                <w:color w:val="000000"/>
                <w:kern w:val="0"/>
                <w:sz w:val="20"/>
                <w:szCs w:val="20"/>
                <w:lang/>
              </w:rPr>
              <w:t>1.22</w:t>
            </w:r>
          </w:p>
        </w:tc>
        <w:tc>
          <w:tcPr>
            <w:tcW w:w="849"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cs="Arial"/>
                <w:szCs w:val="21"/>
              </w:rPr>
            </w:pPr>
            <w:r>
              <w:rPr>
                <w:rFonts w:ascii="宋体" w:hAnsi="宋体" w:cs="宋体" w:hint="eastAsia"/>
                <w:color w:val="000000"/>
                <w:kern w:val="0"/>
                <w:sz w:val="20"/>
                <w:szCs w:val="20"/>
                <w:lang/>
              </w:rPr>
              <w:t>31005</w:t>
            </w:r>
          </w:p>
        </w:tc>
        <w:tc>
          <w:tcPr>
            <w:tcW w:w="2468"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基础设施建设</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5D7914">
            <w:pPr>
              <w:widowControl/>
              <w:spacing w:line="220" w:lineRule="exact"/>
              <w:jc w:val="right"/>
              <w:rPr>
                <w:rFonts w:ascii="宋体" w:hAnsi="宋体" w:cs="Arial"/>
                <w:szCs w:val="21"/>
              </w:rPr>
            </w:pPr>
          </w:p>
        </w:tc>
      </w:tr>
      <w:tr w:rsidR="005D7914">
        <w:trPr>
          <w:trHeight w:val="300"/>
        </w:trPr>
        <w:tc>
          <w:tcPr>
            <w:tcW w:w="866"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Cs w:val="21"/>
              </w:rPr>
            </w:pPr>
            <w:r>
              <w:rPr>
                <w:rFonts w:ascii="宋体" w:hAnsi="宋体" w:cs="宋体" w:hint="eastAsia"/>
                <w:color w:val="000000"/>
                <w:kern w:val="0"/>
                <w:sz w:val="20"/>
                <w:szCs w:val="20"/>
                <w:lang/>
              </w:rPr>
              <w:t>30112</w:t>
            </w:r>
          </w:p>
        </w:tc>
        <w:tc>
          <w:tcPr>
            <w:tcW w:w="2382" w:type="dxa"/>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其他社会保障缴费</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CC0434">
            <w:pPr>
              <w:widowControl/>
              <w:spacing w:line="220" w:lineRule="exact"/>
              <w:jc w:val="right"/>
              <w:textAlignment w:val="center"/>
              <w:rPr>
                <w:rFonts w:ascii="宋体" w:hAnsi="宋体" w:cs="Arial"/>
                <w:szCs w:val="21"/>
              </w:rPr>
            </w:pPr>
            <w:r>
              <w:rPr>
                <w:rFonts w:ascii="宋体" w:hAnsi="宋体" w:cs="宋体" w:hint="eastAsia"/>
                <w:color w:val="000000"/>
                <w:kern w:val="0"/>
                <w:sz w:val="20"/>
                <w:szCs w:val="20"/>
                <w:lang/>
              </w:rPr>
              <w:t>2.83</w:t>
            </w:r>
          </w:p>
        </w:tc>
        <w:tc>
          <w:tcPr>
            <w:tcW w:w="842"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cs="Arial"/>
                <w:szCs w:val="21"/>
              </w:rPr>
            </w:pPr>
            <w:r>
              <w:rPr>
                <w:rFonts w:ascii="宋体" w:hAnsi="宋体" w:cs="宋体" w:hint="eastAsia"/>
                <w:color w:val="000000"/>
                <w:kern w:val="0"/>
                <w:sz w:val="20"/>
                <w:szCs w:val="20"/>
                <w:lang/>
              </w:rPr>
              <w:t>30208</w:t>
            </w:r>
          </w:p>
        </w:tc>
        <w:tc>
          <w:tcPr>
            <w:tcW w:w="2265" w:type="dxa"/>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因公出国（境）费用</w:t>
            </w: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5D7914">
            <w:pPr>
              <w:widowControl/>
              <w:spacing w:line="220" w:lineRule="exact"/>
              <w:jc w:val="right"/>
              <w:rPr>
                <w:rFonts w:ascii="宋体" w:hAnsi="宋体" w:cs="Arial"/>
                <w:szCs w:val="21"/>
              </w:rPr>
            </w:pPr>
          </w:p>
        </w:tc>
        <w:tc>
          <w:tcPr>
            <w:tcW w:w="849"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cs="Arial"/>
                <w:szCs w:val="21"/>
              </w:rPr>
            </w:pPr>
            <w:r>
              <w:rPr>
                <w:rFonts w:ascii="宋体" w:hAnsi="宋体" w:cs="宋体" w:hint="eastAsia"/>
                <w:color w:val="000000"/>
                <w:kern w:val="0"/>
                <w:sz w:val="20"/>
                <w:szCs w:val="20"/>
                <w:lang/>
              </w:rPr>
              <w:t>31006</w:t>
            </w:r>
          </w:p>
        </w:tc>
        <w:tc>
          <w:tcPr>
            <w:tcW w:w="2468"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大型修缮</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5D7914">
            <w:pPr>
              <w:widowControl/>
              <w:spacing w:line="220" w:lineRule="exact"/>
              <w:jc w:val="right"/>
              <w:rPr>
                <w:rFonts w:ascii="宋体" w:hAnsi="宋体" w:cs="Arial"/>
                <w:szCs w:val="21"/>
              </w:rPr>
            </w:pPr>
          </w:p>
        </w:tc>
      </w:tr>
      <w:tr w:rsidR="005D7914">
        <w:trPr>
          <w:trHeight w:val="300"/>
        </w:trPr>
        <w:tc>
          <w:tcPr>
            <w:tcW w:w="866"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Cs w:val="21"/>
              </w:rPr>
            </w:pPr>
            <w:r>
              <w:rPr>
                <w:rFonts w:ascii="宋体" w:hAnsi="宋体" w:cs="宋体" w:hint="eastAsia"/>
                <w:color w:val="000000"/>
                <w:kern w:val="0"/>
                <w:sz w:val="20"/>
                <w:szCs w:val="20"/>
                <w:lang/>
              </w:rPr>
              <w:t>30113</w:t>
            </w:r>
          </w:p>
        </w:tc>
        <w:tc>
          <w:tcPr>
            <w:tcW w:w="2382" w:type="dxa"/>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住房公积金</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CC0434">
            <w:pPr>
              <w:widowControl/>
              <w:spacing w:line="220" w:lineRule="exact"/>
              <w:jc w:val="right"/>
              <w:textAlignment w:val="center"/>
              <w:rPr>
                <w:rFonts w:ascii="宋体" w:hAnsi="宋体" w:cs="Arial"/>
                <w:szCs w:val="21"/>
              </w:rPr>
            </w:pPr>
            <w:r>
              <w:rPr>
                <w:rFonts w:ascii="宋体" w:hAnsi="宋体" w:cs="宋体" w:hint="eastAsia"/>
                <w:color w:val="000000"/>
                <w:kern w:val="0"/>
                <w:sz w:val="20"/>
                <w:szCs w:val="20"/>
                <w:lang/>
              </w:rPr>
              <w:t>27.54</w:t>
            </w:r>
          </w:p>
        </w:tc>
        <w:tc>
          <w:tcPr>
            <w:tcW w:w="842"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cs="Arial"/>
                <w:szCs w:val="21"/>
              </w:rPr>
            </w:pPr>
            <w:r>
              <w:rPr>
                <w:rFonts w:ascii="宋体" w:hAnsi="宋体" w:cs="宋体" w:hint="eastAsia"/>
                <w:color w:val="000000"/>
                <w:kern w:val="0"/>
                <w:sz w:val="20"/>
                <w:szCs w:val="20"/>
                <w:lang/>
              </w:rPr>
              <w:t>30209</w:t>
            </w:r>
          </w:p>
        </w:tc>
        <w:tc>
          <w:tcPr>
            <w:tcW w:w="2265" w:type="dxa"/>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维修（护）费</w:t>
            </w: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CC0434">
            <w:pPr>
              <w:widowControl/>
              <w:spacing w:line="220" w:lineRule="exact"/>
              <w:jc w:val="right"/>
              <w:textAlignment w:val="center"/>
              <w:rPr>
                <w:rFonts w:ascii="宋体" w:hAnsi="宋体" w:cs="Arial"/>
                <w:szCs w:val="21"/>
              </w:rPr>
            </w:pPr>
            <w:r>
              <w:rPr>
                <w:rFonts w:ascii="宋体" w:hAnsi="宋体" w:cs="宋体" w:hint="eastAsia"/>
                <w:color w:val="000000"/>
                <w:kern w:val="0"/>
                <w:sz w:val="20"/>
                <w:szCs w:val="20"/>
                <w:lang/>
              </w:rPr>
              <w:t>0.98</w:t>
            </w:r>
          </w:p>
        </w:tc>
        <w:tc>
          <w:tcPr>
            <w:tcW w:w="849"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cs="Arial"/>
                <w:szCs w:val="21"/>
              </w:rPr>
            </w:pPr>
            <w:r>
              <w:rPr>
                <w:rFonts w:ascii="宋体" w:hAnsi="宋体" w:cs="宋体" w:hint="eastAsia"/>
                <w:color w:val="000000"/>
                <w:kern w:val="0"/>
                <w:sz w:val="20"/>
                <w:szCs w:val="20"/>
                <w:lang/>
              </w:rPr>
              <w:t>31007</w:t>
            </w:r>
          </w:p>
        </w:tc>
        <w:tc>
          <w:tcPr>
            <w:tcW w:w="2468"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信息网络及软件购置更新</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5D7914">
            <w:pPr>
              <w:widowControl/>
              <w:spacing w:line="220" w:lineRule="exact"/>
              <w:jc w:val="right"/>
              <w:rPr>
                <w:rFonts w:ascii="宋体" w:hAnsi="宋体" w:cs="Arial"/>
                <w:szCs w:val="21"/>
              </w:rPr>
            </w:pPr>
          </w:p>
        </w:tc>
      </w:tr>
      <w:tr w:rsidR="005D7914">
        <w:trPr>
          <w:trHeight w:val="300"/>
        </w:trPr>
        <w:tc>
          <w:tcPr>
            <w:tcW w:w="866"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Cs w:val="21"/>
              </w:rPr>
            </w:pPr>
            <w:r>
              <w:rPr>
                <w:rFonts w:ascii="宋体" w:hAnsi="宋体" w:cs="宋体" w:hint="eastAsia"/>
                <w:color w:val="000000"/>
                <w:kern w:val="0"/>
                <w:sz w:val="20"/>
                <w:szCs w:val="20"/>
                <w:lang/>
              </w:rPr>
              <w:t>30199</w:t>
            </w:r>
          </w:p>
        </w:tc>
        <w:tc>
          <w:tcPr>
            <w:tcW w:w="2382" w:type="dxa"/>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其他工资福利支出</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5D7914">
            <w:pPr>
              <w:widowControl/>
              <w:spacing w:line="220" w:lineRule="exact"/>
              <w:jc w:val="right"/>
              <w:rPr>
                <w:rFonts w:ascii="宋体" w:hAnsi="宋体" w:cs="Arial"/>
                <w:szCs w:val="21"/>
              </w:rPr>
            </w:pPr>
          </w:p>
        </w:tc>
        <w:tc>
          <w:tcPr>
            <w:tcW w:w="842"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cs="Arial"/>
                <w:szCs w:val="21"/>
              </w:rPr>
            </w:pPr>
            <w:r>
              <w:rPr>
                <w:rFonts w:ascii="宋体" w:hAnsi="宋体" w:cs="宋体" w:hint="eastAsia"/>
                <w:color w:val="000000"/>
                <w:kern w:val="0"/>
                <w:sz w:val="20"/>
                <w:szCs w:val="20"/>
                <w:lang/>
              </w:rPr>
              <w:t>30211</w:t>
            </w:r>
          </w:p>
        </w:tc>
        <w:tc>
          <w:tcPr>
            <w:tcW w:w="2265" w:type="dxa"/>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租赁费</w:t>
            </w: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5D7914">
            <w:pPr>
              <w:widowControl/>
              <w:spacing w:line="220" w:lineRule="exact"/>
              <w:jc w:val="right"/>
              <w:rPr>
                <w:rFonts w:ascii="宋体" w:hAnsi="宋体" w:cs="Arial"/>
                <w:szCs w:val="21"/>
              </w:rPr>
            </w:pPr>
          </w:p>
        </w:tc>
        <w:tc>
          <w:tcPr>
            <w:tcW w:w="849"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cs="Arial"/>
                <w:szCs w:val="21"/>
              </w:rPr>
            </w:pPr>
            <w:r>
              <w:rPr>
                <w:rFonts w:ascii="宋体" w:hAnsi="宋体" w:cs="宋体" w:hint="eastAsia"/>
                <w:color w:val="000000"/>
                <w:kern w:val="0"/>
                <w:sz w:val="20"/>
                <w:szCs w:val="20"/>
                <w:lang/>
              </w:rPr>
              <w:t>31008</w:t>
            </w:r>
          </w:p>
        </w:tc>
        <w:tc>
          <w:tcPr>
            <w:tcW w:w="2468"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物资储备</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5D7914">
            <w:pPr>
              <w:widowControl/>
              <w:spacing w:line="220" w:lineRule="exact"/>
              <w:jc w:val="right"/>
              <w:rPr>
                <w:rFonts w:ascii="宋体" w:hAnsi="宋体" w:cs="Arial"/>
                <w:szCs w:val="21"/>
              </w:rPr>
            </w:pPr>
          </w:p>
        </w:tc>
      </w:tr>
      <w:tr w:rsidR="005D7914">
        <w:trPr>
          <w:trHeight w:val="300"/>
        </w:trPr>
        <w:tc>
          <w:tcPr>
            <w:tcW w:w="866"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Cs w:val="21"/>
              </w:rPr>
            </w:pPr>
            <w:r>
              <w:rPr>
                <w:rFonts w:ascii="宋体" w:hAnsi="宋体" w:cs="宋体" w:hint="eastAsia"/>
                <w:color w:val="000000"/>
                <w:kern w:val="0"/>
                <w:sz w:val="20"/>
                <w:szCs w:val="20"/>
                <w:lang/>
              </w:rPr>
              <w:t>303</w:t>
            </w:r>
          </w:p>
        </w:tc>
        <w:tc>
          <w:tcPr>
            <w:tcW w:w="2382" w:type="dxa"/>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 w:val="20"/>
                <w:szCs w:val="20"/>
              </w:rPr>
            </w:pPr>
            <w:r>
              <w:rPr>
                <w:rFonts w:ascii="宋体" w:hAnsi="宋体" w:cs="宋体" w:hint="eastAsia"/>
                <w:color w:val="000000"/>
                <w:kern w:val="0"/>
                <w:sz w:val="20"/>
                <w:szCs w:val="20"/>
                <w:lang/>
              </w:rPr>
              <w:t>对个人和家庭的补助</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CC0434">
            <w:pPr>
              <w:widowControl/>
              <w:spacing w:line="220" w:lineRule="exact"/>
              <w:jc w:val="right"/>
              <w:textAlignment w:val="center"/>
              <w:rPr>
                <w:rFonts w:ascii="宋体" w:hAnsi="宋体" w:cs="Arial"/>
                <w:szCs w:val="21"/>
              </w:rPr>
            </w:pPr>
            <w:r>
              <w:rPr>
                <w:rFonts w:ascii="宋体" w:hAnsi="宋体" w:cs="宋体" w:hint="eastAsia"/>
                <w:color w:val="000000"/>
                <w:kern w:val="0"/>
                <w:sz w:val="20"/>
                <w:szCs w:val="20"/>
                <w:lang/>
              </w:rPr>
              <w:t>14.46</w:t>
            </w:r>
          </w:p>
        </w:tc>
        <w:tc>
          <w:tcPr>
            <w:tcW w:w="842"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cs="Arial"/>
                <w:szCs w:val="21"/>
              </w:rPr>
            </w:pPr>
            <w:r>
              <w:rPr>
                <w:rFonts w:ascii="宋体" w:hAnsi="宋体" w:cs="宋体" w:hint="eastAsia"/>
                <w:color w:val="000000"/>
                <w:kern w:val="0"/>
                <w:sz w:val="20"/>
                <w:szCs w:val="20"/>
                <w:lang/>
              </w:rPr>
              <w:t>30212</w:t>
            </w:r>
          </w:p>
        </w:tc>
        <w:tc>
          <w:tcPr>
            <w:tcW w:w="2265" w:type="dxa"/>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会议费</w:t>
            </w: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5D7914">
            <w:pPr>
              <w:widowControl/>
              <w:spacing w:line="220" w:lineRule="exact"/>
              <w:jc w:val="right"/>
              <w:rPr>
                <w:rFonts w:ascii="宋体" w:hAnsi="宋体" w:cs="Arial"/>
                <w:szCs w:val="21"/>
              </w:rPr>
            </w:pPr>
          </w:p>
        </w:tc>
        <w:tc>
          <w:tcPr>
            <w:tcW w:w="849"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cs="Arial"/>
                <w:szCs w:val="21"/>
              </w:rPr>
            </w:pPr>
            <w:r>
              <w:rPr>
                <w:rFonts w:ascii="宋体" w:hAnsi="宋体" w:cs="宋体" w:hint="eastAsia"/>
                <w:color w:val="000000"/>
                <w:kern w:val="0"/>
                <w:sz w:val="20"/>
                <w:szCs w:val="20"/>
                <w:lang/>
              </w:rPr>
              <w:t>31009</w:t>
            </w:r>
          </w:p>
        </w:tc>
        <w:tc>
          <w:tcPr>
            <w:tcW w:w="2468"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土地补偿</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5D7914">
            <w:pPr>
              <w:widowControl/>
              <w:spacing w:line="220" w:lineRule="exact"/>
              <w:jc w:val="right"/>
              <w:rPr>
                <w:rFonts w:ascii="宋体" w:hAnsi="宋体" w:cs="Arial"/>
                <w:szCs w:val="21"/>
              </w:rPr>
            </w:pPr>
          </w:p>
        </w:tc>
      </w:tr>
      <w:tr w:rsidR="005D7914">
        <w:trPr>
          <w:trHeight w:val="300"/>
        </w:trPr>
        <w:tc>
          <w:tcPr>
            <w:tcW w:w="866"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Cs w:val="21"/>
              </w:rPr>
            </w:pPr>
            <w:r>
              <w:rPr>
                <w:rFonts w:ascii="宋体" w:hAnsi="宋体" w:cs="宋体" w:hint="eastAsia"/>
                <w:color w:val="000000"/>
                <w:kern w:val="0"/>
                <w:sz w:val="20"/>
                <w:szCs w:val="20"/>
                <w:lang/>
              </w:rPr>
              <w:t>30301</w:t>
            </w:r>
          </w:p>
        </w:tc>
        <w:tc>
          <w:tcPr>
            <w:tcW w:w="2382" w:type="dxa"/>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离休费</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5D7914">
            <w:pPr>
              <w:widowControl/>
              <w:spacing w:line="220" w:lineRule="exact"/>
              <w:jc w:val="right"/>
              <w:rPr>
                <w:rFonts w:ascii="宋体" w:hAnsi="宋体" w:cs="Arial"/>
                <w:szCs w:val="21"/>
              </w:rPr>
            </w:pPr>
          </w:p>
        </w:tc>
        <w:tc>
          <w:tcPr>
            <w:tcW w:w="842"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cs="Arial"/>
                <w:szCs w:val="21"/>
              </w:rPr>
            </w:pPr>
            <w:r>
              <w:rPr>
                <w:rFonts w:ascii="宋体" w:hAnsi="宋体" w:cs="宋体" w:hint="eastAsia"/>
                <w:color w:val="000000"/>
                <w:kern w:val="0"/>
                <w:sz w:val="20"/>
                <w:szCs w:val="20"/>
                <w:lang/>
              </w:rPr>
              <w:t>30213</w:t>
            </w:r>
          </w:p>
        </w:tc>
        <w:tc>
          <w:tcPr>
            <w:tcW w:w="2265" w:type="dxa"/>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培训费</w:t>
            </w: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5D7914">
            <w:pPr>
              <w:widowControl/>
              <w:spacing w:line="220" w:lineRule="exact"/>
              <w:jc w:val="right"/>
              <w:rPr>
                <w:rFonts w:ascii="宋体" w:hAnsi="宋体" w:cs="Arial"/>
                <w:szCs w:val="21"/>
              </w:rPr>
            </w:pPr>
          </w:p>
        </w:tc>
        <w:tc>
          <w:tcPr>
            <w:tcW w:w="849"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cs="Arial"/>
                <w:szCs w:val="21"/>
              </w:rPr>
            </w:pPr>
            <w:r>
              <w:rPr>
                <w:rFonts w:ascii="宋体" w:hAnsi="宋体" w:cs="宋体" w:hint="eastAsia"/>
                <w:color w:val="000000"/>
                <w:kern w:val="0"/>
                <w:sz w:val="20"/>
                <w:szCs w:val="20"/>
                <w:lang/>
              </w:rPr>
              <w:t>31010</w:t>
            </w:r>
          </w:p>
        </w:tc>
        <w:tc>
          <w:tcPr>
            <w:tcW w:w="2468"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安置补助</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5D7914">
            <w:pPr>
              <w:widowControl/>
              <w:spacing w:line="220" w:lineRule="exact"/>
              <w:jc w:val="right"/>
              <w:rPr>
                <w:rFonts w:ascii="宋体" w:hAnsi="宋体" w:cs="Arial"/>
                <w:szCs w:val="21"/>
              </w:rPr>
            </w:pPr>
          </w:p>
        </w:tc>
      </w:tr>
      <w:tr w:rsidR="005D7914">
        <w:trPr>
          <w:trHeight w:val="300"/>
        </w:trPr>
        <w:tc>
          <w:tcPr>
            <w:tcW w:w="866"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Cs w:val="21"/>
              </w:rPr>
            </w:pPr>
            <w:r>
              <w:rPr>
                <w:rFonts w:ascii="宋体" w:hAnsi="宋体" w:cs="宋体" w:hint="eastAsia"/>
                <w:color w:val="000000"/>
                <w:kern w:val="0"/>
                <w:sz w:val="20"/>
                <w:szCs w:val="20"/>
                <w:lang/>
              </w:rPr>
              <w:t>30302</w:t>
            </w:r>
          </w:p>
        </w:tc>
        <w:tc>
          <w:tcPr>
            <w:tcW w:w="2382" w:type="dxa"/>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退休费</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CC0434">
            <w:pPr>
              <w:widowControl/>
              <w:spacing w:line="220" w:lineRule="exact"/>
              <w:jc w:val="right"/>
              <w:textAlignment w:val="center"/>
              <w:rPr>
                <w:rFonts w:ascii="宋体" w:hAnsi="宋体" w:cs="Arial"/>
                <w:szCs w:val="21"/>
              </w:rPr>
            </w:pPr>
            <w:r>
              <w:rPr>
                <w:rFonts w:ascii="宋体" w:hAnsi="宋体" w:cs="宋体" w:hint="eastAsia"/>
                <w:color w:val="000000"/>
                <w:kern w:val="0"/>
                <w:sz w:val="20"/>
                <w:szCs w:val="20"/>
                <w:lang/>
              </w:rPr>
              <w:t>14.46</w:t>
            </w:r>
          </w:p>
        </w:tc>
        <w:tc>
          <w:tcPr>
            <w:tcW w:w="842"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cs="Arial"/>
                <w:szCs w:val="21"/>
              </w:rPr>
            </w:pPr>
            <w:r>
              <w:rPr>
                <w:rFonts w:ascii="宋体" w:hAnsi="宋体" w:cs="宋体" w:hint="eastAsia"/>
                <w:color w:val="000000"/>
                <w:kern w:val="0"/>
                <w:sz w:val="20"/>
                <w:szCs w:val="20"/>
                <w:lang/>
              </w:rPr>
              <w:t>30214</w:t>
            </w:r>
          </w:p>
        </w:tc>
        <w:tc>
          <w:tcPr>
            <w:tcW w:w="2265" w:type="dxa"/>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公务接待费</w:t>
            </w: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5D7914">
            <w:pPr>
              <w:widowControl/>
              <w:spacing w:line="220" w:lineRule="exact"/>
              <w:jc w:val="right"/>
              <w:rPr>
                <w:rFonts w:ascii="宋体" w:hAnsi="宋体" w:cs="Arial"/>
                <w:szCs w:val="21"/>
              </w:rPr>
            </w:pPr>
          </w:p>
        </w:tc>
        <w:tc>
          <w:tcPr>
            <w:tcW w:w="849"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cs="Arial"/>
                <w:szCs w:val="21"/>
              </w:rPr>
            </w:pPr>
            <w:r>
              <w:rPr>
                <w:rFonts w:ascii="宋体" w:hAnsi="宋体" w:cs="宋体" w:hint="eastAsia"/>
                <w:color w:val="000000"/>
                <w:kern w:val="0"/>
                <w:sz w:val="20"/>
                <w:szCs w:val="20"/>
                <w:lang/>
              </w:rPr>
              <w:t>31011</w:t>
            </w:r>
          </w:p>
        </w:tc>
        <w:tc>
          <w:tcPr>
            <w:tcW w:w="2468"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地上附着物和青苗补偿</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5D7914">
            <w:pPr>
              <w:widowControl/>
              <w:spacing w:line="220" w:lineRule="exact"/>
              <w:jc w:val="right"/>
              <w:rPr>
                <w:rFonts w:ascii="宋体" w:hAnsi="宋体" w:cs="Arial"/>
                <w:szCs w:val="21"/>
              </w:rPr>
            </w:pPr>
          </w:p>
        </w:tc>
      </w:tr>
      <w:tr w:rsidR="005D7914">
        <w:trPr>
          <w:trHeight w:val="300"/>
        </w:trPr>
        <w:tc>
          <w:tcPr>
            <w:tcW w:w="866"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Cs w:val="21"/>
              </w:rPr>
            </w:pPr>
            <w:r>
              <w:rPr>
                <w:rFonts w:ascii="宋体" w:hAnsi="宋体" w:cs="宋体" w:hint="eastAsia"/>
                <w:color w:val="000000"/>
                <w:kern w:val="0"/>
                <w:sz w:val="20"/>
                <w:szCs w:val="20"/>
                <w:lang/>
              </w:rPr>
              <w:t>30306</w:t>
            </w:r>
          </w:p>
        </w:tc>
        <w:tc>
          <w:tcPr>
            <w:tcW w:w="2382" w:type="dxa"/>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救济费</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5D7914">
            <w:pPr>
              <w:widowControl/>
              <w:spacing w:line="220" w:lineRule="exact"/>
              <w:jc w:val="right"/>
              <w:rPr>
                <w:rFonts w:ascii="宋体" w:hAnsi="宋体" w:cs="Arial"/>
                <w:szCs w:val="21"/>
              </w:rPr>
            </w:pPr>
          </w:p>
        </w:tc>
        <w:tc>
          <w:tcPr>
            <w:tcW w:w="842"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cs="Arial"/>
                <w:szCs w:val="21"/>
              </w:rPr>
            </w:pPr>
            <w:r>
              <w:rPr>
                <w:rFonts w:ascii="宋体" w:hAnsi="宋体" w:cs="宋体" w:hint="eastAsia"/>
                <w:color w:val="000000"/>
                <w:kern w:val="0"/>
                <w:sz w:val="20"/>
                <w:szCs w:val="20"/>
                <w:lang/>
              </w:rPr>
              <w:t>30218</w:t>
            </w:r>
          </w:p>
        </w:tc>
        <w:tc>
          <w:tcPr>
            <w:tcW w:w="2265" w:type="dxa"/>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劳务费</w:t>
            </w: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5D7914">
            <w:pPr>
              <w:widowControl/>
              <w:spacing w:line="220" w:lineRule="exact"/>
              <w:jc w:val="right"/>
              <w:rPr>
                <w:rFonts w:ascii="宋体" w:hAnsi="宋体" w:cs="Arial"/>
                <w:szCs w:val="21"/>
              </w:rPr>
            </w:pPr>
          </w:p>
        </w:tc>
        <w:tc>
          <w:tcPr>
            <w:tcW w:w="849"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cs="Arial"/>
                <w:szCs w:val="21"/>
              </w:rPr>
            </w:pPr>
            <w:r>
              <w:rPr>
                <w:rFonts w:ascii="宋体" w:hAnsi="宋体" w:cs="宋体" w:hint="eastAsia"/>
                <w:color w:val="000000"/>
                <w:kern w:val="0"/>
                <w:sz w:val="20"/>
                <w:szCs w:val="20"/>
                <w:lang/>
              </w:rPr>
              <w:t>31012</w:t>
            </w:r>
          </w:p>
        </w:tc>
        <w:tc>
          <w:tcPr>
            <w:tcW w:w="2468"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拆迁补偿</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5D7914">
            <w:pPr>
              <w:widowControl/>
              <w:spacing w:line="220" w:lineRule="exact"/>
              <w:jc w:val="right"/>
              <w:rPr>
                <w:rFonts w:ascii="宋体" w:hAnsi="宋体" w:cs="Arial"/>
                <w:szCs w:val="21"/>
              </w:rPr>
            </w:pPr>
          </w:p>
        </w:tc>
      </w:tr>
      <w:tr w:rsidR="005D7914">
        <w:trPr>
          <w:trHeight w:val="300"/>
        </w:trPr>
        <w:tc>
          <w:tcPr>
            <w:tcW w:w="866"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Cs w:val="21"/>
              </w:rPr>
            </w:pPr>
            <w:r>
              <w:rPr>
                <w:rFonts w:ascii="宋体" w:hAnsi="宋体" w:cs="宋体" w:hint="eastAsia"/>
                <w:color w:val="000000"/>
                <w:kern w:val="0"/>
                <w:sz w:val="20"/>
                <w:szCs w:val="20"/>
                <w:lang/>
              </w:rPr>
              <w:t>30307</w:t>
            </w:r>
          </w:p>
        </w:tc>
        <w:tc>
          <w:tcPr>
            <w:tcW w:w="2382" w:type="dxa"/>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医疗费补助</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5D7914">
            <w:pPr>
              <w:widowControl/>
              <w:spacing w:line="220" w:lineRule="exact"/>
              <w:jc w:val="right"/>
              <w:rPr>
                <w:rFonts w:ascii="宋体" w:hAnsi="宋体" w:cs="Arial"/>
                <w:szCs w:val="21"/>
              </w:rPr>
            </w:pPr>
          </w:p>
        </w:tc>
        <w:tc>
          <w:tcPr>
            <w:tcW w:w="842"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cs="Arial"/>
                <w:szCs w:val="21"/>
              </w:rPr>
            </w:pPr>
            <w:r>
              <w:rPr>
                <w:rFonts w:ascii="宋体" w:hAnsi="宋体" w:cs="宋体" w:hint="eastAsia"/>
                <w:color w:val="000000"/>
                <w:kern w:val="0"/>
                <w:sz w:val="20"/>
                <w:szCs w:val="20"/>
                <w:lang/>
              </w:rPr>
              <w:t>30224</w:t>
            </w:r>
          </w:p>
        </w:tc>
        <w:tc>
          <w:tcPr>
            <w:tcW w:w="2265" w:type="dxa"/>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委托业务费</w:t>
            </w: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5D7914">
            <w:pPr>
              <w:widowControl/>
              <w:spacing w:line="220" w:lineRule="exact"/>
              <w:jc w:val="right"/>
              <w:rPr>
                <w:rFonts w:ascii="宋体" w:hAnsi="宋体" w:cs="Arial"/>
                <w:szCs w:val="21"/>
              </w:rPr>
            </w:pPr>
          </w:p>
        </w:tc>
        <w:tc>
          <w:tcPr>
            <w:tcW w:w="849"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cs="Arial"/>
                <w:szCs w:val="21"/>
              </w:rPr>
            </w:pPr>
            <w:r>
              <w:rPr>
                <w:rFonts w:ascii="宋体" w:hAnsi="宋体" w:cs="宋体" w:hint="eastAsia"/>
                <w:color w:val="000000"/>
                <w:kern w:val="0"/>
                <w:sz w:val="20"/>
                <w:szCs w:val="20"/>
                <w:lang/>
              </w:rPr>
              <w:t>31013</w:t>
            </w:r>
          </w:p>
        </w:tc>
        <w:tc>
          <w:tcPr>
            <w:tcW w:w="2468"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公务用车购置</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5D7914">
            <w:pPr>
              <w:widowControl/>
              <w:spacing w:line="220" w:lineRule="exact"/>
              <w:jc w:val="right"/>
              <w:rPr>
                <w:rFonts w:ascii="宋体" w:hAnsi="宋体" w:cs="Arial"/>
                <w:szCs w:val="21"/>
              </w:rPr>
            </w:pPr>
          </w:p>
        </w:tc>
      </w:tr>
      <w:tr w:rsidR="005D7914">
        <w:trPr>
          <w:trHeight w:val="300"/>
        </w:trPr>
        <w:tc>
          <w:tcPr>
            <w:tcW w:w="866"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Cs w:val="21"/>
              </w:rPr>
            </w:pPr>
            <w:r>
              <w:rPr>
                <w:rFonts w:ascii="宋体" w:hAnsi="宋体" w:cs="宋体" w:hint="eastAsia"/>
                <w:color w:val="000000"/>
                <w:kern w:val="0"/>
                <w:sz w:val="20"/>
                <w:szCs w:val="20"/>
                <w:lang/>
              </w:rPr>
              <w:t>30308</w:t>
            </w:r>
          </w:p>
        </w:tc>
        <w:tc>
          <w:tcPr>
            <w:tcW w:w="2382" w:type="dxa"/>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助学金</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5D7914">
            <w:pPr>
              <w:widowControl/>
              <w:spacing w:line="220" w:lineRule="exact"/>
              <w:jc w:val="right"/>
              <w:rPr>
                <w:rFonts w:ascii="宋体" w:hAnsi="宋体" w:cs="Arial"/>
                <w:szCs w:val="21"/>
              </w:rPr>
            </w:pPr>
          </w:p>
        </w:tc>
        <w:tc>
          <w:tcPr>
            <w:tcW w:w="842"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cs="Arial"/>
                <w:szCs w:val="21"/>
              </w:rPr>
            </w:pPr>
            <w:r>
              <w:rPr>
                <w:rFonts w:ascii="宋体" w:hAnsi="宋体" w:cs="宋体" w:hint="eastAsia"/>
                <w:color w:val="000000"/>
                <w:kern w:val="0"/>
                <w:sz w:val="20"/>
                <w:szCs w:val="20"/>
                <w:lang/>
              </w:rPr>
              <w:t>30225</w:t>
            </w:r>
          </w:p>
        </w:tc>
        <w:tc>
          <w:tcPr>
            <w:tcW w:w="2265" w:type="dxa"/>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工会经费</w:t>
            </w: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CC0434">
            <w:pPr>
              <w:widowControl/>
              <w:spacing w:line="220" w:lineRule="exact"/>
              <w:jc w:val="right"/>
              <w:textAlignment w:val="center"/>
              <w:rPr>
                <w:rFonts w:ascii="宋体" w:hAnsi="宋体" w:cs="Arial"/>
                <w:szCs w:val="21"/>
              </w:rPr>
            </w:pPr>
            <w:r>
              <w:rPr>
                <w:rFonts w:ascii="宋体" w:hAnsi="宋体" w:cs="宋体" w:hint="eastAsia"/>
                <w:color w:val="000000"/>
                <w:kern w:val="0"/>
                <w:sz w:val="20"/>
                <w:szCs w:val="20"/>
                <w:lang/>
              </w:rPr>
              <w:t>2.39</w:t>
            </w:r>
          </w:p>
        </w:tc>
        <w:tc>
          <w:tcPr>
            <w:tcW w:w="849"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cs="Arial"/>
                <w:szCs w:val="21"/>
              </w:rPr>
            </w:pPr>
            <w:r>
              <w:rPr>
                <w:rFonts w:ascii="宋体" w:hAnsi="宋体" w:cs="宋体" w:hint="eastAsia"/>
                <w:color w:val="000000"/>
                <w:kern w:val="0"/>
                <w:sz w:val="20"/>
                <w:szCs w:val="20"/>
                <w:lang/>
              </w:rPr>
              <w:t>31019</w:t>
            </w:r>
          </w:p>
        </w:tc>
        <w:tc>
          <w:tcPr>
            <w:tcW w:w="2468"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其他交通工具购置</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5D7914">
            <w:pPr>
              <w:widowControl/>
              <w:spacing w:line="220" w:lineRule="exact"/>
              <w:jc w:val="right"/>
              <w:rPr>
                <w:rFonts w:ascii="宋体" w:hAnsi="宋体" w:cs="Arial"/>
                <w:szCs w:val="21"/>
              </w:rPr>
            </w:pPr>
          </w:p>
        </w:tc>
      </w:tr>
      <w:tr w:rsidR="005D7914">
        <w:trPr>
          <w:trHeight w:val="300"/>
        </w:trPr>
        <w:tc>
          <w:tcPr>
            <w:tcW w:w="866"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Cs w:val="21"/>
              </w:rPr>
            </w:pPr>
            <w:r>
              <w:rPr>
                <w:rFonts w:ascii="宋体" w:hAnsi="宋体" w:cs="宋体" w:hint="eastAsia"/>
                <w:color w:val="000000"/>
                <w:kern w:val="0"/>
                <w:sz w:val="20"/>
                <w:szCs w:val="20"/>
                <w:lang/>
              </w:rPr>
              <w:t>30309</w:t>
            </w:r>
          </w:p>
        </w:tc>
        <w:tc>
          <w:tcPr>
            <w:tcW w:w="2382" w:type="dxa"/>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奖励金</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5D7914">
            <w:pPr>
              <w:widowControl/>
              <w:spacing w:line="220" w:lineRule="exact"/>
              <w:jc w:val="right"/>
              <w:rPr>
                <w:rFonts w:ascii="宋体" w:hAnsi="宋体" w:cs="Arial"/>
                <w:szCs w:val="21"/>
              </w:rPr>
            </w:pPr>
          </w:p>
        </w:tc>
        <w:tc>
          <w:tcPr>
            <w:tcW w:w="842"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cs="Arial"/>
                <w:szCs w:val="21"/>
              </w:rPr>
            </w:pPr>
            <w:r>
              <w:rPr>
                <w:rFonts w:ascii="宋体" w:hAnsi="宋体" w:cs="宋体" w:hint="eastAsia"/>
                <w:color w:val="000000"/>
                <w:kern w:val="0"/>
                <w:sz w:val="20"/>
                <w:szCs w:val="20"/>
                <w:lang/>
              </w:rPr>
              <w:t>30226</w:t>
            </w:r>
          </w:p>
        </w:tc>
        <w:tc>
          <w:tcPr>
            <w:tcW w:w="2265" w:type="dxa"/>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福利费</w:t>
            </w: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CC0434">
            <w:pPr>
              <w:widowControl/>
              <w:spacing w:line="220" w:lineRule="exact"/>
              <w:jc w:val="right"/>
              <w:textAlignment w:val="center"/>
              <w:rPr>
                <w:rFonts w:ascii="宋体" w:hAnsi="宋体" w:cs="Arial"/>
                <w:szCs w:val="21"/>
              </w:rPr>
            </w:pPr>
            <w:r>
              <w:rPr>
                <w:rFonts w:ascii="宋体" w:hAnsi="宋体" w:cs="宋体" w:hint="eastAsia"/>
                <w:color w:val="000000"/>
                <w:kern w:val="0"/>
                <w:sz w:val="20"/>
                <w:szCs w:val="20"/>
                <w:lang/>
              </w:rPr>
              <w:t>0.79</w:t>
            </w:r>
          </w:p>
        </w:tc>
        <w:tc>
          <w:tcPr>
            <w:tcW w:w="849"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cs="Arial"/>
                <w:szCs w:val="21"/>
              </w:rPr>
            </w:pPr>
            <w:r>
              <w:rPr>
                <w:rFonts w:ascii="宋体" w:hAnsi="宋体" w:cs="宋体" w:hint="eastAsia"/>
                <w:color w:val="000000"/>
                <w:kern w:val="0"/>
                <w:sz w:val="20"/>
                <w:szCs w:val="20"/>
                <w:lang/>
              </w:rPr>
              <w:t>31021</w:t>
            </w:r>
          </w:p>
        </w:tc>
        <w:tc>
          <w:tcPr>
            <w:tcW w:w="2468"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文物和陈列品购置</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5D7914">
            <w:pPr>
              <w:widowControl/>
              <w:spacing w:line="220" w:lineRule="exact"/>
              <w:jc w:val="right"/>
              <w:rPr>
                <w:rFonts w:ascii="宋体" w:hAnsi="宋体" w:cs="Arial"/>
                <w:szCs w:val="21"/>
              </w:rPr>
            </w:pPr>
          </w:p>
        </w:tc>
      </w:tr>
      <w:tr w:rsidR="005D7914">
        <w:trPr>
          <w:trHeight w:val="300"/>
        </w:trPr>
        <w:tc>
          <w:tcPr>
            <w:tcW w:w="866"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Cs w:val="21"/>
              </w:rPr>
            </w:pPr>
            <w:r>
              <w:rPr>
                <w:rFonts w:ascii="宋体" w:hAnsi="宋体" w:cs="宋体" w:hint="eastAsia"/>
                <w:color w:val="000000"/>
                <w:kern w:val="0"/>
                <w:sz w:val="20"/>
                <w:szCs w:val="20"/>
                <w:lang/>
              </w:rPr>
              <w:t>30310</w:t>
            </w:r>
          </w:p>
        </w:tc>
        <w:tc>
          <w:tcPr>
            <w:tcW w:w="2382" w:type="dxa"/>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个人农业生产补贴</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5D7914">
            <w:pPr>
              <w:widowControl/>
              <w:spacing w:line="220" w:lineRule="exact"/>
              <w:jc w:val="right"/>
              <w:rPr>
                <w:rFonts w:ascii="宋体" w:hAnsi="宋体" w:cs="Arial"/>
                <w:szCs w:val="21"/>
              </w:rPr>
            </w:pPr>
          </w:p>
        </w:tc>
        <w:tc>
          <w:tcPr>
            <w:tcW w:w="842"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cs="Arial"/>
                <w:szCs w:val="21"/>
              </w:rPr>
            </w:pPr>
            <w:r>
              <w:rPr>
                <w:rFonts w:ascii="宋体" w:hAnsi="宋体" w:cs="宋体" w:hint="eastAsia"/>
                <w:color w:val="000000"/>
                <w:kern w:val="0"/>
                <w:sz w:val="20"/>
                <w:szCs w:val="20"/>
                <w:lang/>
              </w:rPr>
              <w:t>30227</w:t>
            </w:r>
          </w:p>
        </w:tc>
        <w:tc>
          <w:tcPr>
            <w:tcW w:w="2265" w:type="dxa"/>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公务用车运行维护费</w:t>
            </w: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CC0434">
            <w:pPr>
              <w:widowControl/>
              <w:spacing w:line="220" w:lineRule="exact"/>
              <w:jc w:val="right"/>
              <w:textAlignment w:val="center"/>
              <w:rPr>
                <w:rFonts w:ascii="宋体" w:hAnsi="宋体" w:cs="Arial"/>
                <w:szCs w:val="21"/>
              </w:rPr>
            </w:pPr>
            <w:r>
              <w:rPr>
                <w:rFonts w:ascii="宋体" w:hAnsi="宋体" w:cs="宋体" w:hint="eastAsia"/>
                <w:color w:val="000000"/>
                <w:kern w:val="0"/>
                <w:sz w:val="20"/>
                <w:szCs w:val="20"/>
                <w:lang/>
              </w:rPr>
              <w:t>0.87</w:t>
            </w:r>
          </w:p>
        </w:tc>
        <w:tc>
          <w:tcPr>
            <w:tcW w:w="849"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cs="Arial"/>
                <w:szCs w:val="21"/>
              </w:rPr>
            </w:pPr>
            <w:r>
              <w:rPr>
                <w:rFonts w:ascii="宋体" w:hAnsi="宋体" w:cs="宋体" w:hint="eastAsia"/>
                <w:color w:val="000000"/>
                <w:kern w:val="0"/>
                <w:sz w:val="20"/>
                <w:szCs w:val="20"/>
                <w:lang/>
              </w:rPr>
              <w:t>31022</w:t>
            </w:r>
          </w:p>
        </w:tc>
        <w:tc>
          <w:tcPr>
            <w:tcW w:w="2468"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无形资产购置</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5D7914">
            <w:pPr>
              <w:widowControl/>
              <w:spacing w:line="220" w:lineRule="exact"/>
              <w:jc w:val="right"/>
              <w:rPr>
                <w:rFonts w:ascii="宋体" w:hAnsi="宋体" w:cs="Arial"/>
                <w:szCs w:val="21"/>
              </w:rPr>
            </w:pPr>
          </w:p>
        </w:tc>
      </w:tr>
      <w:tr w:rsidR="005D7914">
        <w:trPr>
          <w:trHeight w:val="300"/>
        </w:trPr>
        <w:tc>
          <w:tcPr>
            <w:tcW w:w="3248" w:type="dxa"/>
            <w:gridSpan w:val="3"/>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5D7914">
            <w:pPr>
              <w:widowControl/>
              <w:spacing w:line="220" w:lineRule="exact"/>
              <w:jc w:val="center"/>
              <w:rPr>
                <w:rFonts w:cs="Arial"/>
                <w:sz w:val="20"/>
                <w:szCs w:val="20"/>
              </w:rPr>
            </w:pP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5D7914">
            <w:pPr>
              <w:widowControl/>
              <w:spacing w:line="220" w:lineRule="exact"/>
              <w:jc w:val="right"/>
              <w:rPr>
                <w:rFonts w:cs="Arial"/>
                <w:szCs w:val="21"/>
              </w:rPr>
            </w:pPr>
          </w:p>
        </w:tc>
        <w:tc>
          <w:tcPr>
            <w:tcW w:w="842"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cs="Arial"/>
                <w:szCs w:val="21"/>
              </w:rPr>
            </w:pPr>
            <w:r>
              <w:rPr>
                <w:rFonts w:ascii="宋体" w:hAnsi="宋体" w:cs="宋体" w:hint="eastAsia"/>
                <w:color w:val="000000"/>
                <w:kern w:val="0"/>
                <w:sz w:val="20"/>
                <w:szCs w:val="20"/>
                <w:lang/>
              </w:rPr>
              <w:t>30231</w:t>
            </w:r>
          </w:p>
        </w:tc>
        <w:tc>
          <w:tcPr>
            <w:tcW w:w="2265" w:type="dxa"/>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其他商品和服务支出</w:t>
            </w: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CC0434">
            <w:pPr>
              <w:widowControl/>
              <w:spacing w:line="220" w:lineRule="exact"/>
              <w:jc w:val="right"/>
              <w:textAlignment w:val="center"/>
              <w:rPr>
                <w:rFonts w:ascii="宋体" w:hAnsi="宋体" w:cs="Arial"/>
                <w:szCs w:val="21"/>
              </w:rPr>
            </w:pPr>
            <w:r>
              <w:rPr>
                <w:rFonts w:ascii="宋体" w:hAnsi="宋体" w:cs="宋体" w:hint="eastAsia"/>
                <w:color w:val="000000"/>
                <w:kern w:val="0"/>
                <w:sz w:val="20"/>
                <w:szCs w:val="20"/>
                <w:lang/>
              </w:rPr>
              <w:t>0.37</w:t>
            </w:r>
          </w:p>
        </w:tc>
        <w:tc>
          <w:tcPr>
            <w:tcW w:w="849"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 w:val="20"/>
                <w:szCs w:val="20"/>
              </w:rPr>
            </w:pPr>
            <w:r>
              <w:rPr>
                <w:rFonts w:ascii="宋体" w:hAnsi="宋体" w:cs="宋体" w:hint="eastAsia"/>
                <w:color w:val="000000"/>
                <w:kern w:val="0"/>
                <w:sz w:val="20"/>
                <w:szCs w:val="20"/>
                <w:lang/>
              </w:rPr>
              <w:t>39906</w:t>
            </w:r>
          </w:p>
        </w:tc>
        <w:tc>
          <w:tcPr>
            <w:tcW w:w="2468"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left"/>
              <w:textAlignment w:val="center"/>
              <w:rPr>
                <w:rFonts w:ascii="宋体" w:hAnsi="宋体" w:cs="Arial"/>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赠与</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5D7914">
            <w:pPr>
              <w:widowControl/>
              <w:spacing w:line="220" w:lineRule="exact"/>
              <w:jc w:val="right"/>
              <w:rPr>
                <w:rFonts w:ascii="宋体" w:hAnsi="宋体" w:cs="Arial"/>
                <w:szCs w:val="21"/>
              </w:rPr>
            </w:pPr>
          </w:p>
        </w:tc>
      </w:tr>
      <w:tr w:rsidR="005D7914">
        <w:trPr>
          <w:trHeight w:val="300"/>
        </w:trPr>
        <w:tc>
          <w:tcPr>
            <w:tcW w:w="3248" w:type="dxa"/>
            <w:gridSpan w:val="3"/>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center"/>
              <w:textAlignment w:val="center"/>
              <w:rPr>
                <w:rFonts w:ascii="宋体" w:cs="宋体"/>
                <w:color w:val="000000"/>
                <w:sz w:val="22"/>
              </w:rPr>
            </w:pPr>
            <w:r>
              <w:rPr>
                <w:rFonts w:ascii="宋体" w:hAnsi="宋体" w:cs="宋体" w:hint="eastAsia"/>
                <w:color w:val="000000"/>
                <w:kern w:val="0"/>
                <w:sz w:val="20"/>
                <w:szCs w:val="20"/>
                <w:lang/>
              </w:rPr>
              <w:t>人员经费合计</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CC0434">
            <w:pPr>
              <w:widowControl/>
              <w:spacing w:line="220" w:lineRule="exact"/>
              <w:jc w:val="right"/>
              <w:textAlignment w:val="center"/>
              <w:rPr>
                <w:rFonts w:ascii="宋体" w:hAnsi="宋体" w:cs="Arial"/>
                <w:szCs w:val="21"/>
              </w:rPr>
            </w:pPr>
            <w:r>
              <w:rPr>
                <w:rFonts w:ascii="宋体" w:hAnsi="宋体" w:cs="宋体" w:hint="eastAsia"/>
                <w:color w:val="000000"/>
                <w:kern w:val="0"/>
                <w:sz w:val="20"/>
                <w:szCs w:val="20"/>
                <w:lang/>
              </w:rPr>
              <w:t>391.85</w:t>
            </w:r>
          </w:p>
        </w:tc>
        <w:tc>
          <w:tcPr>
            <w:tcW w:w="7846" w:type="dxa"/>
            <w:gridSpan w:val="9"/>
            <w:tcBorders>
              <w:top w:val="single" w:sz="4" w:space="0" w:color="auto"/>
              <w:left w:val="single" w:sz="4" w:space="0" w:color="auto"/>
              <w:bottom w:val="single" w:sz="4" w:space="0" w:color="auto"/>
              <w:right w:val="single" w:sz="4" w:space="0" w:color="auto"/>
            </w:tcBorders>
            <w:shd w:val="clear" w:color="FFFFFF" w:fill="FFFFFF"/>
            <w:vAlign w:val="center"/>
          </w:tcPr>
          <w:p w:rsidR="005D7914" w:rsidRDefault="00CC0434">
            <w:pPr>
              <w:widowControl/>
              <w:spacing w:line="220" w:lineRule="exact"/>
              <w:jc w:val="center"/>
              <w:textAlignment w:val="center"/>
              <w:rPr>
                <w:rFonts w:ascii="宋体" w:cs="宋体"/>
                <w:color w:val="000000"/>
                <w:sz w:val="22"/>
              </w:rPr>
            </w:pPr>
            <w:r>
              <w:rPr>
                <w:rFonts w:ascii="宋体" w:hAnsi="宋体" w:cs="宋体" w:hint="eastAsia"/>
                <w:color w:val="000000"/>
                <w:kern w:val="0"/>
                <w:sz w:val="20"/>
                <w:szCs w:val="20"/>
                <w:lang/>
              </w:rPr>
              <w:t>公用经费合计</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5D7914" w:rsidRDefault="00CC0434">
            <w:pPr>
              <w:widowControl/>
              <w:spacing w:line="220" w:lineRule="exact"/>
              <w:jc w:val="right"/>
              <w:textAlignment w:val="center"/>
              <w:rPr>
                <w:rFonts w:ascii="宋体" w:cs="宋体"/>
                <w:color w:val="000000"/>
                <w:szCs w:val="21"/>
              </w:rPr>
            </w:pPr>
            <w:r>
              <w:rPr>
                <w:rFonts w:ascii="宋体" w:hAnsi="宋体" w:cs="宋体" w:hint="eastAsia"/>
                <w:color w:val="000000"/>
                <w:kern w:val="0"/>
                <w:sz w:val="20"/>
                <w:szCs w:val="20"/>
                <w:lang/>
              </w:rPr>
              <w:t>7.99</w:t>
            </w:r>
          </w:p>
        </w:tc>
      </w:tr>
      <w:tr w:rsidR="005D7914">
        <w:trPr>
          <w:trHeight w:val="300"/>
        </w:trPr>
        <w:tc>
          <w:tcPr>
            <w:tcW w:w="13988" w:type="dxa"/>
            <w:gridSpan w:val="14"/>
            <w:tcBorders>
              <w:top w:val="single" w:sz="4" w:space="0" w:color="auto"/>
            </w:tcBorders>
            <w:shd w:val="clear" w:color="auto" w:fill="FFFFFF"/>
            <w:vAlign w:val="center"/>
          </w:tcPr>
          <w:p w:rsidR="005D7914" w:rsidRDefault="00CC0434">
            <w:pPr>
              <w:widowControl/>
              <w:jc w:val="left"/>
              <w:textAlignment w:val="center"/>
              <w:rPr>
                <w:rFonts w:ascii="宋体" w:cs="宋体"/>
                <w:color w:val="000000"/>
                <w:sz w:val="22"/>
              </w:rPr>
            </w:pPr>
            <w:r>
              <w:rPr>
                <w:rFonts w:ascii="宋体" w:hAnsi="宋体" w:cs="宋体" w:hint="eastAsia"/>
                <w:color w:val="000000"/>
                <w:kern w:val="0"/>
                <w:sz w:val="20"/>
                <w:szCs w:val="20"/>
                <w:lang/>
              </w:rPr>
              <w:t>注：本表反映部门本年度一般公共预算财政拨款基本支出明细情况。本表金额转换为万元时，因四舍五入可能存在尾差。</w:t>
            </w:r>
          </w:p>
        </w:tc>
      </w:tr>
    </w:tbl>
    <w:p w:rsidR="005D7914" w:rsidRDefault="005D7914">
      <w:pPr>
        <w:rPr>
          <w:rFonts w:ascii="仿宋_GB2312" w:eastAsia="仿宋_GB2312" w:hAnsi="仿宋_GB2312" w:cs="仿宋_GB2312"/>
          <w:sz w:val="32"/>
          <w:szCs w:val="32"/>
        </w:rPr>
        <w:sectPr w:rsidR="005D7914">
          <w:pgSz w:w="16838" w:h="11906" w:orient="landscape"/>
          <w:pgMar w:top="964" w:right="1440" w:bottom="907" w:left="1440" w:header="720" w:footer="907" w:gutter="0"/>
          <w:pgNumType w:fmt="numberInDash"/>
          <w:cols w:space="720"/>
          <w:docGrid w:type="lines" w:linePitch="312"/>
        </w:sectPr>
      </w:pPr>
    </w:p>
    <w:tbl>
      <w:tblPr>
        <w:tblW w:w="0" w:type="auto"/>
        <w:tblLayout w:type="fixed"/>
        <w:tblCellMar>
          <w:top w:w="15" w:type="dxa"/>
          <w:left w:w="15" w:type="dxa"/>
          <w:bottom w:w="15" w:type="dxa"/>
          <w:right w:w="15" w:type="dxa"/>
        </w:tblCellMar>
        <w:tblLook w:val="04A0"/>
      </w:tblPr>
      <w:tblGrid>
        <w:gridCol w:w="1230"/>
        <w:gridCol w:w="1149"/>
        <w:gridCol w:w="82"/>
        <w:gridCol w:w="781"/>
        <w:gridCol w:w="153"/>
        <w:gridCol w:w="686"/>
        <w:gridCol w:w="448"/>
        <w:gridCol w:w="392"/>
        <w:gridCol w:w="840"/>
        <w:gridCol w:w="102"/>
        <w:gridCol w:w="1221"/>
        <w:gridCol w:w="679"/>
        <w:gridCol w:w="551"/>
        <w:gridCol w:w="312"/>
        <w:gridCol w:w="841"/>
        <w:gridCol w:w="79"/>
        <w:gridCol w:w="761"/>
        <w:gridCol w:w="333"/>
        <w:gridCol w:w="508"/>
        <w:gridCol w:w="586"/>
        <w:gridCol w:w="1094"/>
        <w:gridCol w:w="1160"/>
      </w:tblGrid>
      <w:tr w:rsidR="005D7914">
        <w:trPr>
          <w:trHeight w:val="375"/>
        </w:trPr>
        <w:tc>
          <w:tcPr>
            <w:tcW w:w="13988" w:type="dxa"/>
            <w:gridSpan w:val="22"/>
            <w:vAlign w:val="bottom"/>
          </w:tcPr>
          <w:p w:rsidR="005D7914" w:rsidRDefault="00CC0434">
            <w:pPr>
              <w:widowControl/>
              <w:jc w:val="center"/>
              <w:textAlignment w:val="bottom"/>
              <w:rPr>
                <w:rFonts w:ascii="黑体" w:eastAsia="黑体" w:hAnsi="宋体" w:cs="黑体"/>
                <w:color w:val="000000"/>
                <w:sz w:val="28"/>
                <w:szCs w:val="28"/>
              </w:rPr>
            </w:pPr>
            <w:r>
              <w:rPr>
                <w:rFonts w:ascii="宋体" w:hAnsi="宋体" w:cs="宋体" w:hint="eastAsia"/>
                <w:color w:val="000000"/>
                <w:kern w:val="0"/>
                <w:sz w:val="44"/>
                <w:szCs w:val="44"/>
              </w:rPr>
              <w:lastRenderedPageBreak/>
              <w:t>一般公共预算财政拨款“三公”经费支出决算表</w:t>
            </w:r>
          </w:p>
        </w:tc>
      </w:tr>
      <w:tr w:rsidR="005D7914">
        <w:trPr>
          <w:trHeight w:val="285"/>
        </w:trPr>
        <w:tc>
          <w:tcPr>
            <w:tcW w:w="2379" w:type="dxa"/>
            <w:gridSpan w:val="2"/>
            <w:vAlign w:val="center"/>
          </w:tcPr>
          <w:p w:rsidR="005D7914" w:rsidRDefault="005D7914">
            <w:pPr>
              <w:rPr>
                <w:rFonts w:ascii="宋体" w:cs="宋体"/>
                <w:color w:val="000000"/>
                <w:sz w:val="20"/>
                <w:szCs w:val="20"/>
              </w:rPr>
            </w:pPr>
          </w:p>
        </w:tc>
        <w:tc>
          <w:tcPr>
            <w:tcW w:w="863" w:type="dxa"/>
            <w:gridSpan w:val="2"/>
            <w:vAlign w:val="center"/>
          </w:tcPr>
          <w:p w:rsidR="005D7914" w:rsidRDefault="005D7914">
            <w:pPr>
              <w:rPr>
                <w:rFonts w:ascii="宋体" w:cs="宋体"/>
                <w:color w:val="000000"/>
                <w:sz w:val="20"/>
                <w:szCs w:val="20"/>
              </w:rPr>
            </w:pPr>
          </w:p>
        </w:tc>
        <w:tc>
          <w:tcPr>
            <w:tcW w:w="839" w:type="dxa"/>
            <w:gridSpan w:val="2"/>
            <w:vAlign w:val="center"/>
          </w:tcPr>
          <w:p w:rsidR="005D7914" w:rsidRDefault="005D7914">
            <w:pPr>
              <w:rPr>
                <w:rFonts w:ascii="宋体" w:cs="宋体"/>
                <w:color w:val="000000"/>
                <w:sz w:val="20"/>
                <w:szCs w:val="20"/>
              </w:rPr>
            </w:pPr>
          </w:p>
        </w:tc>
        <w:tc>
          <w:tcPr>
            <w:tcW w:w="840" w:type="dxa"/>
            <w:gridSpan w:val="2"/>
            <w:vAlign w:val="center"/>
          </w:tcPr>
          <w:p w:rsidR="005D7914" w:rsidRDefault="005D7914">
            <w:pPr>
              <w:rPr>
                <w:rFonts w:ascii="宋体" w:cs="宋体"/>
                <w:color w:val="000000"/>
                <w:sz w:val="20"/>
                <w:szCs w:val="20"/>
              </w:rPr>
            </w:pPr>
          </w:p>
        </w:tc>
        <w:tc>
          <w:tcPr>
            <w:tcW w:w="840" w:type="dxa"/>
            <w:vAlign w:val="center"/>
          </w:tcPr>
          <w:p w:rsidR="005D7914" w:rsidRDefault="005D7914">
            <w:pPr>
              <w:rPr>
                <w:rFonts w:ascii="宋体" w:cs="宋体"/>
                <w:color w:val="000000"/>
                <w:sz w:val="20"/>
                <w:szCs w:val="20"/>
              </w:rPr>
            </w:pPr>
          </w:p>
        </w:tc>
        <w:tc>
          <w:tcPr>
            <w:tcW w:w="1323" w:type="dxa"/>
            <w:gridSpan w:val="2"/>
            <w:vAlign w:val="center"/>
          </w:tcPr>
          <w:p w:rsidR="005D7914" w:rsidRDefault="005D7914">
            <w:pPr>
              <w:rPr>
                <w:rFonts w:ascii="宋体" w:cs="宋体"/>
                <w:color w:val="000000"/>
                <w:sz w:val="20"/>
                <w:szCs w:val="20"/>
              </w:rPr>
            </w:pPr>
          </w:p>
        </w:tc>
        <w:tc>
          <w:tcPr>
            <w:tcW w:w="679" w:type="dxa"/>
            <w:vAlign w:val="center"/>
          </w:tcPr>
          <w:p w:rsidR="005D7914" w:rsidRDefault="005D7914">
            <w:pPr>
              <w:rPr>
                <w:rFonts w:ascii="宋体" w:cs="宋体"/>
                <w:color w:val="000000"/>
                <w:sz w:val="20"/>
                <w:szCs w:val="20"/>
              </w:rPr>
            </w:pPr>
          </w:p>
        </w:tc>
        <w:tc>
          <w:tcPr>
            <w:tcW w:w="863" w:type="dxa"/>
            <w:gridSpan w:val="2"/>
            <w:vAlign w:val="center"/>
          </w:tcPr>
          <w:p w:rsidR="005D7914" w:rsidRDefault="005D7914">
            <w:pPr>
              <w:rPr>
                <w:rFonts w:ascii="宋体" w:cs="宋体"/>
                <w:color w:val="000000"/>
                <w:sz w:val="20"/>
                <w:szCs w:val="20"/>
              </w:rPr>
            </w:pPr>
          </w:p>
        </w:tc>
        <w:tc>
          <w:tcPr>
            <w:tcW w:w="841" w:type="dxa"/>
            <w:vAlign w:val="center"/>
          </w:tcPr>
          <w:p w:rsidR="005D7914" w:rsidRDefault="005D7914">
            <w:pPr>
              <w:rPr>
                <w:rFonts w:ascii="宋体" w:cs="宋体"/>
                <w:color w:val="000000"/>
                <w:sz w:val="20"/>
                <w:szCs w:val="20"/>
              </w:rPr>
            </w:pPr>
          </w:p>
        </w:tc>
        <w:tc>
          <w:tcPr>
            <w:tcW w:w="840" w:type="dxa"/>
            <w:gridSpan w:val="2"/>
            <w:vAlign w:val="center"/>
          </w:tcPr>
          <w:p w:rsidR="005D7914" w:rsidRDefault="005D7914">
            <w:pPr>
              <w:rPr>
                <w:rFonts w:ascii="宋体" w:cs="宋体"/>
                <w:color w:val="000000"/>
                <w:sz w:val="20"/>
                <w:szCs w:val="20"/>
              </w:rPr>
            </w:pPr>
          </w:p>
        </w:tc>
        <w:tc>
          <w:tcPr>
            <w:tcW w:w="841" w:type="dxa"/>
            <w:gridSpan w:val="2"/>
            <w:vAlign w:val="center"/>
          </w:tcPr>
          <w:p w:rsidR="005D7914" w:rsidRDefault="005D7914">
            <w:pPr>
              <w:rPr>
                <w:rFonts w:ascii="宋体" w:cs="宋体"/>
                <w:color w:val="000000"/>
                <w:sz w:val="20"/>
                <w:szCs w:val="20"/>
              </w:rPr>
            </w:pPr>
          </w:p>
        </w:tc>
        <w:tc>
          <w:tcPr>
            <w:tcW w:w="2840" w:type="dxa"/>
            <w:gridSpan w:val="3"/>
            <w:vAlign w:val="center"/>
          </w:tcPr>
          <w:p w:rsidR="005D7914" w:rsidRDefault="00CC0434">
            <w:pPr>
              <w:widowControl/>
              <w:jc w:val="right"/>
              <w:textAlignment w:val="center"/>
              <w:rPr>
                <w:rFonts w:ascii="宋体" w:cs="宋体"/>
                <w:color w:val="00000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07</w:t>
            </w:r>
            <w:r>
              <w:rPr>
                <w:rFonts w:ascii="宋体" w:hAnsi="宋体" w:cs="宋体" w:hint="eastAsia"/>
                <w:color w:val="000000"/>
                <w:kern w:val="0"/>
                <w:sz w:val="20"/>
                <w:szCs w:val="20"/>
              </w:rPr>
              <w:t>表</w:t>
            </w:r>
          </w:p>
        </w:tc>
      </w:tr>
      <w:tr w:rsidR="005D7914">
        <w:trPr>
          <w:trHeight w:val="270"/>
        </w:trPr>
        <w:tc>
          <w:tcPr>
            <w:tcW w:w="4921" w:type="dxa"/>
            <w:gridSpan w:val="8"/>
            <w:tcBorders>
              <w:bottom w:val="single" w:sz="4" w:space="0" w:color="auto"/>
            </w:tcBorders>
            <w:vAlign w:val="center"/>
          </w:tcPr>
          <w:p w:rsidR="005D7914" w:rsidRDefault="00CC0434">
            <w:pPr>
              <w:rPr>
                <w:rFonts w:ascii="宋体" w:cs="宋体"/>
                <w:color w:val="000000"/>
                <w:sz w:val="20"/>
                <w:szCs w:val="20"/>
              </w:rPr>
            </w:pPr>
            <w:r>
              <w:rPr>
                <w:rFonts w:ascii="宋体" w:hAnsi="宋体" w:cs="宋体" w:hint="eastAsia"/>
                <w:color w:val="000000"/>
                <w:sz w:val="20"/>
                <w:szCs w:val="20"/>
              </w:rPr>
              <w:t>部门：</w:t>
            </w:r>
            <w:r>
              <w:rPr>
                <w:rFonts w:ascii="宋体" w:hAnsi="宋体" w:cs="宋体" w:hint="eastAsia"/>
                <w:color w:val="000000"/>
                <w:kern w:val="0"/>
                <w:sz w:val="20"/>
                <w:szCs w:val="20"/>
              </w:rPr>
              <w:t>平顶山市电</w:t>
            </w:r>
            <w:r>
              <w:rPr>
                <w:rFonts w:ascii="宋体" w:hAnsi="宋体" w:cs="宋体" w:hint="eastAsia"/>
                <w:color w:val="000000"/>
                <w:kern w:val="0"/>
                <w:sz w:val="20"/>
                <w:szCs w:val="20"/>
              </w:rPr>
              <w:t>化</w:t>
            </w:r>
            <w:r>
              <w:rPr>
                <w:rFonts w:ascii="宋体" w:hAnsi="宋体" w:cs="宋体" w:hint="eastAsia"/>
                <w:color w:val="000000"/>
                <w:kern w:val="0"/>
                <w:sz w:val="20"/>
                <w:szCs w:val="20"/>
              </w:rPr>
              <w:t>教育馆</w:t>
            </w:r>
          </w:p>
        </w:tc>
        <w:tc>
          <w:tcPr>
            <w:tcW w:w="840" w:type="dxa"/>
            <w:tcBorders>
              <w:bottom w:val="single" w:sz="4" w:space="0" w:color="auto"/>
            </w:tcBorders>
            <w:vAlign w:val="center"/>
          </w:tcPr>
          <w:p w:rsidR="005D7914" w:rsidRDefault="005D7914">
            <w:pPr>
              <w:rPr>
                <w:rFonts w:ascii="宋体" w:cs="宋体"/>
                <w:color w:val="000000"/>
                <w:sz w:val="20"/>
                <w:szCs w:val="20"/>
              </w:rPr>
            </w:pPr>
          </w:p>
        </w:tc>
        <w:tc>
          <w:tcPr>
            <w:tcW w:w="1323" w:type="dxa"/>
            <w:gridSpan w:val="2"/>
            <w:tcBorders>
              <w:bottom w:val="single" w:sz="4" w:space="0" w:color="auto"/>
            </w:tcBorders>
            <w:vAlign w:val="center"/>
          </w:tcPr>
          <w:p w:rsidR="005D7914" w:rsidRDefault="005D7914">
            <w:pPr>
              <w:rPr>
                <w:rFonts w:ascii="宋体" w:cs="宋体"/>
                <w:color w:val="000000"/>
                <w:sz w:val="20"/>
                <w:szCs w:val="20"/>
              </w:rPr>
            </w:pPr>
          </w:p>
        </w:tc>
        <w:tc>
          <w:tcPr>
            <w:tcW w:w="679" w:type="dxa"/>
            <w:tcBorders>
              <w:bottom w:val="single" w:sz="4" w:space="0" w:color="auto"/>
            </w:tcBorders>
            <w:vAlign w:val="center"/>
          </w:tcPr>
          <w:p w:rsidR="005D7914" w:rsidRDefault="005D7914">
            <w:pPr>
              <w:rPr>
                <w:rFonts w:ascii="宋体" w:cs="宋体"/>
                <w:color w:val="000000"/>
                <w:sz w:val="20"/>
                <w:szCs w:val="20"/>
              </w:rPr>
            </w:pPr>
          </w:p>
        </w:tc>
        <w:tc>
          <w:tcPr>
            <w:tcW w:w="863" w:type="dxa"/>
            <w:gridSpan w:val="2"/>
            <w:tcBorders>
              <w:bottom w:val="single" w:sz="4" w:space="0" w:color="auto"/>
            </w:tcBorders>
            <w:vAlign w:val="center"/>
          </w:tcPr>
          <w:p w:rsidR="005D7914" w:rsidRDefault="005D7914">
            <w:pPr>
              <w:rPr>
                <w:rFonts w:ascii="宋体" w:cs="宋体"/>
                <w:color w:val="000000"/>
                <w:sz w:val="20"/>
                <w:szCs w:val="20"/>
              </w:rPr>
            </w:pPr>
          </w:p>
        </w:tc>
        <w:tc>
          <w:tcPr>
            <w:tcW w:w="841" w:type="dxa"/>
            <w:tcBorders>
              <w:bottom w:val="single" w:sz="4" w:space="0" w:color="auto"/>
            </w:tcBorders>
            <w:vAlign w:val="center"/>
          </w:tcPr>
          <w:p w:rsidR="005D7914" w:rsidRDefault="005D7914">
            <w:pPr>
              <w:rPr>
                <w:rFonts w:ascii="宋体" w:cs="宋体"/>
                <w:color w:val="000000"/>
                <w:sz w:val="20"/>
                <w:szCs w:val="20"/>
              </w:rPr>
            </w:pPr>
          </w:p>
        </w:tc>
        <w:tc>
          <w:tcPr>
            <w:tcW w:w="840" w:type="dxa"/>
            <w:gridSpan w:val="2"/>
            <w:tcBorders>
              <w:bottom w:val="single" w:sz="4" w:space="0" w:color="auto"/>
            </w:tcBorders>
            <w:vAlign w:val="center"/>
          </w:tcPr>
          <w:p w:rsidR="005D7914" w:rsidRDefault="005D7914">
            <w:pPr>
              <w:rPr>
                <w:rFonts w:ascii="宋体" w:cs="宋体"/>
                <w:color w:val="000000"/>
                <w:sz w:val="20"/>
                <w:szCs w:val="20"/>
              </w:rPr>
            </w:pPr>
          </w:p>
        </w:tc>
        <w:tc>
          <w:tcPr>
            <w:tcW w:w="841" w:type="dxa"/>
            <w:gridSpan w:val="2"/>
            <w:tcBorders>
              <w:bottom w:val="single" w:sz="4" w:space="0" w:color="auto"/>
            </w:tcBorders>
            <w:vAlign w:val="center"/>
          </w:tcPr>
          <w:p w:rsidR="005D7914" w:rsidRDefault="005D7914">
            <w:pPr>
              <w:rPr>
                <w:rFonts w:ascii="宋体" w:cs="宋体"/>
                <w:color w:val="000000"/>
                <w:sz w:val="20"/>
                <w:szCs w:val="20"/>
              </w:rPr>
            </w:pPr>
          </w:p>
        </w:tc>
        <w:tc>
          <w:tcPr>
            <w:tcW w:w="2840" w:type="dxa"/>
            <w:gridSpan w:val="3"/>
            <w:tcBorders>
              <w:bottom w:val="single" w:sz="4" w:space="0" w:color="auto"/>
            </w:tcBorders>
            <w:vAlign w:val="center"/>
          </w:tcPr>
          <w:p w:rsidR="005D7914" w:rsidRDefault="00CC0434">
            <w:pPr>
              <w:widowControl/>
              <w:jc w:val="right"/>
              <w:textAlignment w:val="center"/>
              <w:rPr>
                <w:rFonts w:ascii="宋体" w:cs="宋体"/>
                <w:color w:val="000000"/>
                <w:sz w:val="20"/>
                <w:szCs w:val="20"/>
              </w:rPr>
            </w:pPr>
            <w:r>
              <w:rPr>
                <w:rFonts w:ascii="宋体" w:hAnsi="宋体" w:cs="宋体" w:hint="eastAsia"/>
                <w:color w:val="000000"/>
                <w:kern w:val="0"/>
                <w:sz w:val="20"/>
                <w:szCs w:val="20"/>
              </w:rPr>
              <w:t>金额单位：万元</w:t>
            </w:r>
          </w:p>
        </w:tc>
      </w:tr>
      <w:tr w:rsidR="005D7914">
        <w:trPr>
          <w:trHeight w:val="300"/>
        </w:trPr>
        <w:tc>
          <w:tcPr>
            <w:tcW w:w="7084" w:type="dxa"/>
            <w:gridSpan w:val="11"/>
            <w:tcBorders>
              <w:top w:val="single" w:sz="4" w:space="0" w:color="auto"/>
              <w:left w:val="single" w:sz="4" w:space="0" w:color="auto"/>
              <w:bottom w:val="single" w:sz="4" w:space="0" w:color="auto"/>
              <w:right w:val="single" w:sz="4" w:space="0" w:color="auto"/>
            </w:tcBorders>
            <w:vAlign w:val="center"/>
          </w:tcPr>
          <w:p w:rsidR="005D7914" w:rsidRDefault="00CC0434">
            <w:pPr>
              <w:widowControl/>
              <w:jc w:val="center"/>
              <w:textAlignment w:val="center"/>
              <w:rPr>
                <w:rFonts w:ascii="宋体" w:cs="宋体"/>
                <w:bCs/>
                <w:color w:val="000000"/>
                <w:sz w:val="22"/>
              </w:rPr>
            </w:pPr>
            <w:r>
              <w:rPr>
                <w:rFonts w:ascii="宋体" w:hAnsi="宋体" w:cs="宋体"/>
                <w:bCs/>
                <w:color w:val="000000"/>
                <w:kern w:val="0"/>
                <w:sz w:val="22"/>
              </w:rPr>
              <w:t>201</w:t>
            </w:r>
            <w:r>
              <w:rPr>
                <w:rFonts w:ascii="宋体" w:hAnsi="宋体" w:cs="宋体" w:hint="eastAsia"/>
                <w:bCs/>
                <w:color w:val="000000"/>
                <w:kern w:val="0"/>
                <w:sz w:val="22"/>
              </w:rPr>
              <w:t>9</w:t>
            </w:r>
            <w:r>
              <w:rPr>
                <w:rFonts w:ascii="宋体" w:hAnsi="宋体" w:cs="宋体" w:hint="eastAsia"/>
                <w:bCs/>
                <w:color w:val="000000"/>
                <w:kern w:val="0"/>
                <w:sz w:val="22"/>
              </w:rPr>
              <w:t>年度预算数</w:t>
            </w:r>
          </w:p>
        </w:tc>
        <w:tc>
          <w:tcPr>
            <w:tcW w:w="6904" w:type="dxa"/>
            <w:gridSpan w:val="11"/>
            <w:tcBorders>
              <w:top w:val="single" w:sz="4" w:space="0" w:color="auto"/>
              <w:left w:val="single" w:sz="4" w:space="0" w:color="auto"/>
              <w:bottom w:val="single" w:sz="4" w:space="0" w:color="auto"/>
              <w:right w:val="single" w:sz="4" w:space="0" w:color="auto"/>
            </w:tcBorders>
            <w:vAlign w:val="center"/>
          </w:tcPr>
          <w:p w:rsidR="005D7914" w:rsidRDefault="00CC0434">
            <w:pPr>
              <w:widowControl/>
              <w:jc w:val="center"/>
              <w:textAlignment w:val="center"/>
              <w:rPr>
                <w:rFonts w:ascii="宋体" w:cs="宋体"/>
                <w:bCs/>
                <w:color w:val="000000"/>
                <w:sz w:val="22"/>
              </w:rPr>
            </w:pPr>
            <w:r>
              <w:rPr>
                <w:rFonts w:ascii="宋体" w:hAnsi="宋体" w:cs="宋体"/>
                <w:bCs/>
                <w:color w:val="000000"/>
                <w:kern w:val="0"/>
                <w:sz w:val="22"/>
              </w:rPr>
              <w:t>201</w:t>
            </w:r>
            <w:r>
              <w:rPr>
                <w:rFonts w:ascii="宋体" w:hAnsi="宋体" w:cs="宋体" w:hint="eastAsia"/>
                <w:bCs/>
                <w:color w:val="000000"/>
                <w:kern w:val="0"/>
                <w:sz w:val="22"/>
              </w:rPr>
              <w:t>9</w:t>
            </w:r>
            <w:r>
              <w:rPr>
                <w:rFonts w:ascii="宋体" w:hAnsi="宋体" w:cs="宋体" w:hint="eastAsia"/>
                <w:bCs/>
                <w:color w:val="000000"/>
                <w:kern w:val="0"/>
                <w:sz w:val="22"/>
              </w:rPr>
              <w:t>年度决算数</w:t>
            </w:r>
          </w:p>
        </w:tc>
      </w:tr>
      <w:tr w:rsidR="005D7914">
        <w:trPr>
          <w:trHeight w:val="600"/>
        </w:trPr>
        <w:tc>
          <w:tcPr>
            <w:tcW w:w="1230" w:type="dxa"/>
            <w:vMerge w:val="restart"/>
            <w:tcBorders>
              <w:top w:val="single" w:sz="4" w:space="0" w:color="auto"/>
              <w:left w:val="single" w:sz="4" w:space="0" w:color="auto"/>
              <w:bottom w:val="single" w:sz="4" w:space="0" w:color="auto"/>
              <w:right w:val="single" w:sz="4" w:space="0" w:color="auto"/>
            </w:tcBorders>
            <w:vAlign w:val="center"/>
          </w:tcPr>
          <w:p w:rsidR="005D7914" w:rsidRDefault="00CC0434">
            <w:pPr>
              <w:widowControl/>
              <w:jc w:val="center"/>
              <w:textAlignment w:val="center"/>
              <w:rPr>
                <w:rFonts w:ascii="宋体" w:cs="宋体"/>
                <w:bCs/>
                <w:color w:val="000000"/>
                <w:sz w:val="22"/>
              </w:rPr>
            </w:pPr>
            <w:r>
              <w:rPr>
                <w:rFonts w:ascii="宋体" w:hAnsi="宋体" w:cs="宋体" w:hint="eastAsia"/>
                <w:bCs/>
                <w:color w:val="000000"/>
                <w:kern w:val="0"/>
                <w:sz w:val="22"/>
              </w:rPr>
              <w:t>合计</w:t>
            </w:r>
          </w:p>
        </w:tc>
        <w:tc>
          <w:tcPr>
            <w:tcW w:w="1231" w:type="dxa"/>
            <w:gridSpan w:val="2"/>
            <w:vMerge w:val="restart"/>
            <w:tcBorders>
              <w:top w:val="single" w:sz="4" w:space="0" w:color="auto"/>
              <w:left w:val="single" w:sz="4" w:space="0" w:color="auto"/>
              <w:bottom w:val="single" w:sz="4" w:space="0" w:color="auto"/>
              <w:right w:val="single" w:sz="4" w:space="0" w:color="auto"/>
            </w:tcBorders>
            <w:vAlign w:val="center"/>
          </w:tcPr>
          <w:p w:rsidR="005D7914" w:rsidRDefault="00CC0434">
            <w:pPr>
              <w:widowControl/>
              <w:jc w:val="center"/>
              <w:textAlignment w:val="center"/>
              <w:rPr>
                <w:rFonts w:ascii="宋体" w:cs="宋体"/>
                <w:bCs/>
                <w:color w:val="000000"/>
                <w:sz w:val="22"/>
              </w:rPr>
            </w:pPr>
            <w:r>
              <w:rPr>
                <w:rFonts w:ascii="宋体" w:hAnsi="宋体" w:cs="宋体" w:hint="eastAsia"/>
                <w:bCs/>
                <w:color w:val="000000"/>
                <w:kern w:val="0"/>
                <w:sz w:val="22"/>
              </w:rPr>
              <w:t>因公出国（境）费</w:t>
            </w:r>
          </w:p>
        </w:tc>
        <w:tc>
          <w:tcPr>
            <w:tcW w:w="3402" w:type="dxa"/>
            <w:gridSpan w:val="7"/>
            <w:tcBorders>
              <w:top w:val="single" w:sz="4" w:space="0" w:color="auto"/>
              <w:left w:val="single" w:sz="4" w:space="0" w:color="auto"/>
              <w:bottom w:val="single" w:sz="4" w:space="0" w:color="auto"/>
              <w:right w:val="single" w:sz="4" w:space="0" w:color="auto"/>
            </w:tcBorders>
            <w:vAlign w:val="center"/>
          </w:tcPr>
          <w:p w:rsidR="005D7914" w:rsidRDefault="00CC0434">
            <w:pPr>
              <w:widowControl/>
              <w:jc w:val="center"/>
              <w:textAlignment w:val="center"/>
              <w:rPr>
                <w:rFonts w:ascii="宋体" w:cs="宋体"/>
                <w:bCs/>
                <w:color w:val="000000"/>
                <w:sz w:val="22"/>
              </w:rPr>
            </w:pPr>
            <w:r>
              <w:rPr>
                <w:rFonts w:ascii="宋体" w:hAnsi="宋体" w:cs="宋体" w:hint="eastAsia"/>
                <w:bCs/>
                <w:color w:val="000000"/>
                <w:kern w:val="0"/>
                <w:sz w:val="22"/>
              </w:rPr>
              <w:t>公务用车购置及运行费</w:t>
            </w:r>
          </w:p>
        </w:tc>
        <w:tc>
          <w:tcPr>
            <w:tcW w:w="1221" w:type="dxa"/>
            <w:vMerge w:val="restart"/>
            <w:tcBorders>
              <w:top w:val="single" w:sz="4" w:space="0" w:color="auto"/>
              <w:left w:val="single" w:sz="4" w:space="0" w:color="auto"/>
              <w:bottom w:val="single" w:sz="4" w:space="0" w:color="auto"/>
              <w:right w:val="single" w:sz="4" w:space="0" w:color="auto"/>
            </w:tcBorders>
            <w:vAlign w:val="center"/>
          </w:tcPr>
          <w:p w:rsidR="005D7914" w:rsidRDefault="00CC0434">
            <w:pPr>
              <w:widowControl/>
              <w:jc w:val="center"/>
              <w:textAlignment w:val="center"/>
              <w:rPr>
                <w:rFonts w:ascii="宋体" w:cs="宋体"/>
                <w:bCs/>
                <w:color w:val="000000"/>
                <w:sz w:val="22"/>
              </w:rPr>
            </w:pPr>
            <w:r>
              <w:rPr>
                <w:rFonts w:ascii="宋体" w:hAnsi="宋体" w:cs="宋体" w:hint="eastAsia"/>
                <w:bCs/>
                <w:color w:val="000000"/>
                <w:kern w:val="0"/>
                <w:sz w:val="22"/>
              </w:rPr>
              <w:t>公务接待费</w:t>
            </w:r>
          </w:p>
        </w:tc>
        <w:tc>
          <w:tcPr>
            <w:tcW w:w="1230" w:type="dxa"/>
            <w:gridSpan w:val="2"/>
            <w:vMerge w:val="restart"/>
            <w:tcBorders>
              <w:top w:val="single" w:sz="4" w:space="0" w:color="auto"/>
              <w:left w:val="single" w:sz="4" w:space="0" w:color="auto"/>
              <w:bottom w:val="single" w:sz="4" w:space="0" w:color="auto"/>
              <w:right w:val="single" w:sz="4" w:space="0" w:color="auto"/>
            </w:tcBorders>
            <w:vAlign w:val="center"/>
          </w:tcPr>
          <w:p w:rsidR="005D7914" w:rsidRDefault="00CC0434">
            <w:pPr>
              <w:widowControl/>
              <w:jc w:val="center"/>
              <w:textAlignment w:val="center"/>
              <w:rPr>
                <w:rFonts w:ascii="宋体" w:cs="宋体"/>
                <w:bCs/>
                <w:color w:val="000000"/>
                <w:sz w:val="22"/>
              </w:rPr>
            </w:pPr>
            <w:r>
              <w:rPr>
                <w:rFonts w:ascii="宋体" w:hAnsi="宋体" w:cs="宋体" w:hint="eastAsia"/>
                <w:bCs/>
                <w:color w:val="000000"/>
                <w:kern w:val="0"/>
                <w:sz w:val="22"/>
              </w:rPr>
              <w:t>合计</w:t>
            </w:r>
          </w:p>
        </w:tc>
        <w:tc>
          <w:tcPr>
            <w:tcW w:w="1232" w:type="dxa"/>
            <w:gridSpan w:val="3"/>
            <w:vMerge w:val="restart"/>
            <w:tcBorders>
              <w:top w:val="single" w:sz="4" w:space="0" w:color="auto"/>
              <w:left w:val="single" w:sz="4" w:space="0" w:color="auto"/>
              <w:bottom w:val="single" w:sz="4" w:space="0" w:color="auto"/>
              <w:right w:val="single" w:sz="4" w:space="0" w:color="auto"/>
            </w:tcBorders>
            <w:vAlign w:val="center"/>
          </w:tcPr>
          <w:p w:rsidR="005D7914" w:rsidRDefault="00CC0434">
            <w:pPr>
              <w:widowControl/>
              <w:jc w:val="center"/>
              <w:textAlignment w:val="center"/>
              <w:rPr>
                <w:rFonts w:ascii="宋体" w:cs="宋体"/>
                <w:bCs/>
                <w:color w:val="000000"/>
                <w:sz w:val="22"/>
              </w:rPr>
            </w:pPr>
            <w:r>
              <w:rPr>
                <w:rFonts w:ascii="宋体" w:hAnsi="宋体" w:cs="宋体" w:hint="eastAsia"/>
                <w:bCs/>
                <w:color w:val="000000"/>
                <w:kern w:val="0"/>
                <w:sz w:val="22"/>
              </w:rPr>
              <w:t>因公出国（境）费</w:t>
            </w:r>
          </w:p>
        </w:tc>
        <w:tc>
          <w:tcPr>
            <w:tcW w:w="3282" w:type="dxa"/>
            <w:gridSpan w:val="5"/>
            <w:tcBorders>
              <w:top w:val="single" w:sz="4" w:space="0" w:color="auto"/>
              <w:left w:val="single" w:sz="4" w:space="0" w:color="auto"/>
              <w:bottom w:val="single" w:sz="4" w:space="0" w:color="auto"/>
              <w:right w:val="single" w:sz="4" w:space="0" w:color="auto"/>
            </w:tcBorders>
            <w:vAlign w:val="center"/>
          </w:tcPr>
          <w:p w:rsidR="005D7914" w:rsidRDefault="00CC0434">
            <w:pPr>
              <w:widowControl/>
              <w:jc w:val="center"/>
              <w:textAlignment w:val="center"/>
              <w:rPr>
                <w:rFonts w:ascii="宋体" w:cs="宋体"/>
                <w:bCs/>
                <w:color w:val="000000"/>
                <w:sz w:val="22"/>
              </w:rPr>
            </w:pPr>
            <w:r>
              <w:rPr>
                <w:rFonts w:ascii="宋体" w:hAnsi="宋体" w:cs="宋体" w:hint="eastAsia"/>
                <w:bCs/>
                <w:color w:val="000000"/>
                <w:kern w:val="0"/>
                <w:sz w:val="22"/>
              </w:rPr>
              <w:t>公务用车购置及运行费</w:t>
            </w:r>
          </w:p>
        </w:tc>
        <w:tc>
          <w:tcPr>
            <w:tcW w:w="1160" w:type="dxa"/>
            <w:vMerge w:val="restart"/>
            <w:tcBorders>
              <w:top w:val="single" w:sz="4" w:space="0" w:color="auto"/>
              <w:left w:val="single" w:sz="4" w:space="0" w:color="auto"/>
              <w:bottom w:val="single" w:sz="4" w:space="0" w:color="auto"/>
              <w:right w:val="single" w:sz="4" w:space="0" w:color="auto"/>
            </w:tcBorders>
            <w:vAlign w:val="center"/>
          </w:tcPr>
          <w:p w:rsidR="005D7914" w:rsidRDefault="00CC0434">
            <w:pPr>
              <w:widowControl/>
              <w:jc w:val="center"/>
              <w:textAlignment w:val="center"/>
              <w:rPr>
                <w:rFonts w:ascii="宋体" w:cs="宋体"/>
                <w:bCs/>
                <w:color w:val="000000"/>
                <w:sz w:val="22"/>
              </w:rPr>
            </w:pPr>
            <w:r>
              <w:rPr>
                <w:rFonts w:ascii="宋体" w:hAnsi="宋体" w:cs="宋体" w:hint="eastAsia"/>
                <w:bCs/>
                <w:color w:val="000000"/>
                <w:kern w:val="0"/>
                <w:sz w:val="22"/>
              </w:rPr>
              <w:t>公务接待费</w:t>
            </w:r>
          </w:p>
        </w:tc>
      </w:tr>
      <w:tr w:rsidR="005D7914">
        <w:trPr>
          <w:trHeight w:val="600"/>
        </w:trPr>
        <w:tc>
          <w:tcPr>
            <w:tcW w:w="1230" w:type="dxa"/>
            <w:vMerge/>
            <w:tcBorders>
              <w:top w:val="single" w:sz="4" w:space="0" w:color="auto"/>
              <w:left w:val="single" w:sz="4" w:space="0" w:color="auto"/>
              <w:bottom w:val="single" w:sz="4" w:space="0" w:color="auto"/>
              <w:right w:val="single" w:sz="4" w:space="0" w:color="auto"/>
            </w:tcBorders>
            <w:vAlign w:val="center"/>
          </w:tcPr>
          <w:p w:rsidR="005D7914" w:rsidRDefault="005D7914">
            <w:pPr>
              <w:jc w:val="center"/>
              <w:rPr>
                <w:rFonts w:ascii="宋体" w:cs="宋体"/>
                <w:bCs/>
                <w:color w:val="000000"/>
                <w:sz w:val="22"/>
              </w:rPr>
            </w:pPr>
          </w:p>
        </w:tc>
        <w:tc>
          <w:tcPr>
            <w:tcW w:w="1231" w:type="dxa"/>
            <w:gridSpan w:val="2"/>
            <w:vMerge/>
            <w:tcBorders>
              <w:top w:val="single" w:sz="4" w:space="0" w:color="auto"/>
              <w:left w:val="single" w:sz="4" w:space="0" w:color="auto"/>
              <w:bottom w:val="single" w:sz="4" w:space="0" w:color="auto"/>
              <w:right w:val="single" w:sz="4" w:space="0" w:color="auto"/>
            </w:tcBorders>
            <w:vAlign w:val="center"/>
          </w:tcPr>
          <w:p w:rsidR="005D7914" w:rsidRDefault="005D7914">
            <w:pPr>
              <w:jc w:val="center"/>
              <w:rPr>
                <w:rFonts w:ascii="宋体" w:cs="宋体"/>
                <w:bCs/>
                <w:color w:val="000000"/>
                <w:sz w:val="22"/>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5D7914" w:rsidRDefault="00CC0434">
            <w:pPr>
              <w:widowControl/>
              <w:jc w:val="center"/>
              <w:textAlignment w:val="center"/>
              <w:rPr>
                <w:rFonts w:ascii="宋体" w:cs="宋体"/>
                <w:bCs/>
                <w:color w:val="000000"/>
                <w:sz w:val="22"/>
              </w:rPr>
            </w:pPr>
            <w:r>
              <w:rPr>
                <w:rFonts w:ascii="宋体" w:hAnsi="宋体" w:cs="宋体" w:hint="eastAsia"/>
                <w:bCs/>
                <w:color w:val="000000"/>
                <w:kern w:val="0"/>
                <w:sz w:val="22"/>
              </w:rPr>
              <w:t>小计</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D7914" w:rsidRDefault="00CC0434">
            <w:pPr>
              <w:widowControl/>
              <w:jc w:val="center"/>
              <w:textAlignment w:val="center"/>
              <w:rPr>
                <w:rFonts w:ascii="宋体" w:cs="宋体"/>
                <w:bCs/>
                <w:color w:val="000000"/>
                <w:sz w:val="22"/>
              </w:rPr>
            </w:pPr>
            <w:r>
              <w:rPr>
                <w:rFonts w:ascii="宋体" w:hAnsi="宋体" w:cs="宋体" w:hint="eastAsia"/>
                <w:bCs/>
                <w:color w:val="000000"/>
                <w:kern w:val="0"/>
                <w:sz w:val="22"/>
              </w:rPr>
              <w:t>公务用车</w:t>
            </w:r>
            <w:r>
              <w:rPr>
                <w:rFonts w:ascii="宋体" w:cs="宋体"/>
                <w:bCs/>
                <w:color w:val="000000"/>
                <w:kern w:val="0"/>
                <w:sz w:val="22"/>
              </w:rPr>
              <w:br/>
            </w:r>
            <w:r>
              <w:rPr>
                <w:rFonts w:ascii="宋体" w:hAnsi="宋体" w:cs="宋体" w:hint="eastAsia"/>
                <w:bCs/>
                <w:color w:val="000000"/>
                <w:kern w:val="0"/>
                <w:sz w:val="22"/>
              </w:rPr>
              <w:t>购置费</w:t>
            </w:r>
          </w:p>
        </w:tc>
        <w:tc>
          <w:tcPr>
            <w:tcW w:w="1334" w:type="dxa"/>
            <w:gridSpan w:val="3"/>
            <w:tcBorders>
              <w:top w:val="single" w:sz="4" w:space="0" w:color="auto"/>
              <w:left w:val="single" w:sz="4" w:space="0" w:color="auto"/>
              <w:bottom w:val="single" w:sz="4" w:space="0" w:color="auto"/>
              <w:right w:val="single" w:sz="4" w:space="0" w:color="auto"/>
            </w:tcBorders>
            <w:vAlign w:val="center"/>
          </w:tcPr>
          <w:p w:rsidR="005D7914" w:rsidRDefault="00CC0434">
            <w:pPr>
              <w:widowControl/>
              <w:jc w:val="center"/>
              <w:textAlignment w:val="center"/>
              <w:rPr>
                <w:rFonts w:ascii="宋体" w:cs="宋体"/>
                <w:bCs/>
                <w:color w:val="000000"/>
                <w:sz w:val="22"/>
              </w:rPr>
            </w:pPr>
            <w:r>
              <w:rPr>
                <w:rFonts w:ascii="宋体" w:hAnsi="宋体" w:cs="宋体" w:hint="eastAsia"/>
                <w:bCs/>
                <w:color w:val="000000"/>
                <w:kern w:val="0"/>
                <w:sz w:val="22"/>
              </w:rPr>
              <w:t>公务用车</w:t>
            </w:r>
            <w:r>
              <w:rPr>
                <w:rFonts w:ascii="宋体" w:cs="宋体"/>
                <w:bCs/>
                <w:color w:val="000000"/>
                <w:kern w:val="0"/>
                <w:sz w:val="22"/>
              </w:rPr>
              <w:br/>
            </w:r>
            <w:r>
              <w:rPr>
                <w:rFonts w:ascii="宋体" w:hAnsi="宋体" w:cs="宋体" w:hint="eastAsia"/>
                <w:bCs/>
                <w:color w:val="000000"/>
                <w:kern w:val="0"/>
                <w:sz w:val="22"/>
              </w:rPr>
              <w:t>运行费</w:t>
            </w:r>
          </w:p>
        </w:tc>
        <w:tc>
          <w:tcPr>
            <w:tcW w:w="1221" w:type="dxa"/>
            <w:vMerge/>
            <w:tcBorders>
              <w:top w:val="single" w:sz="4" w:space="0" w:color="auto"/>
              <w:left w:val="single" w:sz="4" w:space="0" w:color="auto"/>
              <w:bottom w:val="single" w:sz="4" w:space="0" w:color="auto"/>
              <w:right w:val="single" w:sz="4" w:space="0" w:color="auto"/>
            </w:tcBorders>
            <w:vAlign w:val="center"/>
          </w:tcPr>
          <w:p w:rsidR="005D7914" w:rsidRDefault="005D7914">
            <w:pPr>
              <w:jc w:val="center"/>
              <w:rPr>
                <w:rFonts w:ascii="宋体" w:cs="宋体"/>
                <w:bCs/>
                <w:color w:val="000000"/>
                <w:sz w:val="22"/>
              </w:rPr>
            </w:pPr>
          </w:p>
        </w:tc>
        <w:tc>
          <w:tcPr>
            <w:tcW w:w="1230" w:type="dxa"/>
            <w:gridSpan w:val="2"/>
            <w:vMerge/>
            <w:tcBorders>
              <w:top w:val="single" w:sz="4" w:space="0" w:color="auto"/>
              <w:left w:val="single" w:sz="4" w:space="0" w:color="auto"/>
              <w:bottom w:val="single" w:sz="4" w:space="0" w:color="auto"/>
              <w:right w:val="single" w:sz="4" w:space="0" w:color="auto"/>
            </w:tcBorders>
            <w:vAlign w:val="center"/>
          </w:tcPr>
          <w:p w:rsidR="005D7914" w:rsidRDefault="005D7914">
            <w:pPr>
              <w:jc w:val="center"/>
              <w:rPr>
                <w:rFonts w:ascii="宋体" w:cs="宋体"/>
                <w:bCs/>
                <w:color w:val="000000"/>
                <w:sz w:val="22"/>
              </w:rPr>
            </w:pPr>
          </w:p>
        </w:tc>
        <w:tc>
          <w:tcPr>
            <w:tcW w:w="1232" w:type="dxa"/>
            <w:gridSpan w:val="3"/>
            <w:vMerge/>
            <w:tcBorders>
              <w:top w:val="single" w:sz="4" w:space="0" w:color="auto"/>
              <w:left w:val="single" w:sz="4" w:space="0" w:color="auto"/>
              <w:bottom w:val="single" w:sz="4" w:space="0" w:color="auto"/>
              <w:right w:val="single" w:sz="4" w:space="0" w:color="auto"/>
            </w:tcBorders>
            <w:vAlign w:val="center"/>
          </w:tcPr>
          <w:p w:rsidR="005D7914" w:rsidRDefault="005D7914">
            <w:pPr>
              <w:jc w:val="center"/>
              <w:rPr>
                <w:rFonts w:ascii="宋体" w:cs="宋体"/>
                <w:bCs/>
                <w:color w:val="000000"/>
                <w:sz w:val="22"/>
              </w:rPr>
            </w:pP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5D7914" w:rsidRDefault="00CC0434">
            <w:pPr>
              <w:widowControl/>
              <w:jc w:val="center"/>
              <w:textAlignment w:val="center"/>
              <w:rPr>
                <w:rFonts w:ascii="宋体" w:cs="宋体"/>
                <w:bCs/>
                <w:color w:val="000000"/>
                <w:sz w:val="22"/>
              </w:rPr>
            </w:pPr>
            <w:r>
              <w:rPr>
                <w:rFonts w:ascii="宋体" w:hAnsi="宋体" w:cs="宋体" w:hint="eastAsia"/>
                <w:bCs/>
                <w:color w:val="000000"/>
                <w:kern w:val="0"/>
                <w:sz w:val="22"/>
              </w:rPr>
              <w:t>小计</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5D7914" w:rsidRDefault="00CC0434">
            <w:pPr>
              <w:widowControl/>
              <w:jc w:val="center"/>
              <w:textAlignment w:val="center"/>
              <w:rPr>
                <w:rFonts w:ascii="宋体" w:cs="宋体"/>
                <w:bCs/>
                <w:color w:val="000000"/>
                <w:sz w:val="22"/>
              </w:rPr>
            </w:pPr>
            <w:r>
              <w:rPr>
                <w:rFonts w:ascii="宋体" w:hAnsi="宋体" w:cs="宋体" w:hint="eastAsia"/>
                <w:bCs/>
                <w:color w:val="000000"/>
                <w:kern w:val="0"/>
                <w:sz w:val="22"/>
              </w:rPr>
              <w:t>公务用车</w:t>
            </w:r>
            <w:r>
              <w:rPr>
                <w:rFonts w:ascii="宋体" w:cs="宋体"/>
                <w:bCs/>
                <w:color w:val="000000"/>
                <w:kern w:val="0"/>
                <w:sz w:val="22"/>
              </w:rPr>
              <w:br/>
            </w:r>
            <w:r>
              <w:rPr>
                <w:rFonts w:ascii="宋体" w:hAnsi="宋体" w:cs="宋体" w:hint="eastAsia"/>
                <w:bCs/>
                <w:color w:val="000000"/>
                <w:kern w:val="0"/>
                <w:sz w:val="22"/>
              </w:rPr>
              <w:t>购置费</w:t>
            </w:r>
          </w:p>
        </w:tc>
        <w:tc>
          <w:tcPr>
            <w:tcW w:w="1094" w:type="dxa"/>
            <w:tcBorders>
              <w:top w:val="single" w:sz="4" w:space="0" w:color="auto"/>
              <w:left w:val="single" w:sz="4" w:space="0" w:color="auto"/>
              <w:bottom w:val="single" w:sz="4" w:space="0" w:color="auto"/>
              <w:right w:val="single" w:sz="4" w:space="0" w:color="auto"/>
            </w:tcBorders>
            <w:vAlign w:val="center"/>
          </w:tcPr>
          <w:p w:rsidR="005D7914" w:rsidRDefault="00CC0434">
            <w:pPr>
              <w:widowControl/>
              <w:jc w:val="center"/>
              <w:textAlignment w:val="center"/>
              <w:rPr>
                <w:rFonts w:ascii="宋体" w:cs="宋体"/>
                <w:bCs/>
                <w:color w:val="000000"/>
                <w:sz w:val="22"/>
              </w:rPr>
            </w:pPr>
            <w:r>
              <w:rPr>
                <w:rFonts w:ascii="宋体" w:hAnsi="宋体" w:cs="宋体" w:hint="eastAsia"/>
                <w:bCs/>
                <w:color w:val="000000"/>
                <w:kern w:val="0"/>
                <w:sz w:val="22"/>
              </w:rPr>
              <w:t>公务用车</w:t>
            </w:r>
            <w:r>
              <w:rPr>
                <w:rFonts w:ascii="宋体" w:cs="宋体"/>
                <w:bCs/>
                <w:color w:val="000000"/>
                <w:kern w:val="0"/>
                <w:sz w:val="22"/>
              </w:rPr>
              <w:br/>
            </w:r>
            <w:r>
              <w:rPr>
                <w:rFonts w:ascii="宋体" w:hAnsi="宋体" w:cs="宋体" w:hint="eastAsia"/>
                <w:bCs/>
                <w:color w:val="000000"/>
                <w:kern w:val="0"/>
                <w:sz w:val="22"/>
              </w:rPr>
              <w:t>运行费</w:t>
            </w:r>
          </w:p>
        </w:tc>
        <w:tc>
          <w:tcPr>
            <w:tcW w:w="1160" w:type="dxa"/>
            <w:vMerge/>
            <w:tcBorders>
              <w:top w:val="single" w:sz="4" w:space="0" w:color="auto"/>
              <w:left w:val="single" w:sz="4" w:space="0" w:color="auto"/>
              <w:bottom w:val="single" w:sz="4" w:space="0" w:color="auto"/>
              <w:right w:val="single" w:sz="4" w:space="0" w:color="auto"/>
            </w:tcBorders>
            <w:vAlign w:val="center"/>
          </w:tcPr>
          <w:p w:rsidR="005D7914" w:rsidRDefault="005D7914">
            <w:pPr>
              <w:jc w:val="center"/>
              <w:rPr>
                <w:rFonts w:ascii="宋体" w:cs="宋体"/>
                <w:bCs/>
                <w:color w:val="000000"/>
                <w:sz w:val="22"/>
              </w:rPr>
            </w:pPr>
          </w:p>
        </w:tc>
      </w:tr>
      <w:tr w:rsidR="005D7914">
        <w:trPr>
          <w:trHeight w:val="300"/>
        </w:trPr>
        <w:tc>
          <w:tcPr>
            <w:tcW w:w="1230" w:type="dxa"/>
            <w:tcBorders>
              <w:top w:val="single" w:sz="4" w:space="0" w:color="auto"/>
              <w:left w:val="single" w:sz="4" w:space="0" w:color="auto"/>
              <w:bottom w:val="single" w:sz="4" w:space="0" w:color="auto"/>
              <w:right w:val="single" w:sz="4" w:space="0" w:color="auto"/>
            </w:tcBorders>
            <w:vAlign w:val="center"/>
          </w:tcPr>
          <w:p w:rsidR="005D7914" w:rsidRDefault="00CC0434">
            <w:pPr>
              <w:widowControl/>
              <w:jc w:val="center"/>
              <w:textAlignment w:val="center"/>
              <w:rPr>
                <w:rFonts w:ascii="宋体" w:cs="宋体"/>
                <w:bCs/>
                <w:color w:val="000000"/>
                <w:sz w:val="22"/>
              </w:rPr>
            </w:pPr>
            <w:r>
              <w:rPr>
                <w:rFonts w:ascii="宋体" w:hAnsi="宋体" w:cs="宋体"/>
                <w:bCs/>
                <w:color w:val="000000"/>
                <w:kern w:val="0"/>
                <w:sz w:val="22"/>
              </w:rPr>
              <w:t>1</w:t>
            </w:r>
          </w:p>
        </w:tc>
        <w:tc>
          <w:tcPr>
            <w:tcW w:w="1231" w:type="dxa"/>
            <w:gridSpan w:val="2"/>
            <w:tcBorders>
              <w:top w:val="single" w:sz="4" w:space="0" w:color="auto"/>
              <w:left w:val="single" w:sz="4" w:space="0" w:color="auto"/>
              <w:bottom w:val="single" w:sz="4" w:space="0" w:color="auto"/>
              <w:right w:val="single" w:sz="4" w:space="0" w:color="auto"/>
            </w:tcBorders>
            <w:vAlign w:val="center"/>
          </w:tcPr>
          <w:p w:rsidR="005D7914" w:rsidRDefault="00CC0434">
            <w:pPr>
              <w:widowControl/>
              <w:jc w:val="center"/>
              <w:textAlignment w:val="center"/>
              <w:rPr>
                <w:rFonts w:ascii="宋体" w:cs="宋体"/>
                <w:bCs/>
                <w:color w:val="000000"/>
                <w:sz w:val="22"/>
              </w:rPr>
            </w:pPr>
            <w:r>
              <w:rPr>
                <w:rFonts w:ascii="宋体" w:hAnsi="宋体" w:cs="宋体"/>
                <w:bCs/>
                <w:color w:val="000000"/>
                <w:kern w:val="0"/>
                <w:sz w:val="22"/>
              </w:rPr>
              <w:t>2</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5D7914" w:rsidRDefault="00CC0434">
            <w:pPr>
              <w:widowControl/>
              <w:jc w:val="center"/>
              <w:textAlignment w:val="center"/>
              <w:rPr>
                <w:rFonts w:ascii="宋体" w:cs="宋体"/>
                <w:bCs/>
                <w:color w:val="000000"/>
                <w:sz w:val="22"/>
              </w:rPr>
            </w:pPr>
            <w:r>
              <w:rPr>
                <w:rFonts w:ascii="宋体" w:hAnsi="宋体" w:cs="宋体"/>
                <w:bCs/>
                <w:color w:val="000000"/>
                <w:kern w:val="0"/>
                <w:sz w:val="22"/>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D7914" w:rsidRDefault="00CC0434">
            <w:pPr>
              <w:widowControl/>
              <w:jc w:val="center"/>
              <w:textAlignment w:val="center"/>
              <w:rPr>
                <w:rFonts w:ascii="宋体" w:cs="宋体"/>
                <w:bCs/>
                <w:color w:val="000000"/>
                <w:sz w:val="22"/>
              </w:rPr>
            </w:pPr>
            <w:r>
              <w:rPr>
                <w:rFonts w:ascii="宋体" w:hAnsi="宋体" w:cs="宋体"/>
                <w:bCs/>
                <w:color w:val="000000"/>
                <w:kern w:val="0"/>
                <w:sz w:val="22"/>
              </w:rPr>
              <w:t>4</w:t>
            </w:r>
          </w:p>
        </w:tc>
        <w:tc>
          <w:tcPr>
            <w:tcW w:w="1334" w:type="dxa"/>
            <w:gridSpan w:val="3"/>
            <w:tcBorders>
              <w:top w:val="single" w:sz="4" w:space="0" w:color="auto"/>
              <w:left w:val="single" w:sz="4" w:space="0" w:color="auto"/>
              <w:bottom w:val="single" w:sz="4" w:space="0" w:color="auto"/>
              <w:right w:val="single" w:sz="4" w:space="0" w:color="auto"/>
            </w:tcBorders>
            <w:vAlign w:val="center"/>
          </w:tcPr>
          <w:p w:rsidR="005D7914" w:rsidRDefault="00CC0434">
            <w:pPr>
              <w:widowControl/>
              <w:jc w:val="center"/>
              <w:textAlignment w:val="center"/>
              <w:rPr>
                <w:rFonts w:ascii="宋体" w:cs="宋体"/>
                <w:bCs/>
                <w:color w:val="000000"/>
                <w:sz w:val="22"/>
              </w:rPr>
            </w:pPr>
            <w:r>
              <w:rPr>
                <w:rFonts w:ascii="宋体" w:hAnsi="宋体" w:cs="宋体"/>
                <w:bCs/>
                <w:color w:val="000000"/>
                <w:kern w:val="0"/>
                <w:sz w:val="22"/>
              </w:rPr>
              <w:t>5</w:t>
            </w:r>
          </w:p>
        </w:tc>
        <w:tc>
          <w:tcPr>
            <w:tcW w:w="1221" w:type="dxa"/>
            <w:tcBorders>
              <w:top w:val="single" w:sz="4" w:space="0" w:color="auto"/>
              <w:left w:val="single" w:sz="4" w:space="0" w:color="auto"/>
              <w:bottom w:val="single" w:sz="4" w:space="0" w:color="auto"/>
              <w:right w:val="single" w:sz="4" w:space="0" w:color="auto"/>
            </w:tcBorders>
            <w:vAlign w:val="center"/>
          </w:tcPr>
          <w:p w:rsidR="005D7914" w:rsidRDefault="00CC0434">
            <w:pPr>
              <w:widowControl/>
              <w:jc w:val="center"/>
              <w:textAlignment w:val="center"/>
              <w:rPr>
                <w:rFonts w:ascii="宋体" w:cs="宋体"/>
                <w:bCs/>
                <w:color w:val="000000"/>
                <w:sz w:val="22"/>
              </w:rPr>
            </w:pPr>
            <w:r>
              <w:rPr>
                <w:rFonts w:ascii="宋体" w:hAnsi="宋体" w:cs="宋体"/>
                <w:bCs/>
                <w:color w:val="000000"/>
                <w:kern w:val="0"/>
                <w:sz w:val="22"/>
              </w:rPr>
              <w:t>6</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5D7914" w:rsidRDefault="00CC0434">
            <w:pPr>
              <w:widowControl/>
              <w:jc w:val="center"/>
              <w:textAlignment w:val="center"/>
              <w:rPr>
                <w:rFonts w:ascii="宋体" w:cs="宋体"/>
                <w:bCs/>
                <w:color w:val="000000"/>
                <w:sz w:val="22"/>
              </w:rPr>
            </w:pPr>
            <w:r>
              <w:rPr>
                <w:rFonts w:ascii="宋体" w:hAnsi="宋体" w:cs="宋体"/>
                <w:bCs/>
                <w:color w:val="000000"/>
                <w:kern w:val="0"/>
                <w:sz w:val="22"/>
              </w:rPr>
              <w:t>7</w:t>
            </w:r>
          </w:p>
        </w:tc>
        <w:tc>
          <w:tcPr>
            <w:tcW w:w="1232" w:type="dxa"/>
            <w:gridSpan w:val="3"/>
            <w:tcBorders>
              <w:top w:val="single" w:sz="4" w:space="0" w:color="auto"/>
              <w:left w:val="single" w:sz="4" w:space="0" w:color="auto"/>
              <w:bottom w:val="single" w:sz="4" w:space="0" w:color="auto"/>
              <w:right w:val="single" w:sz="4" w:space="0" w:color="auto"/>
            </w:tcBorders>
            <w:vAlign w:val="center"/>
          </w:tcPr>
          <w:p w:rsidR="005D7914" w:rsidRDefault="00CC0434">
            <w:pPr>
              <w:widowControl/>
              <w:jc w:val="center"/>
              <w:textAlignment w:val="center"/>
              <w:rPr>
                <w:rFonts w:ascii="宋体" w:cs="宋体"/>
                <w:bCs/>
                <w:color w:val="000000"/>
                <w:sz w:val="22"/>
              </w:rPr>
            </w:pPr>
            <w:r>
              <w:rPr>
                <w:rFonts w:ascii="宋体" w:hAnsi="宋体" w:cs="宋体"/>
                <w:bCs/>
                <w:color w:val="000000"/>
                <w:kern w:val="0"/>
                <w:sz w:val="22"/>
              </w:rPr>
              <w:t>8</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5D7914" w:rsidRDefault="00CC0434">
            <w:pPr>
              <w:widowControl/>
              <w:jc w:val="center"/>
              <w:textAlignment w:val="center"/>
              <w:rPr>
                <w:rFonts w:ascii="宋体" w:cs="宋体"/>
                <w:bCs/>
                <w:color w:val="000000"/>
                <w:sz w:val="22"/>
              </w:rPr>
            </w:pPr>
            <w:r>
              <w:rPr>
                <w:rFonts w:ascii="宋体" w:hAnsi="宋体" w:cs="宋体"/>
                <w:bCs/>
                <w:color w:val="000000"/>
                <w:kern w:val="0"/>
                <w:sz w:val="22"/>
              </w:rPr>
              <w:t>9</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5D7914" w:rsidRDefault="00CC0434">
            <w:pPr>
              <w:widowControl/>
              <w:jc w:val="center"/>
              <w:textAlignment w:val="center"/>
              <w:rPr>
                <w:rFonts w:ascii="宋体" w:cs="宋体"/>
                <w:bCs/>
                <w:color w:val="000000"/>
                <w:sz w:val="22"/>
              </w:rPr>
            </w:pPr>
            <w:r>
              <w:rPr>
                <w:rFonts w:ascii="宋体" w:hAnsi="宋体" w:cs="宋体"/>
                <w:bCs/>
                <w:color w:val="000000"/>
                <w:kern w:val="0"/>
                <w:sz w:val="22"/>
              </w:rPr>
              <w:t>10</w:t>
            </w:r>
          </w:p>
        </w:tc>
        <w:tc>
          <w:tcPr>
            <w:tcW w:w="1094" w:type="dxa"/>
            <w:tcBorders>
              <w:top w:val="single" w:sz="4" w:space="0" w:color="auto"/>
              <w:left w:val="single" w:sz="4" w:space="0" w:color="auto"/>
              <w:bottom w:val="single" w:sz="4" w:space="0" w:color="auto"/>
              <w:right w:val="single" w:sz="4" w:space="0" w:color="auto"/>
            </w:tcBorders>
            <w:vAlign w:val="center"/>
          </w:tcPr>
          <w:p w:rsidR="005D7914" w:rsidRDefault="00CC0434">
            <w:pPr>
              <w:widowControl/>
              <w:jc w:val="center"/>
              <w:textAlignment w:val="center"/>
              <w:rPr>
                <w:rFonts w:ascii="宋体" w:cs="宋体"/>
                <w:bCs/>
                <w:color w:val="000000"/>
                <w:sz w:val="22"/>
              </w:rPr>
            </w:pPr>
            <w:r>
              <w:rPr>
                <w:rFonts w:ascii="宋体" w:hAnsi="宋体" w:cs="宋体"/>
                <w:bCs/>
                <w:color w:val="000000"/>
                <w:kern w:val="0"/>
                <w:sz w:val="22"/>
              </w:rPr>
              <w:t>11</w:t>
            </w:r>
          </w:p>
        </w:tc>
        <w:tc>
          <w:tcPr>
            <w:tcW w:w="1160" w:type="dxa"/>
            <w:tcBorders>
              <w:top w:val="single" w:sz="4" w:space="0" w:color="auto"/>
              <w:left w:val="single" w:sz="4" w:space="0" w:color="auto"/>
              <w:bottom w:val="single" w:sz="4" w:space="0" w:color="auto"/>
              <w:right w:val="single" w:sz="4" w:space="0" w:color="auto"/>
            </w:tcBorders>
            <w:vAlign w:val="center"/>
          </w:tcPr>
          <w:p w:rsidR="005D7914" w:rsidRDefault="00CC0434">
            <w:pPr>
              <w:widowControl/>
              <w:jc w:val="center"/>
              <w:textAlignment w:val="center"/>
              <w:rPr>
                <w:rFonts w:ascii="宋体" w:cs="宋体"/>
                <w:bCs/>
                <w:color w:val="000000"/>
                <w:sz w:val="22"/>
              </w:rPr>
            </w:pPr>
            <w:r>
              <w:rPr>
                <w:rFonts w:ascii="宋体" w:hAnsi="宋体" w:cs="宋体"/>
                <w:bCs/>
                <w:color w:val="000000"/>
                <w:kern w:val="0"/>
                <w:sz w:val="22"/>
              </w:rPr>
              <w:t>12</w:t>
            </w:r>
          </w:p>
        </w:tc>
      </w:tr>
      <w:tr w:rsidR="005D7914">
        <w:trPr>
          <w:trHeight w:val="600"/>
        </w:trPr>
        <w:tc>
          <w:tcPr>
            <w:tcW w:w="1230" w:type="dxa"/>
            <w:tcBorders>
              <w:top w:val="single" w:sz="4" w:space="0" w:color="auto"/>
              <w:left w:val="single" w:sz="4" w:space="0" w:color="auto"/>
              <w:bottom w:val="single" w:sz="4" w:space="0" w:color="auto"/>
              <w:right w:val="single" w:sz="4" w:space="0" w:color="auto"/>
            </w:tcBorders>
            <w:vAlign w:val="center"/>
          </w:tcPr>
          <w:p w:rsidR="005D7914" w:rsidRDefault="00CC0434">
            <w:pPr>
              <w:ind w:rightChars="50" w:right="105"/>
              <w:jc w:val="right"/>
              <w:rPr>
                <w:rFonts w:ascii="宋体" w:hAnsi="宋体" w:cs="Arial"/>
                <w:sz w:val="20"/>
                <w:szCs w:val="20"/>
              </w:rPr>
            </w:pPr>
            <w:r>
              <w:rPr>
                <w:rFonts w:cs="Arial" w:hint="eastAsia"/>
                <w:sz w:val="20"/>
                <w:szCs w:val="20"/>
              </w:rPr>
              <w:t>2.4</w:t>
            </w:r>
            <w:r>
              <w:rPr>
                <w:rFonts w:cs="Arial" w:hint="eastAsia"/>
                <w:sz w:val="20"/>
                <w:szCs w:val="20"/>
              </w:rPr>
              <w:t>0</w:t>
            </w:r>
          </w:p>
        </w:tc>
        <w:tc>
          <w:tcPr>
            <w:tcW w:w="1231" w:type="dxa"/>
            <w:gridSpan w:val="2"/>
            <w:tcBorders>
              <w:top w:val="single" w:sz="4" w:space="0" w:color="auto"/>
              <w:left w:val="single" w:sz="4" w:space="0" w:color="auto"/>
              <w:bottom w:val="single" w:sz="4" w:space="0" w:color="auto"/>
              <w:right w:val="single" w:sz="4" w:space="0" w:color="auto"/>
            </w:tcBorders>
            <w:vAlign w:val="center"/>
          </w:tcPr>
          <w:p w:rsidR="005D7914" w:rsidRDefault="00CC0434">
            <w:pPr>
              <w:ind w:rightChars="50" w:right="105"/>
              <w:jc w:val="right"/>
              <w:rPr>
                <w:rFonts w:ascii="宋体" w:hAnsi="宋体" w:cs="Arial"/>
                <w:sz w:val="20"/>
                <w:szCs w:val="20"/>
              </w:rPr>
            </w:pPr>
            <w:r>
              <w:rPr>
                <w:rFonts w:cs="Arial" w:hint="eastAsia"/>
                <w:sz w:val="20"/>
                <w:szCs w:val="20"/>
              </w:rPr>
              <w:t xml:space="preserve">　</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5D7914" w:rsidRDefault="00CC0434">
            <w:pPr>
              <w:ind w:rightChars="50" w:right="105"/>
              <w:jc w:val="right"/>
              <w:rPr>
                <w:rFonts w:ascii="宋体" w:hAnsi="宋体" w:cs="Arial"/>
                <w:sz w:val="20"/>
                <w:szCs w:val="20"/>
              </w:rPr>
            </w:pPr>
            <w:r>
              <w:rPr>
                <w:rFonts w:cs="Arial" w:hint="eastAsia"/>
                <w:sz w:val="20"/>
                <w:szCs w:val="20"/>
              </w:rPr>
              <w:t>2.05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D7914" w:rsidRDefault="00CC0434">
            <w:pPr>
              <w:ind w:rightChars="50" w:right="105"/>
              <w:jc w:val="right"/>
              <w:rPr>
                <w:rFonts w:ascii="宋体" w:hAnsi="宋体" w:cs="Arial"/>
                <w:sz w:val="20"/>
                <w:szCs w:val="20"/>
              </w:rPr>
            </w:pPr>
            <w:r>
              <w:rPr>
                <w:rFonts w:cs="Arial" w:hint="eastAsia"/>
                <w:sz w:val="20"/>
                <w:szCs w:val="20"/>
              </w:rPr>
              <w:t xml:space="preserve">　</w:t>
            </w:r>
          </w:p>
        </w:tc>
        <w:tc>
          <w:tcPr>
            <w:tcW w:w="1334" w:type="dxa"/>
            <w:gridSpan w:val="3"/>
            <w:tcBorders>
              <w:top w:val="single" w:sz="4" w:space="0" w:color="auto"/>
              <w:left w:val="single" w:sz="4" w:space="0" w:color="auto"/>
              <w:bottom w:val="single" w:sz="4" w:space="0" w:color="auto"/>
              <w:right w:val="single" w:sz="4" w:space="0" w:color="auto"/>
            </w:tcBorders>
            <w:vAlign w:val="center"/>
          </w:tcPr>
          <w:p w:rsidR="005D7914" w:rsidRDefault="00CC0434">
            <w:pPr>
              <w:ind w:rightChars="50" w:right="105"/>
              <w:jc w:val="right"/>
              <w:rPr>
                <w:rFonts w:ascii="宋体" w:hAnsi="宋体" w:cs="Arial"/>
                <w:sz w:val="20"/>
                <w:szCs w:val="20"/>
              </w:rPr>
            </w:pPr>
            <w:r>
              <w:rPr>
                <w:rFonts w:cs="Arial" w:hint="eastAsia"/>
                <w:sz w:val="20"/>
                <w:szCs w:val="20"/>
              </w:rPr>
              <w:t>2.05</w:t>
            </w:r>
          </w:p>
        </w:tc>
        <w:tc>
          <w:tcPr>
            <w:tcW w:w="1221" w:type="dxa"/>
            <w:tcBorders>
              <w:top w:val="single" w:sz="4" w:space="0" w:color="auto"/>
              <w:left w:val="single" w:sz="4" w:space="0" w:color="auto"/>
              <w:bottom w:val="single" w:sz="4" w:space="0" w:color="auto"/>
              <w:right w:val="single" w:sz="4" w:space="0" w:color="auto"/>
            </w:tcBorders>
            <w:vAlign w:val="center"/>
          </w:tcPr>
          <w:p w:rsidR="005D7914" w:rsidRDefault="00CC0434">
            <w:pPr>
              <w:ind w:rightChars="50" w:right="105"/>
              <w:jc w:val="right"/>
              <w:rPr>
                <w:rFonts w:ascii="宋体" w:hAnsi="宋体" w:cs="Arial"/>
                <w:sz w:val="20"/>
                <w:szCs w:val="20"/>
              </w:rPr>
            </w:pPr>
            <w:r>
              <w:rPr>
                <w:rFonts w:cs="Arial" w:hint="eastAsia"/>
                <w:sz w:val="20"/>
                <w:szCs w:val="20"/>
              </w:rPr>
              <w:t>0.35</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5D7914" w:rsidRDefault="00CC0434">
            <w:pPr>
              <w:ind w:rightChars="50" w:right="105"/>
              <w:jc w:val="right"/>
              <w:rPr>
                <w:rFonts w:ascii="宋体" w:hAnsi="宋体" w:cs="Arial"/>
                <w:sz w:val="20"/>
                <w:szCs w:val="20"/>
              </w:rPr>
            </w:pPr>
            <w:r>
              <w:rPr>
                <w:rFonts w:cs="Arial" w:hint="eastAsia"/>
                <w:sz w:val="20"/>
                <w:szCs w:val="20"/>
              </w:rPr>
              <w:t>2.05</w:t>
            </w:r>
          </w:p>
        </w:tc>
        <w:tc>
          <w:tcPr>
            <w:tcW w:w="1232" w:type="dxa"/>
            <w:gridSpan w:val="3"/>
            <w:tcBorders>
              <w:top w:val="single" w:sz="4" w:space="0" w:color="auto"/>
              <w:left w:val="single" w:sz="4" w:space="0" w:color="auto"/>
              <w:bottom w:val="single" w:sz="4" w:space="0" w:color="auto"/>
              <w:right w:val="single" w:sz="4" w:space="0" w:color="auto"/>
            </w:tcBorders>
            <w:vAlign w:val="center"/>
          </w:tcPr>
          <w:p w:rsidR="005D7914" w:rsidRDefault="00CC0434">
            <w:pPr>
              <w:ind w:rightChars="50" w:right="105"/>
              <w:jc w:val="right"/>
              <w:rPr>
                <w:rFonts w:ascii="宋体" w:hAnsi="宋体" w:cs="Arial"/>
                <w:sz w:val="20"/>
                <w:szCs w:val="20"/>
              </w:rPr>
            </w:pPr>
            <w:r>
              <w:rPr>
                <w:rFonts w:cs="Arial" w:hint="eastAsia"/>
                <w:sz w:val="20"/>
                <w:szCs w:val="20"/>
              </w:rPr>
              <w:t xml:space="preserve">　</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5D7914" w:rsidRDefault="00CC0434">
            <w:pPr>
              <w:ind w:rightChars="50" w:right="105"/>
              <w:jc w:val="right"/>
              <w:rPr>
                <w:rFonts w:ascii="宋体" w:hAnsi="宋体" w:cs="Arial"/>
                <w:sz w:val="20"/>
                <w:szCs w:val="20"/>
              </w:rPr>
            </w:pPr>
            <w:r>
              <w:rPr>
                <w:rFonts w:cs="Arial" w:hint="eastAsia"/>
                <w:sz w:val="20"/>
                <w:szCs w:val="20"/>
              </w:rPr>
              <w:t>2.05</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5D7914" w:rsidRDefault="00CC0434">
            <w:pPr>
              <w:ind w:rightChars="50" w:right="105"/>
              <w:jc w:val="right"/>
              <w:rPr>
                <w:rFonts w:ascii="宋体" w:hAnsi="宋体" w:cs="Arial"/>
                <w:sz w:val="20"/>
                <w:szCs w:val="20"/>
              </w:rPr>
            </w:pPr>
            <w:r>
              <w:rPr>
                <w:rFonts w:cs="Arial" w:hint="eastAsia"/>
                <w:sz w:val="20"/>
                <w:szCs w:val="20"/>
              </w:rPr>
              <w:t xml:space="preserve">　</w:t>
            </w:r>
          </w:p>
        </w:tc>
        <w:tc>
          <w:tcPr>
            <w:tcW w:w="1094" w:type="dxa"/>
            <w:tcBorders>
              <w:top w:val="single" w:sz="4" w:space="0" w:color="auto"/>
              <w:left w:val="single" w:sz="4" w:space="0" w:color="auto"/>
              <w:bottom w:val="single" w:sz="4" w:space="0" w:color="auto"/>
              <w:right w:val="single" w:sz="4" w:space="0" w:color="auto"/>
            </w:tcBorders>
            <w:vAlign w:val="center"/>
          </w:tcPr>
          <w:p w:rsidR="005D7914" w:rsidRDefault="00CC0434">
            <w:pPr>
              <w:ind w:rightChars="50" w:right="105"/>
              <w:jc w:val="right"/>
              <w:rPr>
                <w:rFonts w:ascii="宋体" w:hAnsi="宋体" w:cs="Arial"/>
                <w:sz w:val="20"/>
                <w:szCs w:val="20"/>
              </w:rPr>
            </w:pPr>
            <w:r>
              <w:rPr>
                <w:rFonts w:cs="Arial" w:hint="eastAsia"/>
                <w:sz w:val="20"/>
                <w:szCs w:val="20"/>
              </w:rPr>
              <w:t>2.05</w:t>
            </w:r>
          </w:p>
        </w:tc>
        <w:tc>
          <w:tcPr>
            <w:tcW w:w="1160" w:type="dxa"/>
            <w:tcBorders>
              <w:top w:val="single" w:sz="4" w:space="0" w:color="auto"/>
              <w:left w:val="single" w:sz="4" w:space="0" w:color="auto"/>
              <w:bottom w:val="single" w:sz="4" w:space="0" w:color="auto"/>
              <w:right w:val="single" w:sz="4" w:space="0" w:color="auto"/>
            </w:tcBorders>
            <w:vAlign w:val="center"/>
          </w:tcPr>
          <w:p w:rsidR="005D7914" w:rsidRDefault="00CC0434">
            <w:pPr>
              <w:ind w:rightChars="50" w:right="105"/>
              <w:jc w:val="right"/>
              <w:rPr>
                <w:rFonts w:ascii="宋体" w:hAnsi="宋体" w:cs="Arial"/>
                <w:sz w:val="20"/>
                <w:szCs w:val="20"/>
              </w:rPr>
            </w:pPr>
            <w:r>
              <w:rPr>
                <w:rFonts w:cs="Arial" w:hint="eastAsia"/>
                <w:sz w:val="20"/>
                <w:szCs w:val="20"/>
              </w:rPr>
              <w:t xml:space="preserve">　</w:t>
            </w:r>
          </w:p>
        </w:tc>
      </w:tr>
      <w:tr w:rsidR="005D7914">
        <w:trPr>
          <w:trHeight w:val="600"/>
        </w:trPr>
        <w:tc>
          <w:tcPr>
            <w:tcW w:w="13988" w:type="dxa"/>
            <w:gridSpan w:val="22"/>
            <w:tcBorders>
              <w:top w:val="single" w:sz="4" w:space="0" w:color="auto"/>
            </w:tcBorders>
            <w:vAlign w:val="center"/>
          </w:tcPr>
          <w:p w:rsidR="005D7914" w:rsidRDefault="00CC0434">
            <w:pPr>
              <w:widowControl/>
              <w:jc w:val="left"/>
              <w:textAlignment w:val="center"/>
              <w:rPr>
                <w:rFonts w:ascii="宋体" w:cs="宋体"/>
                <w:color w:val="000000"/>
                <w:sz w:val="16"/>
                <w:szCs w:val="16"/>
              </w:rPr>
            </w:pPr>
            <w:r>
              <w:rPr>
                <w:rFonts w:ascii="宋体" w:hAnsi="宋体" w:cs="宋体" w:hint="eastAsia"/>
                <w:color w:val="000000"/>
                <w:kern w:val="0"/>
                <w:sz w:val="20"/>
                <w:szCs w:val="20"/>
                <w:lang/>
              </w:rPr>
              <w:t>注：本表反映部门本年度“三公”经费支出预决算情况。其中，</w:t>
            </w:r>
            <w:r>
              <w:rPr>
                <w:rStyle w:val="font41"/>
                <w:rFonts w:hint="default"/>
                <w:sz w:val="20"/>
                <w:szCs w:val="20"/>
                <w:lang/>
              </w:rPr>
              <w:t>预算数为</w:t>
            </w:r>
            <w:r>
              <w:rPr>
                <w:rStyle w:val="font41"/>
                <w:rFonts w:hint="default"/>
                <w:sz w:val="20"/>
                <w:szCs w:val="20"/>
                <w:lang/>
              </w:rPr>
              <w:t>“</w:t>
            </w:r>
            <w:r>
              <w:rPr>
                <w:rStyle w:val="font41"/>
                <w:rFonts w:hint="default"/>
                <w:sz w:val="20"/>
                <w:szCs w:val="20"/>
                <w:lang/>
              </w:rPr>
              <w:t>三公</w:t>
            </w:r>
            <w:r>
              <w:rPr>
                <w:rStyle w:val="font41"/>
                <w:rFonts w:hint="default"/>
                <w:sz w:val="20"/>
                <w:szCs w:val="20"/>
                <w:lang/>
              </w:rPr>
              <w:t>”</w:t>
            </w:r>
            <w:r>
              <w:rPr>
                <w:rStyle w:val="font41"/>
                <w:rFonts w:hint="default"/>
                <w:sz w:val="20"/>
                <w:szCs w:val="20"/>
                <w:lang/>
              </w:rPr>
              <w:t>经费年初预算数，决算数是包括当年一般公共预算财政拨款和以前年度结转资金安排的实际支出。</w:t>
            </w:r>
            <w:r>
              <w:rPr>
                <w:rFonts w:ascii="宋体" w:hAnsi="宋体" w:cs="宋体" w:hint="eastAsia"/>
                <w:color w:val="000000"/>
                <w:kern w:val="0"/>
                <w:sz w:val="20"/>
                <w:szCs w:val="20"/>
                <w:lang/>
              </w:rPr>
              <w:t>本表金额转换为万元时，因四舍五入可能存在尾差。</w:t>
            </w:r>
          </w:p>
        </w:tc>
      </w:tr>
    </w:tbl>
    <w:p w:rsidR="005D7914" w:rsidRDefault="005D7914">
      <w:pPr>
        <w:rPr>
          <w:rFonts w:ascii="仿宋_GB2312" w:eastAsia="仿宋_GB2312" w:hAnsi="仿宋_GB2312" w:cs="仿宋_GB2312"/>
          <w:sz w:val="32"/>
          <w:szCs w:val="32"/>
        </w:rPr>
        <w:sectPr w:rsidR="005D7914">
          <w:pgSz w:w="16838" w:h="11906" w:orient="landscape"/>
          <w:pgMar w:top="1797" w:right="1440" w:bottom="1797" w:left="1440" w:header="720" w:footer="1474" w:gutter="0"/>
          <w:pgNumType w:fmt="numberInDash"/>
          <w:cols w:space="720"/>
          <w:docGrid w:type="lines" w:linePitch="312"/>
        </w:sectPr>
      </w:pPr>
    </w:p>
    <w:tbl>
      <w:tblPr>
        <w:tblW w:w="0" w:type="auto"/>
        <w:tblLayout w:type="fixed"/>
        <w:tblCellMar>
          <w:top w:w="15" w:type="dxa"/>
          <w:left w:w="15" w:type="dxa"/>
          <w:bottom w:w="15" w:type="dxa"/>
          <w:right w:w="15" w:type="dxa"/>
        </w:tblCellMar>
        <w:tblLook w:val="04A0"/>
      </w:tblPr>
      <w:tblGrid>
        <w:gridCol w:w="251"/>
        <w:gridCol w:w="60"/>
        <w:gridCol w:w="311"/>
        <w:gridCol w:w="228"/>
        <w:gridCol w:w="83"/>
        <w:gridCol w:w="518"/>
        <w:gridCol w:w="2420"/>
        <w:gridCol w:w="1043"/>
        <w:gridCol w:w="602"/>
        <w:gridCol w:w="686"/>
        <w:gridCol w:w="959"/>
        <w:gridCol w:w="1116"/>
        <w:gridCol w:w="256"/>
        <w:gridCol w:w="777"/>
        <w:gridCol w:w="613"/>
        <w:gridCol w:w="164"/>
        <w:gridCol w:w="439"/>
        <w:gridCol w:w="338"/>
        <w:gridCol w:w="1307"/>
        <w:gridCol w:w="1812"/>
      </w:tblGrid>
      <w:tr w:rsidR="005D7914">
        <w:trPr>
          <w:trHeight w:val="540"/>
        </w:trPr>
        <w:tc>
          <w:tcPr>
            <w:tcW w:w="13983" w:type="dxa"/>
            <w:gridSpan w:val="20"/>
            <w:shd w:val="clear" w:color="auto" w:fill="FFFFFF"/>
            <w:vAlign w:val="center"/>
          </w:tcPr>
          <w:p w:rsidR="005D7914" w:rsidRDefault="00CC0434">
            <w:pPr>
              <w:widowControl/>
              <w:jc w:val="center"/>
              <w:textAlignment w:val="center"/>
              <w:rPr>
                <w:rFonts w:ascii="宋体" w:cs="宋体"/>
                <w:color w:val="000000"/>
                <w:sz w:val="44"/>
                <w:szCs w:val="44"/>
              </w:rPr>
            </w:pPr>
            <w:r>
              <w:rPr>
                <w:rFonts w:ascii="宋体" w:hAnsi="宋体" w:cs="宋体" w:hint="eastAsia"/>
                <w:color w:val="000000"/>
                <w:kern w:val="0"/>
                <w:sz w:val="44"/>
                <w:szCs w:val="44"/>
              </w:rPr>
              <w:lastRenderedPageBreak/>
              <w:t>政府性基金预算财政拨款收入支出决算表</w:t>
            </w:r>
          </w:p>
        </w:tc>
      </w:tr>
      <w:tr w:rsidR="005D7914">
        <w:trPr>
          <w:trHeight w:val="285"/>
        </w:trPr>
        <w:tc>
          <w:tcPr>
            <w:tcW w:w="251" w:type="dxa"/>
            <w:vAlign w:val="bottom"/>
          </w:tcPr>
          <w:p w:rsidR="005D7914" w:rsidRDefault="005D7914">
            <w:pPr>
              <w:rPr>
                <w:rFonts w:ascii="Arial" w:hAnsi="Arial" w:cs="Arial"/>
                <w:color w:val="000000"/>
                <w:sz w:val="20"/>
                <w:szCs w:val="20"/>
              </w:rPr>
            </w:pPr>
          </w:p>
        </w:tc>
        <w:tc>
          <w:tcPr>
            <w:tcW w:w="599" w:type="dxa"/>
            <w:gridSpan w:val="3"/>
            <w:vAlign w:val="bottom"/>
          </w:tcPr>
          <w:p w:rsidR="005D7914" w:rsidRDefault="005D7914">
            <w:pPr>
              <w:rPr>
                <w:rFonts w:ascii="Arial" w:hAnsi="Arial" w:cs="Arial"/>
                <w:color w:val="000000"/>
                <w:sz w:val="20"/>
                <w:szCs w:val="20"/>
              </w:rPr>
            </w:pPr>
          </w:p>
        </w:tc>
        <w:tc>
          <w:tcPr>
            <w:tcW w:w="601" w:type="dxa"/>
            <w:gridSpan w:val="2"/>
            <w:vAlign w:val="bottom"/>
          </w:tcPr>
          <w:p w:rsidR="005D7914" w:rsidRDefault="005D7914">
            <w:pPr>
              <w:rPr>
                <w:rFonts w:ascii="Arial" w:hAnsi="Arial" w:cs="Arial"/>
                <w:color w:val="000000"/>
                <w:sz w:val="20"/>
                <w:szCs w:val="20"/>
              </w:rPr>
            </w:pPr>
          </w:p>
        </w:tc>
        <w:tc>
          <w:tcPr>
            <w:tcW w:w="2420" w:type="dxa"/>
            <w:vAlign w:val="bottom"/>
          </w:tcPr>
          <w:p w:rsidR="005D7914" w:rsidRDefault="005D7914">
            <w:pPr>
              <w:rPr>
                <w:rFonts w:ascii="Arial" w:hAnsi="Arial" w:cs="Arial"/>
                <w:color w:val="000000"/>
                <w:sz w:val="20"/>
                <w:szCs w:val="20"/>
              </w:rPr>
            </w:pPr>
          </w:p>
        </w:tc>
        <w:tc>
          <w:tcPr>
            <w:tcW w:w="1043" w:type="dxa"/>
            <w:vAlign w:val="bottom"/>
          </w:tcPr>
          <w:p w:rsidR="005D7914" w:rsidRDefault="005D7914">
            <w:pPr>
              <w:rPr>
                <w:rFonts w:ascii="Arial" w:hAnsi="Arial" w:cs="Arial"/>
                <w:color w:val="000000"/>
                <w:sz w:val="20"/>
                <w:szCs w:val="20"/>
              </w:rPr>
            </w:pPr>
          </w:p>
        </w:tc>
        <w:tc>
          <w:tcPr>
            <w:tcW w:w="602" w:type="dxa"/>
            <w:vAlign w:val="bottom"/>
          </w:tcPr>
          <w:p w:rsidR="005D7914" w:rsidRDefault="005D7914">
            <w:pPr>
              <w:rPr>
                <w:rFonts w:ascii="Arial" w:hAnsi="Arial" w:cs="Arial"/>
                <w:color w:val="000000"/>
                <w:sz w:val="20"/>
                <w:szCs w:val="20"/>
              </w:rPr>
            </w:pPr>
          </w:p>
        </w:tc>
        <w:tc>
          <w:tcPr>
            <w:tcW w:w="686" w:type="dxa"/>
            <w:vAlign w:val="bottom"/>
          </w:tcPr>
          <w:p w:rsidR="005D7914" w:rsidRDefault="005D7914">
            <w:pPr>
              <w:rPr>
                <w:rFonts w:ascii="Arial" w:hAnsi="Arial" w:cs="Arial"/>
                <w:color w:val="000000"/>
                <w:sz w:val="20"/>
                <w:szCs w:val="20"/>
              </w:rPr>
            </w:pPr>
          </w:p>
        </w:tc>
        <w:tc>
          <w:tcPr>
            <w:tcW w:w="959" w:type="dxa"/>
            <w:vAlign w:val="bottom"/>
          </w:tcPr>
          <w:p w:rsidR="005D7914" w:rsidRDefault="005D7914">
            <w:pPr>
              <w:rPr>
                <w:rFonts w:ascii="Arial" w:hAnsi="Arial" w:cs="Arial"/>
                <w:color w:val="000000"/>
                <w:sz w:val="20"/>
                <w:szCs w:val="20"/>
              </w:rPr>
            </w:pPr>
          </w:p>
        </w:tc>
        <w:tc>
          <w:tcPr>
            <w:tcW w:w="1116" w:type="dxa"/>
            <w:vAlign w:val="bottom"/>
          </w:tcPr>
          <w:p w:rsidR="005D7914" w:rsidRDefault="005D7914">
            <w:pPr>
              <w:rPr>
                <w:rFonts w:ascii="Arial" w:hAnsi="Arial" w:cs="Arial"/>
                <w:color w:val="000000"/>
                <w:sz w:val="20"/>
                <w:szCs w:val="20"/>
              </w:rPr>
            </w:pPr>
          </w:p>
        </w:tc>
        <w:tc>
          <w:tcPr>
            <w:tcW w:w="256" w:type="dxa"/>
            <w:vAlign w:val="bottom"/>
          </w:tcPr>
          <w:p w:rsidR="005D7914" w:rsidRDefault="005D7914">
            <w:pPr>
              <w:rPr>
                <w:rFonts w:ascii="Arial" w:hAnsi="Arial" w:cs="Arial"/>
                <w:color w:val="000000"/>
                <w:sz w:val="20"/>
                <w:szCs w:val="20"/>
              </w:rPr>
            </w:pPr>
          </w:p>
        </w:tc>
        <w:tc>
          <w:tcPr>
            <w:tcW w:w="1390" w:type="dxa"/>
            <w:gridSpan w:val="2"/>
            <w:vAlign w:val="bottom"/>
          </w:tcPr>
          <w:p w:rsidR="005D7914" w:rsidRDefault="005D7914">
            <w:pPr>
              <w:rPr>
                <w:rFonts w:ascii="Arial" w:hAnsi="Arial" w:cs="Arial"/>
                <w:color w:val="000000"/>
                <w:sz w:val="20"/>
                <w:szCs w:val="20"/>
              </w:rPr>
            </w:pPr>
          </w:p>
        </w:tc>
        <w:tc>
          <w:tcPr>
            <w:tcW w:w="603" w:type="dxa"/>
            <w:gridSpan w:val="2"/>
            <w:vAlign w:val="bottom"/>
          </w:tcPr>
          <w:p w:rsidR="005D7914" w:rsidRDefault="005D7914">
            <w:pPr>
              <w:rPr>
                <w:rFonts w:ascii="Arial" w:hAnsi="Arial" w:cs="Arial"/>
                <w:color w:val="000000"/>
                <w:sz w:val="20"/>
                <w:szCs w:val="20"/>
              </w:rPr>
            </w:pPr>
          </w:p>
        </w:tc>
        <w:tc>
          <w:tcPr>
            <w:tcW w:w="338" w:type="dxa"/>
            <w:vAlign w:val="bottom"/>
          </w:tcPr>
          <w:p w:rsidR="005D7914" w:rsidRDefault="005D7914">
            <w:pPr>
              <w:rPr>
                <w:rFonts w:ascii="Arial" w:hAnsi="Arial" w:cs="Arial"/>
                <w:color w:val="000000"/>
                <w:sz w:val="20"/>
                <w:szCs w:val="20"/>
              </w:rPr>
            </w:pPr>
          </w:p>
        </w:tc>
        <w:tc>
          <w:tcPr>
            <w:tcW w:w="1307" w:type="dxa"/>
            <w:vAlign w:val="bottom"/>
          </w:tcPr>
          <w:p w:rsidR="005D7914" w:rsidRDefault="005D7914">
            <w:pPr>
              <w:rPr>
                <w:rFonts w:ascii="Arial" w:hAnsi="Arial" w:cs="Arial"/>
                <w:color w:val="000000"/>
                <w:sz w:val="20"/>
                <w:szCs w:val="20"/>
              </w:rPr>
            </w:pPr>
          </w:p>
        </w:tc>
        <w:tc>
          <w:tcPr>
            <w:tcW w:w="1812" w:type="dxa"/>
            <w:vAlign w:val="bottom"/>
          </w:tcPr>
          <w:p w:rsidR="005D7914" w:rsidRDefault="00CC0434">
            <w:pPr>
              <w:widowControl/>
              <w:jc w:val="right"/>
              <w:textAlignment w:val="bottom"/>
              <w:rPr>
                <w:rFonts w:ascii="宋体" w:cs="宋体"/>
                <w:color w:val="00000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08</w:t>
            </w:r>
            <w:r>
              <w:rPr>
                <w:rFonts w:ascii="宋体" w:hAnsi="宋体" w:cs="宋体" w:hint="eastAsia"/>
                <w:color w:val="000000"/>
                <w:kern w:val="0"/>
                <w:sz w:val="20"/>
                <w:szCs w:val="20"/>
              </w:rPr>
              <w:t>表</w:t>
            </w:r>
          </w:p>
        </w:tc>
      </w:tr>
      <w:tr w:rsidR="005D7914">
        <w:trPr>
          <w:trHeight w:val="285"/>
        </w:trPr>
        <w:tc>
          <w:tcPr>
            <w:tcW w:w="3871" w:type="dxa"/>
            <w:gridSpan w:val="7"/>
            <w:shd w:val="clear" w:color="auto" w:fill="FFFFFF"/>
            <w:vAlign w:val="center"/>
          </w:tcPr>
          <w:p w:rsidR="005D7914" w:rsidRDefault="00CC0434">
            <w:pPr>
              <w:widowControl/>
              <w:jc w:val="left"/>
              <w:textAlignment w:val="center"/>
              <w:rPr>
                <w:rFonts w:ascii="宋体" w:cs="宋体"/>
                <w:color w:val="000000"/>
                <w:sz w:val="20"/>
                <w:szCs w:val="20"/>
              </w:rPr>
            </w:pPr>
            <w:r>
              <w:rPr>
                <w:rFonts w:ascii="宋体" w:hAnsi="宋体" w:cs="宋体" w:hint="eastAsia"/>
                <w:color w:val="000000"/>
                <w:kern w:val="0"/>
                <w:sz w:val="20"/>
                <w:szCs w:val="20"/>
              </w:rPr>
              <w:t>部门：平顶山市电</w:t>
            </w:r>
            <w:r>
              <w:rPr>
                <w:rFonts w:ascii="宋体" w:hAnsi="宋体" w:cs="宋体" w:hint="eastAsia"/>
                <w:color w:val="000000"/>
                <w:kern w:val="0"/>
                <w:sz w:val="20"/>
                <w:szCs w:val="20"/>
              </w:rPr>
              <w:t>化</w:t>
            </w:r>
            <w:r>
              <w:rPr>
                <w:rFonts w:ascii="宋体" w:hAnsi="宋体" w:cs="宋体" w:hint="eastAsia"/>
                <w:color w:val="000000"/>
                <w:kern w:val="0"/>
                <w:sz w:val="20"/>
                <w:szCs w:val="20"/>
              </w:rPr>
              <w:t>教育馆</w:t>
            </w:r>
          </w:p>
        </w:tc>
        <w:tc>
          <w:tcPr>
            <w:tcW w:w="1043" w:type="dxa"/>
            <w:vAlign w:val="bottom"/>
          </w:tcPr>
          <w:p w:rsidR="005D7914" w:rsidRDefault="005D7914">
            <w:pPr>
              <w:rPr>
                <w:rFonts w:ascii="Arial" w:hAnsi="Arial" w:cs="Arial"/>
                <w:color w:val="000000"/>
                <w:sz w:val="20"/>
                <w:szCs w:val="20"/>
              </w:rPr>
            </w:pPr>
          </w:p>
        </w:tc>
        <w:tc>
          <w:tcPr>
            <w:tcW w:w="602" w:type="dxa"/>
            <w:vAlign w:val="bottom"/>
          </w:tcPr>
          <w:p w:rsidR="005D7914" w:rsidRDefault="005D7914">
            <w:pPr>
              <w:rPr>
                <w:rFonts w:ascii="Arial" w:hAnsi="Arial" w:cs="Arial"/>
                <w:color w:val="000000"/>
                <w:sz w:val="20"/>
                <w:szCs w:val="20"/>
              </w:rPr>
            </w:pPr>
          </w:p>
        </w:tc>
        <w:tc>
          <w:tcPr>
            <w:tcW w:w="686" w:type="dxa"/>
            <w:vAlign w:val="bottom"/>
          </w:tcPr>
          <w:p w:rsidR="005D7914" w:rsidRDefault="005D7914">
            <w:pPr>
              <w:rPr>
                <w:rFonts w:ascii="Arial" w:hAnsi="Arial" w:cs="Arial"/>
                <w:color w:val="000000"/>
                <w:sz w:val="20"/>
                <w:szCs w:val="20"/>
              </w:rPr>
            </w:pPr>
          </w:p>
        </w:tc>
        <w:tc>
          <w:tcPr>
            <w:tcW w:w="959" w:type="dxa"/>
            <w:vAlign w:val="bottom"/>
          </w:tcPr>
          <w:p w:rsidR="005D7914" w:rsidRDefault="005D7914">
            <w:pPr>
              <w:rPr>
                <w:rFonts w:ascii="Arial" w:hAnsi="Arial" w:cs="Arial"/>
                <w:color w:val="000000"/>
                <w:sz w:val="20"/>
                <w:szCs w:val="20"/>
              </w:rPr>
            </w:pPr>
          </w:p>
        </w:tc>
        <w:tc>
          <w:tcPr>
            <w:tcW w:w="1116" w:type="dxa"/>
            <w:vAlign w:val="bottom"/>
          </w:tcPr>
          <w:p w:rsidR="005D7914" w:rsidRDefault="005D7914">
            <w:pPr>
              <w:rPr>
                <w:rFonts w:ascii="Arial" w:hAnsi="Arial" w:cs="Arial"/>
                <w:color w:val="000000"/>
                <w:sz w:val="20"/>
                <w:szCs w:val="20"/>
              </w:rPr>
            </w:pPr>
          </w:p>
        </w:tc>
        <w:tc>
          <w:tcPr>
            <w:tcW w:w="256" w:type="dxa"/>
            <w:vAlign w:val="bottom"/>
          </w:tcPr>
          <w:p w:rsidR="005D7914" w:rsidRDefault="005D7914">
            <w:pPr>
              <w:rPr>
                <w:rFonts w:ascii="Arial" w:hAnsi="Arial" w:cs="Arial"/>
                <w:color w:val="000000"/>
                <w:sz w:val="20"/>
                <w:szCs w:val="20"/>
              </w:rPr>
            </w:pPr>
          </w:p>
        </w:tc>
        <w:tc>
          <w:tcPr>
            <w:tcW w:w="1390" w:type="dxa"/>
            <w:gridSpan w:val="2"/>
            <w:vAlign w:val="bottom"/>
          </w:tcPr>
          <w:p w:rsidR="005D7914" w:rsidRDefault="005D7914">
            <w:pPr>
              <w:rPr>
                <w:rFonts w:ascii="Arial" w:hAnsi="Arial" w:cs="Arial"/>
                <w:color w:val="000000"/>
                <w:sz w:val="20"/>
                <w:szCs w:val="20"/>
              </w:rPr>
            </w:pPr>
          </w:p>
        </w:tc>
        <w:tc>
          <w:tcPr>
            <w:tcW w:w="603" w:type="dxa"/>
            <w:gridSpan w:val="2"/>
            <w:vAlign w:val="bottom"/>
          </w:tcPr>
          <w:p w:rsidR="005D7914" w:rsidRDefault="005D7914">
            <w:pPr>
              <w:rPr>
                <w:rFonts w:ascii="Arial" w:hAnsi="Arial" w:cs="Arial"/>
                <w:color w:val="000000"/>
                <w:sz w:val="20"/>
                <w:szCs w:val="20"/>
              </w:rPr>
            </w:pPr>
          </w:p>
        </w:tc>
        <w:tc>
          <w:tcPr>
            <w:tcW w:w="338" w:type="dxa"/>
            <w:vAlign w:val="bottom"/>
          </w:tcPr>
          <w:p w:rsidR="005D7914" w:rsidRDefault="005D7914">
            <w:pPr>
              <w:rPr>
                <w:rFonts w:ascii="Arial" w:hAnsi="Arial" w:cs="Arial"/>
                <w:color w:val="000000"/>
                <w:sz w:val="20"/>
                <w:szCs w:val="20"/>
              </w:rPr>
            </w:pPr>
          </w:p>
        </w:tc>
        <w:tc>
          <w:tcPr>
            <w:tcW w:w="1307" w:type="dxa"/>
            <w:vAlign w:val="bottom"/>
          </w:tcPr>
          <w:p w:rsidR="005D7914" w:rsidRDefault="005D7914">
            <w:pPr>
              <w:rPr>
                <w:rFonts w:ascii="Arial" w:hAnsi="Arial" w:cs="Arial"/>
                <w:color w:val="000000"/>
                <w:sz w:val="20"/>
                <w:szCs w:val="20"/>
              </w:rPr>
            </w:pPr>
          </w:p>
        </w:tc>
        <w:tc>
          <w:tcPr>
            <w:tcW w:w="1812" w:type="dxa"/>
            <w:vAlign w:val="bottom"/>
          </w:tcPr>
          <w:p w:rsidR="005D7914" w:rsidRDefault="00CC0434">
            <w:pPr>
              <w:widowControl/>
              <w:jc w:val="right"/>
              <w:textAlignment w:val="bottom"/>
              <w:rPr>
                <w:rFonts w:ascii="宋体" w:cs="宋体"/>
                <w:color w:val="000000"/>
                <w:sz w:val="20"/>
                <w:szCs w:val="20"/>
              </w:rPr>
            </w:pPr>
            <w:r>
              <w:rPr>
                <w:rFonts w:ascii="宋体" w:hAnsi="宋体" w:cs="宋体" w:hint="eastAsia"/>
                <w:color w:val="000000"/>
                <w:kern w:val="0"/>
                <w:sz w:val="20"/>
                <w:szCs w:val="20"/>
              </w:rPr>
              <w:t>金额单位：万元</w:t>
            </w:r>
          </w:p>
        </w:tc>
      </w:tr>
      <w:tr w:rsidR="005D7914">
        <w:trPr>
          <w:trHeight w:val="300"/>
        </w:trPr>
        <w:tc>
          <w:tcPr>
            <w:tcW w:w="933" w:type="dxa"/>
            <w:gridSpan w:val="5"/>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5D7914" w:rsidRDefault="00CC0434">
            <w:pPr>
              <w:widowControl/>
              <w:jc w:val="center"/>
              <w:textAlignment w:val="center"/>
              <w:rPr>
                <w:rFonts w:ascii="宋体" w:cs="宋体"/>
                <w:color w:val="000000"/>
                <w:sz w:val="22"/>
              </w:rPr>
            </w:pPr>
            <w:r>
              <w:rPr>
                <w:rFonts w:ascii="宋体" w:hAnsi="宋体" w:cs="宋体" w:hint="eastAsia"/>
                <w:color w:val="000000"/>
                <w:kern w:val="0"/>
                <w:sz w:val="22"/>
              </w:rPr>
              <w:t>科目编码</w:t>
            </w:r>
          </w:p>
        </w:tc>
        <w:tc>
          <w:tcPr>
            <w:tcW w:w="2938" w:type="dxa"/>
            <w:gridSpan w:val="2"/>
            <w:vMerge w:val="restart"/>
            <w:tcBorders>
              <w:top w:val="single" w:sz="4" w:space="0" w:color="000000"/>
              <w:bottom w:val="single" w:sz="4" w:space="0" w:color="000000"/>
              <w:right w:val="single" w:sz="4" w:space="0" w:color="000000"/>
            </w:tcBorders>
            <w:shd w:val="clear" w:color="FFFFFF" w:fill="FFFFFF"/>
            <w:vAlign w:val="center"/>
          </w:tcPr>
          <w:p w:rsidR="005D7914" w:rsidRDefault="00CC0434">
            <w:pPr>
              <w:widowControl/>
              <w:jc w:val="center"/>
              <w:textAlignment w:val="center"/>
              <w:rPr>
                <w:rFonts w:ascii="宋体" w:cs="宋体"/>
                <w:color w:val="000000"/>
                <w:sz w:val="22"/>
              </w:rPr>
            </w:pPr>
            <w:r>
              <w:rPr>
                <w:rFonts w:ascii="宋体" w:hAnsi="宋体" w:cs="宋体" w:hint="eastAsia"/>
                <w:color w:val="000000"/>
                <w:kern w:val="0"/>
                <w:sz w:val="22"/>
              </w:rPr>
              <w:t>科目名称</w:t>
            </w:r>
          </w:p>
        </w:tc>
        <w:tc>
          <w:tcPr>
            <w:tcW w:w="2331" w:type="dxa"/>
            <w:gridSpan w:val="3"/>
            <w:vMerge w:val="restart"/>
            <w:tcBorders>
              <w:top w:val="single" w:sz="4" w:space="0" w:color="000000"/>
              <w:right w:val="single" w:sz="4" w:space="0" w:color="000000"/>
            </w:tcBorders>
            <w:shd w:val="clear" w:color="FFFFFF" w:fill="FFFFFF"/>
            <w:vAlign w:val="center"/>
          </w:tcPr>
          <w:p w:rsidR="005D7914" w:rsidRDefault="00CC0434">
            <w:pPr>
              <w:widowControl/>
              <w:jc w:val="center"/>
              <w:textAlignment w:val="center"/>
              <w:rPr>
                <w:rFonts w:ascii="宋体" w:cs="宋体"/>
                <w:color w:val="000000"/>
                <w:sz w:val="22"/>
              </w:rPr>
            </w:pPr>
            <w:r>
              <w:rPr>
                <w:rFonts w:ascii="宋体" w:hAnsi="宋体" w:cs="宋体" w:hint="eastAsia"/>
                <w:color w:val="000000"/>
                <w:kern w:val="0"/>
                <w:sz w:val="22"/>
              </w:rPr>
              <w:t>年初结转和结余</w:t>
            </w:r>
          </w:p>
          <w:p w:rsidR="005D7914" w:rsidRDefault="005D7914">
            <w:pPr>
              <w:jc w:val="center"/>
              <w:textAlignment w:val="center"/>
              <w:rPr>
                <w:rFonts w:ascii="宋体" w:cs="宋体"/>
                <w:color w:val="000000"/>
                <w:sz w:val="22"/>
              </w:rPr>
            </w:pPr>
          </w:p>
        </w:tc>
        <w:tc>
          <w:tcPr>
            <w:tcW w:w="2331" w:type="dxa"/>
            <w:gridSpan w:val="3"/>
            <w:vMerge w:val="restart"/>
            <w:tcBorders>
              <w:top w:val="single" w:sz="4" w:space="0" w:color="000000"/>
              <w:right w:val="single" w:sz="4" w:space="0" w:color="000000"/>
            </w:tcBorders>
            <w:shd w:val="clear" w:color="FFFFFF" w:fill="FFFFFF"/>
            <w:vAlign w:val="center"/>
          </w:tcPr>
          <w:p w:rsidR="005D7914" w:rsidRDefault="00CC0434">
            <w:pPr>
              <w:widowControl/>
              <w:jc w:val="center"/>
              <w:textAlignment w:val="center"/>
              <w:rPr>
                <w:rFonts w:ascii="宋体" w:cs="宋体"/>
                <w:color w:val="000000"/>
                <w:sz w:val="22"/>
              </w:rPr>
            </w:pPr>
            <w:r>
              <w:rPr>
                <w:rFonts w:ascii="宋体" w:hAnsi="宋体" w:cs="宋体" w:hint="eastAsia"/>
                <w:color w:val="000000"/>
                <w:kern w:val="0"/>
                <w:sz w:val="22"/>
              </w:rPr>
              <w:t>本年收入</w:t>
            </w:r>
          </w:p>
          <w:p w:rsidR="005D7914" w:rsidRDefault="005D7914">
            <w:pPr>
              <w:jc w:val="center"/>
              <w:textAlignment w:val="center"/>
              <w:rPr>
                <w:rFonts w:ascii="宋体" w:cs="宋体"/>
                <w:color w:val="000000"/>
                <w:sz w:val="22"/>
              </w:rPr>
            </w:pPr>
          </w:p>
        </w:tc>
        <w:tc>
          <w:tcPr>
            <w:tcW w:w="2331" w:type="dxa"/>
            <w:gridSpan w:val="5"/>
            <w:tcBorders>
              <w:top w:val="single" w:sz="4" w:space="0" w:color="000000"/>
              <w:bottom w:val="single" w:sz="4" w:space="0" w:color="000000"/>
              <w:right w:val="single" w:sz="4" w:space="0" w:color="000000"/>
            </w:tcBorders>
            <w:shd w:val="clear" w:color="FFFFFF" w:fill="FFFFFF"/>
            <w:vAlign w:val="center"/>
          </w:tcPr>
          <w:p w:rsidR="005D7914" w:rsidRDefault="00CC0434">
            <w:pPr>
              <w:widowControl/>
              <w:jc w:val="center"/>
              <w:textAlignment w:val="center"/>
              <w:rPr>
                <w:rFonts w:ascii="宋体" w:cs="宋体"/>
                <w:color w:val="000000"/>
                <w:sz w:val="22"/>
              </w:rPr>
            </w:pPr>
            <w:r>
              <w:rPr>
                <w:rFonts w:ascii="宋体" w:hAnsi="宋体" w:cs="宋体" w:hint="eastAsia"/>
                <w:color w:val="000000"/>
                <w:kern w:val="0"/>
                <w:sz w:val="22"/>
              </w:rPr>
              <w:t>本年支出</w:t>
            </w:r>
          </w:p>
        </w:tc>
        <w:tc>
          <w:tcPr>
            <w:tcW w:w="3119" w:type="dxa"/>
            <w:gridSpan w:val="2"/>
            <w:vMerge w:val="restart"/>
            <w:tcBorders>
              <w:top w:val="single" w:sz="4" w:space="0" w:color="000000"/>
              <w:right w:val="single" w:sz="4" w:space="0" w:color="000000"/>
            </w:tcBorders>
            <w:shd w:val="clear" w:color="FFFFFF" w:fill="FFFFFF"/>
            <w:vAlign w:val="center"/>
          </w:tcPr>
          <w:p w:rsidR="005D7914" w:rsidRDefault="00CC0434">
            <w:pPr>
              <w:widowControl/>
              <w:jc w:val="center"/>
              <w:textAlignment w:val="center"/>
              <w:rPr>
                <w:rFonts w:ascii="宋体" w:cs="宋体"/>
                <w:color w:val="000000"/>
                <w:sz w:val="22"/>
              </w:rPr>
            </w:pPr>
            <w:r>
              <w:rPr>
                <w:rFonts w:ascii="宋体" w:hAnsi="宋体" w:cs="宋体" w:hint="eastAsia"/>
                <w:color w:val="000000"/>
                <w:kern w:val="0"/>
                <w:sz w:val="22"/>
              </w:rPr>
              <w:t>年末结转和结余</w:t>
            </w:r>
          </w:p>
          <w:p w:rsidR="005D7914" w:rsidRDefault="005D7914">
            <w:pPr>
              <w:jc w:val="center"/>
              <w:textAlignment w:val="center"/>
              <w:rPr>
                <w:rFonts w:ascii="宋体" w:cs="宋体"/>
                <w:color w:val="000000"/>
                <w:sz w:val="22"/>
              </w:rPr>
            </w:pPr>
          </w:p>
        </w:tc>
      </w:tr>
      <w:tr w:rsidR="005D7914">
        <w:trPr>
          <w:trHeight w:val="1307"/>
        </w:trPr>
        <w:tc>
          <w:tcPr>
            <w:tcW w:w="933" w:type="dxa"/>
            <w:gridSpan w:val="5"/>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5D7914" w:rsidRDefault="005D7914">
            <w:pPr>
              <w:jc w:val="center"/>
              <w:rPr>
                <w:rFonts w:ascii="宋体" w:cs="宋体"/>
                <w:color w:val="000000"/>
                <w:sz w:val="22"/>
              </w:rPr>
            </w:pPr>
          </w:p>
        </w:tc>
        <w:tc>
          <w:tcPr>
            <w:tcW w:w="2938" w:type="dxa"/>
            <w:gridSpan w:val="2"/>
            <w:vMerge/>
            <w:tcBorders>
              <w:top w:val="single" w:sz="4" w:space="0" w:color="000000"/>
              <w:bottom w:val="single" w:sz="4" w:space="0" w:color="000000"/>
              <w:right w:val="single" w:sz="4" w:space="0" w:color="000000"/>
            </w:tcBorders>
            <w:shd w:val="clear" w:color="FFFFFF" w:fill="FFFFFF"/>
            <w:vAlign w:val="center"/>
          </w:tcPr>
          <w:p w:rsidR="005D7914" w:rsidRDefault="005D7914">
            <w:pPr>
              <w:jc w:val="center"/>
              <w:rPr>
                <w:rFonts w:ascii="宋体" w:cs="宋体"/>
                <w:color w:val="000000"/>
                <w:sz w:val="22"/>
              </w:rPr>
            </w:pPr>
          </w:p>
        </w:tc>
        <w:tc>
          <w:tcPr>
            <w:tcW w:w="2331" w:type="dxa"/>
            <w:gridSpan w:val="3"/>
            <w:vMerge/>
            <w:tcBorders>
              <w:bottom w:val="single" w:sz="4" w:space="0" w:color="000000"/>
              <w:right w:val="single" w:sz="4" w:space="0" w:color="000000"/>
            </w:tcBorders>
            <w:shd w:val="clear" w:color="FFFFFF" w:fill="FFFFFF"/>
            <w:vAlign w:val="center"/>
          </w:tcPr>
          <w:p w:rsidR="005D7914" w:rsidRDefault="005D7914">
            <w:pPr>
              <w:widowControl/>
              <w:jc w:val="center"/>
              <w:textAlignment w:val="center"/>
              <w:rPr>
                <w:rFonts w:ascii="宋体" w:cs="宋体"/>
                <w:color w:val="000000"/>
                <w:sz w:val="22"/>
              </w:rPr>
            </w:pPr>
          </w:p>
        </w:tc>
        <w:tc>
          <w:tcPr>
            <w:tcW w:w="2331" w:type="dxa"/>
            <w:gridSpan w:val="3"/>
            <w:vMerge/>
            <w:tcBorders>
              <w:bottom w:val="single" w:sz="4" w:space="0" w:color="000000"/>
              <w:right w:val="single" w:sz="4" w:space="0" w:color="000000"/>
            </w:tcBorders>
            <w:shd w:val="clear" w:color="FFFFFF" w:fill="FFFFFF"/>
            <w:vAlign w:val="center"/>
          </w:tcPr>
          <w:p w:rsidR="005D7914" w:rsidRDefault="005D7914">
            <w:pPr>
              <w:widowControl/>
              <w:jc w:val="center"/>
              <w:textAlignment w:val="center"/>
              <w:rPr>
                <w:rFonts w:ascii="宋体" w:cs="宋体"/>
                <w:color w:val="000000"/>
                <w:sz w:val="22"/>
              </w:rPr>
            </w:pPr>
          </w:p>
        </w:tc>
        <w:tc>
          <w:tcPr>
            <w:tcW w:w="777" w:type="dxa"/>
            <w:tcBorders>
              <w:bottom w:val="single" w:sz="4" w:space="0" w:color="000000"/>
              <w:right w:val="single" w:sz="4" w:space="0" w:color="000000"/>
            </w:tcBorders>
            <w:shd w:val="clear" w:color="FFFFFF" w:fill="FFFFFF"/>
            <w:vAlign w:val="center"/>
          </w:tcPr>
          <w:p w:rsidR="005D7914" w:rsidRDefault="00CC0434">
            <w:pPr>
              <w:widowControl/>
              <w:jc w:val="center"/>
              <w:textAlignment w:val="center"/>
              <w:rPr>
                <w:rFonts w:ascii="宋体" w:cs="宋体"/>
                <w:color w:val="000000"/>
                <w:sz w:val="22"/>
              </w:rPr>
            </w:pPr>
            <w:r>
              <w:rPr>
                <w:rFonts w:ascii="宋体" w:hAnsi="宋体" w:cs="宋体" w:hint="eastAsia"/>
                <w:color w:val="000000"/>
                <w:kern w:val="0"/>
                <w:sz w:val="22"/>
              </w:rPr>
              <w:t>合计</w:t>
            </w:r>
          </w:p>
        </w:tc>
        <w:tc>
          <w:tcPr>
            <w:tcW w:w="777" w:type="dxa"/>
            <w:gridSpan w:val="2"/>
            <w:tcBorders>
              <w:bottom w:val="single" w:sz="4" w:space="0" w:color="000000"/>
              <w:right w:val="single" w:sz="4" w:space="0" w:color="000000"/>
            </w:tcBorders>
            <w:shd w:val="clear" w:color="FFFFFF" w:fill="FFFFFF"/>
            <w:vAlign w:val="center"/>
          </w:tcPr>
          <w:p w:rsidR="005D7914" w:rsidRDefault="00CC0434">
            <w:pPr>
              <w:widowControl/>
              <w:jc w:val="center"/>
              <w:textAlignment w:val="center"/>
              <w:rPr>
                <w:rFonts w:ascii="宋体" w:cs="宋体"/>
                <w:color w:val="000000"/>
                <w:sz w:val="22"/>
              </w:rPr>
            </w:pPr>
            <w:r>
              <w:rPr>
                <w:rFonts w:ascii="宋体" w:hAnsi="宋体" w:cs="宋体" w:hint="eastAsia"/>
                <w:color w:val="000000"/>
                <w:kern w:val="0"/>
                <w:sz w:val="22"/>
              </w:rPr>
              <w:t>基本支出</w:t>
            </w:r>
          </w:p>
        </w:tc>
        <w:tc>
          <w:tcPr>
            <w:tcW w:w="777" w:type="dxa"/>
            <w:gridSpan w:val="2"/>
            <w:tcBorders>
              <w:bottom w:val="single" w:sz="4" w:space="0" w:color="000000"/>
              <w:right w:val="single" w:sz="4" w:space="0" w:color="000000"/>
            </w:tcBorders>
            <w:shd w:val="clear" w:color="FFFFFF" w:fill="FFFFFF"/>
            <w:vAlign w:val="center"/>
          </w:tcPr>
          <w:p w:rsidR="005D7914" w:rsidRDefault="00CC0434">
            <w:pPr>
              <w:widowControl/>
              <w:jc w:val="center"/>
              <w:textAlignment w:val="center"/>
              <w:rPr>
                <w:rFonts w:ascii="宋体" w:cs="宋体"/>
                <w:color w:val="000000"/>
                <w:sz w:val="22"/>
              </w:rPr>
            </w:pPr>
            <w:r>
              <w:rPr>
                <w:rFonts w:ascii="宋体" w:hAnsi="宋体" w:cs="宋体" w:hint="eastAsia"/>
                <w:color w:val="000000"/>
                <w:kern w:val="0"/>
                <w:sz w:val="22"/>
              </w:rPr>
              <w:t>项目支出</w:t>
            </w:r>
          </w:p>
        </w:tc>
        <w:tc>
          <w:tcPr>
            <w:tcW w:w="3119" w:type="dxa"/>
            <w:gridSpan w:val="2"/>
            <w:vMerge/>
            <w:tcBorders>
              <w:bottom w:val="single" w:sz="4" w:space="0" w:color="000000"/>
              <w:right w:val="single" w:sz="4" w:space="0" w:color="000000"/>
            </w:tcBorders>
            <w:shd w:val="clear" w:color="FFFFFF" w:fill="FFFFFF"/>
            <w:vAlign w:val="center"/>
          </w:tcPr>
          <w:p w:rsidR="005D7914" w:rsidRDefault="005D7914">
            <w:pPr>
              <w:widowControl/>
              <w:jc w:val="center"/>
              <w:textAlignment w:val="center"/>
              <w:rPr>
                <w:rFonts w:ascii="宋体" w:cs="宋体"/>
                <w:color w:val="000000"/>
                <w:sz w:val="22"/>
              </w:rPr>
            </w:pPr>
          </w:p>
        </w:tc>
      </w:tr>
      <w:tr w:rsidR="005D7914">
        <w:trPr>
          <w:trHeight w:val="300"/>
        </w:trPr>
        <w:tc>
          <w:tcPr>
            <w:tcW w:w="311" w:type="dxa"/>
            <w:gridSpan w:val="2"/>
            <w:vMerge w:val="restart"/>
            <w:tcBorders>
              <w:left w:val="single" w:sz="4" w:space="0" w:color="000000"/>
              <w:bottom w:val="single" w:sz="4" w:space="0" w:color="000000"/>
              <w:right w:val="single" w:sz="4" w:space="0" w:color="000000"/>
            </w:tcBorders>
            <w:shd w:val="clear" w:color="FFFFFF" w:fill="FFFFFF"/>
            <w:vAlign w:val="center"/>
          </w:tcPr>
          <w:p w:rsidR="005D7914" w:rsidRDefault="00CC0434">
            <w:pPr>
              <w:widowControl/>
              <w:jc w:val="center"/>
              <w:textAlignment w:val="center"/>
              <w:rPr>
                <w:rFonts w:ascii="宋体" w:cs="宋体"/>
                <w:color w:val="000000"/>
                <w:sz w:val="22"/>
              </w:rPr>
            </w:pPr>
            <w:r>
              <w:rPr>
                <w:rFonts w:ascii="宋体" w:hAnsi="宋体" w:cs="宋体" w:hint="eastAsia"/>
                <w:color w:val="000000"/>
                <w:kern w:val="0"/>
                <w:sz w:val="22"/>
              </w:rPr>
              <w:t>类</w:t>
            </w:r>
          </w:p>
        </w:tc>
        <w:tc>
          <w:tcPr>
            <w:tcW w:w="311" w:type="dxa"/>
            <w:vMerge w:val="restart"/>
            <w:tcBorders>
              <w:right w:val="single" w:sz="4" w:space="0" w:color="000000"/>
            </w:tcBorders>
            <w:shd w:val="clear" w:color="FFFFFF" w:fill="FFFFFF"/>
            <w:vAlign w:val="center"/>
          </w:tcPr>
          <w:p w:rsidR="005D7914" w:rsidRDefault="00CC0434">
            <w:pPr>
              <w:widowControl/>
              <w:jc w:val="center"/>
              <w:textAlignment w:val="center"/>
              <w:rPr>
                <w:rFonts w:ascii="宋体" w:cs="宋体"/>
                <w:color w:val="000000"/>
                <w:sz w:val="22"/>
              </w:rPr>
            </w:pPr>
            <w:r>
              <w:rPr>
                <w:rFonts w:ascii="宋体" w:hAnsi="宋体" w:cs="宋体" w:hint="eastAsia"/>
                <w:color w:val="000000"/>
                <w:kern w:val="0"/>
                <w:sz w:val="22"/>
              </w:rPr>
              <w:t>款</w:t>
            </w:r>
          </w:p>
        </w:tc>
        <w:tc>
          <w:tcPr>
            <w:tcW w:w="311" w:type="dxa"/>
            <w:gridSpan w:val="2"/>
            <w:vMerge w:val="restart"/>
            <w:tcBorders>
              <w:right w:val="single" w:sz="4" w:space="0" w:color="000000"/>
            </w:tcBorders>
            <w:shd w:val="clear" w:color="FFFFFF" w:fill="FFFFFF"/>
            <w:vAlign w:val="center"/>
          </w:tcPr>
          <w:p w:rsidR="005D7914" w:rsidRDefault="00CC0434">
            <w:pPr>
              <w:widowControl/>
              <w:jc w:val="center"/>
              <w:textAlignment w:val="center"/>
              <w:rPr>
                <w:rFonts w:ascii="宋体" w:cs="宋体"/>
                <w:color w:val="000000"/>
                <w:kern w:val="0"/>
                <w:sz w:val="22"/>
              </w:rPr>
            </w:pPr>
            <w:r>
              <w:rPr>
                <w:rFonts w:ascii="宋体" w:hAnsi="宋体" w:cs="宋体" w:hint="eastAsia"/>
                <w:color w:val="000000"/>
                <w:kern w:val="0"/>
                <w:sz w:val="22"/>
              </w:rPr>
              <w:t>项</w:t>
            </w:r>
          </w:p>
        </w:tc>
        <w:tc>
          <w:tcPr>
            <w:tcW w:w="2938" w:type="dxa"/>
            <w:gridSpan w:val="2"/>
            <w:tcBorders>
              <w:bottom w:val="single" w:sz="4" w:space="0" w:color="000000"/>
              <w:right w:val="single" w:sz="4" w:space="0" w:color="000000"/>
            </w:tcBorders>
            <w:shd w:val="clear" w:color="FFFFFF" w:fill="FFFFFF"/>
            <w:vAlign w:val="center"/>
          </w:tcPr>
          <w:p w:rsidR="005D7914" w:rsidRDefault="00CC0434">
            <w:pPr>
              <w:widowControl/>
              <w:jc w:val="center"/>
              <w:textAlignment w:val="center"/>
              <w:rPr>
                <w:rFonts w:ascii="宋体" w:cs="宋体"/>
                <w:color w:val="000000"/>
                <w:sz w:val="22"/>
              </w:rPr>
            </w:pPr>
            <w:r>
              <w:rPr>
                <w:rFonts w:ascii="宋体" w:hAnsi="宋体" w:cs="宋体" w:hint="eastAsia"/>
                <w:color w:val="000000"/>
                <w:kern w:val="0"/>
                <w:sz w:val="22"/>
              </w:rPr>
              <w:t>栏次</w:t>
            </w:r>
          </w:p>
        </w:tc>
        <w:tc>
          <w:tcPr>
            <w:tcW w:w="2331" w:type="dxa"/>
            <w:gridSpan w:val="3"/>
            <w:tcBorders>
              <w:bottom w:val="single" w:sz="4" w:space="0" w:color="000000"/>
              <w:right w:val="single" w:sz="4" w:space="0" w:color="000000"/>
            </w:tcBorders>
            <w:shd w:val="clear" w:color="FFFFFF" w:fill="FFFFFF"/>
            <w:vAlign w:val="center"/>
          </w:tcPr>
          <w:p w:rsidR="005D7914" w:rsidRDefault="00CC0434">
            <w:pPr>
              <w:widowControl/>
              <w:jc w:val="center"/>
              <w:textAlignment w:val="center"/>
              <w:rPr>
                <w:rFonts w:ascii="宋体" w:cs="宋体"/>
                <w:color w:val="000000"/>
                <w:sz w:val="22"/>
              </w:rPr>
            </w:pPr>
            <w:r>
              <w:rPr>
                <w:rFonts w:ascii="宋体" w:hAnsi="宋体" w:cs="宋体"/>
                <w:color w:val="000000"/>
                <w:kern w:val="0"/>
                <w:sz w:val="22"/>
              </w:rPr>
              <w:t>1</w:t>
            </w:r>
          </w:p>
        </w:tc>
        <w:tc>
          <w:tcPr>
            <w:tcW w:w="2331" w:type="dxa"/>
            <w:gridSpan w:val="3"/>
            <w:tcBorders>
              <w:bottom w:val="single" w:sz="4" w:space="0" w:color="000000"/>
              <w:right w:val="single" w:sz="4" w:space="0" w:color="000000"/>
            </w:tcBorders>
            <w:shd w:val="clear" w:color="FFFFFF" w:fill="FFFFFF"/>
            <w:vAlign w:val="center"/>
          </w:tcPr>
          <w:p w:rsidR="005D7914" w:rsidRDefault="00CC0434">
            <w:pPr>
              <w:widowControl/>
              <w:jc w:val="center"/>
              <w:textAlignment w:val="center"/>
              <w:rPr>
                <w:rFonts w:ascii="宋体" w:cs="宋体"/>
                <w:color w:val="000000"/>
                <w:sz w:val="22"/>
              </w:rPr>
            </w:pPr>
            <w:r>
              <w:rPr>
                <w:rFonts w:ascii="宋体" w:hAnsi="宋体" w:cs="宋体"/>
                <w:color w:val="000000"/>
                <w:kern w:val="0"/>
                <w:sz w:val="22"/>
              </w:rPr>
              <w:t>2</w:t>
            </w:r>
          </w:p>
        </w:tc>
        <w:tc>
          <w:tcPr>
            <w:tcW w:w="777" w:type="dxa"/>
            <w:tcBorders>
              <w:bottom w:val="single" w:sz="4" w:space="0" w:color="000000"/>
              <w:right w:val="single" w:sz="4" w:space="0" w:color="000000"/>
            </w:tcBorders>
            <w:shd w:val="clear" w:color="FFFFFF" w:fill="FFFFFF"/>
            <w:vAlign w:val="center"/>
          </w:tcPr>
          <w:p w:rsidR="005D7914" w:rsidRDefault="00CC0434">
            <w:pPr>
              <w:widowControl/>
              <w:jc w:val="center"/>
              <w:textAlignment w:val="center"/>
              <w:rPr>
                <w:rFonts w:ascii="宋体" w:cs="宋体"/>
                <w:color w:val="000000"/>
                <w:sz w:val="22"/>
              </w:rPr>
            </w:pPr>
            <w:r>
              <w:rPr>
                <w:rFonts w:ascii="宋体" w:hAnsi="宋体" w:cs="宋体"/>
                <w:color w:val="000000"/>
                <w:kern w:val="0"/>
                <w:sz w:val="22"/>
              </w:rPr>
              <w:t>3</w:t>
            </w:r>
          </w:p>
        </w:tc>
        <w:tc>
          <w:tcPr>
            <w:tcW w:w="777" w:type="dxa"/>
            <w:gridSpan w:val="2"/>
            <w:tcBorders>
              <w:bottom w:val="single" w:sz="4" w:space="0" w:color="000000"/>
              <w:right w:val="single" w:sz="4" w:space="0" w:color="000000"/>
            </w:tcBorders>
            <w:shd w:val="clear" w:color="FFFFFF" w:fill="FFFFFF"/>
            <w:vAlign w:val="center"/>
          </w:tcPr>
          <w:p w:rsidR="005D7914" w:rsidRDefault="00CC0434">
            <w:pPr>
              <w:widowControl/>
              <w:jc w:val="center"/>
              <w:textAlignment w:val="center"/>
              <w:rPr>
                <w:rFonts w:ascii="宋体" w:cs="宋体"/>
                <w:color w:val="000000"/>
                <w:sz w:val="22"/>
              </w:rPr>
            </w:pPr>
            <w:r>
              <w:rPr>
                <w:rFonts w:ascii="宋体" w:hAnsi="宋体" w:cs="宋体"/>
                <w:color w:val="000000"/>
                <w:kern w:val="0"/>
                <w:sz w:val="22"/>
              </w:rPr>
              <w:t>4</w:t>
            </w:r>
          </w:p>
        </w:tc>
        <w:tc>
          <w:tcPr>
            <w:tcW w:w="777" w:type="dxa"/>
            <w:gridSpan w:val="2"/>
            <w:tcBorders>
              <w:bottom w:val="single" w:sz="4" w:space="0" w:color="000000"/>
              <w:right w:val="single" w:sz="4" w:space="0" w:color="000000"/>
            </w:tcBorders>
            <w:shd w:val="clear" w:color="FFFFFF" w:fill="FFFFFF"/>
            <w:vAlign w:val="center"/>
          </w:tcPr>
          <w:p w:rsidR="005D7914" w:rsidRDefault="00CC0434">
            <w:pPr>
              <w:widowControl/>
              <w:jc w:val="center"/>
              <w:textAlignment w:val="center"/>
              <w:rPr>
                <w:rFonts w:ascii="宋体" w:cs="宋体"/>
                <w:color w:val="000000"/>
                <w:sz w:val="22"/>
              </w:rPr>
            </w:pPr>
            <w:r>
              <w:rPr>
                <w:rFonts w:ascii="宋体" w:hAnsi="宋体" w:cs="宋体"/>
                <w:color w:val="000000"/>
                <w:kern w:val="0"/>
                <w:sz w:val="22"/>
              </w:rPr>
              <w:t>5</w:t>
            </w:r>
          </w:p>
        </w:tc>
        <w:tc>
          <w:tcPr>
            <w:tcW w:w="3119" w:type="dxa"/>
            <w:gridSpan w:val="2"/>
            <w:tcBorders>
              <w:bottom w:val="single" w:sz="4" w:space="0" w:color="000000"/>
              <w:right w:val="single" w:sz="4" w:space="0" w:color="000000"/>
            </w:tcBorders>
            <w:shd w:val="clear" w:color="FFFFFF" w:fill="FFFFFF"/>
            <w:vAlign w:val="center"/>
          </w:tcPr>
          <w:p w:rsidR="005D7914" w:rsidRDefault="00CC0434">
            <w:pPr>
              <w:widowControl/>
              <w:jc w:val="center"/>
              <w:textAlignment w:val="center"/>
              <w:rPr>
                <w:rFonts w:ascii="宋体" w:cs="宋体"/>
                <w:color w:val="000000"/>
                <w:sz w:val="22"/>
              </w:rPr>
            </w:pPr>
            <w:r>
              <w:rPr>
                <w:rFonts w:ascii="宋体" w:hAnsi="宋体" w:cs="宋体"/>
                <w:color w:val="000000"/>
                <w:kern w:val="0"/>
                <w:sz w:val="22"/>
              </w:rPr>
              <w:t>6</w:t>
            </w:r>
          </w:p>
        </w:tc>
      </w:tr>
      <w:tr w:rsidR="005D7914">
        <w:trPr>
          <w:trHeight w:val="300"/>
        </w:trPr>
        <w:tc>
          <w:tcPr>
            <w:tcW w:w="311" w:type="dxa"/>
            <w:gridSpan w:val="2"/>
            <w:vMerge/>
            <w:tcBorders>
              <w:left w:val="single" w:sz="4" w:space="0" w:color="000000"/>
              <w:bottom w:val="single" w:sz="4" w:space="0" w:color="000000"/>
              <w:right w:val="single" w:sz="4" w:space="0" w:color="000000"/>
            </w:tcBorders>
            <w:shd w:val="clear" w:color="FFFFFF" w:fill="FFFFFF"/>
            <w:vAlign w:val="center"/>
          </w:tcPr>
          <w:p w:rsidR="005D7914" w:rsidRDefault="005D7914">
            <w:pPr>
              <w:jc w:val="center"/>
              <w:rPr>
                <w:rFonts w:ascii="宋体" w:cs="宋体"/>
                <w:color w:val="000000"/>
                <w:sz w:val="22"/>
              </w:rPr>
            </w:pPr>
          </w:p>
        </w:tc>
        <w:tc>
          <w:tcPr>
            <w:tcW w:w="311" w:type="dxa"/>
            <w:vMerge/>
            <w:tcBorders>
              <w:bottom w:val="single" w:sz="4" w:space="0" w:color="000000"/>
              <w:right w:val="single" w:sz="4" w:space="0" w:color="000000"/>
            </w:tcBorders>
            <w:shd w:val="clear" w:color="FFFFFF" w:fill="FFFFFF"/>
            <w:vAlign w:val="center"/>
          </w:tcPr>
          <w:p w:rsidR="005D7914" w:rsidRDefault="005D7914">
            <w:pPr>
              <w:jc w:val="center"/>
              <w:rPr>
                <w:rFonts w:ascii="宋体" w:cs="宋体"/>
                <w:color w:val="000000"/>
                <w:sz w:val="22"/>
              </w:rPr>
            </w:pPr>
          </w:p>
        </w:tc>
        <w:tc>
          <w:tcPr>
            <w:tcW w:w="311" w:type="dxa"/>
            <w:gridSpan w:val="2"/>
            <w:vMerge/>
            <w:tcBorders>
              <w:bottom w:val="single" w:sz="4" w:space="0" w:color="000000"/>
              <w:right w:val="single" w:sz="4" w:space="0" w:color="000000"/>
            </w:tcBorders>
            <w:shd w:val="clear" w:color="FFFFFF" w:fill="FFFFFF"/>
            <w:vAlign w:val="center"/>
          </w:tcPr>
          <w:p w:rsidR="005D7914" w:rsidRDefault="005D7914">
            <w:pPr>
              <w:jc w:val="center"/>
              <w:rPr>
                <w:rFonts w:ascii="宋体" w:cs="宋体"/>
                <w:color w:val="000000"/>
                <w:sz w:val="22"/>
              </w:rPr>
            </w:pPr>
          </w:p>
        </w:tc>
        <w:tc>
          <w:tcPr>
            <w:tcW w:w="2938" w:type="dxa"/>
            <w:gridSpan w:val="2"/>
            <w:tcBorders>
              <w:bottom w:val="single" w:sz="4" w:space="0" w:color="000000"/>
              <w:right w:val="single" w:sz="4" w:space="0" w:color="000000"/>
            </w:tcBorders>
            <w:shd w:val="clear" w:color="FFFFFF" w:fill="FFFFFF"/>
            <w:vAlign w:val="center"/>
          </w:tcPr>
          <w:p w:rsidR="005D7914" w:rsidRDefault="00CC0434">
            <w:pPr>
              <w:widowControl/>
              <w:jc w:val="center"/>
              <w:textAlignment w:val="center"/>
              <w:rPr>
                <w:rFonts w:ascii="宋体" w:cs="宋体"/>
                <w:color w:val="000000"/>
                <w:sz w:val="22"/>
              </w:rPr>
            </w:pPr>
            <w:r>
              <w:rPr>
                <w:rFonts w:ascii="宋体" w:hAnsi="宋体" w:cs="宋体" w:hint="eastAsia"/>
                <w:color w:val="000000"/>
                <w:kern w:val="0"/>
                <w:sz w:val="22"/>
              </w:rPr>
              <w:t>合计</w:t>
            </w:r>
          </w:p>
        </w:tc>
        <w:tc>
          <w:tcPr>
            <w:tcW w:w="2331" w:type="dxa"/>
            <w:gridSpan w:val="3"/>
            <w:tcBorders>
              <w:bottom w:val="single" w:sz="4" w:space="0" w:color="000000"/>
              <w:right w:val="single" w:sz="4" w:space="0" w:color="000000"/>
            </w:tcBorders>
            <w:shd w:val="clear" w:color="auto" w:fill="FFFFFF"/>
            <w:vAlign w:val="center"/>
          </w:tcPr>
          <w:p w:rsidR="005D7914" w:rsidRDefault="005D7914">
            <w:pPr>
              <w:jc w:val="right"/>
              <w:rPr>
                <w:rFonts w:ascii="宋体" w:cs="宋体"/>
                <w:b/>
                <w:color w:val="000000"/>
                <w:sz w:val="22"/>
              </w:rPr>
            </w:pPr>
          </w:p>
        </w:tc>
        <w:tc>
          <w:tcPr>
            <w:tcW w:w="2331" w:type="dxa"/>
            <w:gridSpan w:val="3"/>
            <w:tcBorders>
              <w:bottom w:val="single" w:sz="4" w:space="0" w:color="000000"/>
              <w:right w:val="single" w:sz="4" w:space="0" w:color="000000"/>
            </w:tcBorders>
            <w:shd w:val="clear" w:color="auto" w:fill="FFFFFF"/>
            <w:vAlign w:val="center"/>
          </w:tcPr>
          <w:p w:rsidR="005D7914" w:rsidRDefault="005D7914">
            <w:pPr>
              <w:jc w:val="right"/>
              <w:rPr>
                <w:rFonts w:ascii="宋体" w:cs="宋体"/>
                <w:b/>
                <w:color w:val="000000"/>
                <w:sz w:val="22"/>
              </w:rPr>
            </w:pPr>
          </w:p>
        </w:tc>
        <w:tc>
          <w:tcPr>
            <w:tcW w:w="2331" w:type="dxa"/>
            <w:gridSpan w:val="5"/>
            <w:tcBorders>
              <w:bottom w:val="single" w:sz="4" w:space="0" w:color="000000"/>
              <w:right w:val="single" w:sz="4" w:space="0" w:color="000000"/>
            </w:tcBorders>
            <w:shd w:val="clear" w:color="auto" w:fill="FFFFFF"/>
            <w:vAlign w:val="center"/>
          </w:tcPr>
          <w:p w:rsidR="005D7914" w:rsidRDefault="005D7914">
            <w:pPr>
              <w:jc w:val="right"/>
              <w:rPr>
                <w:rFonts w:ascii="宋体" w:cs="宋体"/>
                <w:b/>
                <w:color w:val="000000"/>
                <w:sz w:val="22"/>
              </w:rPr>
            </w:pPr>
          </w:p>
        </w:tc>
        <w:tc>
          <w:tcPr>
            <w:tcW w:w="3119" w:type="dxa"/>
            <w:gridSpan w:val="2"/>
            <w:tcBorders>
              <w:bottom w:val="single" w:sz="4" w:space="0" w:color="000000"/>
              <w:right w:val="single" w:sz="4" w:space="0" w:color="000000"/>
            </w:tcBorders>
            <w:shd w:val="clear" w:color="auto" w:fill="FFFFFF"/>
            <w:vAlign w:val="center"/>
          </w:tcPr>
          <w:p w:rsidR="005D7914" w:rsidRDefault="005D7914">
            <w:pPr>
              <w:jc w:val="right"/>
              <w:rPr>
                <w:rFonts w:ascii="宋体" w:cs="宋体"/>
                <w:b/>
                <w:color w:val="000000"/>
                <w:sz w:val="22"/>
              </w:rPr>
            </w:pPr>
          </w:p>
        </w:tc>
      </w:tr>
      <w:tr w:rsidR="005D7914">
        <w:trPr>
          <w:trHeight w:val="300"/>
        </w:trPr>
        <w:tc>
          <w:tcPr>
            <w:tcW w:w="933" w:type="dxa"/>
            <w:gridSpan w:val="5"/>
            <w:tcBorders>
              <w:left w:val="single" w:sz="4" w:space="0" w:color="000000"/>
              <w:bottom w:val="single" w:sz="4" w:space="0" w:color="000000"/>
              <w:right w:val="single" w:sz="4" w:space="0" w:color="000000"/>
            </w:tcBorders>
            <w:shd w:val="clear" w:color="auto" w:fill="FFFFFF"/>
            <w:vAlign w:val="center"/>
          </w:tcPr>
          <w:p w:rsidR="005D7914" w:rsidRDefault="005D7914">
            <w:pPr>
              <w:jc w:val="left"/>
              <w:rPr>
                <w:rFonts w:ascii="宋体" w:cs="宋体"/>
                <w:color w:val="000000"/>
                <w:sz w:val="22"/>
              </w:rPr>
            </w:pPr>
          </w:p>
        </w:tc>
        <w:tc>
          <w:tcPr>
            <w:tcW w:w="2938" w:type="dxa"/>
            <w:gridSpan w:val="2"/>
            <w:tcBorders>
              <w:bottom w:val="single" w:sz="4" w:space="0" w:color="000000"/>
              <w:right w:val="single" w:sz="4" w:space="0" w:color="000000"/>
            </w:tcBorders>
            <w:shd w:val="clear" w:color="auto" w:fill="FFFFFF"/>
            <w:vAlign w:val="center"/>
          </w:tcPr>
          <w:p w:rsidR="005D7914" w:rsidRDefault="005D7914">
            <w:pPr>
              <w:jc w:val="left"/>
              <w:rPr>
                <w:rFonts w:ascii="宋体" w:cs="宋体"/>
                <w:color w:val="000000"/>
                <w:sz w:val="22"/>
              </w:rPr>
            </w:pPr>
          </w:p>
        </w:tc>
        <w:tc>
          <w:tcPr>
            <w:tcW w:w="2331" w:type="dxa"/>
            <w:gridSpan w:val="3"/>
            <w:tcBorders>
              <w:bottom w:val="single" w:sz="4" w:space="0" w:color="000000"/>
              <w:right w:val="single" w:sz="4" w:space="0" w:color="000000"/>
            </w:tcBorders>
            <w:shd w:val="clear" w:color="auto" w:fill="FFFFFF"/>
            <w:vAlign w:val="center"/>
          </w:tcPr>
          <w:p w:rsidR="005D7914" w:rsidRDefault="005D7914">
            <w:pPr>
              <w:jc w:val="right"/>
              <w:rPr>
                <w:rFonts w:ascii="宋体" w:cs="宋体"/>
                <w:color w:val="000000"/>
                <w:sz w:val="22"/>
              </w:rPr>
            </w:pPr>
          </w:p>
        </w:tc>
        <w:tc>
          <w:tcPr>
            <w:tcW w:w="2331" w:type="dxa"/>
            <w:gridSpan w:val="3"/>
            <w:tcBorders>
              <w:bottom w:val="single" w:sz="4" w:space="0" w:color="000000"/>
              <w:right w:val="single" w:sz="4" w:space="0" w:color="000000"/>
            </w:tcBorders>
            <w:shd w:val="clear" w:color="auto" w:fill="FFFFFF"/>
            <w:vAlign w:val="center"/>
          </w:tcPr>
          <w:p w:rsidR="005D7914" w:rsidRDefault="005D7914">
            <w:pPr>
              <w:jc w:val="right"/>
              <w:rPr>
                <w:rFonts w:ascii="宋体" w:cs="宋体"/>
                <w:color w:val="000000"/>
                <w:sz w:val="22"/>
              </w:rPr>
            </w:pPr>
          </w:p>
        </w:tc>
        <w:tc>
          <w:tcPr>
            <w:tcW w:w="2331" w:type="dxa"/>
            <w:gridSpan w:val="5"/>
            <w:tcBorders>
              <w:bottom w:val="single" w:sz="4" w:space="0" w:color="000000"/>
              <w:right w:val="single" w:sz="4" w:space="0" w:color="000000"/>
            </w:tcBorders>
            <w:shd w:val="clear" w:color="auto" w:fill="FFFFFF"/>
            <w:vAlign w:val="center"/>
          </w:tcPr>
          <w:p w:rsidR="005D7914" w:rsidRDefault="005D7914">
            <w:pPr>
              <w:jc w:val="right"/>
              <w:rPr>
                <w:rFonts w:ascii="宋体" w:cs="宋体"/>
                <w:color w:val="000000"/>
                <w:sz w:val="22"/>
              </w:rPr>
            </w:pPr>
          </w:p>
        </w:tc>
        <w:tc>
          <w:tcPr>
            <w:tcW w:w="3119" w:type="dxa"/>
            <w:gridSpan w:val="2"/>
            <w:tcBorders>
              <w:bottom w:val="single" w:sz="4" w:space="0" w:color="000000"/>
              <w:right w:val="single" w:sz="4" w:space="0" w:color="000000"/>
            </w:tcBorders>
            <w:shd w:val="clear" w:color="auto" w:fill="FFFFFF"/>
            <w:vAlign w:val="center"/>
          </w:tcPr>
          <w:p w:rsidR="005D7914" w:rsidRDefault="005D7914">
            <w:pPr>
              <w:jc w:val="right"/>
              <w:rPr>
                <w:rFonts w:ascii="宋体" w:cs="宋体"/>
                <w:color w:val="000000"/>
                <w:sz w:val="22"/>
              </w:rPr>
            </w:pPr>
          </w:p>
        </w:tc>
      </w:tr>
      <w:tr w:rsidR="005D7914">
        <w:trPr>
          <w:trHeight w:val="300"/>
        </w:trPr>
        <w:tc>
          <w:tcPr>
            <w:tcW w:w="933" w:type="dxa"/>
            <w:gridSpan w:val="5"/>
            <w:tcBorders>
              <w:left w:val="single" w:sz="4" w:space="0" w:color="000000"/>
              <w:bottom w:val="single" w:sz="4" w:space="0" w:color="000000"/>
              <w:right w:val="single" w:sz="4" w:space="0" w:color="000000"/>
            </w:tcBorders>
            <w:shd w:val="clear" w:color="auto" w:fill="FFFFFF"/>
            <w:vAlign w:val="center"/>
          </w:tcPr>
          <w:p w:rsidR="005D7914" w:rsidRDefault="005D7914">
            <w:pPr>
              <w:jc w:val="left"/>
              <w:rPr>
                <w:rFonts w:ascii="宋体" w:cs="宋体"/>
                <w:color w:val="000000"/>
                <w:sz w:val="22"/>
              </w:rPr>
            </w:pPr>
          </w:p>
        </w:tc>
        <w:tc>
          <w:tcPr>
            <w:tcW w:w="2938" w:type="dxa"/>
            <w:gridSpan w:val="2"/>
            <w:tcBorders>
              <w:bottom w:val="single" w:sz="4" w:space="0" w:color="000000"/>
              <w:right w:val="single" w:sz="4" w:space="0" w:color="000000"/>
            </w:tcBorders>
            <w:shd w:val="clear" w:color="auto" w:fill="FFFFFF"/>
            <w:vAlign w:val="center"/>
          </w:tcPr>
          <w:p w:rsidR="005D7914" w:rsidRDefault="005D7914">
            <w:pPr>
              <w:jc w:val="left"/>
              <w:rPr>
                <w:rFonts w:ascii="宋体" w:cs="宋体"/>
                <w:color w:val="000000"/>
                <w:sz w:val="22"/>
              </w:rPr>
            </w:pPr>
          </w:p>
        </w:tc>
        <w:tc>
          <w:tcPr>
            <w:tcW w:w="2331" w:type="dxa"/>
            <w:gridSpan w:val="3"/>
            <w:tcBorders>
              <w:bottom w:val="single" w:sz="4" w:space="0" w:color="000000"/>
              <w:right w:val="single" w:sz="4" w:space="0" w:color="000000"/>
            </w:tcBorders>
            <w:shd w:val="clear" w:color="auto" w:fill="FFFFFF"/>
            <w:vAlign w:val="center"/>
          </w:tcPr>
          <w:p w:rsidR="005D7914" w:rsidRDefault="005D7914">
            <w:pPr>
              <w:jc w:val="right"/>
              <w:rPr>
                <w:rFonts w:ascii="宋体" w:cs="宋体"/>
                <w:color w:val="000000"/>
                <w:sz w:val="22"/>
              </w:rPr>
            </w:pPr>
          </w:p>
        </w:tc>
        <w:tc>
          <w:tcPr>
            <w:tcW w:w="2331" w:type="dxa"/>
            <w:gridSpan w:val="3"/>
            <w:tcBorders>
              <w:bottom w:val="single" w:sz="4" w:space="0" w:color="000000"/>
              <w:right w:val="single" w:sz="4" w:space="0" w:color="000000"/>
            </w:tcBorders>
            <w:shd w:val="clear" w:color="auto" w:fill="FFFFFF"/>
            <w:vAlign w:val="center"/>
          </w:tcPr>
          <w:p w:rsidR="005D7914" w:rsidRDefault="005D7914">
            <w:pPr>
              <w:jc w:val="right"/>
              <w:rPr>
                <w:rFonts w:ascii="宋体" w:cs="宋体"/>
                <w:color w:val="000000"/>
                <w:sz w:val="22"/>
              </w:rPr>
            </w:pPr>
          </w:p>
        </w:tc>
        <w:tc>
          <w:tcPr>
            <w:tcW w:w="2331" w:type="dxa"/>
            <w:gridSpan w:val="5"/>
            <w:tcBorders>
              <w:bottom w:val="single" w:sz="4" w:space="0" w:color="000000"/>
              <w:right w:val="single" w:sz="4" w:space="0" w:color="000000"/>
            </w:tcBorders>
            <w:shd w:val="clear" w:color="auto" w:fill="FFFFFF"/>
            <w:vAlign w:val="center"/>
          </w:tcPr>
          <w:p w:rsidR="005D7914" w:rsidRDefault="005D7914">
            <w:pPr>
              <w:jc w:val="right"/>
              <w:rPr>
                <w:rFonts w:ascii="宋体" w:cs="宋体"/>
                <w:color w:val="000000"/>
                <w:sz w:val="22"/>
              </w:rPr>
            </w:pPr>
          </w:p>
        </w:tc>
        <w:tc>
          <w:tcPr>
            <w:tcW w:w="3119" w:type="dxa"/>
            <w:gridSpan w:val="2"/>
            <w:tcBorders>
              <w:bottom w:val="single" w:sz="4" w:space="0" w:color="000000"/>
              <w:right w:val="single" w:sz="4" w:space="0" w:color="000000"/>
            </w:tcBorders>
            <w:shd w:val="clear" w:color="auto" w:fill="FFFFFF"/>
            <w:vAlign w:val="center"/>
          </w:tcPr>
          <w:p w:rsidR="005D7914" w:rsidRDefault="005D7914">
            <w:pPr>
              <w:jc w:val="right"/>
              <w:rPr>
                <w:rFonts w:ascii="宋体" w:cs="宋体"/>
                <w:color w:val="000000"/>
                <w:sz w:val="22"/>
              </w:rPr>
            </w:pPr>
          </w:p>
        </w:tc>
      </w:tr>
      <w:tr w:rsidR="005D7914">
        <w:trPr>
          <w:trHeight w:val="300"/>
        </w:trPr>
        <w:tc>
          <w:tcPr>
            <w:tcW w:w="933" w:type="dxa"/>
            <w:gridSpan w:val="5"/>
            <w:tcBorders>
              <w:left w:val="single" w:sz="4" w:space="0" w:color="000000"/>
              <w:bottom w:val="single" w:sz="4" w:space="0" w:color="000000"/>
              <w:right w:val="single" w:sz="4" w:space="0" w:color="000000"/>
            </w:tcBorders>
            <w:shd w:val="clear" w:color="auto" w:fill="FFFFFF"/>
            <w:vAlign w:val="center"/>
          </w:tcPr>
          <w:p w:rsidR="005D7914" w:rsidRDefault="005D7914">
            <w:pPr>
              <w:jc w:val="left"/>
              <w:rPr>
                <w:rFonts w:ascii="宋体" w:cs="宋体"/>
                <w:color w:val="000000"/>
                <w:sz w:val="22"/>
              </w:rPr>
            </w:pPr>
          </w:p>
        </w:tc>
        <w:tc>
          <w:tcPr>
            <w:tcW w:w="2938" w:type="dxa"/>
            <w:gridSpan w:val="2"/>
            <w:tcBorders>
              <w:bottom w:val="single" w:sz="4" w:space="0" w:color="000000"/>
              <w:right w:val="single" w:sz="4" w:space="0" w:color="000000"/>
            </w:tcBorders>
            <w:shd w:val="clear" w:color="auto" w:fill="FFFFFF"/>
            <w:vAlign w:val="center"/>
          </w:tcPr>
          <w:p w:rsidR="005D7914" w:rsidRDefault="005D7914">
            <w:pPr>
              <w:jc w:val="left"/>
              <w:rPr>
                <w:rFonts w:ascii="宋体" w:cs="宋体"/>
                <w:color w:val="000000"/>
                <w:sz w:val="22"/>
              </w:rPr>
            </w:pPr>
          </w:p>
        </w:tc>
        <w:tc>
          <w:tcPr>
            <w:tcW w:w="2331" w:type="dxa"/>
            <w:gridSpan w:val="3"/>
            <w:tcBorders>
              <w:bottom w:val="single" w:sz="4" w:space="0" w:color="000000"/>
              <w:right w:val="single" w:sz="4" w:space="0" w:color="000000"/>
            </w:tcBorders>
            <w:shd w:val="clear" w:color="auto" w:fill="FFFFFF"/>
            <w:vAlign w:val="center"/>
          </w:tcPr>
          <w:p w:rsidR="005D7914" w:rsidRDefault="005D7914">
            <w:pPr>
              <w:jc w:val="right"/>
              <w:rPr>
                <w:rFonts w:ascii="宋体" w:cs="宋体"/>
                <w:color w:val="000000"/>
                <w:sz w:val="22"/>
              </w:rPr>
            </w:pPr>
          </w:p>
        </w:tc>
        <w:tc>
          <w:tcPr>
            <w:tcW w:w="2331" w:type="dxa"/>
            <w:gridSpan w:val="3"/>
            <w:tcBorders>
              <w:bottom w:val="single" w:sz="4" w:space="0" w:color="000000"/>
              <w:right w:val="single" w:sz="4" w:space="0" w:color="000000"/>
            </w:tcBorders>
            <w:shd w:val="clear" w:color="auto" w:fill="FFFFFF"/>
            <w:vAlign w:val="center"/>
          </w:tcPr>
          <w:p w:rsidR="005D7914" w:rsidRDefault="005D7914">
            <w:pPr>
              <w:jc w:val="right"/>
              <w:rPr>
                <w:rFonts w:ascii="宋体" w:cs="宋体"/>
                <w:color w:val="000000"/>
                <w:sz w:val="22"/>
              </w:rPr>
            </w:pPr>
          </w:p>
        </w:tc>
        <w:tc>
          <w:tcPr>
            <w:tcW w:w="2331" w:type="dxa"/>
            <w:gridSpan w:val="5"/>
            <w:tcBorders>
              <w:bottom w:val="single" w:sz="4" w:space="0" w:color="000000"/>
              <w:right w:val="single" w:sz="4" w:space="0" w:color="000000"/>
            </w:tcBorders>
            <w:shd w:val="clear" w:color="auto" w:fill="FFFFFF"/>
            <w:vAlign w:val="center"/>
          </w:tcPr>
          <w:p w:rsidR="005D7914" w:rsidRDefault="005D7914">
            <w:pPr>
              <w:jc w:val="right"/>
              <w:rPr>
                <w:rFonts w:ascii="宋体" w:cs="宋体"/>
                <w:color w:val="000000"/>
                <w:sz w:val="22"/>
              </w:rPr>
            </w:pPr>
          </w:p>
        </w:tc>
        <w:tc>
          <w:tcPr>
            <w:tcW w:w="3119" w:type="dxa"/>
            <w:gridSpan w:val="2"/>
            <w:tcBorders>
              <w:bottom w:val="single" w:sz="4" w:space="0" w:color="000000"/>
              <w:right w:val="single" w:sz="4" w:space="0" w:color="000000"/>
            </w:tcBorders>
            <w:shd w:val="clear" w:color="auto" w:fill="FFFFFF"/>
            <w:vAlign w:val="center"/>
          </w:tcPr>
          <w:p w:rsidR="005D7914" w:rsidRDefault="005D7914">
            <w:pPr>
              <w:jc w:val="right"/>
              <w:rPr>
                <w:rFonts w:ascii="宋体" w:cs="宋体"/>
                <w:color w:val="000000"/>
                <w:sz w:val="22"/>
              </w:rPr>
            </w:pPr>
          </w:p>
        </w:tc>
      </w:tr>
      <w:tr w:rsidR="005D7914">
        <w:trPr>
          <w:trHeight w:val="300"/>
        </w:trPr>
        <w:tc>
          <w:tcPr>
            <w:tcW w:w="13983" w:type="dxa"/>
            <w:gridSpan w:val="20"/>
            <w:shd w:val="clear" w:color="auto" w:fill="FFFFFF"/>
            <w:vAlign w:val="center"/>
          </w:tcPr>
          <w:p w:rsidR="005D7914" w:rsidRDefault="005D7914">
            <w:pPr>
              <w:widowControl/>
              <w:jc w:val="left"/>
              <w:textAlignment w:val="center"/>
              <w:rPr>
                <w:rFonts w:ascii="宋体" w:cs="宋体"/>
                <w:color w:val="000000"/>
                <w:sz w:val="22"/>
              </w:rPr>
            </w:pPr>
          </w:p>
        </w:tc>
      </w:tr>
    </w:tbl>
    <w:p w:rsidR="005D7914" w:rsidRDefault="00CC0434">
      <w:pPr>
        <w:rPr>
          <w:rFonts w:ascii="宋体" w:hAnsi="宋体" w:cs="宋体"/>
          <w:color w:val="000000"/>
          <w:kern w:val="0"/>
          <w:sz w:val="20"/>
          <w:szCs w:val="20"/>
          <w:lang/>
        </w:rPr>
      </w:pPr>
      <w:r>
        <w:rPr>
          <w:rFonts w:ascii="宋体" w:hAnsi="宋体" w:cs="宋体" w:hint="eastAsia"/>
          <w:color w:val="000000"/>
          <w:kern w:val="0"/>
          <w:sz w:val="20"/>
          <w:szCs w:val="20"/>
          <w:lang/>
        </w:rPr>
        <w:t>注：本表反映部门本年度政府性基金预算财政拨款收入、支出及结转和结余情况。</w:t>
      </w:r>
    </w:p>
    <w:p w:rsidR="005D7914" w:rsidRDefault="00CC0434">
      <w:pPr>
        <w:jc w:val="center"/>
        <w:rPr>
          <w:rFonts w:ascii="宋体" w:hAnsi="宋体" w:cs="宋体"/>
          <w:color w:val="000000"/>
          <w:kern w:val="0"/>
          <w:sz w:val="20"/>
          <w:szCs w:val="20"/>
          <w:lang/>
        </w:rPr>
        <w:sectPr w:rsidR="005D7914">
          <w:pgSz w:w="16838" w:h="11906" w:orient="landscape"/>
          <w:pgMar w:top="1797" w:right="1440" w:bottom="1797" w:left="1440" w:header="720" w:footer="1474" w:gutter="0"/>
          <w:pgNumType w:fmt="numberInDash"/>
          <w:cols w:space="720"/>
          <w:docGrid w:type="lines" w:linePitch="312"/>
        </w:sectPr>
      </w:pPr>
      <w:r>
        <w:rPr>
          <w:rFonts w:ascii="仿宋_GB2312" w:eastAsia="仿宋_GB2312" w:hAnsi="仿宋_GB2312" w:cs="仿宋_GB2312" w:hint="eastAsia"/>
          <w:sz w:val="32"/>
          <w:szCs w:val="32"/>
        </w:rPr>
        <w:t>说明：我部门没有政府性基金收入，也没有使用政府性基金安排的支出，故本表无数据。</w:t>
      </w:r>
    </w:p>
    <w:p w:rsidR="005D7914" w:rsidRDefault="00CC0434">
      <w:pPr>
        <w:jc w:val="center"/>
        <w:outlineLvl w:val="0"/>
        <w:rPr>
          <w:rFonts w:ascii="黑体" w:eastAsia="黑体" w:hAnsi="黑体" w:cs="黑体"/>
          <w:sz w:val="48"/>
          <w:szCs w:val="48"/>
        </w:rPr>
      </w:pPr>
      <w:r>
        <w:rPr>
          <w:rFonts w:ascii="黑体" w:eastAsia="黑体" w:hAnsi="黑体" w:cs="黑体" w:hint="eastAsia"/>
          <w:sz w:val="48"/>
          <w:szCs w:val="48"/>
        </w:rPr>
        <w:lastRenderedPageBreak/>
        <w:t>第三部分</w:t>
      </w:r>
    </w:p>
    <w:p w:rsidR="005D7914" w:rsidRDefault="00CC0434">
      <w:pPr>
        <w:widowControl/>
        <w:jc w:val="center"/>
        <w:rPr>
          <w:rFonts w:ascii="黑体" w:eastAsia="黑体" w:hAnsi="黑体" w:cs="黑体"/>
          <w:sz w:val="48"/>
          <w:szCs w:val="48"/>
        </w:rPr>
      </w:pPr>
      <w:r>
        <w:rPr>
          <w:rFonts w:ascii="黑体" w:eastAsia="黑体" w:hAnsi="黑体" w:cs="黑体" w:hint="eastAsia"/>
          <w:sz w:val="48"/>
          <w:szCs w:val="48"/>
        </w:rPr>
        <w:t>201</w:t>
      </w:r>
      <w:r>
        <w:rPr>
          <w:rFonts w:ascii="黑体" w:eastAsia="黑体" w:hAnsi="黑体" w:cs="黑体" w:hint="eastAsia"/>
          <w:sz w:val="48"/>
          <w:szCs w:val="48"/>
        </w:rPr>
        <w:t>9</w:t>
      </w:r>
      <w:r>
        <w:rPr>
          <w:rFonts w:ascii="黑体" w:eastAsia="黑体" w:hAnsi="黑体" w:cs="黑体" w:hint="eastAsia"/>
          <w:sz w:val="48"/>
          <w:szCs w:val="48"/>
        </w:rPr>
        <w:t>年度部门决算情况说明</w:t>
      </w:r>
    </w:p>
    <w:p w:rsidR="005D7914" w:rsidRDefault="005D7914">
      <w:pPr>
        <w:widowControl/>
        <w:jc w:val="left"/>
        <w:rPr>
          <w:rFonts w:ascii="黑体" w:eastAsia="黑体" w:hAnsi="黑体" w:cs="黑体"/>
          <w:sz w:val="48"/>
          <w:szCs w:val="48"/>
        </w:rPr>
        <w:sectPr w:rsidR="005D7914">
          <w:pgSz w:w="11906" w:h="16838"/>
          <w:pgMar w:top="1440" w:right="1800" w:bottom="1440" w:left="1800" w:header="720" w:footer="720" w:gutter="0"/>
          <w:pgNumType w:fmt="numberInDash"/>
          <w:cols w:space="720"/>
          <w:docGrid w:type="lines" w:linePitch="312"/>
        </w:sectPr>
      </w:pPr>
    </w:p>
    <w:p w:rsidR="005D7914" w:rsidRDefault="00CC0434">
      <w:pPr>
        <w:pStyle w:val="a8"/>
        <w:shd w:val="clear" w:color="auto" w:fill="FFFFFF"/>
        <w:spacing w:line="600" w:lineRule="exact"/>
        <w:ind w:firstLineChars="200" w:firstLine="600"/>
        <w:jc w:val="both"/>
      </w:pPr>
      <w:r>
        <w:rPr>
          <w:rFonts w:ascii="黑体" w:eastAsia="黑体" w:hAnsi="黑体" w:hint="eastAsia"/>
          <w:sz w:val="30"/>
          <w:szCs w:val="30"/>
        </w:rPr>
        <w:lastRenderedPageBreak/>
        <w:t>一、收入支出决算总体情况说明</w:t>
      </w:r>
    </w:p>
    <w:p w:rsidR="005D7914" w:rsidRDefault="00CC0434">
      <w:pPr>
        <w:pStyle w:val="a8"/>
        <w:shd w:val="clear" w:color="auto" w:fill="FFFFFF"/>
        <w:spacing w:line="600" w:lineRule="exact"/>
        <w:ind w:firstLineChars="200" w:firstLine="600"/>
        <w:jc w:val="both"/>
        <w:rPr>
          <w:rFonts w:ascii="仿宋_GB2312" w:eastAsia="仿宋_GB2312"/>
          <w:sz w:val="30"/>
          <w:szCs w:val="30"/>
        </w:rPr>
      </w:pPr>
      <w:r>
        <w:rPr>
          <w:rFonts w:ascii="仿宋_GB2312" w:eastAsia="仿宋_GB2312" w:hint="eastAsia"/>
          <w:sz w:val="30"/>
          <w:szCs w:val="30"/>
        </w:rPr>
        <w:t>201</w:t>
      </w:r>
      <w:r>
        <w:rPr>
          <w:rFonts w:ascii="仿宋_GB2312" w:eastAsia="仿宋_GB2312" w:hint="eastAsia"/>
          <w:sz w:val="30"/>
          <w:szCs w:val="30"/>
        </w:rPr>
        <w:t>9</w:t>
      </w:r>
      <w:r>
        <w:rPr>
          <w:rFonts w:ascii="仿宋_GB2312" w:eastAsia="仿宋_GB2312" w:hint="eastAsia"/>
          <w:sz w:val="30"/>
          <w:szCs w:val="30"/>
        </w:rPr>
        <w:t>年度收、支总计均为</w:t>
      </w:r>
      <w:r>
        <w:rPr>
          <w:rFonts w:ascii="仿宋_GB2312" w:eastAsia="仿宋_GB2312" w:hint="eastAsia"/>
          <w:sz w:val="30"/>
          <w:szCs w:val="30"/>
        </w:rPr>
        <w:t>752.53</w:t>
      </w:r>
      <w:r>
        <w:rPr>
          <w:rFonts w:ascii="仿宋_GB2312" w:eastAsia="仿宋_GB2312" w:hint="eastAsia"/>
          <w:sz w:val="30"/>
          <w:szCs w:val="30"/>
        </w:rPr>
        <w:t>万元。与</w:t>
      </w:r>
      <w:r>
        <w:rPr>
          <w:rFonts w:ascii="仿宋_GB2312" w:eastAsia="仿宋_GB2312" w:hint="eastAsia"/>
          <w:sz w:val="30"/>
          <w:szCs w:val="30"/>
        </w:rPr>
        <w:t>201</w:t>
      </w:r>
      <w:r>
        <w:rPr>
          <w:rFonts w:ascii="仿宋_GB2312" w:eastAsia="仿宋_GB2312" w:hint="eastAsia"/>
          <w:sz w:val="30"/>
          <w:szCs w:val="30"/>
        </w:rPr>
        <w:t>8</w:t>
      </w:r>
      <w:r>
        <w:rPr>
          <w:rFonts w:ascii="仿宋_GB2312" w:eastAsia="仿宋_GB2312" w:hint="eastAsia"/>
          <w:sz w:val="30"/>
          <w:szCs w:val="30"/>
        </w:rPr>
        <w:t>年</w:t>
      </w:r>
      <w:r>
        <w:rPr>
          <w:rFonts w:ascii="仿宋_GB2312" w:eastAsia="仿宋_GB2312" w:hint="eastAsia"/>
          <w:sz w:val="30"/>
          <w:szCs w:val="30"/>
        </w:rPr>
        <w:t>的</w:t>
      </w:r>
      <w:r>
        <w:rPr>
          <w:rFonts w:ascii="仿宋_GB2312" w:eastAsia="仿宋_GB2312" w:hint="eastAsia"/>
          <w:sz w:val="30"/>
          <w:szCs w:val="30"/>
        </w:rPr>
        <w:t>530.01</w:t>
      </w:r>
      <w:r>
        <w:rPr>
          <w:rFonts w:ascii="仿宋_GB2312" w:eastAsia="仿宋_GB2312" w:hint="eastAsia"/>
          <w:sz w:val="30"/>
          <w:szCs w:val="30"/>
        </w:rPr>
        <w:t>万元</w:t>
      </w:r>
      <w:r>
        <w:rPr>
          <w:rFonts w:ascii="仿宋_GB2312" w:eastAsia="仿宋_GB2312" w:hint="eastAsia"/>
          <w:sz w:val="30"/>
          <w:szCs w:val="30"/>
        </w:rPr>
        <w:t>相比，收、支总计各</w:t>
      </w:r>
      <w:r>
        <w:rPr>
          <w:rFonts w:ascii="仿宋_GB2312" w:eastAsia="仿宋_GB2312" w:hint="eastAsia"/>
          <w:sz w:val="30"/>
          <w:szCs w:val="30"/>
        </w:rPr>
        <w:t xml:space="preserve"> </w:t>
      </w:r>
      <w:r>
        <w:rPr>
          <w:rFonts w:ascii="仿宋_GB2312" w:eastAsia="仿宋_GB2312" w:hint="eastAsia"/>
          <w:sz w:val="30"/>
          <w:szCs w:val="30"/>
        </w:rPr>
        <w:t>增加</w:t>
      </w:r>
      <w:r>
        <w:rPr>
          <w:rFonts w:ascii="仿宋_GB2312" w:eastAsia="仿宋_GB2312" w:hint="eastAsia"/>
          <w:sz w:val="30"/>
          <w:szCs w:val="30"/>
        </w:rPr>
        <w:t>222.52</w:t>
      </w:r>
      <w:r>
        <w:rPr>
          <w:rFonts w:ascii="仿宋_GB2312" w:eastAsia="仿宋_GB2312" w:hint="eastAsia"/>
          <w:sz w:val="30"/>
          <w:szCs w:val="30"/>
        </w:rPr>
        <w:t>万元，增长</w:t>
      </w:r>
      <w:r>
        <w:rPr>
          <w:rFonts w:ascii="仿宋_GB2312" w:eastAsia="仿宋_GB2312" w:hint="eastAsia"/>
          <w:sz w:val="30"/>
          <w:szCs w:val="30"/>
        </w:rPr>
        <w:t>41.98%</w:t>
      </w:r>
      <w:r>
        <w:rPr>
          <w:rFonts w:ascii="仿宋_GB2312" w:eastAsia="仿宋_GB2312" w:hint="eastAsia"/>
          <w:sz w:val="30"/>
          <w:szCs w:val="30"/>
        </w:rPr>
        <w:t>。主要原因是：主要原因是由于工资标准提高，增加了省级文明奖、在职奖励性绩效、退休平时健康休养费和及物业补贴等人员经费收入</w:t>
      </w:r>
      <w:r>
        <w:rPr>
          <w:rFonts w:ascii="仿宋_GB2312" w:eastAsia="仿宋_GB2312" w:hint="eastAsia"/>
          <w:sz w:val="30"/>
          <w:szCs w:val="30"/>
        </w:rPr>
        <w:t>,</w:t>
      </w:r>
      <w:r>
        <w:rPr>
          <w:rFonts w:ascii="仿宋_GB2312" w:eastAsia="仿宋_GB2312" w:hint="eastAsia"/>
          <w:sz w:val="30"/>
          <w:szCs w:val="30"/>
        </w:rPr>
        <w:t>其他收入增加</w:t>
      </w:r>
      <w:r>
        <w:rPr>
          <w:rFonts w:ascii="仿宋_GB2312" w:eastAsia="仿宋_GB2312" w:hint="eastAsia"/>
          <w:sz w:val="30"/>
          <w:szCs w:val="30"/>
        </w:rPr>
        <w:t>76.34</w:t>
      </w:r>
      <w:r>
        <w:rPr>
          <w:rFonts w:ascii="仿宋_GB2312" w:eastAsia="仿宋_GB2312" w:hint="eastAsia"/>
          <w:sz w:val="30"/>
          <w:szCs w:val="30"/>
        </w:rPr>
        <w:t>万元</w:t>
      </w:r>
      <w:r>
        <w:rPr>
          <w:rFonts w:ascii="仿宋_GB2312" w:eastAsia="仿宋_GB2312" w:hint="eastAsia"/>
          <w:sz w:val="30"/>
          <w:szCs w:val="30"/>
        </w:rPr>
        <w:t>,</w:t>
      </w:r>
      <w:r>
        <w:rPr>
          <w:rFonts w:ascii="仿宋_GB2312" w:eastAsia="仿宋_GB2312" w:hint="eastAsia"/>
          <w:sz w:val="30"/>
          <w:szCs w:val="30"/>
        </w:rPr>
        <w:t>是举办市十运会开闭幕式经费。</w:t>
      </w:r>
    </w:p>
    <w:p w:rsidR="005D7914" w:rsidRDefault="00CC0434">
      <w:pPr>
        <w:pStyle w:val="a8"/>
        <w:shd w:val="clear" w:color="auto" w:fill="FFFFFF"/>
        <w:spacing w:line="600" w:lineRule="exact"/>
        <w:ind w:firstLineChars="200" w:firstLine="600"/>
        <w:jc w:val="both"/>
      </w:pPr>
      <w:r>
        <w:rPr>
          <w:rFonts w:ascii="黑体" w:eastAsia="黑体" w:hAnsi="黑体" w:hint="eastAsia"/>
          <w:sz w:val="30"/>
          <w:szCs w:val="30"/>
        </w:rPr>
        <w:t>二、收入决算情况说明</w:t>
      </w:r>
    </w:p>
    <w:p w:rsidR="005D7914" w:rsidRDefault="00CC0434">
      <w:pPr>
        <w:pStyle w:val="a8"/>
        <w:shd w:val="clear" w:color="auto" w:fill="FFFFFF"/>
        <w:spacing w:line="600" w:lineRule="exact"/>
        <w:ind w:firstLineChars="200" w:firstLine="600"/>
        <w:jc w:val="both"/>
        <w:rPr>
          <w:rFonts w:eastAsia="仿宋_GB2312"/>
        </w:rPr>
      </w:pPr>
      <w:r>
        <w:rPr>
          <w:rFonts w:ascii="仿宋_GB2312" w:eastAsia="仿宋_GB2312" w:hint="eastAsia"/>
          <w:sz w:val="30"/>
          <w:szCs w:val="30"/>
        </w:rPr>
        <w:t>201</w:t>
      </w:r>
      <w:r>
        <w:rPr>
          <w:rFonts w:ascii="仿宋_GB2312" w:eastAsia="仿宋_GB2312" w:hint="eastAsia"/>
          <w:sz w:val="30"/>
          <w:szCs w:val="30"/>
        </w:rPr>
        <w:t>9</w:t>
      </w:r>
      <w:r>
        <w:rPr>
          <w:rFonts w:ascii="仿宋_GB2312" w:eastAsia="仿宋_GB2312" w:hint="eastAsia"/>
          <w:sz w:val="30"/>
          <w:szCs w:val="30"/>
        </w:rPr>
        <w:t>年度收入合计</w:t>
      </w:r>
      <w:r>
        <w:rPr>
          <w:rFonts w:ascii="仿宋_GB2312" w:eastAsia="仿宋_GB2312" w:hint="eastAsia"/>
          <w:sz w:val="30"/>
          <w:szCs w:val="30"/>
        </w:rPr>
        <w:t>682.30</w:t>
      </w:r>
      <w:r>
        <w:rPr>
          <w:rFonts w:ascii="仿宋_GB2312" w:eastAsia="仿宋_GB2312" w:hint="eastAsia"/>
          <w:sz w:val="30"/>
          <w:szCs w:val="30"/>
        </w:rPr>
        <w:t>万元，其中：财政拨款收入</w:t>
      </w:r>
      <w:r>
        <w:rPr>
          <w:rFonts w:ascii="仿宋_GB2312" w:eastAsia="仿宋_GB2312" w:hint="eastAsia"/>
          <w:sz w:val="30"/>
          <w:szCs w:val="30"/>
        </w:rPr>
        <w:t xml:space="preserve"> </w:t>
      </w:r>
      <w:r>
        <w:rPr>
          <w:rFonts w:ascii="仿宋_GB2312" w:eastAsia="仿宋_GB2312" w:hint="eastAsia"/>
          <w:sz w:val="30"/>
          <w:szCs w:val="30"/>
        </w:rPr>
        <w:t>605.95</w:t>
      </w:r>
      <w:r>
        <w:rPr>
          <w:rFonts w:ascii="仿宋_GB2312" w:eastAsia="仿宋_GB2312" w:hint="eastAsia"/>
          <w:sz w:val="30"/>
          <w:szCs w:val="30"/>
        </w:rPr>
        <w:t>万元，占</w:t>
      </w:r>
      <w:r>
        <w:rPr>
          <w:rFonts w:ascii="仿宋_GB2312" w:eastAsia="仿宋_GB2312" w:hint="eastAsia"/>
          <w:sz w:val="30"/>
          <w:szCs w:val="30"/>
        </w:rPr>
        <w:t>88.81</w:t>
      </w:r>
      <w:r>
        <w:rPr>
          <w:rFonts w:ascii="仿宋_GB2312" w:eastAsia="仿宋_GB2312" w:hint="eastAsia"/>
          <w:sz w:val="30"/>
          <w:szCs w:val="30"/>
        </w:rPr>
        <w:t>%</w:t>
      </w:r>
      <w:r>
        <w:rPr>
          <w:rFonts w:ascii="仿宋_GB2312" w:eastAsia="仿宋_GB2312" w:hint="eastAsia"/>
          <w:sz w:val="30"/>
          <w:szCs w:val="30"/>
        </w:rPr>
        <w:t>；</w:t>
      </w:r>
      <w:r>
        <w:rPr>
          <w:rFonts w:ascii="仿宋_GB2312" w:eastAsia="仿宋_GB2312" w:hint="eastAsia"/>
          <w:sz w:val="30"/>
          <w:szCs w:val="30"/>
        </w:rPr>
        <w:t>其他收入</w:t>
      </w:r>
      <w:r>
        <w:rPr>
          <w:rFonts w:ascii="仿宋_GB2312" w:eastAsia="仿宋_GB2312" w:hint="eastAsia"/>
          <w:sz w:val="30"/>
          <w:szCs w:val="30"/>
        </w:rPr>
        <w:t>76.35</w:t>
      </w:r>
      <w:r>
        <w:rPr>
          <w:rFonts w:ascii="仿宋_GB2312" w:eastAsia="仿宋_GB2312" w:hint="eastAsia"/>
          <w:sz w:val="30"/>
          <w:szCs w:val="30"/>
        </w:rPr>
        <w:t>万元，占</w:t>
      </w:r>
      <w:r>
        <w:rPr>
          <w:rFonts w:ascii="仿宋_GB2312" w:eastAsia="仿宋_GB2312" w:hint="eastAsia"/>
          <w:sz w:val="30"/>
          <w:szCs w:val="30"/>
        </w:rPr>
        <w:t>11.19%</w:t>
      </w:r>
      <w:r>
        <w:rPr>
          <w:rFonts w:ascii="仿宋_GB2312" w:eastAsia="仿宋_GB2312" w:hint="eastAsia"/>
          <w:sz w:val="30"/>
          <w:szCs w:val="30"/>
        </w:rPr>
        <w:t>，</w:t>
      </w:r>
    </w:p>
    <w:p w:rsidR="005D7914" w:rsidRDefault="00CC0434">
      <w:pPr>
        <w:pStyle w:val="a8"/>
        <w:shd w:val="clear" w:color="auto" w:fill="FFFFFF"/>
        <w:spacing w:line="600" w:lineRule="exact"/>
        <w:ind w:firstLineChars="200" w:firstLine="600"/>
        <w:jc w:val="both"/>
      </w:pPr>
      <w:r>
        <w:rPr>
          <w:rFonts w:ascii="黑体" w:eastAsia="黑体" w:hAnsi="黑体" w:hint="eastAsia"/>
          <w:sz w:val="30"/>
          <w:szCs w:val="30"/>
        </w:rPr>
        <w:t>三、支出决算情况说明</w:t>
      </w:r>
    </w:p>
    <w:p w:rsidR="005D7914" w:rsidRDefault="00CC0434">
      <w:pPr>
        <w:pStyle w:val="a8"/>
        <w:shd w:val="clear" w:color="auto" w:fill="FFFFFF"/>
        <w:spacing w:line="600" w:lineRule="exact"/>
        <w:ind w:firstLineChars="200" w:firstLine="600"/>
        <w:jc w:val="both"/>
      </w:pPr>
      <w:r>
        <w:rPr>
          <w:rFonts w:ascii="仿宋_GB2312" w:eastAsia="仿宋_GB2312" w:hint="eastAsia"/>
          <w:sz w:val="30"/>
          <w:szCs w:val="30"/>
        </w:rPr>
        <w:t>201</w:t>
      </w:r>
      <w:r>
        <w:rPr>
          <w:rFonts w:ascii="仿宋_GB2312" w:eastAsia="仿宋_GB2312" w:hint="eastAsia"/>
          <w:sz w:val="30"/>
          <w:szCs w:val="30"/>
        </w:rPr>
        <w:t>9</w:t>
      </w:r>
      <w:r>
        <w:rPr>
          <w:rFonts w:ascii="仿宋_GB2312" w:eastAsia="仿宋_GB2312" w:hint="eastAsia"/>
          <w:sz w:val="30"/>
          <w:szCs w:val="30"/>
        </w:rPr>
        <w:t xml:space="preserve"> </w:t>
      </w:r>
      <w:r>
        <w:rPr>
          <w:rFonts w:ascii="仿宋_GB2312" w:eastAsia="仿宋_GB2312" w:hint="eastAsia"/>
          <w:sz w:val="30"/>
          <w:szCs w:val="30"/>
        </w:rPr>
        <w:t>年度支出合计</w:t>
      </w:r>
      <w:r>
        <w:rPr>
          <w:rFonts w:ascii="仿宋_GB2312" w:eastAsia="仿宋_GB2312" w:hint="eastAsia"/>
          <w:sz w:val="30"/>
          <w:szCs w:val="30"/>
        </w:rPr>
        <w:t>617.12</w:t>
      </w:r>
      <w:r>
        <w:rPr>
          <w:rFonts w:ascii="仿宋_GB2312" w:eastAsia="仿宋_GB2312" w:hint="eastAsia"/>
          <w:sz w:val="30"/>
          <w:szCs w:val="30"/>
        </w:rPr>
        <w:t>万元，其中：基本支出</w:t>
      </w:r>
      <w:r>
        <w:rPr>
          <w:rFonts w:ascii="仿宋_GB2312" w:eastAsia="仿宋_GB2312" w:hint="eastAsia"/>
          <w:sz w:val="30"/>
          <w:szCs w:val="30"/>
        </w:rPr>
        <w:t>400.19</w:t>
      </w:r>
      <w:r>
        <w:rPr>
          <w:rFonts w:ascii="仿宋_GB2312" w:eastAsia="仿宋_GB2312" w:hint="eastAsia"/>
          <w:sz w:val="30"/>
          <w:szCs w:val="30"/>
        </w:rPr>
        <w:t>万元，占</w:t>
      </w:r>
      <w:r>
        <w:rPr>
          <w:rFonts w:ascii="仿宋_GB2312" w:eastAsia="仿宋_GB2312" w:hint="eastAsia"/>
          <w:sz w:val="30"/>
          <w:szCs w:val="30"/>
        </w:rPr>
        <w:t>64.85</w:t>
      </w:r>
      <w:r>
        <w:rPr>
          <w:rFonts w:ascii="仿宋_GB2312" w:eastAsia="仿宋_GB2312" w:hint="eastAsia"/>
          <w:sz w:val="30"/>
          <w:szCs w:val="30"/>
        </w:rPr>
        <w:t>%</w:t>
      </w:r>
      <w:r>
        <w:rPr>
          <w:rFonts w:ascii="仿宋_GB2312" w:eastAsia="仿宋_GB2312" w:hint="eastAsia"/>
          <w:sz w:val="30"/>
          <w:szCs w:val="30"/>
        </w:rPr>
        <w:t>；项目支出</w:t>
      </w:r>
      <w:r>
        <w:rPr>
          <w:rFonts w:ascii="仿宋_GB2312" w:eastAsia="仿宋_GB2312" w:hint="eastAsia"/>
          <w:sz w:val="30"/>
          <w:szCs w:val="30"/>
        </w:rPr>
        <w:t>216.92</w:t>
      </w:r>
      <w:r>
        <w:rPr>
          <w:rFonts w:ascii="仿宋_GB2312" w:eastAsia="仿宋_GB2312" w:hint="eastAsia"/>
          <w:sz w:val="30"/>
          <w:szCs w:val="30"/>
        </w:rPr>
        <w:t>万元，占</w:t>
      </w:r>
      <w:r>
        <w:rPr>
          <w:rFonts w:ascii="仿宋_GB2312" w:eastAsia="仿宋_GB2312" w:hint="eastAsia"/>
          <w:sz w:val="30"/>
          <w:szCs w:val="30"/>
        </w:rPr>
        <w:t>35.15</w:t>
      </w:r>
      <w:r>
        <w:rPr>
          <w:rFonts w:ascii="仿宋_GB2312" w:eastAsia="仿宋_GB2312" w:hint="eastAsia"/>
          <w:sz w:val="30"/>
          <w:szCs w:val="30"/>
        </w:rPr>
        <w:t>%</w:t>
      </w:r>
      <w:r>
        <w:rPr>
          <w:rFonts w:ascii="仿宋_GB2312" w:eastAsia="仿宋_GB2312" w:hint="eastAsia"/>
          <w:sz w:val="30"/>
          <w:szCs w:val="30"/>
        </w:rPr>
        <w:t>。</w:t>
      </w:r>
    </w:p>
    <w:p w:rsidR="005D7914" w:rsidRDefault="00CC0434">
      <w:pPr>
        <w:pStyle w:val="a8"/>
        <w:shd w:val="clear" w:color="auto" w:fill="FFFFFF"/>
        <w:spacing w:line="600" w:lineRule="exact"/>
        <w:ind w:firstLineChars="200" w:firstLine="600"/>
        <w:jc w:val="both"/>
      </w:pPr>
      <w:r>
        <w:rPr>
          <w:rFonts w:ascii="黑体" w:eastAsia="黑体" w:hAnsi="黑体" w:hint="eastAsia"/>
          <w:sz w:val="30"/>
          <w:szCs w:val="30"/>
        </w:rPr>
        <w:t>四、财政拨款收入支出决算总体情况说明</w:t>
      </w:r>
    </w:p>
    <w:p w:rsidR="005D7914" w:rsidRDefault="00CC0434">
      <w:pPr>
        <w:pStyle w:val="a8"/>
        <w:shd w:val="clear" w:color="auto" w:fill="FFFFFF"/>
        <w:spacing w:line="600" w:lineRule="exact"/>
        <w:ind w:firstLineChars="200" w:firstLine="600"/>
        <w:jc w:val="both"/>
      </w:pPr>
      <w:r>
        <w:rPr>
          <w:rFonts w:ascii="仿宋_GB2312" w:eastAsia="仿宋_GB2312" w:hint="eastAsia"/>
          <w:sz w:val="30"/>
          <w:szCs w:val="30"/>
        </w:rPr>
        <w:t>201</w:t>
      </w:r>
      <w:r>
        <w:rPr>
          <w:rFonts w:ascii="仿宋_GB2312" w:eastAsia="仿宋_GB2312" w:hint="eastAsia"/>
          <w:sz w:val="30"/>
          <w:szCs w:val="30"/>
        </w:rPr>
        <w:t>9</w:t>
      </w:r>
      <w:r>
        <w:rPr>
          <w:rFonts w:ascii="仿宋_GB2312" w:eastAsia="仿宋_GB2312" w:hint="eastAsia"/>
          <w:sz w:val="30"/>
          <w:szCs w:val="30"/>
        </w:rPr>
        <w:t>年财政拨款收、支总计均为</w:t>
      </w:r>
      <w:r>
        <w:rPr>
          <w:rFonts w:ascii="仿宋_GB2312" w:eastAsia="仿宋_GB2312" w:hint="eastAsia"/>
          <w:sz w:val="30"/>
          <w:szCs w:val="30"/>
        </w:rPr>
        <w:t>676.19</w:t>
      </w:r>
      <w:r>
        <w:rPr>
          <w:rFonts w:ascii="仿宋_GB2312" w:eastAsia="仿宋_GB2312" w:hint="eastAsia"/>
          <w:sz w:val="30"/>
          <w:szCs w:val="30"/>
        </w:rPr>
        <w:t>万元。与</w:t>
      </w:r>
      <w:r>
        <w:rPr>
          <w:rFonts w:ascii="仿宋_GB2312" w:eastAsia="仿宋_GB2312" w:hint="eastAsia"/>
          <w:sz w:val="30"/>
          <w:szCs w:val="30"/>
        </w:rPr>
        <w:t>201</w:t>
      </w:r>
      <w:r>
        <w:rPr>
          <w:rFonts w:ascii="仿宋_GB2312" w:eastAsia="仿宋_GB2312" w:hint="eastAsia"/>
          <w:sz w:val="30"/>
          <w:szCs w:val="30"/>
        </w:rPr>
        <w:t>8</w:t>
      </w:r>
      <w:r>
        <w:rPr>
          <w:rFonts w:ascii="仿宋_GB2312" w:eastAsia="仿宋_GB2312" w:hint="eastAsia"/>
          <w:sz w:val="30"/>
          <w:szCs w:val="30"/>
        </w:rPr>
        <w:t>年</w:t>
      </w:r>
      <w:r>
        <w:rPr>
          <w:rFonts w:ascii="仿宋_GB2312" w:eastAsia="仿宋_GB2312" w:hint="eastAsia"/>
          <w:sz w:val="30"/>
          <w:szCs w:val="30"/>
        </w:rPr>
        <w:t>535.01</w:t>
      </w:r>
      <w:r>
        <w:rPr>
          <w:rFonts w:ascii="仿宋_GB2312" w:eastAsia="仿宋_GB2312" w:hint="eastAsia"/>
          <w:sz w:val="30"/>
          <w:szCs w:val="30"/>
        </w:rPr>
        <w:t>万元</w:t>
      </w:r>
      <w:r>
        <w:rPr>
          <w:rFonts w:ascii="仿宋_GB2312" w:eastAsia="仿宋_GB2312" w:hint="eastAsia"/>
          <w:sz w:val="30"/>
          <w:szCs w:val="30"/>
        </w:rPr>
        <w:t>相比，财政拨款收、支总计各</w:t>
      </w:r>
      <w:r>
        <w:rPr>
          <w:rFonts w:ascii="仿宋_GB2312" w:eastAsia="仿宋_GB2312" w:hint="eastAsia"/>
          <w:sz w:val="30"/>
          <w:szCs w:val="30"/>
        </w:rPr>
        <w:t xml:space="preserve"> </w:t>
      </w:r>
      <w:r>
        <w:rPr>
          <w:rFonts w:ascii="仿宋_GB2312" w:eastAsia="仿宋_GB2312" w:hint="eastAsia"/>
          <w:sz w:val="30"/>
          <w:szCs w:val="30"/>
        </w:rPr>
        <w:t>增加</w:t>
      </w:r>
      <w:r>
        <w:rPr>
          <w:rFonts w:ascii="仿宋_GB2312" w:eastAsia="仿宋_GB2312" w:hint="eastAsia"/>
          <w:sz w:val="30"/>
          <w:szCs w:val="30"/>
        </w:rPr>
        <w:t>141.18</w:t>
      </w:r>
      <w:r>
        <w:rPr>
          <w:rFonts w:ascii="仿宋_GB2312" w:eastAsia="仿宋_GB2312" w:hint="eastAsia"/>
          <w:sz w:val="30"/>
          <w:szCs w:val="30"/>
        </w:rPr>
        <w:t>万元，增长</w:t>
      </w:r>
      <w:r>
        <w:rPr>
          <w:rFonts w:ascii="仿宋_GB2312" w:eastAsia="仿宋_GB2312" w:hint="eastAsia"/>
          <w:sz w:val="30"/>
          <w:szCs w:val="30"/>
        </w:rPr>
        <w:t>26.39</w:t>
      </w:r>
      <w:r>
        <w:rPr>
          <w:rFonts w:ascii="仿宋_GB2312" w:eastAsia="仿宋_GB2312" w:hint="eastAsia"/>
          <w:sz w:val="30"/>
          <w:szCs w:val="30"/>
        </w:rPr>
        <w:t>%</w:t>
      </w:r>
      <w:r>
        <w:rPr>
          <w:rFonts w:ascii="仿宋_GB2312" w:eastAsia="仿宋_GB2312" w:hint="eastAsia"/>
          <w:sz w:val="30"/>
          <w:szCs w:val="30"/>
        </w:rPr>
        <w:t>。主要原因：主要原因是由于工资标准提高，增加了省级文明奖、在职奖励性绩效、退休平时健康休养费和及物业补贴等人员经费收入。</w:t>
      </w:r>
    </w:p>
    <w:p w:rsidR="005D7914" w:rsidRDefault="00CC0434">
      <w:pPr>
        <w:pStyle w:val="a8"/>
        <w:shd w:val="clear" w:color="auto" w:fill="FFFFFF"/>
        <w:spacing w:line="600" w:lineRule="exact"/>
        <w:ind w:firstLineChars="200" w:firstLine="600"/>
        <w:jc w:val="both"/>
      </w:pPr>
      <w:r>
        <w:rPr>
          <w:rFonts w:ascii="黑体" w:eastAsia="黑体" w:hAnsi="黑体" w:hint="eastAsia"/>
          <w:sz w:val="30"/>
          <w:szCs w:val="30"/>
        </w:rPr>
        <w:t>五、一般公共预算财政拨款支出决算情况说明</w:t>
      </w:r>
    </w:p>
    <w:p w:rsidR="005D7914" w:rsidRDefault="00CC0434">
      <w:pPr>
        <w:pStyle w:val="a8"/>
        <w:shd w:val="clear" w:color="auto" w:fill="FFFFFF"/>
        <w:spacing w:line="600" w:lineRule="exact"/>
        <w:ind w:firstLineChars="200" w:firstLine="600"/>
        <w:jc w:val="both"/>
      </w:pPr>
      <w:r>
        <w:rPr>
          <w:rFonts w:ascii="楷体_GB2312" w:eastAsia="楷体_GB2312" w:hint="eastAsia"/>
          <w:sz w:val="30"/>
          <w:szCs w:val="30"/>
        </w:rPr>
        <w:lastRenderedPageBreak/>
        <w:t>（一）总体情况。</w:t>
      </w:r>
    </w:p>
    <w:p w:rsidR="005D7914" w:rsidRDefault="00CC0434">
      <w:pPr>
        <w:pStyle w:val="a8"/>
        <w:shd w:val="clear" w:color="auto" w:fill="FFFFFF"/>
        <w:spacing w:line="600" w:lineRule="exact"/>
        <w:ind w:firstLineChars="200" w:firstLine="600"/>
        <w:jc w:val="both"/>
      </w:pPr>
      <w:r>
        <w:rPr>
          <w:rFonts w:ascii="仿宋_GB2312" w:eastAsia="仿宋_GB2312" w:hint="eastAsia"/>
          <w:sz w:val="30"/>
          <w:szCs w:val="30"/>
        </w:rPr>
        <w:t>201</w:t>
      </w:r>
      <w:r>
        <w:rPr>
          <w:rFonts w:ascii="仿宋_GB2312" w:eastAsia="仿宋_GB2312" w:hint="eastAsia"/>
          <w:sz w:val="30"/>
          <w:szCs w:val="30"/>
        </w:rPr>
        <w:t>9</w:t>
      </w:r>
      <w:r>
        <w:rPr>
          <w:rFonts w:ascii="仿宋_GB2312" w:eastAsia="仿宋_GB2312" w:hint="eastAsia"/>
          <w:sz w:val="30"/>
          <w:szCs w:val="30"/>
        </w:rPr>
        <w:t>年一般公共预算财政拨款支出</w:t>
      </w:r>
      <w:r>
        <w:rPr>
          <w:rFonts w:ascii="仿宋_GB2312" w:eastAsia="仿宋_GB2312" w:hint="eastAsia"/>
          <w:sz w:val="30"/>
          <w:szCs w:val="30"/>
        </w:rPr>
        <w:t>552.77</w:t>
      </w:r>
      <w:r>
        <w:rPr>
          <w:rFonts w:ascii="仿宋_GB2312" w:eastAsia="仿宋_GB2312" w:hint="eastAsia"/>
          <w:sz w:val="30"/>
          <w:szCs w:val="30"/>
        </w:rPr>
        <w:t>万元，占</w:t>
      </w:r>
      <w:r>
        <w:rPr>
          <w:rFonts w:ascii="仿宋_GB2312" w:eastAsia="仿宋_GB2312" w:hint="eastAsia"/>
          <w:sz w:val="30"/>
          <w:szCs w:val="30"/>
        </w:rPr>
        <w:t>本年</w:t>
      </w:r>
      <w:r>
        <w:rPr>
          <w:rFonts w:ascii="仿宋_GB2312" w:eastAsia="仿宋_GB2312" w:hint="eastAsia"/>
          <w:sz w:val="30"/>
          <w:szCs w:val="30"/>
        </w:rPr>
        <w:t>支出合计的</w:t>
      </w:r>
      <w:r>
        <w:rPr>
          <w:rFonts w:ascii="仿宋_GB2312" w:eastAsia="仿宋_GB2312" w:hint="eastAsia"/>
          <w:sz w:val="30"/>
          <w:szCs w:val="30"/>
        </w:rPr>
        <w:t>89.57</w:t>
      </w:r>
      <w:r>
        <w:rPr>
          <w:rFonts w:ascii="仿宋_GB2312" w:eastAsia="仿宋_GB2312" w:hint="eastAsia"/>
          <w:sz w:val="30"/>
          <w:szCs w:val="30"/>
        </w:rPr>
        <w:t>%</w:t>
      </w:r>
      <w:r>
        <w:rPr>
          <w:rFonts w:ascii="仿宋_GB2312" w:eastAsia="仿宋_GB2312" w:hint="eastAsia"/>
          <w:sz w:val="30"/>
          <w:szCs w:val="30"/>
        </w:rPr>
        <w:t>。与</w:t>
      </w:r>
      <w:r>
        <w:rPr>
          <w:rFonts w:ascii="仿宋_GB2312" w:eastAsia="仿宋_GB2312" w:hint="eastAsia"/>
          <w:sz w:val="30"/>
          <w:szCs w:val="30"/>
        </w:rPr>
        <w:t>201</w:t>
      </w:r>
      <w:r>
        <w:rPr>
          <w:rFonts w:ascii="仿宋_GB2312" w:eastAsia="仿宋_GB2312" w:hint="eastAsia"/>
          <w:sz w:val="30"/>
          <w:szCs w:val="30"/>
        </w:rPr>
        <w:t>8</w:t>
      </w:r>
      <w:r>
        <w:rPr>
          <w:rFonts w:ascii="仿宋_GB2312" w:eastAsia="仿宋_GB2312" w:hint="eastAsia"/>
          <w:sz w:val="30"/>
          <w:szCs w:val="30"/>
        </w:rPr>
        <w:t>年</w:t>
      </w:r>
      <w:r>
        <w:rPr>
          <w:rFonts w:ascii="仿宋_GB2312" w:eastAsia="仿宋_GB2312" w:hint="eastAsia"/>
          <w:sz w:val="30"/>
          <w:szCs w:val="30"/>
        </w:rPr>
        <w:t>的</w:t>
      </w:r>
      <w:r>
        <w:rPr>
          <w:rFonts w:ascii="仿宋_GB2312" w:eastAsia="仿宋_GB2312" w:hint="eastAsia"/>
          <w:sz w:val="30"/>
          <w:szCs w:val="30"/>
        </w:rPr>
        <w:t>464.67</w:t>
      </w:r>
      <w:r>
        <w:rPr>
          <w:rFonts w:ascii="仿宋_GB2312" w:eastAsia="仿宋_GB2312" w:hint="eastAsia"/>
          <w:sz w:val="30"/>
          <w:szCs w:val="30"/>
        </w:rPr>
        <w:t>万元</w:t>
      </w:r>
      <w:r>
        <w:rPr>
          <w:rFonts w:ascii="仿宋_GB2312" w:eastAsia="仿宋_GB2312" w:hint="eastAsia"/>
          <w:sz w:val="30"/>
          <w:szCs w:val="30"/>
        </w:rPr>
        <w:t>相比，一般公共预算财政拨款支出增加</w:t>
      </w:r>
      <w:r>
        <w:rPr>
          <w:rFonts w:ascii="仿宋_GB2312" w:eastAsia="仿宋_GB2312" w:hint="eastAsia"/>
          <w:sz w:val="30"/>
          <w:szCs w:val="30"/>
        </w:rPr>
        <w:t>88.10</w:t>
      </w:r>
      <w:r>
        <w:rPr>
          <w:rFonts w:ascii="仿宋_GB2312" w:eastAsia="仿宋_GB2312" w:hint="eastAsia"/>
          <w:sz w:val="30"/>
          <w:szCs w:val="30"/>
        </w:rPr>
        <w:t>万元，增长</w:t>
      </w:r>
      <w:r>
        <w:rPr>
          <w:rFonts w:ascii="仿宋_GB2312" w:eastAsia="仿宋_GB2312" w:hint="eastAsia"/>
          <w:sz w:val="30"/>
          <w:szCs w:val="30"/>
        </w:rPr>
        <w:t>19</w:t>
      </w:r>
      <w:r>
        <w:rPr>
          <w:rFonts w:ascii="仿宋_GB2312" w:eastAsia="仿宋_GB2312" w:hint="eastAsia"/>
          <w:sz w:val="30"/>
          <w:szCs w:val="30"/>
        </w:rPr>
        <w:t>%</w:t>
      </w:r>
      <w:r>
        <w:rPr>
          <w:rFonts w:ascii="仿宋_GB2312" w:eastAsia="仿宋_GB2312" w:hint="eastAsia"/>
          <w:sz w:val="30"/>
          <w:szCs w:val="30"/>
        </w:rPr>
        <w:t>。变动的主要原因是：一是教育支出较上年增加</w:t>
      </w:r>
      <w:r>
        <w:rPr>
          <w:rFonts w:ascii="仿宋_GB2312" w:eastAsia="仿宋_GB2312" w:hint="eastAsia"/>
          <w:sz w:val="30"/>
          <w:szCs w:val="30"/>
        </w:rPr>
        <w:t>85.52</w:t>
      </w:r>
      <w:r>
        <w:rPr>
          <w:rFonts w:ascii="仿宋_GB2312" w:eastAsia="仿宋_GB2312" w:hint="eastAsia"/>
          <w:sz w:val="30"/>
          <w:szCs w:val="30"/>
        </w:rPr>
        <w:t>万元，占增长部分的</w:t>
      </w:r>
      <w:r>
        <w:rPr>
          <w:rFonts w:ascii="仿宋_GB2312" w:eastAsia="仿宋_GB2312" w:hint="eastAsia"/>
          <w:sz w:val="30"/>
          <w:szCs w:val="30"/>
        </w:rPr>
        <w:t>97.07</w:t>
      </w:r>
      <w:r>
        <w:rPr>
          <w:rFonts w:ascii="仿宋_GB2312" w:eastAsia="仿宋_GB2312" w:hint="eastAsia"/>
          <w:sz w:val="30"/>
          <w:szCs w:val="30"/>
        </w:rPr>
        <w:t>%</w:t>
      </w:r>
      <w:r>
        <w:rPr>
          <w:rFonts w:ascii="仿宋_GB2312" w:eastAsia="仿宋_GB2312" w:hint="eastAsia"/>
          <w:sz w:val="30"/>
          <w:szCs w:val="30"/>
        </w:rPr>
        <w:t>；二是社会保障和就业支出较上年</w:t>
      </w:r>
      <w:r>
        <w:rPr>
          <w:rFonts w:ascii="仿宋_GB2312" w:eastAsia="仿宋_GB2312" w:hint="eastAsia"/>
          <w:sz w:val="30"/>
          <w:szCs w:val="30"/>
        </w:rPr>
        <w:t>减少</w:t>
      </w:r>
      <w:r>
        <w:rPr>
          <w:rFonts w:ascii="仿宋_GB2312" w:eastAsia="仿宋_GB2312" w:hint="eastAsia"/>
          <w:sz w:val="30"/>
          <w:szCs w:val="30"/>
        </w:rPr>
        <w:t>6.23</w:t>
      </w:r>
      <w:r>
        <w:rPr>
          <w:rFonts w:ascii="仿宋_GB2312" w:eastAsia="仿宋_GB2312" w:hint="eastAsia"/>
          <w:sz w:val="30"/>
          <w:szCs w:val="30"/>
        </w:rPr>
        <w:t>万元，占增长部分的</w:t>
      </w:r>
      <w:r>
        <w:rPr>
          <w:rFonts w:ascii="仿宋_GB2312" w:eastAsia="仿宋_GB2312" w:hint="eastAsia"/>
          <w:sz w:val="30"/>
          <w:szCs w:val="30"/>
        </w:rPr>
        <w:t>-7.07</w:t>
      </w:r>
      <w:r>
        <w:rPr>
          <w:rFonts w:ascii="仿宋_GB2312" w:eastAsia="仿宋_GB2312" w:hint="eastAsia"/>
          <w:sz w:val="30"/>
          <w:szCs w:val="30"/>
        </w:rPr>
        <w:t>%</w:t>
      </w:r>
      <w:r>
        <w:rPr>
          <w:rFonts w:ascii="仿宋_GB2312" w:eastAsia="仿宋_GB2312" w:hint="eastAsia"/>
          <w:sz w:val="30"/>
          <w:szCs w:val="30"/>
        </w:rPr>
        <w:t>；三是医疗和住房保障支出因基数变更较上年增加</w:t>
      </w:r>
      <w:r>
        <w:rPr>
          <w:rFonts w:ascii="仿宋_GB2312" w:eastAsia="仿宋_GB2312" w:hint="eastAsia"/>
          <w:sz w:val="30"/>
          <w:szCs w:val="30"/>
        </w:rPr>
        <w:t>8.82</w:t>
      </w:r>
      <w:r>
        <w:rPr>
          <w:rFonts w:ascii="仿宋_GB2312" w:eastAsia="仿宋_GB2312" w:hint="eastAsia"/>
          <w:sz w:val="30"/>
          <w:szCs w:val="30"/>
        </w:rPr>
        <w:t>万元，占增长部分的</w:t>
      </w:r>
      <w:r>
        <w:rPr>
          <w:rFonts w:ascii="仿宋_GB2312" w:eastAsia="仿宋_GB2312" w:hint="eastAsia"/>
          <w:sz w:val="30"/>
          <w:szCs w:val="30"/>
        </w:rPr>
        <w:t>10</w:t>
      </w:r>
      <w:r>
        <w:rPr>
          <w:rFonts w:ascii="仿宋_GB2312" w:eastAsia="仿宋_GB2312" w:hint="eastAsia"/>
          <w:sz w:val="30"/>
          <w:szCs w:val="30"/>
        </w:rPr>
        <w:t>%</w:t>
      </w:r>
      <w:r>
        <w:rPr>
          <w:rFonts w:ascii="仿宋_GB2312" w:eastAsia="仿宋_GB2312" w:hint="eastAsia"/>
          <w:sz w:val="30"/>
          <w:szCs w:val="30"/>
        </w:rPr>
        <w:t>。</w:t>
      </w:r>
    </w:p>
    <w:p w:rsidR="005D7914" w:rsidRDefault="00CC0434">
      <w:pPr>
        <w:pStyle w:val="a8"/>
        <w:shd w:val="clear" w:color="auto" w:fill="FFFFFF"/>
        <w:spacing w:line="600" w:lineRule="exact"/>
        <w:ind w:firstLineChars="200" w:firstLine="600"/>
        <w:jc w:val="both"/>
      </w:pPr>
      <w:r>
        <w:rPr>
          <w:rFonts w:ascii="楷体_GB2312" w:eastAsia="楷体_GB2312" w:hint="eastAsia"/>
          <w:sz w:val="30"/>
          <w:szCs w:val="30"/>
        </w:rPr>
        <w:t>（二）结构情况。</w:t>
      </w:r>
    </w:p>
    <w:p w:rsidR="005D7914" w:rsidRDefault="00CC0434">
      <w:pPr>
        <w:pStyle w:val="a8"/>
        <w:shd w:val="clear" w:color="auto" w:fill="FFFFFF"/>
        <w:spacing w:line="600" w:lineRule="exact"/>
        <w:ind w:firstLineChars="200" w:firstLine="600"/>
        <w:jc w:val="both"/>
      </w:pPr>
      <w:r>
        <w:rPr>
          <w:rFonts w:ascii="仿宋_GB2312" w:eastAsia="仿宋_GB2312"/>
          <w:sz w:val="30"/>
          <w:szCs w:val="30"/>
        </w:rPr>
        <w:t> </w:t>
      </w:r>
      <w:r>
        <w:rPr>
          <w:rFonts w:ascii="仿宋_GB2312" w:eastAsia="仿宋_GB2312" w:hint="eastAsia"/>
          <w:sz w:val="30"/>
          <w:szCs w:val="30"/>
        </w:rPr>
        <w:t>201</w:t>
      </w:r>
      <w:r>
        <w:rPr>
          <w:rFonts w:ascii="仿宋_GB2312" w:eastAsia="仿宋_GB2312" w:hint="eastAsia"/>
          <w:sz w:val="30"/>
          <w:szCs w:val="30"/>
        </w:rPr>
        <w:t>9</w:t>
      </w:r>
      <w:r>
        <w:rPr>
          <w:rFonts w:ascii="仿宋_GB2312" w:eastAsia="仿宋_GB2312" w:hint="eastAsia"/>
          <w:sz w:val="30"/>
          <w:szCs w:val="30"/>
        </w:rPr>
        <w:t xml:space="preserve"> </w:t>
      </w:r>
      <w:r>
        <w:rPr>
          <w:rFonts w:ascii="仿宋_GB2312" w:eastAsia="仿宋_GB2312" w:hint="eastAsia"/>
          <w:sz w:val="30"/>
          <w:szCs w:val="30"/>
        </w:rPr>
        <w:t>年度一般公共预算财政拨款支出</w:t>
      </w:r>
      <w:r>
        <w:rPr>
          <w:rFonts w:ascii="仿宋_GB2312" w:eastAsia="仿宋_GB2312" w:hint="eastAsia"/>
          <w:sz w:val="30"/>
          <w:szCs w:val="30"/>
        </w:rPr>
        <w:t>552.77</w:t>
      </w:r>
      <w:r>
        <w:rPr>
          <w:rFonts w:ascii="仿宋_GB2312" w:eastAsia="仿宋_GB2312" w:hint="eastAsia"/>
          <w:sz w:val="30"/>
          <w:szCs w:val="30"/>
        </w:rPr>
        <w:t>万元，主要用于以下方面：教育（类）支出</w:t>
      </w:r>
      <w:r>
        <w:rPr>
          <w:rFonts w:ascii="仿宋_GB2312" w:eastAsia="仿宋_GB2312" w:hint="eastAsia"/>
          <w:sz w:val="30"/>
          <w:szCs w:val="30"/>
        </w:rPr>
        <w:t xml:space="preserve"> </w:t>
      </w:r>
      <w:r>
        <w:rPr>
          <w:rFonts w:ascii="仿宋_GB2312" w:eastAsia="仿宋_GB2312" w:hint="eastAsia"/>
          <w:sz w:val="30"/>
          <w:szCs w:val="30"/>
        </w:rPr>
        <w:t>459.58</w:t>
      </w:r>
      <w:r>
        <w:rPr>
          <w:rFonts w:ascii="仿宋_GB2312" w:eastAsia="仿宋_GB2312" w:hint="eastAsia"/>
          <w:sz w:val="30"/>
          <w:szCs w:val="30"/>
        </w:rPr>
        <w:t>万元，占</w:t>
      </w:r>
      <w:r>
        <w:rPr>
          <w:rFonts w:ascii="仿宋_GB2312" w:eastAsia="仿宋_GB2312" w:hint="eastAsia"/>
          <w:sz w:val="30"/>
          <w:szCs w:val="30"/>
        </w:rPr>
        <w:t>83.</w:t>
      </w:r>
      <w:r>
        <w:rPr>
          <w:rFonts w:ascii="仿宋_GB2312" w:eastAsia="仿宋_GB2312" w:hint="eastAsia"/>
          <w:sz w:val="30"/>
          <w:szCs w:val="30"/>
        </w:rPr>
        <w:t>14</w:t>
      </w:r>
      <w:r>
        <w:rPr>
          <w:rFonts w:ascii="仿宋_GB2312" w:eastAsia="仿宋_GB2312" w:hint="eastAsia"/>
          <w:sz w:val="30"/>
          <w:szCs w:val="30"/>
        </w:rPr>
        <w:t>%</w:t>
      </w:r>
      <w:r>
        <w:rPr>
          <w:rFonts w:ascii="仿宋_GB2312" w:eastAsia="仿宋_GB2312" w:hint="eastAsia"/>
          <w:sz w:val="30"/>
          <w:szCs w:val="30"/>
        </w:rPr>
        <w:t>；社会保障和就业（类）支出</w:t>
      </w:r>
      <w:r>
        <w:rPr>
          <w:rFonts w:ascii="仿宋_GB2312" w:eastAsia="仿宋_GB2312" w:hint="eastAsia"/>
          <w:sz w:val="30"/>
          <w:szCs w:val="30"/>
        </w:rPr>
        <w:t xml:space="preserve"> </w:t>
      </w:r>
      <w:r>
        <w:rPr>
          <w:rFonts w:ascii="仿宋_GB2312" w:eastAsia="仿宋_GB2312" w:hint="eastAsia"/>
          <w:sz w:val="30"/>
          <w:szCs w:val="30"/>
        </w:rPr>
        <w:t>51.17</w:t>
      </w:r>
      <w:r>
        <w:rPr>
          <w:rFonts w:ascii="仿宋_GB2312" w:eastAsia="仿宋_GB2312" w:hint="eastAsia"/>
          <w:sz w:val="30"/>
          <w:szCs w:val="30"/>
        </w:rPr>
        <w:t>万元，占</w:t>
      </w:r>
      <w:r>
        <w:rPr>
          <w:rFonts w:ascii="仿宋_GB2312" w:eastAsia="仿宋_GB2312" w:hint="eastAsia"/>
          <w:sz w:val="30"/>
          <w:szCs w:val="30"/>
        </w:rPr>
        <w:t>9.26</w:t>
      </w:r>
      <w:r>
        <w:rPr>
          <w:rFonts w:ascii="仿宋_GB2312" w:eastAsia="仿宋_GB2312" w:hint="eastAsia"/>
          <w:sz w:val="30"/>
          <w:szCs w:val="30"/>
        </w:rPr>
        <w:t>%</w:t>
      </w:r>
      <w:r>
        <w:rPr>
          <w:rFonts w:ascii="仿宋_GB2312" w:eastAsia="仿宋_GB2312" w:hint="eastAsia"/>
          <w:sz w:val="30"/>
          <w:szCs w:val="30"/>
        </w:rPr>
        <w:t>；医疗卫生和计划生育（类）支出</w:t>
      </w:r>
      <w:r>
        <w:rPr>
          <w:rFonts w:ascii="仿宋_GB2312" w:eastAsia="仿宋_GB2312" w:hint="eastAsia"/>
          <w:sz w:val="30"/>
          <w:szCs w:val="30"/>
        </w:rPr>
        <w:t xml:space="preserve"> </w:t>
      </w:r>
      <w:r>
        <w:rPr>
          <w:rFonts w:ascii="仿宋_GB2312" w:eastAsia="仿宋_GB2312" w:hint="eastAsia"/>
          <w:sz w:val="30"/>
          <w:szCs w:val="30"/>
        </w:rPr>
        <w:t>15.83</w:t>
      </w:r>
      <w:r>
        <w:rPr>
          <w:rFonts w:ascii="仿宋_GB2312" w:eastAsia="仿宋_GB2312" w:hint="eastAsia"/>
          <w:sz w:val="30"/>
          <w:szCs w:val="30"/>
        </w:rPr>
        <w:t>万元，占</w:t>
      </w:r>
      <w:r>
        <w:rPr>
          <w:rFonts w:ascii="仿宋_GB2312" w:eastAsia="仿宋_GB2312" w:hint="eastAsia"/>
          <w:sz w:val="30"/>
          <w:szCs w:val="30"/>
        </w:rPr>
        <w:t>2.86</w:t>
      </w:r>
      <w:r>
        <w:rPr>
          <w:rFonts w:ascii="仿宋_GB2312" w:eastAsia="仿宋_GB2312" w:hint="eastAsia"/>
          <w:sz w:val="30"/>
          <w:szCs w:val="30"/>
        </w:rPr>
        <w:t>%</w:t>
      </w:r>
      <w:r>
        <w:rPr>
          <w:rFonts w:ascii="仿宋_GB2312" w:eastAsia="仿宋_GB2312" w:hint="eastAsia"/>
          <w:sz w:val="30"/>
          <w:szCs w:val="30"/>
        </w:rPr>
        <w:t>；住房保障（类）支出</w:t>
      </w:r>
      <w:r>
        <w:rPr>
          <w:rFonts w:ascii="仿宋_GB2312" w:eastAsia="仿宋_GB2312" w:hint="eastAsia"/>
          <w:sz w:val="30"/>
          <w:szCs w:val="30"/>
        </w:rPr>
        <w:t>26.19</w:t>
      </w:r>
      <w:r>
        <w:rPr>
          <w:rFonts w:ascii="仿宋_GB2312" w:eastAsia="仿宋_GB2312" w:hint="eastAsia"/>
          <w:sz w:val="30"/>
          <w:szCs w:val="30"/>
        </w:rPr>
        <w:t>万元，占</w:t>
      </w:r>
      <w:r>
        <w:rPr>
          <w:rFonts w:ascii="仿宋_GB2312" w:eastAsia="仿宋_GB2312" w:hint="eastAsia"/>
          <w:sz w:val="30"/>
          <w:szCs w:val="30"/>
        </w:rPr>
        <w:t>4.74</w:t>
      </w:r>
      <w:r>
        <w:rPr>
          <w:rFonts w:ascii="仿宋_GB2312" w:eastAsia="仿宋_GB2312" w:hint="eastAsia"/>
          <w:sz w:val="30"/>
          <w:szCs w:val="30"/>
        </w:rPr>
        <w:t>%</w:t>
      </w:r>
      <w:r>
        <w:rPr>
          <w:rFonts w:ascii="仿宋_GB2312" w:eastAsia="仿宋_GB2312" w:hint="eastAsia"/>
          <w:sz w:val="30"/>
          <w:szCs w:val="30"/>
        </w:rPr>
        <w:t>。</w:t>
      </w:r>
    </w:p>
    <w:p w:rsidR="005D7914" w:rsidRDefault="00CC0434">
      <w:pPr>
        <w:pStyle w:val="a8"/>
        <w:shd w:val="clear" w:color="auto" w:fill="FFFFFF"/>
        <w:spacing w:line="600" w:lineRule="exact"/>
        <w:ind w:firstLineChars="200" w:firstLine="600"/>
        <w:jc w:val="both"/>
      </w:pPr>
      <w:r>
        <w:rPr>
          <w:rFonts w:ascii="楷体_GB2312" w:eastAsia="楷体_GB2312" w:hint="eastAsia"/>
          <w:sz w:val="30"/>
          <w:szCs w:val="30"/>
        </w:rPr>
        <w:t>（三）具体情况。</w:t>
      </w:r>
    </w:p>
    <w:p w:rsidR="005D7914" w:rsidRDefault="00CC0434">
      <w:pPr>
        <w:pStyle w:val="a8"/>
        <w:shd w:val="clear" w:color="auto" w:fill="FFFFFF"/>
        <w:spacing w:line="600" w:lineRule="exact"/>
        <w:ind w:firstLineChars="200" w:firstLine="600"/>
        <w:jc w:val="both"/>
      </w:pPr>
      <w:r>
        <w:rPr>
          <w:rFonts w:ascii="仿宋_GB2312" w:eastAsia="仿宋_GB2312" w:hint="eastAsia"/>
          <w:sz w:val="30"/>
          <w:szCs w:val="30"/>
        </w:rPr>
        <w:t>201</w:t>
      </w:r>
      <w:r>
        <w:rPr>
          <w:rFonts w:ascii="仿宋_GB2312" w:eastAsia="仿宋_GB2312" w:hint="eastAsia"/>
          <w:sz w:val="30"/>
          <w:szCs w:val="30"/>
        </w:rPr>
        <w:t>9</w:t>
      </w:r>
      <w:r>
        <w:rPr>
          <w:rFonts w:ascii="仿宋_GB2312" w:eastAsia="仿宋_GB2312" w:hint="eastAsia"/>
          <w:sz w:val="30"/>
          <w:szCs w:val="30"/>
        </w:rPr>
        <w:t>年度一般公共预算财政拨款支出年初预算为</w:t>
      </w:r>
      <w:r>
        <w:rPr>
          <w:rFonts w:ascii="仿宋_GB2312" w:eastAsia="仿宋_GB2312" w:hint="eastAsia"/>
          <w:sz w:val="30"/>
          <w:szCs w:val="30"/>
        </w:rPr>
        <w:t>349.23</w:t>
      </w:r>
      <w:r>
        <w:rPr>
          <w:rFonts w:ascii="仿宋_GB2312" w:eastAsia="仿宋_GB2312" w:hint="eastAsia"/>
          <w:sz w:val="30"/>
          <w:szCs w:val="30"/>
        </w:rPr>
        <w:t>万元，支出决算为</w:t>
      </w:r>
      <w:r>
        <w:rPr>
          <w:rFonts w:ascii="仿宋_GB2312" w:eastAsia="仿宋_GB2312" w:hint="eastAsia"/>
          <w:sz w:val="30"/>
          <w:szCs w:val="30"/>
        </w:rPr>
        <w:t>552.77</w:t>
      </w:r>
      <w:r>
        <w:rPr>
          <w:rFonts w:ascii="仿宋_GB2312" w:eastAsia="仿宋_GB2312" w:hint="eastAsia"/>
          <w:sz w:val="30"/>
          <w:szCs w:val="30"/>
        </w:rPr>
        <w:t>万元，完成年初预算的</w:t>
      </w:r>
      <w:r>
        <w:rPr>
          <w:rFonts w:ascii="仿宋_GB2312" w:eastAsia="仿宋_GB2312" w:hint="eastAsia"/>
          <w:sz w:val="30"/>
          <w:szCs w:val="30"/>
        </w:rPr>
        <w:t>158.28</w:t>
      </w:r>
      <w:r>
        <w:rPr>
          <w:rFonts w:ascii="仿宋_GB2312" w:eastAsia="仿宋_GB2312" w:hint="eastAsia"/>
          <w:sz w:val="30"/>
          <w:szCs w:val="30"/>
        </w:rPr>
        <w:t>%</w:t>
      </w:r>
      <w:r>
        <w:rPr>
          <w:rFonts w:ascii="仿宋_GB2312" w:eastAsia="仿宋_GB2312" w:hint="eastAsia"/>
          <w:sz w:val="30"/>
          <w:szCs w:val="30"/>
        </w:rPr>
        <w:t>。决算</w:t>
      </w:r>
      <w:r>
        <w:rPr>
          <w:rFonts w:ascii="仿宋_GB2312" w:eastAsia="仿宋_GB2312" w:hint="eastAsia"/>
          <w:sz w:val="30"/>
          <w:szCs w:val="30"/>
        </w:rPr>
        <w:t>数与年初预算数增长</w:t>
      </w:r>
      <w:r>
        <w:rPr>
          <w:rFonts w:ascii="仿宋_GB2312" w:eastAsia="仿宋_GB2312" w:hint="eastAsia"/>
          <w:sz w:val="30"/>
          <w:szCs w:val="30"/>
        </w:rPr>
        <w:t>203.54</w:t>
      </w:r>
      <w:r>
        <w:rPr>
          <w:rFonts w:ascii="仿宋_GB2312" w:eastAsia="仿宋_GB2312" w:hint="eastAsia"/>
          <w:sz w:val="30"/>
          <w:szCs w:val="30"/>
        </w:rPr>
        <w:t>万元，存在差异的主要原因：是由于工资标准提高，增加了省级文明奖、在职奖励性绩效、退休平时健康休养费和及物业补贴等人员经费收入。</w:t>
      </w:r>
    </w:p>
    <w:p w:rsidR="005D7914" w:rsidRDefault="00CC0434">
      <w:pPr>
        <w:pStyle w:val="a8"/>
        <w:shd w:val="clear" w:color="auto" w:fill="FFFFFF"/>
        <w:spacing w:line="600" w:lineRule="exact"/>
        <w:ind w:firstLineChars="200" w:firstLine="600"/>
        <w:jc w:val="both"/>
      </w:pPr>
      <w:r>
        <w:rPr>
          <w:rFonts w:ascii="黑体" w:eastAsia="黑体" w:hAnsi="黑体" w:hint="eastAsia"/>
          <w:sz w:val="30"/>
          <w:szCs w:val="30"/>
        </w:rPr>
        <w:t>六、一般公共预算财政拨款基本支出决算情况说明</w:t>
      </w:r>
    </w:p>
    <w:p w:rsidR="005D7914" w:rsidRDefault="00CC0434">
      <w:pPr>
        <w:pStyle w:val="a8"/>
        <w:shd w:val="clear" w:color="auto" w:fill="FFFFFF"/>
        <w:spacing w:line="600" w:lineRule="exact"/>
        <w:ind w:firstLineChars="200" w:firstLine="600"/>
        <w:jc w:val="both"/>
        <w:rPr>
          <w:rFonts w:ascii="仿宋_GB2312" w:eastAsia="仿宋_GB2312"/>
          <w:sz w:val="30"/>
          <w:szCs w:val="30"/>
        </w:rPr>
      </w:pPr>
      <w:r>
        <w:rPr>
          <w:rFonts w:ascii="仿宋_GB2312" w:eastAsia="仿宋_GB2312" w:hint="eastAsia"/>
          <w:sz w:val="30"/>
          <w:szCs w:val="30"/>
        </w:rPr>
        <w:lastRenderedPageBreak/>
        <w:t>201</w:t>
      </w:r>
      <w:r>
        <w:rPr>
          <w:rFonts w:ascii="仿宋_GB2312" w:eastAsia="仿宋_GB2312" w:hint="eastAsia"/>
          <w:sz w:val="30"/>
          <w:szCs w:val="30"/>
        </w:rPr>
        <w:t>9</w:t>
      </w:r>
      <w:r>
        <w:rPr>
          <w:rFonts w:ascii="仿宋_GB2312" w:eastAsia="仿宋_GB2312" w:hint="eastAsia"/>
          <w:sz w:val="30"/>
          <w:szCs w:val="30"/>
        </w:rPr>
        <w:t xml:space="preserve"> </w:t>
      </w:r>
      <w:r>
        <w:rPr>
          <w:rFonts w:ascii="仿宋_GB2312" w:eastAsia="仿宋_GB2312" w:hint="eastAsia"/>
          <w:sz w:val="30"/>
          <w:szCs w:val="30"/>
        </w:rPr>
        <w:t>年一般公共预算财政拨款基本支出</w:t>
      </w:r>
      <w:r>
        <w:rPr>
          <w:rFonts w:ascii="仿宋_GB2312" w:eastAsia="仿宋_GB2312" w:hint="eastAsia"/>
          <w:sz w:val="30"/>
          <w:szCs w:val="30"/>
        </w:rPr>
        <w:t>399.85</w:t>
      </w:r>
      <w:r>
        <w:rPr>
          <w:rFonts w:ascii="仿宋_GB2312" w:eastAsia="仿宋_GB2312" w:hint="eastAsia"/>
          <w:sz w:val="30"/>
          <w:szCs w:val="30"/>
        </w:rPr>
        <w:t>万元。与</w:t>
      </w:r>
      <w:r>
        <w:rPr>
          <w:rFonts w:ascii="仿宋_GB2312" w:eastAsia="仿宋_GB2312" w:hint="eastAsia"/>
          <w:sz w:val="30"/>
          <w:szCs w:val="30"/>
        </w:rPr>
        <w:t>201</w:t>
      </w:r>
      <w:r>
        <w:rPr>
          <w:rFonts w:ascii="仿宋_GB2312" w:eastAsia="仿宋_GB2312" w:hint="eastAsia"/>
          <w:sz w:val="30"/>
          <w:szCs w:val="30"/>
        </w:rPr>
        <w:t>8</w:t>
      </w:r>
      <w:r>
        <w:rPr>
          <w:rFonts w:ascii="仿宋_GB2312" w:eastAsia="仿宋_GB2312" w:hint="eastAsia"/>
          <w:sz w:val="30"/>
          <w:szCs w:val="30"/>
        </w:rPr>
        <w:t>年</w:t>
      </w:r>
      <w:r>
        <w:rPr>
          <w:rFonts w:ascii="仿宋_GB2312" w:eastAsia="仿宋_GB2312" w:hint="eastAsia"/>
          <w:sz w:val="30"/>
          <w:szCs w:val="30"/>
        </w:rPr>
        <w:t>年</w:t>
      </w:r>
      <w:r>
        <w:rPr>
          <w:rFonts w:ascii="仿宋_GB2312" w:eastAsia="仿宋_GB2312" w:hint="eastAsia"/>
          <w:sz w:val="30"/>
          <w:szCs w:val="30"/>
        </w:rPr>
        <w:t>370.46</w:t>
      </w:r>
      <w:r>
        <w:rPr>
          <w:rFonts w:ascii="仿宋_GB2312" w:eastAsia="仿宋_GB2312" w:hint="eastAsia"/>
          <w:sz w:val="30"/>
          <w:szCs w:val="30"/>
        </w:rPr>
        <w:t>万元</w:t>
      </w:r>
      <w:r>
        <w:rPr>
          <w:rFonts w:ascii="仿宋_GB2312" w:eastAsia="仿宋_GB2312" w:hint="eastAsia"/>
          <w:sz w:val="30"/>
          <w:szCs w:val="30"/>
        </w:rPr>
        <w:t>相比，增加</w:t>
      </w:r>
      <w:r>
        <w:rPr>
          <w:rFonts w:ascii="仿宋_GB2312" w:eastAsia="仿宋_GB2312" w:hint="eastAsia"/>
          <w:sz w:val="30"/>
          <w:szCs w:val="30"/>
        </w:rPr>
        <w:t>29.39</w:t>
      </w:r>
      <w:r>
        <w:rPr>
          <w:rFonts w:ascii="仿宋_GB2312" w:eastAsia="仿宋_GB2312" w:hint="eastAsia"/>
          <w:sz w:val="30"/>
          <w:szCs w:val="30"/>
        </w:rPr>
        <w:t>万元，增长</w:t>
      </w:r>
      <w:r>
        <w:rPr>
          <w:rFonts w:ascii="仿宋_GB2312" w:eastAsia="仿宋_GB2312" w:hint="eastAsia"/>
          <w:sz w:val="30"/>
          <w:szCs w:val="30"/>
        </w:rPr>
        <w:t>7.93</w:t>
      </w:r>
      <w:r>
        <w:rPr>
          <w:rFonts w:ascii="仿宋_GB2312" w:eastAsia="仿宋_GB2312" w:hint="eastAsia"/>
          <w:sz w:val="30"/>
          <w:szCs w:val="30"/>
        </w:rPr>
        <w:t>%</w:t>
      </w:r>
      <w:r>
        <w:rPr>
          <w:rFonts w:ascii="仿宋_GB2312" w:eastAsia="仿宋_GB2312" w:hint="eastAsia"/>
          <w:sz w:val="30"/>
          <w:szCs w:val="30"/>
        </w:rPr>
        <w:t>。</w:t>
      </w:r>
      <w:r>
        <w:rPr>
          <w:rFonts w:ascii="仿宋_GB2312" w:eastAsia="仿宋_GB2312" w:hint="eastAsia"/>
          <w:sz w:val="30"/>
          <w:szCs w:val="30"/>
        </w:rPr>
        <w:t xml:space="preserve"> </w:t>
      </w:r>
      <w:r>
        <w:rPr>
          <w:rFonts w:ascii="仿宋_GB2312" w:eastAsia="仿宋_GB2312" w:hint="eastAsia"/>
          <w:sz w:val="30"/>
          <w:szCs w:val="30"/>
        </w:rPr>
        <w:t>变动的主要原因：</w:t>
      </w:r>
      <w:r>
        <w:rPr>
          <w:rFonts w:ascii="仿宋_GB2312" w:eastAsia="仿宋_GB2312" w:hint="eastAsia"/>
          <w:sz w:val="30"/>
          <w:szCs w:val="30"/>
        </w:rPr>
        <w:t>一是教育支出增加</w:t>
      </w:r>
      <w:r>
        <w:rPr>
          <w:rFonts w:ascii="仿宋_GB2312" w:eastAsia="仿宋_GB2312" w:hint="eastAsia"/>
          <w:sz w:val="30"/>
          <w:szCs w:val="30"/>
        </w:rPr>
        <w:t>26.81</w:t>
      </w:r>
      <w:r>
        <w:rPr>
          <w:rFonts w:ascii="仿宋_GB2312" w:eastAsia="仿宋_GB2312" w:hint="eastAsia"/>
          <w:sz w:val="30"/>
          <w:szCs w:val="30"/>
        </w:rPr>
        <w:t>万元，占增长部分的</w:t>
      </w:r>
      <w:r>
        <w:rPr>
          <w:rFonts w:ascii="仿宋_GB2312" w:eastAsia="仿宋_GB2312" w:hint="eastAsia"/>
          <w:sz w:val="30"/>
          <w:szCs w:val="30"/>
        </w:rPr>
        <w:t>91.22</w:t>
      </w:r>
      <w:r>
        <w:rPr>
          <w:rFonts w:ascii="仿宋_GB2312" w:eastAsia="仿宋_GB2312" w:hint="eastAsia"/>
          <w:sz w:val="30"/>
          <w:szCs w:val="30"/>
        </w:rPr>
        <w:t>；</w:t>
      </w:r>
      <w:r>
        <w:rPr>
          <w:rFonts w:ascii="仿宋_GB2312" w:eastAsia="仿宋_GB2312" w:hint="eastAsia"/>
          <w:sz w:val="30"/>
          <w:szCs w:val="30"/>
        </w:rPr>
        <w:t>二是社会保障和就业支出较上年</w:t>
      </w:r>
      <w:r>
        <w:rPr>
          <w:rFonts w:ascii="仿宋_GB2312" w:eastAsia="仿宋_GB2312" w:hint="eastAsia"/>
          <w:sz w:val="30"/>
          <w:szCs w:val="30"/>
        </w:rPr>
        <w:t>减少</w:t>
      </w:r>
      <w:r>
        <w:rPr>
          <w:rFonts w:ascii="仿宋_GB2312" w:eastAsia="仿宋_GB2312" w:hint="eastAsia"/>
          <w:sz w:val="30"/>
          <w:szCs w:val="30"/>
        </w:rPr>
        <w:t>6.23</w:t>
      </w:r>
      <w:r>
        <w:rPr>
          <w:rFonts w:ascii="仿宋_GB2312" w:eastAsia="仿宋_GB2312" w:hint="eastAsia"/>
          <w:sz w:val="30"/>
          <w:szCs w:val="30"/>
        </w:rPr>
        <w:t>万元，占增长部分的</w:t>
      </w:r>
      <w:r>
        <w:rPr>
          <w:rFonts w:ascii="仿宋_GB2312" w:eastAsia="仿宋_GB2312" w:hint="eastAsia"/>
          <w:sz w:val="30"/>
          <w:szCs w:val="30"/>
        </w:rPr>
        <w:t>-21</w:t>
      </w:r>
      <w:r>
        <w:rPr>
          <w:rFonts w:ascii="仿宋_GB2312" w:eastAsia="仿宋_GB2312" w:hint="eastAsia"/>
          <w:sz w:val="30"/>
          <w:szCs w:val="30"/>
        </w:rPr>
        <w:t>.20</w:t>
      </w:r>
      <w:r>
        <w:rPr>
          <w:rFonts w:ascii="仿宋_GB2312" w:eastAsia="仿宋_GB2312" w:hint="eastAsia"/>
          <w:sz w:val="30"/>
          <w:szCs w:val="30"/>
        </w:rPr>
        <w:t>%</w:t>
      </w:r>
      <w:r>
        <w:rPr>
          <w:rFonts w:ascii="仿宋_GB2312" w:eastAsia="仿宋_GB2312" w:hint="eastAsia"/>
          <w:sz w:val="30"/>
          <w:szCs w:val="30"/>
        </w:rPr>
        <w:t>；三是医疗卫生和计划生育（类）支出</w:t>
      </w:r>
      <w:r>
        <w:rPr>
          <w:rFonts w:ascii="仿宋_GB2312" w:eastAsia="仿宋_GB2312" w:hint="eastAsia"/>
          <w:sz w:val="30"/>
          <w:szCs w:val="30"/>
        </w:rPr>
        <w:t>2.63</w:t>
      </w:r>
      <w:r>
        <w:rPr>
          <w:rFonts w:ascii="仿宋_GB2312" w:eastAsia="仿宋_GB2312" w:hint="eastAsia"/>
          <w:sz w:val="30"/>
          <w:szCs w:val="30"/>
        </w:rPr>
        <w:t>万元</w:t>
      </w:r>
      <w:r>
        <w:rPr>
          <w:rFonts w:ascii="仿宋_GB2312" w:eastAsia="仿宋_GB2312" w:hint="eastAsia"/>
          <w:sz w:val="30"/>
          <w:szCs w:val="30"/>
        </w:rPr>
        <w:t>，占增长部分的</w:t>
      </w:r>
      <w:r>
        <w:rPr>
          <w:rFonts w:ascii="仿宋_GB2312" w:eastAsia="仿宋_GB2312" w:hint="eastAsia"/>
          <w:sz w:val="30"/>
          <w:szCs w:val="30"/>
        </w:rPr>
        <w:t>8.95</w:t>
      </w:r>
      <w:r>
        <w:rPr>
          <w:rFonts w:ascii="仿宋_GB2312" w:eastAsia="仿宋_GB2312" w:hint="eastAsia"/>
          <w:sz w:val="30"/>
          <w:szCs w:val="30"/>
        </w:rPr>
        <w:t>%</w:t>
      </w:r>
      <w:r>
        <w:rPr>
          <w:rFonts w:ascii="仿宋_GB2312" w:eastAsia="仿宋_GB2312" w:hint="eastAsia"/>
          <w:sz w:val="30"/>
          <w:szCs w:val="30"/>
        </w:rPr>
        <w:t>；</w:t>
      </w:r>
      <w:r>
        <w:rPr>
          <w:rFonts w:ascii="仿宋_GB2312" w:eastAsia="仿宋_GB2312" w:hint="eastAsia"/>
          <w:sz w:val="30"/>
          <w:szCs w:val="30"/>
        </w:rPr>
        <w:t>四是住房保障支出较上年增加</w:t>
      </w:r>
      <w:r>
        <w:rPr>
          <w:rFonts w:ascii="仿宋_GB2312" w:eastAsia="仿宋_GB2312" w:hint="eastAsia"/>
          <w:sz w:val="30"/>
          <w:szCs w:val="30"/>
        </w:rPr>
        <w:t>6.19</w:t>
      </w:r>
      <w:r>
        <w:rPr>
          <w:rFonts w:ascii="仿宋_GB2312" w:eastAsia="仿宋_GB2312" w:hint="eastAsia"/>
          <w:sz w:val="30"/>
          <w:szCs w:val="30"/>
        </w:rPr>
        <w:t>万元，占增长部分的</w:t>
      </w:r>
      <w:r>
        <w:rPr>
          <w:rFonts w:ascii="仿宋_GB2312" w:eastAsia="仿宋_GB2312" w:hint="eastAsia"/>
          <w:sz w:val="30"/>
          <w:szCs w:val="30"/>
        </w:rPr>
        <w:t>21.06%</w:t>
      </w:r>
      <w:r>
        <w:rPr>
          <w:rFonts w:ascii="仿宋_GB2312" w:eastAsia="仿宋_GB2312" w:hint="eastAsia"/>
          <w:sz w:val="30"/>
          <w:szCs w:val="30"/>
        </w:rPr>
        <w:t>。</w:t>
      </w:r>
    </w:p>
    <w:p w:rsidR="005D7914" w:rsidRDefault="00CC0434">
      <w:pPr>
        <w:pStyle w:val="a8"/>
        <w:shd w:val="clear" w:color="auto" w:fill="FFFFFF"/>
        <w:spacing w:line="600" w:lineRule="exact"/>
        <w:ind w:firstLineChars="200" w:firstLine="600"/>
        <w:jc w:val="both"/>
      </w:pPr>
      <w:r>
        <w:rPr>
          <w:rFonts w:ascii="黑体" w:eastAsia="黑体" w:hAnsi="黑体" w:hint="eastAsia"/>
          <w:sz w:val="30"/>
          <w:szCs w:val="30"/>
        </w:rPr>
        <w:t>七、一般公共预算财政拨款“三公”经费支出决算情况说明</w:t>
      </w:r>
    </w:p>
    <w:p w:rsidR="005D7914" w:rsidRDefault="00CC0434">
      <w:pPr>
        <w:pStyle w:val="a8"/>
        <w:shd w:val="clear" w:color="auto" w:fill="FFFFFF"/>
        <w:spacing w:line="600" w:lineRule="exact"/>
        <w:ind w:firstLineChars="200" w:firstLine="600"/>
        <w:jc w:val="both"/>
      </w:pPr>
      <w:r>
        <w:rPr>
          <w:rFonts w:ascii="楷体_GB2312" w:eastAsia="楷体_GB2312" w:hint="eastAsia"/>
          <w:sz w:val="30"/>
          <w:szCs w:val="30"/>
        </w:rPr>
        <w:t>（一）“三公”经费财政拨款支出决算总体情况说明。</w:t>
      </w:r>
    </w:p>
    <w:p w:rsidR="005D7914" w:rsidRDefault="00CC0434">
      <w:pPr>
        <w:pStyle w:val="a8"/>
        <w:shd w:val="clear" w:color="auto" w:fill="FFFFFF"/>
        <w:spacing w:line="600" w:lineRule="exact"/>
        <w:ind w:firstLineChars="200" w:firstLine="600"/>
        <w:jc w:val="both"/>
      </w:pPr>
      <w:r>
        <w:rPr>
          <w:rFonts w:ascii="仿宋_GB2312" w:eastAsia="仿宋_GB2312" w:hint="eastAsia"/>
          <w:sz w:val="30"/>
          <w:szCs w:val="30"/>
        </w:rPr>
        <w:t>201</w:t>
      </w:r>
      <w:r>
        <w:rPr>
          <w:rFonts w:ascii="仿宋_GB2312" w:eastAsia="仿宋_GB2312" w:hint="eastAsia"/>
          <w:sz w:val="30"/>
          <w:szCs w:val="30"/>
        </w:rPr>
        <w:t>9</w:t>
      </w:r>
      <w:r>
        <w:rPr>
          <w:rFonts w:ascii="仿宋_GB2312" w:eastAsia="仿宋_GB2312" w:hint="eastAsia"/>
          <w:sz w:val="30"/>
          <w:szCs w:val="30"/>
        </w:rPr>
        <w:t>年度“三公”经费财政拨款支出预算为</w:t>
      </w:r>
      <w:r>
        <w:rPr>
          <w:rFonts w:ascii="仿宋_GB2312" w:eastAsia="仿宋_GB2312" w:hint="eastAsia"/>
          <w:sz w:val="30"/>
          <w:szCs w:val="30"/>
        </w:rPr>
        <w:t>2.4</w:t>
      </w:r>
      <w:r>
        <w:rPr>
          <w:rFonts w:ascii="仿宋_GB2312" w:eastAsia="仿宋_GB2312" w:hint="eastAsia"/>
          <w:sz w:val="30"/>
          <w:szCs w:val="30"/>
        </w:rPr>
        <w:t>0</w:t>
      </w:r>
      <w:r>
        <w:rPr>
          <w:rFonts w:ascii="仿宋_GB2312" w:eastAsia="仿宋_GB2312" w:hint="eastAsia"/>
          <w:sz w:val="30"/>
          <w:szCs w:val="30"/>
        </w:rPr>
        <w:t>万元，支出决算为</w:t>
      </w:r>
      <w:r>
        <w:rPr>
          <w:rFonts w:ascii="仿宋_GB2312" w:eastAsia="仿宋_GB2312" w:hint="eastAsia"/>
          <w:sz w:val="30"/>
          <w:szCs w:val="30"/>
        </w:rPr>
        <w:t xml:space="preserve"> 2.05</w:t>
      </w:r>
      <w:r>
        <w:rPr>
          <w:rFonts w:ascii="仿宋_GB2312" w:eastAsia="仿宋_GB2312" w:hint="eastAsia"/>
          <w:sz w:val="30"/>
          <w:szCs w:val="30"/>
        </w:rPr>
        <w:t>万元，完成预算的</w:t>
      </w:r>
      <w:r>
        <w:rPr>
          <w:rFonts w:ascii="仿宋_GB2312" w:eastAsia="仿宋_GB2312" w:hint="eastAsia"/>
          <w:sz w:val="30"/>
          <w:szCs w:val="30"/>
        </w:rPr>
        <w:t>85.42</w:t>
      </w:r>
      <w:r>
        <w:rPr>
          <w:rFonts w:ascii="仿宋_GB2312" w:eastAsia="仿宋_GB2312" w:hint="eastAsia"/>
          <w:sz w:val="30"/>
          <w:szCs w:val="30"/>
        </w:rPr>
        <w:t>%</w:t>
      </w:r>
      <w:r>
        <w:rPr>
          <w:rFonts w:ascii="仿宋_GB2312" w:eastAsia="仿宋_GB2312" w:hint="eastAsia"/>
          <w:sz w:val="30"/>
          <w:szCs w:val="30"/>
        </w:rPr>
        <w:t>。</w:t>
      </w:r>
      <w:r>
        <w:rPr>
          <w:rFonts w:ascii="仿宋_GB2312" w:eastAsia="仿宋_GB2312" w:hint="eastAsia"/>
          <w:sz w:val="30"/>
          <w:szCs w:val="30"/>
        </w:rPr>
        <w:t>201</w:t>
      </w:r>
      <w:r>
        <w:rPr>
          <w:rFonts w:ascii="仿宋_GB2312" w:eastAsia="仿宋_GB2312" w:hint="eastAsia"/>
          <w:sz w:val="30"/>
          <w:szCs w:val="30"/>
        </w:rPr>
        <w:t>9</w:t>
      </w:r>
      <w:r>
        <w:rPr>
          <w:rFonts w:ascii="仿宋_GB2312" w:eastAsia="仿宋_GB2312" w:hint="eastAsia"/>
          <w:sz w:val="30"/>
          <w:szCs w:val="30"/>
        </w:rPr>
        <w:t>年度“三公”经费支出决算数与预算数存在差异的主要原因是公务接支出预算</w:t>
      </w:r>
      <w:r>
        <w:rPr>
          <w:rFonts w:ascii="仿宋_GB2312" w:eastAsia="仿宋_GB2312" w:hint="eastAsia"/>
          <w:sz w:val="30"/>
          <w:szCs w:val="30"/>
        </w:rPr>
        <w:t>0.</w:t>
      </w:r>
      <w:r>
        <w:rPr>
          <w:rFonts w:ascii="仿宋_GB2312" w:eastAsia="仿宋_GB2312" w:hint="eastAsia"/>
          <w:sz w:val="30"/>
          <w:szCs w:val="30"/>
        </w:rPr>
        <w:t>35</w:t>
      </w:r>
      <w:r>
        <w:rPr>
          <w:rFonts w:ascii="仿宋_GB2312" w:eastAsia="仿宋_GB2312" w:hint="eastAsia"/>
          <w:sz w:val="30"/>
          <w:szCs w:val="30"/>
        </w:rPr>
        <w:t>万元，而</w:t>
      </w:r>
      <w:r>
        <w:rPr>
          <w:rFonts w:ascii="仿宋_GB2312" w:eastAsia="仿宋_GB2312" w:hint="eastAsia"/>
          <w:sz w:val="30"/>
          <w:szCs w:val="30"/>
        </w:rPr>
        <w:t>201</w:t>
      </w:r>
      <w:r>
        <w:rPr>
          <w:rFonts w:ascii="仿宋_GB2312" w:eastAsia="仿宋_GB2312" w:hint="eastAsia"/>
          <w:sz w:val="30"/>
          <w:szCs w:val="30"/>
        </w:rPr>
        <w:t>9</w:t>
      </w:r>
      <w:r>
        <w:rPr>
          <w:rFonts w:ascii="仿宋_GB2312" w:eastAsia="仿宋_GB2312" w:hint="eastAsia"/>
          <w:sz w:val="30"/>
          <w:szCs w:val="30"/>
        </w:rPr>
        <w:t>年度没有安排该项支出。</w:t>
      </w:r>
    </w:p>
    <w:p w:rsidR="005D7914" w:rsidRDefault="00CC0434">
      <w:pPr>
        <w:pStyle w:val="a8"/>
        <w:shd w:val="clear" w:color="auto" w:fill="FFFFFF"/>
        <w:spacing w:line="600" w:lineRule="exact"/>
        <w:ind w:firstLineChars="200" w:firstLine="600"/>
        <w:jc w:val="both"/>
      </w:pPr>
      <w:r>
        <w:rPr>
          <w:rFonts w:ascii="楷体_GB2312" w:eastAsia="楷体_GB2312" w:hint="eastAsia"/>
          <w:sz w:val="30"/>
          <w:szCs w:val="30"/>
        </w:rPr>
        <w:t>（二）“三公”经费财政拨款支出</w:t>
      </w:r>
      <w:r>
        <w:rPr>
          <w:rFonts w:ascii="楷体_GB2312" w:eastAsia="楷体_GB2312" w:hint="eastAsia"/>
          <w:sz w:val="30"/>
          <w:szCs w:val="30"/>
        </w:rPr>
        <w:t>决算具体情况说明。</w:t>
      </w:r>
    </w:p>
    <w:p w:rsidR="005D7914" w:rsidRDefault="00CC0434">
      <w:pPr>
        <w:pStyle w:val="a8"/>
        <w:shd w:val="clear" w:color="auto" w:fill="FFFFFF"/>
        <w:spacing w:line="600" w:lineRule="exact"/>
        <w:ind w:firstLineChars="200" w:firstLine="600"/>
        <w:jc w:val="both"/>
      </w:pPr>
      <w:r>
        <w:rPr>
          <w:rFonts w:ascii="仿宋_GB2312" w:eastAsia="仿宋_GB2312" w:hint="eastAsia"/>
          <w:sz w:val="30"/>
          <w:szCs w:val="30"/>
        </w:rPr>
        <w:t>201</w:t>
      </w:r>
      <w:r>
        <w:rPr>
          <w:rFonts w:ascii="仿宋_GB2312" w:eastAsia="仿宋_GB2312" w:hint="eastAsia"/>
          <w:sz w:val="30"/>
          <w:szCs w:val="30"/>
        </w:rPr>
        <w:t>9</w:t>
      </w:r>
      <w:r>
        <w:rPr>
          <w:rFonts w:ascii="仿宋_GB2312" w:eastAsia="仿宋_GB2312" w:hint="eastAsia"/>
          <w:sz w:val="30"/>
          <w:szCs w:val="30"/>
        </w:rPr>
        <w:t xml:space="preserve"> </w:t>
      </w:r>
      <w:r>
        <w:rPr>
          <w:rFonts w:ascii="仿宋_GB2312" w:eastAsia="仿宋_GB2312" w:hint="eastAsia"/>
          <w:sz w:val="30"/>
          <w:szCs w:val="30"/>
        </w:rPr>
        <w:t>年度“三公”经费财政拨款支出决算中，公务用车购置及运行费支出决算</w:t>
      </w:r>
      <w:r>
        <w:rPr>
          <w:rFonts w:ascii="仿宋_GB2312" w:eastAsia="仿宋_GB2312" w:hint="eastAsia"/>
          <w:sz w:val="30"/>
          <w:szCs w:val="30"/>
        </w:rPr>
        <w:t>2.05</w:t>
      </w:r>
      <w:r>
        <w:rPr>
          <w:rFonts w:ascii="仿宋_GB2312" w:eastAsia="仿宋_GB2312" w:hint="eastAsia"/>
          <w:sz w:val="30"/>
          <w:szCs w:val="30"/>
        </w:rPr>
        <w:t>万元，占</w:t>
      </w:r>
      <w:r>
        <w:rPr>
          <w:rFonts w:ascii="仿宋_GB2312" w:eastAsia="仿宋_GB2312" w:hint="eastAsia"/>
          <w:sz w:val="30"/>
          <w:szCs w:val="30"/>
        </w:rPr>
        <w:t xml:space="preserve"> 100.00%</w:t>
      </w:r>
      <w:r>
        <w:rPr>
          <w:rFonts w:ascii="仿宋_GB2312" w:eastAsia="仿宋_GB2312" w:hint="eastAsia"/>
          <w:sz w:val="30"/>
          <w:szCs w:val="30"/>
        </w:rPr>
        <w:t>，完成预算的</w:t>
      </w:r>
      <w:r>
        <w:rPr>
          <w:rFonts w:ascii="仿宋_GB2312" w:eastAsia="仿宋_GB2312" w:hint="eastAsia"/>
          <w:sz w:val="30"/>
          <w:szCs w:val="30"/>
        </w:rPr>
        <w:t>100</w:t>
      </w:r>
      <w:r>
        <w:rPr>
          <w:rFonts w:ascii="仿宋_GB2312" w:eastAsia="仿宋_GB2312" w:hint="eastAsia"/>
          <w:sz w:val="30"/>
          <w:szCs w:val="30"/>
        </w:rPr>
        <w:t>%</w:t>
      </w:r>
      <w:r>
        <w:rPr>
          <w:rFonts w:ascii="仿宋_GB2312" w:eastAsia="仿宋_GB2312" w:hint="eastAsia"/>
          <w:sz w:val="30"/>
          <w:szCs w:val="30"/>
        </w:rPr>
        <w:t>。</w:t>
      </w:r>
      <w:r>
        <w:rPr>
          <w:rFonts w:ascii="仿宋_GB2312" w:eastAsia="仿宋_GB2312" w:hint="eastAsia"/>
          <w:sz w:val="30"/>
          <w:szCs w:val="30"/>
        </w:rPr>
        <w:t xml:space="preserve"> </w:t>
      </w:r>
      <w:r>
        <w:rPr>
          <w:rFonts w:ascii="仿宋_GB2312" w:eastAsia="仿宋_GB2312" w:hint="eastAsia"/>
          <w:sz w:val="30"/>
          <w:szCs w:val="30"/>
        </w:rPr>
        <w:t>具体情况如下：</w:t>
      </w:r>
    </w:p>
    <w:p w:rsidR="005D7914" w:rsidRDefault="00CC0434">
      <w:pPr>
        <w:pStyle w:val="a8"/>
        <w:shd w:val="clear" w:color="auto" w:fill="FFFFFF"/>
        <w:spacing w:line="600" w:lineRule="exact"/>
        <w:ind w:firstLineChars="200" w:firstLine="600"/>
        <w:jc w:val="both"/>
      </w:pPr>
      <w:r>
        <w:rPr>
          <w:rFonts w:ascii="仿宋_GB2312" w:eastAsia="仿宋_GB2312" w:hint="eastAsia"/>
          <w:sz w:val="30"/>
          <w:szCs w:val="30"/>
        </w:rPr>
        <w:t>1</w:t>
      </w:r>
      <w:r>
        <w:rPr>
          <w:rFonts w:ascii="仿宋_GB2312" w:eastAsia="仿宋_GB2312" w:hint="eastAsia"/>
          <w:sz w:val="30"/>
          <w:szCs w:val="30"/>
        </w:rPr>
        <w:t>．公务用车购置及运行费支出</w:t>
      </w:r>
      <w:r>
        <w:rPr>
          <w:rFonts w:ascii="仿宋_GB2312" w:eastAsia="仿宋_GB2312" w:hint="eastAsia"/>
          <w:sz w:val="30"/>
          <w:szCs w:val="30"/>
        </w:rPr>
        <w:t>2.05</w:t>
      </w:r>
      <w:r>
        <w:rPr>
          <w:rFonts w:ascii="仿宋_GB2312" w:eastAsia="仿宋_GB2312" w:hint="eastAsia"/>
          <w:sz w:val="30"/>
          <w:szCs w:val="30"/>
        </w:rPr>
        <w:t>万元。其中：</w:t>
      </w:r>
    </w:p>
    <w:p w:rsidR="005D7914" w:rsidRDefault="00CC0434">
      <w:pPr>
        <w:pStyle w:val="a8"/>
        <w:shd w:val="clear" w:color="auto" w:fill="FFFFFF"/>
        <w:spacing w:line="600" w:lineRule="exact"/>
        <w:ind w:firstLineChars="200" w:firstLine="600"/>
        <w:jc w:val="both"/>
      </w:pPr>
      <w:bookmarkStart w:id="0" w:name="_GoBack"/>
      <w:r>
        <w:rPr>
          <w:rFonts w:ascii="仿宋_GB2312" w:eastAsia="仿宋_GB2312" w:hint="eastAsia"/>
          <w:sz w:val="30"/>
          <w:szCs w:val="30"/>
        </w:rPr>
        <w:t>公务用车运行支出</w:t>
      </w:r>
      <w:r>
        <w:rPr>
          <w:rFonts w:ascii="仿宋_GB2312" w:eastAsia="仿宋_GB2312" w:hint="eastAsia"/>
          <w:sz w:val="30"/>
          <w:szCs w:val="30"/>
        </w:rPr>
        <w:t>2.05</w:t>
      </w:r>
      <w:r>
        <w:rPr>
          <w:rFonts w:ascii="仿宋_GB2312" w:eastAsia="仿宋_GB2312" w:hint="eastAsia"/>
          <w:sz w:val="30"/>
          <w:szCs w:val="30"/>
        </w:rPr>
        <w:t>万元。主要用于公务用车燃料费</w:t>
      </w:r>
      <w:bookmarkEnd w:id="0"/>
      <w:r>
        <w:rPr>
          <w:rFonts w:ascii="仿宋_GB2312" w:eastAsia="仿宋_GB2312" w:hint="eastAsia"/>
          <w:sz w:val="30"/>
          <w:szCs w:val="30"/>
        </w:rPr>
        <w:t>1.70</w:t>
      </w:r>
      <w:r>
        <w:rPr>
          <w:rFonts w:ascii="仿宋_GB2312" w:eastAsia="仿宋_GB2312" w:hint="eastAsia"/>
          <w:sz w:val="30"/>
          <w:szCs w:val="30"/>
        </w:rPr>
        <w:t>万元，公务用车路桥费</w:t>
      </w:r>
      <w:r>
        <w:rPr>
          <w:rFonts w:ascii="仿宋_GB2312" w:eastAsia="仿宋_GB2312" w:hint="eastAsia"/>
          <w:sz w:val="30"/>
          <w:szCs w:val="30"/>
        </w:rPr>
        <w:t>0.12</w:t>
      </w:r>
      <w:r>
        <w:rPr>
          <w:rFonts w:ascii="仿宋_GB2312" w:eastAsia="仿宋_GB2312" w:hint="eastAsia"/>
          <w:sz w:val="30"/>
          <w:szCs w:val="30"/>
        </w:rPr>
        <w:t>万元，公务用车</w:t>
      </w:r>
      <w:r>
        <w:rPr>
          <w:rFonts w:ascii="仿宋_GB2312" w:eastAsia="仿宋_GB2312" w:hint="eastAsia"/>
          <w:sz w:val="30"/>
          <w:szCs w:val="30"/>
        </w:rPr>
        <w:t>维修</w:t>
      </w:r>
      <w:r>
        <w:rPr>
          <w:rFonts w:ascii="仿宋_GB2312" w:eastAsia="仿宋_GB2312" w:hint="eastAsia"/>
          <w:sz w:val="30"/>
          <w:szCs w:val="30"/>
        </w:rPr>
        <w:t>费</w:t>
      </w:r>
      <w:r>
        <w:rPr>
          <w:rFonts w:ascii="仿宋_GB2312" w:eastAsia="仿宋_GB2312" w:hint="eastAsia"/>
          <w:sz w:val="30"/>
          <w:szCs w:val="30"/>
        </w:rPr>
        <w:t>0.18</w:t>
      </w:r>
      <w:r>
        <w:rPr>
          <w:rFonts w:ascii="仿宋_GB2312" w:eastAsia="仿宋_GB2312" w:hint="eastAsia"/>
          <w:sz w:val="30"/>
          <w:szCs w:val="30"/>
        </w:rPr>
        <w:t>万元，公</w:t>
      </w:r>
      <w:r>
        <w:rPr>
          <w:rFonts w:ascii="仿宋_GB2312" w:eastAsia="仿宋_GB2312" w:hint="eastAsia"/>
          <w:sz w:val="30"/>
          <w:szCs w:val="30"/>
        </w:rPr>
        <w:lastRenderedPageBreak/>
        <w:t>务用车其他费用支出</w:t>
      </w:r>
      <w:r>
        <w:rPr>
          <w:rFonts w:ascii="仿宋_GB2312" w:eastAsia="仿宋_GB2312" w:hint="eastAsia"/>
          <w:sz w:val="30"/>
          <w:szCs w:val="30"/>
        </w:rPr>
        <w:t>0.05</w:t>
      </w:r>
      <w:r>
        <w:rPr>
          <w:rFonts w:ascii="仿宋_GB2312" w:eastAsia="仿宋_GB2312" w:hint="eastAsia"/>
          <w:sz w:val="30"/>
          <w:szCs w:val="30"/>
        </w:rPr>
        <w:t>万元。</w:t>
      </w:r>
      <w:r>
        <w:rPr>
          <w:rFonts w:ascii="仿宋_GB2312" w:eastAsia="仿宋_GB2312" w:hint="eastAsia"/>
          <w:sz w:val="30"/>
          <w:szCs w:val="30"/>
        </w:rPr>
        <w:t>201</w:t>
      </w:r>
      <w:r>
        <w:rPr>
          <w:rFonts w:ascii="仿宋_GB2312" w:eastAsia="仿宋_GB2312" w:hint="eastAsia"/>
          <w:sz w:val="30"/>
          <w:szCs w:val="30"/>
        </w:rPr>
        <w:t>9</w:t>
      </w:r>
      <w:r>
        <w:rPr>
          <w:rFonts w:ascii="仿宋_GB2312" w:eastAsia="仿宋_GB2312" w:hint="eastAsia"/>
          <w:sz w:val="30"/>
          <w:szCs w:val="30"/>
        </w:rPr>
        <w:t>年期末，部门财政拨款公务用车保有量为</w:t>
      </w:r>
      <w:r>
        <w:rPr>
          <w:rFonts w:ascii="仿宋_GB2312" w:eastAsia="仿宋_GB2312" w:hint="eastAsia"/>
          <w:sz w:val="30"/>
          <w:szCs w:val="30"/>
        </w:rPr>
        <w:t>6</w:t>
      </w:r>
      <w:r>
        <w:rPr>
          <w:rFonts w:ascii="仿宋_GB2312" w:eastAsia="仿宋_GB2312" w:hint="eastAsia"/>
          <w:sz w:val="30"/>
          <w:szCs w:val="30"/>
        </w:rPr>
        <w:t>辆。</w:t>
      </w:r>
    </w:p>
    <w:p w:rsidR="005D7914" w:rsidRDefault="00CC0434">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八、预算绩效情况说明</w:t>
      </w:r>
    </w:p>
    <w:p w:rsidR="005D7914" w:rsidRDefault="00CC0434">
      <w:pPr>
        <w:widowControl/>
        <w:spacing w:line="59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（一）绩效管理工作开展情况。</w:t>
      </w:r>
    </w:p>
    <w:p w:rsidR="005D7914" w:rsidRDefault="00CC0434">
      <w:pPr>
        <w:widowControl/>
        <w:spacing w:line="59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一是强化预算管理。按照财政部门要求将预算项目细化，确保资金精细至每一具体项目；</w:t>
      </w:r>
    </w:p>
    <w:p w:rsidR="005D7914" w:rsidRDefault="00CC0434">
      <w:pPr>
        <w:widowControl/>
        <w:spacing w:line="59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二是加强单位资金管理和项目进度管理，定期向单位领导报告各类存量资金情况，推进各项经济业务的及时完成。</w:t>
      </w:r>
    </w:p>
    <w:p w:rsidR="005D7914" w:rsidRDefault="00CC0434">
      <w:pPr>
        <w:widowControl/>
        <w:spacing w:line="59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三是加强内控管理，完善各项管理制度和业务流程，严格支出业务审核，确保在预算范围内完成收支出任务。</w:t>
      </w:r>
    </w:p>
    <w:p w:rsidR="005D7914" w:rsidRDefault="00CC0434">
      <w:pPr>
        <w:widowControl/>
        <w:spacing w:line="59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四、经济业务（或项目）完成后及时进行结算，审核完善手续，确保资金支付及时，支出渠道畅通，及时完成支出任务。</w:t>
      </w:r>
    </w:p>
    <w:p w:rsidR="005D7914" w:rsidRDefault="00CC0434">
      <w:pPr>
        <w:widowControl/>
        <w:spacing w:line="59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五、按规定开展固定资产盘点，进行账实核对，确保现有国有资产的完整。</w:t>
      </w:r>
    </w:p>
    <w:p w:rsidR="005D7914" w:rsidRDefault="00CC0434">
      <w:pPr>
        <w:widowControl/>
        <w:spacing w:line="59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六、认真学习上级有关部门有关文件和财经政策精神，按照市财</w:t>
      </w:r>
      <w:r>
        <w:rPr>
          <w:rFonts w:ascii="仿宋_GB2312" w:eastAsia="仿宋_GB2312" w:hAnsi="宋体" w:cs="宋体" w:hint="eastAsia"/>
          <w:kern w:val="0"/>
          <w:sz w:val="30"/>
          <w:szCs w:val="30"/>
        </w:rPr>
        <w:t>政部门和市教育局的安排部署，及时完成年度预算、决算、政府财务报告和报表任务。每月及时进行账务处理和核对，及时报出各类报表、报告，确保数据信息的准确性、时效性和完整性。</w:t>
      </w:r>
    </w:p>
    <w:p w:rsidR="005D7914" w:rsidRDefault="00CC0434">
      <w:pPr>
        <w:widowControl/>
        <w:spacing w:line="59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（二）项目绩效自评结果。</w:t>
      </w:r>
    </w:p>
    <w:p w:rsidR="005D7914" w:rsidRDefault="00CC0434">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绩效管理单位自评结果：良好</w:t>
      </w:r>
    </w:p>
    <w:p w:rsidR="005D7914" w:rsidRDefault="00CC0434">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九、政府性基金预算财政拨款支出决算情况说明</w:t>
      </w:r>
    </w:p>
    <w:p w:rsidR="005D7914" w:rsidRDefault="00CC0434">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w:t>
      </w:r>
    </w:p>
    <w:p w:rsidR="005D7914" w:rsidRDefault="00CC0434">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十、机关运行经费支出情况说明</w:t>
      </w:r>
    </w:p>
    <w:p w:rsidR="005D7914" w:rsidRDefault="00CC0434">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无</w:t>
      </w:r>
    </w:p>
    <w:p w:rsidR="005D7914" w:rsidRDefault="00CC0434">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十一、政府采购支出情况说明</w:t>
      </w:r>
    </w:p>
    <w:p w:rsidR="005D7914" w:rsidRDefault="00CC0434">
      <w:pPr>
        <w:widowControl/>
        <w:spacing w:line="59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201</w:t>
      </w:r>
      <w:r>
        <w:rPr>
          <w:rFonts w:ascii="仿宋_GB2312" w:eastAsia="仿宋_GB2312" w:hAnsi="宋体" w:cs="宋体" w:hint="eastAsia"/>
          <w:kern w:val="0"/>
          <w:sz w:val="30"/>
          <w:szCs w:val="30"/>
        </w:rPr>
        <w:t>9</w:t>
      </w:r>
      <w:r>
        <w:rPr>
          <w:rFonts w:ascii="仿宋_GB2312" w:eastAsia="仿宋_GB2312" w:hAnsi="宋体" w:cs="宋体" w:hint="eastAsia"/>
          <w:kern w:val="0"/>
          <w:sz w:val="30"/>
          <w:szCs w:val="30"/>
        </w:rPr>
        <w:t>年度政府采购支出总额</w:t>
      </w:r>
      <w:r>
        <w:rPr>
          <w:rFonts w:ascii="仿宋_GB2312" w:eastAsia="仿宋_GB2312" w:hAnsi="宋体" w:cs="宋体" w:hint="eastAsia"/>
          <w:kern w:val="0"/>
          <w:sz w:val="30"/>
          <w:szCs w:val="30"/>
        </w:rPr>
        <w:t>49.99</w:t>
      </w:r>
      <w:r>
        <w:rPr>
          <w:rFonts w:ascii="仿宋_GB2312" w:eastAsia="仿宋_GB2312" w:hAnsi="宋体" w:cs="宋体" w:hint="eastAsia"/>
          <w:kern w:val="0"/>
          <w:sz w:val="30"/>
          <w:szCs w:val="30"/>
        </w:rPr>
        <w:t>万元，其中：政府采购货物支出</w:t>
      </w:r>
      <w:r>
        <w:rPr>
          <w:rFonts w:ascii="仿宋_GB2312" w:eastAsia="仿宋_GB2312" w:hAnsi="宋体" w:cs="宋体" w:hint="eastAsia"/>
          <w:kern w:val="0"/>
          <w:sz w:val="30"/>
          <w:szCs w:val="30"/>
        </w:rPr>
        <w:t>49.99</w:t>
      </w:r>
      <w:r>
        <w:rPr>
          <w:rFonts w:ascii="仿宋_GB2312" w:eastAsia="仿宋_GB2312" w:hAnsi="宋体" w:cs="宋体" w:hint="eastAsia"/>
          <w:kern w:val="0"/>
          <w:sz w:val="30"/>
          <w:szCs w:val="30"/>
        </w:rPr>
        <w:t>万元。授予中小企业合同金额</w:t>
      </w:r>
      <w:r>
        <w:rPr>
          <w:rFonts w:ascii="仿宋_GB2312" w:eastAsia="仿宋_GB2312" w:hAnsi="宋体" w:cs="宋体" w:hint="eastAsia"/>
          <w:kern w:val="0"/>
          <w:sz w:val="30"/>
          <w:szCs w:val="30"/>
        </w:rPr>
        <w:t>49.99</w:t>
      </w:r>
      <w:r>
        <w:rPr>
          <w:rFonts w:ascii="仿宋_GB2312" w:eastAsia="仿宋_GB2312" w:hAnsi="宋体" w:cs="宋体" w:hint="eastAsia"/>
          <w:kern w:val="0"/>
          <w:sz w:val="30"/>
          <w:szCs w:val="30"/>
        </w:rPr>
        <w:t>万元，占政府采购支出总额的</w:t>
      </w:r>
      <w:r>
        <w:rPr>
          <w:rFonts w:ascii="仿宋_GB2312" w:eastAsia="仿宋_GB2312" w:hAnsi="宋体" w:cs="宋体" w:hint="eastAsia"/>
          <w:kern w:val="0"/>
          <w:sz w:val="30"/>
          <w:szCs w:val="30"/>
        </w:rPr>
        <w:t>100%</w:t>
      </w:r>
      <w:r>
        <w:rPr>
          <w:rFonts w:ascii="仿宋_GB2312" w:eastAsia="仿宋_GB2312" w:hAnsi="宋体" w:cs="宋体" w:hint="eastAsia"/>
          <w:kern w:val="0"/>
          <w:sz w:val="30"/>
          <w:szCs w:val="30"/>
        </w:rPr>
        <w:t>，其中：授予小微企业合同金额</w:t>
      </w:r>
      <w:r>
        <w:rPr>
          <w:rFonts w:ascii="仿宋_GB2312" w:eastAsia="仿宋_GB2312" w:hAnsi="宋体" w:cs="宋体" w:hint="eastAsia"/>
          <w:kern w:val="0"/>
          <w:sz w:val="30"/>
          <w:szCs w:val="30"/>
        </w:rPr>
        <w:t>49.99</w:t>
      </w:r>
      <w:r>
        <w:rPr>
          <w:rFonts w:ascii="仿宋_GB2312" w:eastAsia="仿宋_GB2312" w:hAnsi="宋体" w:cs="宋体" w:hint="eastAsia"/>
          <w:kern w:val="0"/>
          <w:sz w:val="30"/>
          <w:szCs w:val="30"/>
        </w:rPr>
        <w:t>万元，占政府采购支出总额的</w:t>
      </w:r>
      <w:r>
        <w:rPr>
          <w:rFonts w:ascii="仿宋_GB2312" w:eastAsia="仿宋_GB2312" w:hAnsi="宋体" w:cs="宋体" w:hint="eastAsia"/>
          <w:kern w:val="0"/>
          <w:sz w:val="30"/>
          <w:szCs w:val="30"/>
        </w:rPr>
        <w:t>100%</w:t>
      </w:r>
      <w:r>
        <w:rPr>
          <w:rFonts w:ascii="仿宋_GB2312" w:eastAsia="仿宋_GB2312" w:hAnsi="宋体" w:cs="宋体" w:hint="eastAsia"/>
          <w:kern w:val="0"/>
          <w:sz w:val="30"/>
          <w:szCs w:val="30"/>
        </w:rPr>
        <w:t>。</w:t>
      </w:r>
    </w:p>
    <w:p w:rsidR="005D7914" w:rsidRDefault="00CC0434">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十二、国有资产占用情况说明</w:t>
      </w:r>
    </w:p>
    <w:p w:rsidR="005D7914" w:rsidRDefault="00CC0434">
      <w:pPr>
        <w:snapToGrid w:val="0"/>
        <w:spacing w:line="560" w:lineRule="exact"/>
        <w:ind w:firstLineChars="200" w:firstLine="640"/>
        <w:rPr>
          <w:rFonts w:ascii="仿宋" w:eastAsia="仿宋" w:hAnsi="仿宋"/>
          <w:sz w:val="32"/>
          <w:szCs w:val="32"/>
        </w:rPr>
      </w:pP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年期末，</w:t>
      </w:r>
      <w:r>
        <w:rPr>
          <w:rFonts w:ascii="仿宋" w:eastAsia="仿宋" w:hAnsi="仿宋" w:hint="eastAsia"/>
          <w:sz w:val="32"/>
          <w:szCs w:val="32"/>
        </w:rPr>
        <w:t>车辆使用情况说明：与去年相同，因我单位车辆固定资产账面余额</w:t>
      </w:r>
      <w:r>
        <w:rPr>
          <w:rFonts w:ascii="仿宋" w:eastAsia="仿宋" w:hAnsi="仿宋" w:hint="eastAsia"/>
          <w:sz w:val="32"/>
          <w:szCs w:val="32"/>
        </w:rPr>
        <w:t>478300</w:t>
      </w:r>
      <w:r>
        <w:rPr>
          <w:rFonts w:ascii="仿宋" w:eastAsia="仿宋" w:hAnsi="仿宋" w:hint="eastAsia"/>
          <w:sz w:val="32"/>
          <w:szCs w:val="32"/>
        </w:rPr>
        <w:t>元，为原有</w:t>
      </w:r>
      <w:r>
        <w:rPr>
          <w:rFonts w:ascii="仿宋" w:eastAsia="仿宋" w:hAnsi="仿宋" w:hint="eastAsia"/>
          <w:sz w:val="32"/>
          <w:szCs w:val="32"/>
        </w:rPr>
        <w:t>6</w:t>
      </w:r>
      <w:r>
        <w:rPr>
          <w:rFonts w:ascii="仿宋" w:eastAsia="仿宋" w:hAnsi="仿宋" w:hint="eastAsia"/>
          <w:sz w:val="32"/>
          <w:szCs w:val="32"/>
        </w:rPr>
        <w:t>辆车的总资产，但我单位实有车辆</w:t>
      </w:r>
      <w:r>
        <w:rPr>
          <w:rFonts w:ascii="仿宋" w:eastAsia="仿宋" w:hAnsi="仿宋" w:hint="eastAsia"/>
          <w:sz w:val="32"/>
          <w:szCs w:val="32"/>
        </w:rPr>
        <w:t>4</w:t>
      </w:r>
      <w:r>
        <w:rPr>
          <w:rFonts w:ascii="仿宋" w:eastAsia="仿宋" w:hAnsi="仿宋" w:hint="eastAsia"/>
          <w:sz w:val="32"/>
          <w:szCs w:val="32"/>
        </w:rPr>
        <w:t>辆。其中差异</w:t>
      </w:r>
      <w:r>
        <w:rPr>
          <w:rFonts w:ascii="仿宋" w:eastAsia="仿宋" w:hAnsi="仿宋" w:hint="eastAsia"/>
          <w:sz w:val="32"/>
          <w:szCs w:val="32"/>
        </w:rPr>
        <w:t>2</w:t>
      </w:r>
      <w:r>
        <w:rPr>
          <w:rFonts w:ascii="仿宋" w:eastAsia="仿宋" w:hAnsi="仿宋" w:hint="eastAsia"/>
          <w:sz w:val="32"/>
          <w:szCs w:val="32"/>
        </w:rPr>
        <w:t>辆：一辆为普桑桑塔纳旅行轿车，价值</w:t>
      </w:r>
      <w:r>
        <w:rPr>
          <w:rFonts w:ascii="仿宋" w:eastAsia="仿宋" w:hAnsi="仿宋" w:hint="eastAsia"/>
          <w:sz w:val="32"/>
          <w:szCs w:val="32"/>
        </w:rPr>
        <w:t>132000</w:t>
      </w:r>
      <w:r>
        <w:rPr>
          <w:rFonts w:ascii="仿宋" w:eastAsia="仿宋" w:hAnsi="仿宋" w:hint="eastAsia"/>
          <w:sz w:val="32"/>
          <w:szCs w:val="32"/>
        </w:rPr>
        <w:t>元，于</w:t>
      </w:r>
      <w:r>
        <w:rPr>
          <w:rFonts w:ascii="仿宋" w:eastAsia="仿宋" w:hAnsi="仿宋" w:hint="eastAsia"/>
          <w:sz w:val="32"/>
          <w:szCs w:val="32"/>
        </w:rPr>
        <w:t>1992</w:t>
      </w:r>
      <w:r>
        <w:rPr>
          <w:rFonts w:ascii="仿宋" w:eastAsia="仿宋" w:hAnsi="仿宋" w:hint="eastAsia"/>
          <w:sz w:val="32"/>
          <w:szCs w:val="32"/>
        </w:rPr>
        <w:t>年</w:t>
      </w:r>
      <w:r>
        <w:rPr>
          <w:rFonts w:ascii="仿宋" w:eastAsia="仿宋" w:hAnsi="仿宋" w:hint="eastAsia"/>
          <w:sz w:val="32"/>
          <w:szCs w:val="32"/>
        </w:rPr>
        <w:t>10</w:t>
      </w:r>
      <w:r>
        <w:rPr>
          <w:rFonts w:ascii="仿宋" w:eastAsia="仿宋" w:hAnsi="仿宋" w:hint="eastAsia"/>
          <w:sz w:val="32"/>
          <w:szCs w:val="32"/>
        </w:rPr>
        <w:t>月</w:t>
      </w:r>
      <w:r>
        <w:rPr>
          <w:rFonts w:ascii="仿宋" w:eastAsia="仿宋" w:hAnsi="仿宋" w:hint="eastAsia"/>
          <w:sz w:val="32"/>
          <w:szCs w:val="32"/>
        </w:rPr>
        <w:t>5</w:t>
      </w:r>
      <w:r>
        <w:rPr>
          <w:rFonts w:ascii="仿宋" w:eastAsia="仿宋" w:hAnsi="仿宋" w:hint="eastAsia"/>
          <w:sz w:val="32"/>
          <w:szCs w:val="32"/>
        </w:rPr>
        <w:t>日购买。</w:t>
      </w:r>
      <w:r>
        <w:rPr>
          <w:rFonts w:ascii="仿宋" w:eastAsia="仿宋" w:hAnsi="仿宋" w:hint="eastAsia"/>
          <w:sz w:val="32"/>
          <w:szCs w:val="32"/>
        </w:rPr>
        <w:t>2001</w:t>
      </w:r>
      <w:r>
        <w:rPr>
          <w:rFonts w:ascii="仿宋" w:eastAsia="仿宋" w:hAnsi="仿宋" w:hint="eastAsia"/>
          <w:sz w:val="32"/>
          <w:szCs w:val="32"/>
        </w:rPr>
        <w:t>年，经原市教委党组研究，同意将我单位桑塔纳轿车调拨给市第九中学校使用。市第九中学在使用期间未办理车辆过户手续，我单位相关材料不齐全，无法正常办理车辆报废手续，至今仍在账面上反映。另一辆为昌河面包车，价值</w:t>
      </w:r>
      <w:r>
        <w:rPr>
          <w:rFonts w:ascii="仿宋" w:eastAsia="仿宋" w:hAnsi="仿宋" w:hint="eastAsia"/>
          <w:sz w:val="32"/>
          <w:szCs w:val="32"/>
        </w:rPr>
        <w:t>33</w:t>
      </w:r>
      <w:r>
        <w:rPr>
          <w:rFonts w:ascii="仿宋" w:eastAsia="仿宋" w:hAnsi="仿宋" w:hint="eastAsia"/>
          <w:sz w:val="32"/>
          <w:szCs w:val="32"/>
        </w:rPr>
        <w:t>500</w:t>
      </w:r>
      <w:r>
        <w:rPr>
          <w:rFonts w:ascii="仿宋" w:eastAsia="仿宋" w:hAnsi="仿宋" w:hint="eastAsia"/>
          <w:sz w:val="32"/>
          <w:szCs w:val="32"/>
        </w:rPr>
        <w:t>元，于</w:t>
      </w:r>
      <w:r>
        <w:rPr>
          <w:rFonts w:ascii="仿宋" w:eastAsia="仿宋" w:hAnsi="仿宋" w:hint="eastAsia"/>
          <w:sz w:val="32"/>
          <w:szCs w:val="32"/>
        </w:rPr>
        <w:t>2000</w:t>
      </w:r>
      <w:r>
        <w:rPr>
          <w:rFonts w:ascii="仿宋" w:eastAsia="仿宋" w:hAnsi="仿宋" w:hint="eastAsia"/>
          <w:sz w:val="32"/>
          <w:szCs w:val="32"/>
        </w:rPr>
        <w:t>年</w:t>
      </w:r>
      <w:r>
        <w:rPr>
          <w:rFonts w:ascii="仿宋" w:eastAsia="仿宋" w:hAnsi="仿宋" w:hint="eastAsia"/>
          <w:sz w:val="32"/>
          <w:szCs w:val="32"/>
        </w:rPr>
        <w:t>10</w:t>
      </w:r>
      <w:r>
        <w:rPr>
          <w:rFonts w:ascii="仿宋" w:eastAsia="仿宋" w:hAnsi="仿宋" w:hint="eastAsia"/>
          <w:sz w:val="32"/>
          <w:szCs w:val="32"/>
        </w:rPr>
        <w:t>月</w:t>
      </w:r>
      <w:r>
        <w:rPr>
          <w:rFonts w:ascii="仿宋" w:eastAsia="仿宋" w:hAnsi="仿宋" w:hint="eastAsia"/>
          <w:sz w:val="32"/>
          <w:szCs w:val="32"/>
        </w:rPr>
        <w:t>23</w:t>
      </w:r>
      <w:r>
        <w:rPr>
          <w:rFonts w:ascii="仿宋" w:eastAsia="仿宋" w:hAnsi="仿宋" w:hint="eastAsia"/>
          <w:sz w:val="32"/>
          <w:szCs w:val="32"/>
        </w:rPr>
        <w:t>日购买，已于</w:t>
      </w:r>
      <w:r>
        <w:rPr>
          <w:rFonts w:ascii="仿宋" w:eastAsia="仿宋" w:hAnsi="仿宋" w:hint="eastAsia"/>
          <w:sz w:val="32"/>
          <w:szCs w:val="32"/>
        </w:rPr>
        <w:t>2010</w:t>
      </w:r>
      <w:r>
        <w:rPr>
          <w:rFonts w:ascii="仿宋" w:eastAsia="仿宋" w:hAnsi="仿宋" w:hint="eastAsia"/>
          <w:sz w:val="32"/>
          <w:szCs w:val="32"/>
        </w:rPr>
        <w:t>年</w:t>
      </w:r>
      <w:r>
        <w:rPr>
          <w:rFonts w:ascii="仿宋" w:eastAsia="仿宋" w:hAnsi="仿宋" w:hint="eastAsia"/>
          <w:sz w:val="32"/>
          <w:szCs w:val="32"/>
        </w:rPr>
        <w:t>7</w:t>
      </w:r>
      <w:r>
        <w:rPr>
          <w:rFonts w:ascii="仿宋" w:eastAsia="仿宋" w:hAnsi="仿宋" w:hint="eastAsia"/>
          <w:sz w:val="32"/>
          <w:szCs w:val="32"/>
        </w:rPr>
        <w:t>月</w:t>
      </w:r>
      <w:r>
        <w:rPr>
          <w:rFonts w:ascii="仿宋" w:eastAsia="仿宋" w:hAnsi="仿宋" w:hint="eastAsia"/>
          <w:sz w:val="32"/>
          <w:szCs w:val="32"/>
        </w:rPr>
        <w:t>8</w:t>
      </w:r>
      <w:r>
        <w:rPr>
          <w:rFonts w:ascii="仿宋" w:eastAsia="仿宋" w:hAnsi="仿宋" w:hint="eastAsia"/>
          <w:sz w:val="32"/>
          <w:szCs w:val="32"/>
        </w:rPr>
        <w:t>日由河南省宝财拍卖有限公司拍卖。由于当时固定资产账面没有及时冲销，单位账面上还有此固定资产价值。已在</w:t>
      </w:r>
      <w:r>
        <w:rPr>
          <w:rFonts w:ascii="仿宋" w:eastAsia="仿宋" w:hAnsi="仿宋" w:hint="eastAsia"/>
          <w:sz w:val="32"/>
          <w:szCs w:val="32"/>
        </w:rPr>
        <w:t>2017</w:t>
      </w:r>
      <w:r>
        <w:rPr>
          <w:rFonts w:ascii="仿宋" w:eastAsia="仿宋" w:hAnsi="仿宋" w:hint="eastAsia"/>
          <w:sz w:val="32"/>
          <w:szCs w:val="32"/>
        </w:rPr>
        <w:t>年资产清查核实中上报，待财政局资产科进一步处理。</w:t>
      </w:r>
    </w:p>
    <w:p w:rsidR="005D7914" w:rsidRDefault="00CC0434">
      <w:pPr>
        <w:widowControl/>
        <w:numPr>
          <w:ilvl w:val="0"/>
          <w:numId w:val="3"/>
        </w:numPr>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其他重要事项的情况说明</w:t>
      </w:r>
    </w:p>
    <w:p w:rsidR="005D7914" w:rsidRDefault="00CC0434">
      <w:pPr>
        <w:widowControl/>
        <w:spacing w:line="590" w:lineRule="exact"/>
        <w:rPr>
          <w:rFonts w:ascii="仿宋" w:eastAsia="仿宋" w:hAnsi="仿宋"/>
          <w:sz w:val="32"/>
          <w:szCs w:val="32"/>
        </w:rPr>
      </w:pPr>
      <w:r>
        <w:rPr>
          <w:rFonts w:ascii="黑体" w:eastAsia="黑体" w:hAnsi="黑体" w:cs="黑体" w:hint="eastAsia"/>
          <w:sz w:val="32"/>
          <w:szCs w:val="32"/>
        </w:rPr>
        <w:t>无</w:t>
      </w:r>
    </w:p>
    <w:p w:rsidR="005D7914" w:rsidRDefault="005D7914">
      <w:pPr>
        <w:widowControl/>
        <w:spacing w:line="590" w:lineRule="exact"/>
        <w:ind w:firstLineChars="200" w:firstLine="640"/>
        <w:rPr>
          <w:rFonts w:ascii="楷体_GB2312" w:eastAsia="楷体_GB2312" w:hAnsi="楷体_GB2312" w:cs="楷体_GB2312"/>
          <w:sz w:val="32"/>
          <w:szCs w:val="32"/>
        </w:rPr>
      </w:pPr>
    </w:p>
    <w:p w:rsidR="005D7914" w:rsidRDefault="005D7914">
      <w:pPr>
        <w:widowControl/>
        <w:jc w:val="left"/>
        <w:rPr>
          <w:rFonts w:ascii="楷体_GB2312" w:eastAsia="楷体_GB2312" w:hAnsi="楷体_GB2312" w:cs="楷体_GB2312"/>
          <w:sz w:val="32"/>
          <w:szCs w:val="32"/>
        </w:rPr>
      </w:pPr>
    </w:p>
    <w:p w:rsidR="005D7914" w:rsidRDefault="005D7914">
      <w:pPr>
        <w:jc w:val="left"/>
        <w:rPr>
          <w:rFonts w:ascii="黑体" w:eastAsia="黑体" w:hAnsi="黑体" w:cs="黑体"/>
          <w:sz w:val="32"/>
          <w:szCs w:val="32"/>
        </w:rPr>
      </w:pPr>
    </w:p>
    <w:p w:rsidR="005D7914" w:rsidRDefault="005D7914">
      <w:pPr>
        <w:jc w:val="left"/>
        <w:rPr>
          <w:rFonts w:ascii="黑体" w:eastAsia="黑体" w:hAnsi="黑体" w:cs="黑体"/>
          <w:sz w:val="32"/>
          <w:szCs w:val="32"/>
        </w:rPr>
      </w:pPr>
    </w:p>
    <w:p w:rsidR="005D7914" w:rsidRDefault="005D7914">
      <w:pPr>
        <w:jc w:val="left"/>
        <w:rPr>
          <w:rFonts w:ascii="黑体" w:eastAsia="黑体" w:hAnsi="黑体" w:cs="黑体"/>
          <w:sz w:val="32"/>
          <w:szCs w:val="32"/>
        </w:rPr>
      </w:pPr>
    </w:p>
    <w:p w:rsidR="005D7914" w:rsidRDefault="005D7914">
      <w:pPr>
        <w:jc w:val="left"/>
        <w:rPr>
          <w:rFonts w:ascii="黑体" w:eastAsia="黑体" w:hAnsi="黑体" w:cs="黑体"/>
          <w:sz w:val="32"/>
          <w:szCs w:val="32"/>
        </w:rPr>
      </w:pPr>
    </w:p>
    <w:p w:rsidR="005D7914" w:rsidRDefault="00CC0434">
      <w:pPr>
        <w:jc w:val="center"/>
        <w:outlineLvl w:val="0"/>
        <w:rPr>
          <w:rFonts w:ascii="黑体" w:eastAsia="黑体" w:hAnsi="黑体" w:cs="黑体"/>
          <w:sz w:val="48"/>
          <w:szCs w:val="48"/>
        </w:rPr>
      </w:pPr>
      <w:r>
        <w:rPr>
          <w:rFonts w:ascii="黑体" w:eastAsia="黑体" w:hAnsi="黑体" w:cs="黑体" w:hint="eastAsia"/>
          <w:sz w:val="48"/>
          <w:szCs w:val="48"/>
        </w:rPr>
        <w:t>第四部分　　名词解释</w:t>
      </w:r>
    </w:p>
    <w:p w:rsidR="005D7914" w:rsidRDefault="005D7914">
      <w:pPr>
        <w:jc w:val="center"/>
        <w:outlineLvl w:val="0"/>
        <w:rPr>
          <w:rFonts w:ascii="黑体" w:eastAsia="黑体" w:hAnsi="黑体" w:cs="黑体"/>
          <w:sz w:val="48"/>
          <w:szCs w:val="48"/>
        </w:rPr>
      </w:pPr>
    </w:p>
    <w:p w:rsidR="005D7914" w:rsidRDefault="005D7914">
      <w:pPr>
        <w:jc w:val="center"/>
        <w:outlineLvl w:val="0"/>
        <w:rPr>
          <w:rFonts w:ascii="黑体" w:eastAsia="黑体" w:hAnsi="黑体" w:cs="黑体"/>
          <w:sz w:val="48"/>
          <w:szCs w:val="48"/>
        </w:rPr>
        <w:sectPr w:rsidR="005D7914">
          <w:pgSz w:w="11906" w:h="16838"/>
          <w:pgMar w:top="1440" w:right="1531" w:bottom="1440" w:left="1587" w:header="850" w:footer="992" w:gutter="0"/>
          <w:pgNumType w:fmt="numberInDash"/>
          <w:cols w:space="720"/>
          <w:docGrid w:type="lines" w:linePitch="317"/>
        </w:sectPr>
      </w:pPr>
    </w:p>
    <w:p w:rsidR="005D7914" w:rsidRDefault="00CC0434">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一、财政拨款收入：单位从同级政府财政部门取得的各类财政拨款。</w:t>
      </w:r>
    </w:p>
    <w:p w:rsidR="005D7914" w:rsidRDefault="00CC0434">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二、事业收入：事业单位开展专业业务活动及其辅助活动取得的收入。</w:t>
      </w:r>
    </w:p>
    <w:p w:rsidR="005D7914" w:rsidRDefault="00CC0434">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三、上级补助收入：事业单位从主管部门和上级单位取得的非财政补助收入。</w:t>
      </w:r>
    </w:p>
    <w:p w:rsidR="005D7914" w:rsidRDefault="00CC0434">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四、附属单位上缴收入：事业单位取得附属独立核算单位根据有关规定上缴的收入。</w:t>
      </w:r>
    </w:p>
    <w:p w:rsidR="005D7914" w:rsidRDefault="00CC0434">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五、经营收入：事业单位在专业业务活动及其辅助活动之外开展非独立核算经营活动取得的收入。</w:t>
      </w:r>
    </w:p>
    <w:p w:rsidR="005D7914" w:rsidRDefault="00CC0434">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六、其他收入：单位取得的除“财政拨款收入”、“事业收入”、“上级补助收入”、“附属单位上缴收入”、“经营收入”等以外的收入。</w:t>
      </w:r>
    </w:p>
    <w:p w:rsidR="005D7914" w:rsidRDefault="00CC0434">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七、用事业基金弥补收支差额：事业单位在当年收入不足以安排当年支出的情况下，使用以前年度积累的事业基金（事业单位当年收支相抵后按国家规定提取、用于弥补以后</w:t>
      </w:r>
      <w:r>
        <w:rPr>
          <w:rFonts w:ascii="仿宋_GB2312" w:eastAsia="仿宋_GB2312" w:hAnsi="仿宋_GB2312" w:cs="仿宋_GB2312" w:hint="eastAsia"/>
          <w:sz w:val="32"/>
          <w:szCs w:val="32"/>
        </w:rPr>
        <w:t>年度收支差额的基金）弥补当年收支缺口的资金。</w:t>
      </w:r>
    </w:p>
    <w:p w:rsidR="005D7914" w:rsidRDefault="00CC0434">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八、基本支出：为保障机构正常运转、完成日常工作任务而发生的人员支出和公用支出。</w:t>
      </w:r>
    </w:p>
    <w:p w:rsidR="005D7914" w:rsidRDefault="00CC0434">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九、项目支出：基本支出之外为完成特定行政任务和事业发展目标所发生的支出。</w:t>
      </w:r>
    </w:p>
    <w:p w:rsidR="005D7914" w:rsidRDefault="00CC0434">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w:t>
      </w:r>
      <w:r>
        <w:rPr>
          <w:rFonts w:ascii="仿宋_GB2312" w:eastAsia="仿宋_GB2312" w:hAnsi="仿宋_GB2312" w:cs="仿宋_GB2312" w:hint="eastAsia"/>
          <w:sz w:val="32"/>
          <w:szCs w:val="32"/>
        </w:rPr>
        <w:t>租用费、燃料费、维修费、过路过桥费、保险费、安全奖励费用等支出；公务接待费反映单位按规定开支的各类公务接待（含外宾接待）支出。</w:t>
      </w:r>
    </w:p>
    <w:p w:rsidR="005D7914" w:rsidRDefault="00CC0434">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D7914" w:rsidRDefault="00CC0434">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十二、工资福利支出：单位支付给在职职工和编制外长期聘用人员的各类劳动报酬，以及为上述人员缴纳的各项社会保险费等</w:t>
      </w:r>
      <w:r>
        <w:rPr>
          <w:rFonts w:ascii="仿宋_GB2312" w:eastAsia="仿宋_GB2312" w:hAnsi="仿宋_GB2312" w:cs="仿宋_GB2312" w:hint="eastAsia"/>
          <w:sz w:val="32"/>
          <w:szCs w:val="32"/>
        </w:rPr>
        <w:t>。</w:t>
      </w:r>
    </w:p>
    <w:p w:rsidR="005D7914" w:rsidRDefault="00CC0434">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十三、商品和服务支出：单位购买商品和服务的支出。</w:t>
      </w:r>
    </w:p>
    <w:p w:rsidR="005D7914" w:rsidRDefault="00CC0434">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十四、对个人和家庭的补助支出：单位用于对个人和家庭的补助支出。</w:t>
      </w:r>
    </w:p>
    <w:p w:rsidR="005D7914" w:rsidRDefault="00CC0434">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十五、年末结转：本年度或以前年度预算安排，已执行但尚未完成或因客观条件发生变化无法按原计划实施，需延迟到以后年度按有关规定继续使用的资金。</w:t>
      </w:r>
    </w:p>
    <w:p w:rsidR="005D7914" w:rsidRDefault="00CC0434">
      <w:pPr>
        <w:widowControl/>
        <w:spacing w:line="590" w:lineRule="exact"/>
        <w:ind w:firstLineChars="200" w:firstLine="640"/>
        <w:jc w:val="left"/>
        <w:rPr>
          <w:rFonts w:ascii="黑体" w:eastAsia="黑体" w:hAnsi="仿宋_GB2312" w:cs="仿宋_GB2312"/>
          <w:sz w:val="32"/>
          <w:szCs w:val="32"/>
        </w:rPr>
      </w:pPr>
      <w:r>
        <w:rPr>
          <w:rFonts w:ascii="仿宋_GB2312" w:eastAsia="仿宋_GB2312" w:hAnsi="仿宋_GB2312" w:cs="仿宋_GB2312" w:hint="eastAsia"/>
          <w:sz w:val="32"/>
          <w:szCs w:val="32"/>
        </w:rPr>
        <w:lastRenderedPageBreak/>
        <w:t>十六、年末结余：本年度或以前年度预算安排，已执行完毕或因客观条件发生变化无法按原预算安排实施，不需要再使用或无法按原预算安排继续使用的资金。</w:t>
      </w:r>
    </w:p>
    <w:p w:rsidR="005D7914" w:rsidRDefault="005D7914">
      <w:pPr>
        <w:jc w:val="left"/>
      </w:pPr>
    </w:p>
    <w:p w:rsidR="005D7914" w:rsidRDefault="005D7914"/>
    <w:sectPr w:rsidR="005D7914" w:rsidSect="005D7914">
      <w:pgSz w:w="11906" w:h="16838"/>
      <w:pgMar w:top="1928" w:right="1474" w:bottom="1701"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434" w:rsidRDefault="00CC0434" w:rsidP="005D7914">
      <w:r>
        <w:separator/>
      </w:r>
    </w:p>
  </w:endnote>
  <w:endnote w:type="continuationSeparator" w:id="0">
    <w:p w:rsidR="00CC0434" w:rsidRDefault="00CC0434" w:rsidP="005D79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914" w:rsidRDefault="005D7914">
    <w:pPr>
      <w:pStyle w:val="a6"/>
      <w:framePr w:wrap="around" w:vAnchor="text" w:hAnchor="margin" w:xAlign="outside" w:y="1"/>
      <w:rPr>
        <w:rStyle w:val="aa"/>
        <w:rFonts w:ascii="宋体"/>
        <w:sz w:val="28"/>
        <w:szCs w:val="28"/>
      </w:rPr>
    </w:pPr>
    <w:r>
      <w:rPr>
        <w:rStyle w:val="aa"/>
        <w:rFonts w:ascii="宋体" w:hAnsi="宋体"/>
        <w:sz w:val="28"/>
        <w:szCs w:val="28"/>
      </w:rPr>
      <w:fldChar w:fldCharType="begin"/>
    </w:r>
    <w:r w:rsidR="00CC0434">
      <w:rPr>
        <w:rStyle w:val="aa"/>
        <w:rFonts w:ascii="宋体" w:hAnsi="宋体"/>
        <w:sz w:val="28"/>
        <w:szCs w:val="28"/>
      </w:rPr>
      <w:instrText xml:space="preserve">PAGE  </w:instrText>
    </w:r>
    <w:r>
      <w:rPr>
        <w:rStyle w:val="aa"/>
        <w:rFonts w:ascii="宋体" w:hAnsi="宋体"/>
        <w:sz w:val="28"/>
        <w:szCs w:val="28"/>
      </w:rPr>
      <w:fldChar w:fldCharType="separate"/>
    </w:r>
    <w:r w:rsidR="00610AC7">
      <w:rPr>
        <w:rStyle w:val="aa"/>
        <w:rFonts w:ascii="宋体" w:hAnsi="宋体"/>
        <w:noProof/>
        <w:sz w:val="28"/>
        <w:szCs w:val="28"/>
      </w:rPr>
      <w:t>- 24 -</w:t>
    </w:r>
    <w:r>
      <w:rPr>
        <w:rStyle w:val="aa"/>
        <w:rFonts w:ascii="宋体" w:hAnsi="宋体"/>
        <w:sz w:val="28"/>
        <w:szCs w:val="28"/>
      </w:rPr>
      <w:fldChar w:fldCharType="end"/>
    </w:r>
  </w:p>
  <w:p w:rsidR="005D7914" w:rsidRDefault="005D7914">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434" w:rsidRDefault="00CC0434" w:rsidP="005D7914">
      <w:r>
        <w:separator/>
      </w:r>
    </w:p>
  </w:footnote>
  <w:footnote w:type="continuationSeparator" w:id="0">
    <w:p w:rsidR="00CC0434" w:rsidRDefault="00CC0434" w:rsidP="005D79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AFED6"/>
    <w:multiLevelType w:val="singleLevel"/>
    <w:tmpl w:val="172AFED6"/>
    <w:lvl w:ilvl="0">
      <w:start w:val="1"/>
      <w:numFmt w:val="chineseCounting"/>
      <w:suff w:val="nothing"/>
      <w:lvlText w:val="第%1部分　"/>
      <w:lvlJc w:val="left"/>
      <w:rPr>
        <w:rFonts w:hint="eastAsia"/>
      </w:rPr>
    </w:lvl>
  </w:abstractNum>
  <w:abstractNum w:abstractNumId="1">
    <w:nsid w:val="18D4C265"/>
    <w:multiLevelType w:val="singleLevel"/>
    <w:tmpl w:val="18D4C265"/>
    <w:lvl w:ilvl="0">
      <w:start w:val="13"/>
      <w:numFmt w:val="chineseCounting"/>
      <w:suff w:val="nothing"/>
      <w:lvlText w:val="%1、"/>
      <w:lvlJc w:val="left"/>
      <w:rPr>
        <w:rFonts w:hint="eastAsia"/>
      </w:rPr>
    </w:lvl>
  </w:abstractNum>
  <w:abstractNum w:abstractNumId="2">
    <w:nsid w:val="5971BE17"/>
    <w:multiLevelType w:val="singleLevel"/>
    <w:tmpl w:val="5971BE17"/>
    <w:lvl w:ilvl="0">
      <w:start w:val="1"/>
      <w:numFmt w:val="chineseCounting"/>
      <w:suff w:val="nothing"/>
      <w:lvlText w:val="%1、"/>
      <w:lvlJc w:val="left"/>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67FED"/>
    <w:rsid w:val="00034BBA"/>
    <w:rsid w:val="000553A6"/>
    <w:rsid w:val="00070C45"/>
    <w:rsid w:val="000F37DA"/>
    <w:rsid w:val="00106A06"/>
    <w:rsid w:val="00111140"/>
    <w:rsid w:val="00163653"/>
    <w:rsid w:val="0018004E"/>
    <w:rsid w:val="001C39EA"/>
    <w:rsid w:val="001D3694"/>
    <w:rsid w:val="001D5EC1"/>
    <w:rsid w:val="001E3B0A"/>
    <w:rsid w:val="0022270D"/>
    <w:rsid w:val="00283EF0"/>
    <w:rsid w:val="00287B62"/>
    <w:rsid w:val="002A0F68"/>
    <w:rsid w:val="002C5D4F"/>
    <w:rsid w:val="002D5996"/>
    <w:rsid w:val="003349D7"/>
    <w:rsid w:val="00365C98"/>
    <w:rsid w:val="00370CA7"/>
    <w:rsid w:val="003C3F1F"/>
    <w:rsid w:val="00420B29"/>
    <w:rsid w:val="00447932"/>
    <w:rsid w:val="00455D2A"/>
    <w:rsid w:val="004A373F"/>
    <w:rsid w:val="004E0187"/>
    <w:rsid w:val="005027C1"/>
    <w:rsid w:val="005266C5"/>
    <w:rsid w:val="00552C56"/>
    <w:rsid w:val="00552FEA"/>
    <w:rsid w:val="00592B4B"/>
    <w:rsid w:val="005A50E7"/>
    <w:rsid w:val="005B30A6"/>
    <w:rsid w:val="005D0C0B"/>
    <w:rsid w:val="005D7914"/>
    <w:rsid w:val="005E4D6F"/>
    <w:rsid w:val="00610AC7"/>
    <w:rsid w:val="00612435"/>
    <w:rsid w:val="00627734"/>
    <w:rsid w:val="0063626F"/>
    <w:rsid w:val="00636C1F"/>
    <w:rsid w:val="00644AAC"/>
    <w:rsid w:val="00674ACD"/>
    <w:rsid w:val="00674CE2"/>
    <w:rsid w:val="006A61F5"/>
    <w:rsid w:val="006E3878"/>
    <w:rsid w:val="00721CF1"/>
    <w:rsid w:val="0073752D"/>
    <w:rsid w:val="0075093A"/>
    <w:rsid w:val="00773DAD"/>
    <w:rsid w:val="00782D92"/>
    <w:rsid w:val="00795EA5"/>
    <w:rsid w:val="007D0910"/>
    <w:rsid w:val="007E30F1"/>
    <w:rsid w:val="007F1AAF"/>
    <w:rsid w:val="007F58B5"/>
    <w:rsid w:val="008A1650"/>
    <w:rsid w:val="008B3176"/>
    <w:rsid w:val="00913702"/>
    <w:rsid w:val="00944DF8"/>
    <w:rsid w:val="00975BA1"/>
    <w:rsid w:val="0097647B"/>
    <w:rsid w:val="009909B5"/>
    <w:rsid w:val="009B4877"/>
    <w:rsid w:val="009B56D4"/>
    <w:rsid w:val="009B57DA"/>
    <w:rsid w:val="00A532B4"/>
    <w:rsid w:val="00A772B4"/>
    <w:rsid w:val="00A93229"/>
    <w:rsid w:val="00A97F78"/>
    <w:rsid w:val="00AA02F4"/>
    <w:rsid w:val="00AE598B"/>
    <w:rsid w:val="00B223CD"/>
    <w:rsid w:val="00B368B0"/>
    <w:rsid w:val="00B4117F"/>
    <w:rsid w:val="00B43ABA"/>
    <w:rsid w:val="00B47851"/>
    <w:rsid w:val="00B57A1E"/>
    <w:rsid w:val="00B77205"/>
    <w:rsid w:val="00C27DCC"/>
    <w:rsid w:val="00C439A8"/>
    <w:rsid w:val="00C44E66"/>
    <w:rsid w:val="00C57E3A"/>
    <w:rsid w:val="00C654B2"/>
    <w:rsid w:val="00C909D6"/>
    <w:rsid w:val="00CA165D"/>
    <w:rsid w:val="00CA7FE9"/>
    <w:rsid w:val="00CB28CA"/>
    <w:rsid w:val="00CC0434"/>
    <w:rsid w:val="00D07A09"/>
    <w:rsid w:val="00D1454B"/>
    <w:rsid w:val="00D34546"/>
    <w:rsid w:val="00D55E25"/>
    <w:rsid w:val="00D81056"/>
    <w:rsid w:val="00D961A2"/>
    <w:rsid w:val="00D96D93"/>
    <w:rsid w:val="00DD6DD5"/>
    <w:rsid w:val="00E33B87"/>
    <w:rsid w:val="00E36046"/>
    <w:rsid w:val="00E50408"/>
    <w:rsid w:val="00E51B8D"/>
    <w:rsid w:val="00E55F5E"/>
    <w:rsid w:val="00EE2BF6"/>
    <w:rsid w:val="00EF5788"/>
    <w:rsid w:val="00F21148"/>
    <w:rsid w:val="00F27824"/>
    <w:rsid w:val="00F60C56"/>
    <w:rsid w:val="00F67FED"/>
    <w:rsid w:val="00F83806"/>
    <w:rsid w:val="00F90AEF"/>
    <w:rsid w:val="00FA57A6"/>
    <w:rsid w:val="00FD1E29"/>
    <w:rsid w:val="00FD2653"/>
    <w:rsid w:val="00FE27B6"/>
    <w:rsid w:val="0A4607D7"/>
    <w:rsid w:val="12EC4EEF"/>
    <w:rsid w:val="15EE5EC0"/>
    <w:rsid w:val="168B3A2C"/>
    <w:rsid w:val="189215AE"/>
    <w:rsid w:val="19674D88"/>
    <w:rsid w:val="23BA3862"/>
    <w:rsid w:val="24C361AF"/>
    <w:rsid w:val="2ABC66C2"/>
    <w:rsid w:val="34D77924"/>
    <w:rsid w:val="39390A0C"/>
    <w:rsid w:val="39C86EFD"/>
    <w:rsid w:val="3EB55AE7"/>
    <w:rsid w:val="3F0A53E8"/>
    <w:rsid w:val="40796842"/>
    <w:rsid w:val="44AB10FA"/>
    <w:rsid w:val="473B7C18"/>
    <w:rsid w:val="4CFB7E0C"/>
    <w:rsid w:val="55A567B7"/>
    <w:rsid w:val="584965B4"/>
    <w:rsid w:val="5C7F75C6"/>
    <w:rsid w:val="60C1364D"/>
    <w:rsid w:val="62C667BC"/>
    <w:rsid w:val="6D94446B"/>
    <w:rsid w:val="6E8C6267"/>
    <w:rsid w:val="72B037BD"/>
    <w:rsid w:val="74497E25"/>
    <w:rsid w:val="75951E5E"/>
    <w:rsid w:val="75FB0B17"/>
    <w:rsid w:val="77D47FA6"/>
    <w:rsid w:val="77EB1F3B"/>
    <w:rsid w:val="78C01AF3"/>
    <w:rsid w:val="7A3A5F9A"/>
    <w:rsid w:val="7F003F8C"/>
    <w:rsid w:val="7FDE1F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nhideWhenUsed="0" w:qFormat="1"/>
    <w:lsdException w:name="footer" w:semiHidden="0" w:unhideWhenUsed="0"/>
    <w:lsdException w:name="caption" w:uiPriority="35" w:qFormat="1"/>
    <w:lsdException w:name="page number" w:semiHidden="0" w:unhideWhenUsed="0" w:qFormat="1"/>
    <w:lsdException w:name="Title" w:semiHidden="0" w:uiPriority="10" w:unhideWhenUsed="0" w:qFormat="1"/>
    <w:lsdException w:name="Default Paragraph Font" w:uiPriority="1"/>
    <w:lsdException w:name="Subtitle" w:semiHidden="0" w:uiPriority="11" w:unhideWhenUsed="0" w:qFormat="1"/>
    <w:lsdException w:name="Date" w:semiHidden="0" w:unhideWhenUsed="0"/>
    <w:lsdException w:name="Hyperlink" w:semiHidden="0" w:unhideWhenUsed="0" w:qFormat="1"/>
    <w:lsdException w:name="FollowedHyperlink" w:semiHidden="0" w:unhideWhenUsed="0"/>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semiHidden="0" w:unhideWhenUsed="0" w:qFormat="1"/>
    <w:lsdException w:name="Table Grid" w:semiHidden="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914"/>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5D7914"/>
    <w:pPr>
      <w:jc w:val="left"/>
    </w:pPr>
  </w:style>
  <w:style w:type="paragraph" w:styleId="a4">
    <w:name w:val="Date"/>
    <w:basedOn w:val="a"/>
    <w:next w:val="a"/>
    <w:link w:val="Char"/>
    <w:uiPriority w:val="99"/>
    <w:rsid w:val="005D7914"/>
    <w:pPr>
      <w:ind w:leftChars="2500" w:left="100"/>
    </w:pPr>
  </w:style>
  <w:style w:type="paragraph" w:styleId="a5">
    <w:name w:val="Balloon Text"/>
    <w:basedOn w:val="a"/>
    <w:link w:val="Char0"/>
    <w:uiPriority w:val="99"/>
    <w:qFormat/>
    <w:rsid w:val="005D7914"/>
    <w:rPr>
      <w:kern w:val="0"/>
      <w:sz w:val="18"/>
      <w:szCs w:val="18"/>
    </w:rPr>
  </w:style>
  <w:style w:type="paragraph" w:styleId="a6">
    <w:name w:val="footer"/>
    <w:basedOn w:val="a"/>
    <w:link w:val="Char1"/>
    <w:uiPriority w:val="99"/>
    <w:rsid w:val="005D7914"/>
    <w:pPr>
      <w:tabs>
        <w:tab w:val="center" w:pos="4153"/>
        <w:tab w:val="right" w:pos="8306"/>
      </w:tabs>
      <w:snapToGrid w:val="0"/>
      <w:jc w:val="left"/>
    </w:pPr>
    <w:rPr>
      <w:sz w:val="18"/>
      <w:szCs w:val="18"/>
    </w:rPr>
  </w:style>
  <w:style w:type="paragraph" w:styleId="a7">
    <w:name w:val="header"/>
    <w:basedOn w:val="a"/>
    <w:link w:val="Char2"/>
    <w:uiPriority w:val="99"/>
    <w:qFormat/>
    <w:rsid w:val="005D7914"/>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rsid w:val="005D7914"/>
    <w:pPr>
      <w:widowControl/>
      <w:spacing w:before="100" w:beforeAutospacing="1" w:after="100" w:afterAutospacing="1"/>
      <w:jc w:val="left"/>
    </w:pPr>
    <w:rPr>
      <w:rFonts w:ascii="宋体" w:hAnsi="宋体" w:cs="宋体"/>
      <w:kern w:val="0"/>
      <w:sz w:val="24"/>
      <w:szCs w:val="24"/>
    </w:rPr>
  </w:style>
  <w:style w:type="table" w:styleId="a9">
    <w:name w:val="Table Grid"/>
    <w:basedOn w:val="a1"/>
    <w:uiPriority w:val="99"/>
    <w:qFormat/>
    <w:rsid w:val="005D7914"/>
    <w:pPr>
      <w:adjustRightInd w:val="0"/>
      <w:snapToGrid w:val="0"/>
      <w:spacing w:after="2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5D7914"/>
    <w:rPr>
      <w:rFonts w:cs="Times New Roman"/>
    </w:rPr>
  </w:style>
  <w:style w:type="character" w:styleId="ab">
    <w:name w:val="FollowedHyperlink"/>
    <w:basedOn w:val="a0"/>
    <w:uiPriority w:val="99"/>
    <w:rsid w:val="005D7914"/>
    <w:rPr>
      <w:rFonts w:cs="Times New Roman"/>
      <w:color w:val="800080"/>
      <w:u w:val="single"/>
    </w:rPr>
  </w:style>
  <w:style w:type="character" w:styleId="ac">
    <w:name w:val="Hyperlink"/>
    <w:basedOn w:val="a0"/>
    <w:uiPriority w:val="99"/>
    <w:qFormat/>
    <w:rsid w:val="005D7914"/>
    <w:rPr>
      <w:rFonts w:cs="Times New Roman"/>
      <w:color w:val="0000FF"/>
      <w:u w:val="single"/>
    </w:rPr>
  </w:style>
  <w:style w:type="character" w:customStyle="1" w:styleId="Char2">
    <w:name w:val="页眉 Char"/>
    <w:basedOn w:val="a0"/>
    <w:link w:val="a7"/>
    <w:uiPriority w:val="99"/>
    <w:rsid w:val="005D7914"/>
    <w:rPr>
      <w:rFonts w:ascii="Calibri" w:eastAsia="宋体" w:hAnsi="Calibri" w:cs="Times New Roman"/>
      <w:sz w:val="18"/>
      <w:szCs w:val="18"/>
    </w:rPr>
  </w:style>
  <w:style w:type="character" w:customStyle="1" w:styleId="Char1">
    <w:name w:val="页脚 Char"/>
    <w:basedOn w:val="a0"/>
    <w:link w:val="a6"/>
    <w:uiPriority w:val="99"/>
    <w:qFormat/>
    <w:rsid w:val="005D7914"/>
    <w:rPr>
      <w:rFonts w:ascii="Calibri" w:eastAsia="宋体" w:hAnsi="Calibri" w:cs="Times New Roman"/>
      <w:sz w:val="18"/>
      <w:szCs w:val="18"/>
    </w:rPr>
  </w:style>
  <w:style w:type="character" w:customStyle="1" w:styleId="BalloonTextChar">
    <w:name w:val="Balloon Text Char"/>
    <w:uiPriority w:val="99"/>
    <w:qFormat/>
    <w:locked/>
    <w:rsid w:val="005D7914"/>
    <w:rPr>
      <w:sz w:val="18"/>
    </w:rPr>
  </w:style>
  <w:style w:type="character" w:customStyle="1" w:styleId="Char0">
    <w:name w:val="批注框文本 Char"/>
    <w:basedOn w:val="a0"/>
    <w:link w:val="a5"/>
    <w:uiPriority w:val="99"/>
    <w:qFormat/>
    <w:rsid w:val="005D7914"/>
    <w:rPr>
      <w:rFonts w:ascii="Calibri" w:eastAsia="宋体" w:hAnsi="Calibri" w:cs="Times New Roman"/>
      <w:kern w:val="0"/>
      <w:sz w:val="18"/>
      <w:szCs w:val="18"/>
    </w:rPr>
  </w:style>
  <w:style w:type="character" w:customStyle="1" w:styleId="BalloonTextChar1">
    <w:name w:val="Balloon Text Char1"/>
    <w:basedOn w:val="a0"/>
    <w:uiPriority w:val="99"/>
    <w:semiHidden/>
    <w:qFormat/>
    <w:locked/>
    <w:rsid w:val="005D7914"/>
    <w:rPr>
      <w:rFonts w:cs="Times New Roman"/>
      <w:sz w:val="2"/>
    </w:rPr>
  </w:style>
  <w:style w:type="paragraph" w:styleId="ad">
    <w:name w:val="No Spacing"/>
    <w:link w:val="Char3"/>
    <w:uiPriority w:val="99"/>
    <w:qFormat/>
    <w:rsid w:val="005D7914"/>
    <w:rPr>
      <w:rFonts w:ascii="Calibri" w:hAnsi="Calibri"/>
      <w:sz w:val="22"/>
      <w:szCs w:val="22"/>
    </w:rPr>
  </w:style>
  <w:style w:type="character" w:customStyle="1" w:styleId="Char3">
    <w:name w:val="无间隔 Char"/>
    <w:basedOn w:val="a0"/>
    <w:link w:val="ad"/>
    <w:uiPriority w:val="99"/>
    <w:locked/>
    <w:rsid w:val="005D7914"/>
    <w:rPr>
      <w:rFonts w:ascii="Calibri" w:eastAsia="宋体" w:hAnsi="Calibri" w:cs="Times New Roman"/>
      <w:kern w:val="0"/>
      <w:sz w:val="22"/>
    </w:rPr>
  </w:style>
  <w:style w:type="character" w:customStyle="1" w:styleId="Char">
    <w:name w:val="日期 Char"/>
    <w:basedOn w:val="a0"/>
    <w:link w:val="a4"/>
    <w:uiPriority w:val="99"/>
    <w:rsid w:val="005D7914"/>
    <w:rPr>
      <w:rFonts w:ascii="Calibri" w:eastAsia="宋体" w:hAnsi="Calibri" w:cs="Times New Roman"/>
    </w:rPr>
  </w:style>
  <w:style w:type="character" w:customStyle="1" w:styleId="font21">
    <w:name w:val="font21"/>
    <w:basedOn w:val="a0"/>
    <w:uiPriority w:val="99"/>
    <w:qFormat/>
    <w:rsid w:val="005D7914"/>
    <w:rPr>
      <w:rFonts w:ascii="宋体" w:eastAsia="宋体" w:hAnsi="宋体" w:cs="宋体"/>
      <w:color w:val="000000"/>
      <w:sz w:val="22"/>
      <w:szCs w:val="22"/>
      <w:u w:val="none"/>
    </w:rPr>
  </w:style>
  <w:style w:type="paragraph" w:styleId="ae">
    <w:name w:val="List Paragraph"/>
    <w:basedOn w:val="a"/>
    <w:uiPriority w:val="34"/>
    <w:qFormat/>
    <w:rsid w:val="005D7914"/>
    <w:pPr>
      <w:ind w:firstLineChars="200" w:firstLine="420"/>
    </w:pPr>
  </w:style>
  <w:style w:type="character" w:customStyle="1" w:styleId="font41">
    <w:name w:val="font41"/>
    <w:basedOn w:val="a0"/>
    <w:qFormat/>
    <w:rsid w:val="005D7914"/>
    <w:rPr>
      <w:rFonts w:ascii="宋体" w:eastAsia="宋体" w:hAnsi="宋体" w:cs="宋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A02F30-0CE9-4270-BC31-07370B6C8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1725</Words>
  <Characters>9834</Characters>
  <Application>Microsoft Office Word</Application>
  <DocSecurity>0</DocSecurity>
  <Lines>81</Lines>
  <Paragraphs>23</Paragraphs>
  <ScaleCrop>false</ScaleCrop>
  <Company/>
  <LinksUpToDate>false</LinksUpToDate>
  <CharactersWithSpaces>11536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wwwww</dc:creator>
  <cp:lastModifiedBy>Administrator</cp:lastModifiedBy>
  <cp:revision>4</cp:revision>
  <dcterms:created xsi:type="dcterms:W3CDTF">2020-10-10T01:02:00Z</dcterms:created>
  <dcterms:modified xsi:type="dcterms:W3CDTF">2020-10-10T01:03:00Z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