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E9" w:rsidRDefault="00EA146D">
      <w:pPr>
        <w:widowControl/>
        <w:rPr>
          <w:rFonts w:ascii="黑体" w:eastAsia="黑体" w:hAnsi="黑体" w:cs="黑体"/>
          <w:kern w:val="0"/>
          <w:sz w:val="32"/>
          <w:szCs w:val="32"/>
          <w:lang/>
        </w:rPr>
      </w:pPr>
      <w:r>
        <w:rPr>
          <w:rFonts w:ascii="黑体" w:eastAsia="黑体" w:hAnsi="黑体" w:cs="黑体" w:hint="eastAsia"/>
          <w:kern w:val="0"/>
          <w:sz w:val="32"/>
          <w:szCs w:val="32"/>
          <w:lang/>
        </w:rPr>
        <w:t>附件</w:t>
      </w:r>
      <w:r>
        <w:rPr>
          <w:rFonts w:ascii="黑体" w:eastAsia="黑体" w:hAnsi="黑体" w:cs="黑体" w:hint="eastAsia"/>
          <w:kern w:val="0"/>
          <w:sz w:val="32"/>
          <w:szCs w:val="32"/>
          <w:lang/>
        </w:rPr>
        <w:t>1</w:t>
      </w:r>
    </w:p>
    <w:p w:rsidR="006510E9" w:rsidRDefault="00EA146D">
      <w:pPr>
        <w:widowControl/>
        <w:jc w:val="center"/>
        <w:rPr>
          <w:rFonts w:ascii="黑体" w:eastAsia="黑体" w:hAnsi="黑体" w:cs="黑体"/>
          <w:kern w:val="0"/>
          <w:sz w:val="32"/>
          <w:szCs w:val="32"/>
          <w:lang/>
        </w:rPr>
      </w:pPr>
      <w:r>
        <w:rPr>
          <w:rFonts w:ascii="黑体" w:eastAsia="黑体" w:hAnsi="黑体" w:cs="黑体" w:hint="eastAsia"/>
          <w:kern w:val="0"/>
          <w:sz w:val="32"/>
          <w:szCs w:val="32"/>
          <w:lang/>
        </w:rPr>
        <w:t>检查、督导人员安排</w:t>
      </w:r>
    </w:p>
    <w:p w:rsidR="006510E9" w:rsidRDefault="00EA146D">
      <w:pPr>
        <w:widowControl/>
        <w:adjustRightInd w:val="0"/>
        <w:snapToGrid w:val="0"/>
        <w:spacing w:line="560" w:lineRule="exact"/>
        <w:jc w:val="left"/>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第一检查组</w:t>
      </w:r>
    </w:p>
    <w:p w:rsidR="006510E9" w:rsidRDefault="00EA146D">
      <w:pPr>
        <w:widowControl/>
        <w:adjustRightInd w:val="0"/>
        <w:snapToGrid w:val="0"/>
        <w:spacing w:line="560" w:lineRule="exact"/>
        <w:jc w:val="left"/>
        <w:rPr>
          <w:rFonts w:ascii="仿宋_GB2312" w:eastAsia="仿宋_GB2312" w:hAnsi="宋体" w:cs="仿宋_GB2312"/>
          <w:color w:val="000000"/>
          <w:kern w:val="0"/>
          <w:sz w:val="32"/>
          <w:szCs w:val="32"/>
          <w:lang/>
        </w:rPr>
      </w:pPr>
      <w:r>
        <w:rPr>
          <w:rFonts w:ascii="仿宋_GB2312" w:eastAsia="仿宋_GB2312" w:hAnsi="宋体" w:cs="仿宋_GB2312" w:hint="eastAsia"/>
          <w:color w:val="000000"/>
          <w:kern w:val="0"/>
          <w:sz w:val="32"/>
          <w:szCs w:val="32"/>
          <w:lang/>
        </w:rPr>
        <w:t>组长：陈成功</w:t>
      </w:r>
    </w:p>
    <w:p w:rsidR="006510E9" w:rsidRDefault="00EA146D">
      <w:pPr>
        <w:widowControl/>
        <w:adjustRightInd w:val="0"/>
        <w:snapToGrid w:val="0"/>
        <w:spacing w:line="560" w:lineRule="exact"/>
        <w:jc w:val="left"/>
        <w:rPr>
          <w:rFonts w:ascii="仿宋_GB2312" w:eastAsia="仿宋_GB2312" w:hAnsi="宋体" w:cs="仿宋_GB2312"/>
          <w:color w:val="000000"/>
          <w:kern w:val="0"/>
          <w:sz w:val="32"/>
          <w:szCs w:val="32"/>
          <w:lang/>
        </w:rPr>
      </w:pPr>
      <w:r>
        <w:rPr>
          <w:rFonts w:ascii="仿宋_GB2312" w:eastAsia="仿宋_GB2312" w:hAnsi="宋体" w:cs="仿宋_GB2312" w:hint="eastAsia"/>
          <w:color w:val="000000"/>
          <w:kern w:val="0"/>
          <w:sz w:val="32"/>
          <w:szCs w:val="32"/>
          <w:lang/>
        </w:rPr>
        <w:t>成员：陈全营</w:t>
      </w:r>
      <w:r>
        <w:rPr>
          <w:rFonts w:ascii="仿宋_GB2312" w:eastAsia="仿宋_GB2312" w:hAnsi="宋体" w:cs="仿宋_GB2312" w:hint="eastAsia"/>
          <w:color w:val="000000"/>
          <w:kern w:val="0"/>
          <w:sz w:val="32"/>
          <w:szCs w:val="32"/>
          <w:lang/>
        </w:rPr>
        <w:t xml:space="preserve">  </w:t>
      </w:r>
      <w:r>
        <w:rPr>
          <w:rFonts w:ascii="仿宋_GB2312" w:eastAsia="仿宋_GB2312" w:hAnsi="宋体" w:cs="仿宋_GB2312" w:hint="eastAsia"/>
          <w:color w:val="000000"/>
          <w:kern w:val="0"/>
          <w:sz w:val="32"/>
          <w:szCs w:val="32"/>
          <w:lang/>
        </w:rPr>
        <w:t>王孝文</w:t>
      </w:r>
      <w:r>
        <w:rPr>
          <w:rFonts w:ascii="仿宋_GB2312" w:eastAsia="仿宋_GB2312" w:hAnsi="宋体" w:cs="仿宋_GB2312" w:hint="eastAsia"/>
          <w:color w:val="000000"/>
          <w:kern w:val="0"/>
          <w:sz w:val="32"/>
          <w:szCs w:val="32"/>
          <w:lang/>
        </w:rPr>
        <w:t xml:space="preserve">  </w:t>
      </w:r>
      <w:r>
        <w:rPr>
          <w:rFonts w:ascii="仿宋_GB2312" w:eastAsia="仿宋_GB2312" w:hAnsi="宋体" w:cs="仿宋_GB2312" w:hint="eastAsia"/>
          <w:color w:val="000000"/>
          <w:kern w:val="0"/>
          <w:sz w:val="32"/>
          <w:szCs w:val="32"/>
          <w:lang/>
        </w:rPr>
        <w:t>赵国团</w:t>
      </w:r>
      <w:r>
        <w:rPr>
          <w:rFonts w:ascii="仿宋_GB2312" w:eastAsia="仿宋_GB2312" w:hAnsi="宋体" w:cs="仿宋_GB2312" w:hint="eastAsia"/>
          <w:color w:val="000000"/>
          <w:kern w:val="0"/>
          <w:sz w:val="32"/>
          <w:szCs w:val="32"/>
          <w:lang/>
        </w:rPr>
        <w:t xml:space="preserve">  </w:t>
      </w:r>
      <w:r>
        <w:rPr>
          <w:rFonts w:ascii="仿宋_GB2312" w:eastAsia="仿宋_GB2312" w:hAnsi="宋体" w:cs="仿宋_GB2312" w:hint="eastAsia"/>
          <w:color w:val="000000"/>
          <w:kern w:val="0"/>
          <w:sz w:val="32"/>
          <w:szCs w:val="32"/>
          <w:lang/>
        </w:rPr>
        <w:t>王斌</w:t>
      </w:r>
      <w:r>
        <w:rPr>
          <w:rFonts w:ascii="仿宋_GB2312" w:eastAsia="仿宋_GB2312" w:hAnsi="宋体" w:cs="仿宋_GB2312" w:hint="eastAsia"/>
          <w:color w:val="000000"/>
          <w:kern w:val="0"/>
          <w:sz w:val="32"/>
          <w:szCs w:val="32"/>
          <w:lang/>
        </w:rPr>
        <w:t xml:space="preserve">  </w:t>
      </w:r>
      <w:r>
        <w:rPr>
          <w:rFonts w:ascii="仿宋_GB2312" w:eastAsia="仿宋_GB2312" w:hAnsi="宋体" w:cs="仿宋_GB2312" w:hint="eastAsia"/>
          <w:color w:val="000000"/>
          <w:kern w:val="0"/>
          <w:sz w:val="32"/>
          <w:szCs w:val="32"/>
          <w:lang/>
        </w:rPr>
        <w:t>苗宇蒲</w:t>
      </w:r>
    </w:p>
    <w:p w:rsidR="006510E9" w:rsidRDefault="00EA146D">
      <w:pPr>
        <w:widowControl/>
        <w:adjustRightInd w:val="0"/>
        <w:snapToGrid w:val="0"/>
        <w:spacing w:line="560" w:lineRule="exact"/>
        <w:jc w:val="left"/>
        <w:rPr>
          <w:rFonts w:ascii="仿宋_GB2312" w:eastAsia="仿宋_GB2312" w:hAnsi="宋体" w:cs="仿宋_GB2312"/>
          <w:color w:val="000000"/>
          <w:kern w:val="0"/>
          <w:sz w:val="32"/>
          <w:szCs w:val="32"/>
          <w:lang/>
        </w:rPr>
      </w:pPr>
      <w:r>
        <w:rPr>
          <w:rFonts w:ascii="仿宋_GB2312" w:eastAsia="仿宋_GB2312" w:hAnsi="宋体" w:cs="仿宋_GB2312" w:hint="eastAsia"/>
          <w:color w:val="000000"/>
          <w:kern w:val="0"/>
          <w:sz w:val="32"/>
          <w:szCs w:val="32"/>
          <w:lang/>
        </w:rPr>
        <w:t>检查单位：平顶山市财经学校、平顶山市工业学校、平顶山市第一高级中学、平顶山市第二中学、平顶山市第三高级中学、平顶山市第三中学、平顶山市第六中学、平顶山市第八中学、平顶山市第十三中学、平顶山市第十五中学、平顶山市第十六中学、平顶山市第四十中学、平顶山市第四十一中学、平顶山市第四十二中学、平顶山市第四十三中学、中学生军校、平东幼儿园</w:t>
      </w:r>
    </w:p>
    <w:p w:rsidR="006510E9" w:rsidRDefault="00EA146D">
      <w:pPr>
        <w:widowControl/>
        <w:adjustRightInd w:val="0"/>
        <w:snapToGrid w:val="0"/>
        <w:spacing w:line="560" w:lineRule="exact"/>
        <w:jc w:val="left"/>
        <w:rPr>
          <w:rFonts w:ascii="仿宋_GB2312" w:eastAsia="仿宋_GB2312" w:hAnsi="宋体" w:cs="仿宋_GB2312"/>
          <w:color w:val="000000"/>
          <w:kern w:val="0"/>
          <w:sz w:val="32"/>
          <w:szCs w:val="32"/>
          <w:lang/>
        </w:rPr>
      </w:pPr>
      <w:r>
        <w:rPr>
          <w:rFonts w:ascii="仿宋_GB2312" w:eastAsia="仿宋_GB2312" w:hAnsi="宋体" w:cs="仿宋_GB2312" w:hint="eastAsia"/>
          <w:color w:val="000000"/>
          <w:kern w:val="0"/>
          <w:sz w:val="32"/>
          <w:szCs w:val="32"/>
          <w:lang/>
        </w:rPr>
        <w:t>检查区域：舞钢市、郏县、叶县、新华区、卫东区、高新区</w:t>
      </w:r>
    </w:p>
    <w:p w:rsidR="006510E9" w:rsidRDefault="00EA146D">
      <w:pPr>
        <w:widowControl/>
        <w:adjustRightInd w:val="0"/>
        <w:snapToGrid w:val="0"/>
        <w:spacing w:line="560" w:lineRule="exact"/>
        <w:jc w:val="left"/>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第二检查组</w:t>
      </w:r>
    </w:p>
    <w:p w:rsidR="006510E9" w:rsidRDefault="00EA146D">
      <w:pPr>
        <w:widowControl/>
        <w:adjustRightInd w:val="0"/>
        <w:snapToGrid w:val="0"/>
        <w:spacing w:line="560" w:lineRule="exact"/>
        <w:jc w:val="left"/>
        <w:rPr>
          <w:rFonts w:ascii="仿宋_GB2312" w:eastAsia="仿宋_GB2312" w:hAnsi="宋体" w:cs="仿宋_GB2312"/>
          <w:color w:val="000000"/>
          <w:kern w:val="0"/>
          <w:sz w:val="32"/>
          <w:szCs w:val="32"/>
          <w:lang/>
        </w:rPr>
      </w:pPr>
      <w:r>
        <w:rPr>
          <w:rFonts w:ascii="仿宋_GB2312" w:eastAsia="仿宋_GB2312" w:hAnsi="宋体" w:cs="仿宋_GB2312" w:hint="eastAsia"/>
          <w:color w:val="000000"/>
          <w:kern w:val="0"/>
          <w:sz w:val="32"/>
          <w:szCs w:val="32"/>
          <w:lang/>
        </w:rPr>
        <w:t>组长：袁朝军</w:t>
      </w:r>
    </w:p>
    <w:p w:rsidR="006510E9" w:rsidRDefault="00EA146D">
      <w:pPr>
        <w:widowControl/>
        <w:adjustRightInd w:val="0"/>
        <w:snapToGrid w:val="0"/>
        <w:spacing w:line="560" w:lineRule="exact"/>
        <w:jc w:val="left"/>
        <w:rPr>
          <w:rFonts w:ascii="仿宋_GB2312" w:eastAsia="仿宋_GB2312" w:hAnsi="宋体" w:cs="仿宋_GB2312"/>
          <w:color w:val="000000"/>
          <w:kern w:val="0"/>
          <w:sz w:val="32"/>
          <w:szCs w:val="32"/>
          <w:lang/>
        </w:rPr>
      </w:pPr>
      <w:r>
        <w:rPr>
          <w:rFonts w:ascii="仿宋_GB2312" w:eastAsia="仿宋_GB2312" w:hAnsi="宋体" w:cs="仿宋_GB2312" w:hint="eastAsia"/>
          <w:color w:val="000000"/>
          <w:kern w:val="0"/>
          <w:sz w:val="32"/>
          <w:szCs w:val="32"/>
          <w:lang/>
        </w:rPr>
        <w:t>成员：杨成宏</w:t>
      </w:r>
      <w:r>
        <w:rPr>
          <w:rFonts w:ascii="仿宋_GB2312" w:eastAsia="仿宋_GB2312" w:hAnsi="宋体" w:cs="仿宋_GB2312" w:hint="eastAsia"/>
          <w:color w:val="000000"/>
          <w:kern w:val="0"/>
          <w:sz w:val="32"/>
          <w:szCs w:val="32"/>
          <w:lang/>
        </w:rPr>
        <w:t xml:space="preserve">  </w:t>
      </w:r>
      <w:r>
        <w:rPr>
          <w:rFonts w:ascii="仿宋_GB2312" w:eastAsia="仿宋_GB2312" w:hAnsi="宋体" w:cs="仿宋_GB2312" w:hint="eastAsia"/>
          <w:color w:val="000000"/>
          <w:kern w:val="0"/>
          <w:sz w:val="32"/>
          <w:szCs w:val="32"/>
          <w:lang/>
        </w:rPr>
        <w:t>崔喜民</w:t>
      </w:r>
      <w:r>
        <w:rPr>
          <w:rFonts w:ascii="仿宋_GB2312" w:eastAsia="仿宋_GB2312" w:hAnsi="宋体" w:cs="仿宋_GB2312" w:hint="eastAsia"/>
          <w:color w:val="000000"/>
          <w:kern w:val="0"/>
          <w:sz w:val="32"/>
          <w:szCs w:val="32"/>
          <w:lang/>
        </w:rPr>
        <w:t xml:space="preserve"> </w:t>
      </w:r>
      <w:r>
        <w:rPr>
          <w:rFonts w:ascii="仿宋_GB2312" w:eastAsia="仿宋_GB2312" w:hAnsi="宋体" w:cs="仿宋_GB2312" w:hint="eastAsia"/>
          <w:color w:val="000000"/>
          <w:kern w:val="0"/>
          <w:sz w:val="32"/>
          <w:szCs w:val="32"/>
          <w:lang/>
        </w:rPr>
        <w:t>王正帅</w:t>
      </w:r>
      <w:r>
        <w:rPr>
          <w:rFonts w:ascii="仿宋_GB2312" w:eastAsia="仿宋_GB2312" w:hAnsi="宋体" w:cs="仿宋_GB2312" w:hint="eastAsia"/>
          <w:color w:val="000000"/>
          <w:kern w:val="0"/>
          <w:sz w:val="32"/>
          <w:szCs w:val="32"/>
          <w:lang/>
        </w:rPr>
        <w:t xml:space="preserve">  </w:t>
      </w:r>
      <w:r>
        <w:rPr>
          <w:rFonts w:ascii="仿宋_GB2312" w:eastAsia="仿宋_GB2312" w:hAnsi="宋体" w:cs="仿宋_GB2312" w:hint="eastAsia"/>
          <w:color w:val="000000"/>
          <w:kern w:val="0"/>
          <w:sz w:val="32"/>
          <w:szCs w:val="32"/>
          <w:lang/>
        </w:rPr>
        <w:t>何林倍</w:t>
      </w:r>
      <w:r>
        <w:rPr>
          <w:rFonts w:ascii="仿宋_GB2312" w:eastAsia="仿宋_GB2312" w:hAnsi="宋体" w:cs="仿宋_GB2312" w:hint="eastAsia"/>
          <w:color w:val="000000"/>
          <w:kern w:val="0"/>
          <w:sz w:val="32"/>
          <w:szCs w:val="32"/>
          <w:lang/>
        </w:rPr>
        <w:t xml:space="preserve">  </w:t>
      </w:r>
      <w:r>
        <w:rPr>
          <w:rFonts w:ascii="仿宋_GB2312" w:eastAsia="仿宋_GB2312" w:hAnsi="宋体" w:cs="仿宋_GB2312" w:hint="eastAsia"/>
          <w:color w:val="000000"/>
          <w:kern w:val="0"/>
          <w:sz w:val="32"/>
          <w:szCs w:val="32"/>
          <w:lang/>
        </w:rPr>
        <w:t>李乾</w:t>
      </w:r>
      <w:r>
        <w:rPr>
          <w:rFonts w:ascii="仿宋_GB2312" w:eastAsia="仿宋_GB2312" w:hAnsi="宋体" w:cs="仿宋_GB2312" w:hint="eastAsia"/>
          <w:color w:val="000000"/>
          <w:kern w:val="0"/>
          <w:sz w:val="32"/>
          <w:szCs w:val="32"/>
          <w:lang/>
        </w:rPr>
        <w:t xml:space="preserve"> </w:t>
      </w:r>
    </w:p>
    <w:p w:rsidR="006510E9" w:rsidRDefault="00EA146D">
      <w:pPr>
        <w:widowControl/>
        <w:adjustRightInd w:val="0"/>
        <w:snapToGrid w:val="0"/>
        <w:spacing w:line="560" w:lineRule="exact"/>
        <w:jc w:val="left"/>
        <w:rPr>
          <w:rFonts w:ascii="仿宋_GB2312" w:eastAsia="仿宋_GB2312" w:hAnsi="宋体" w:cs="仿宋_GB2312"/>
          <w:color w:val="000000"/>
          <w:kern w:val="0"/>
          <w:sz w:val="32"/>
          <w:szCs w:val="32"/>
          <w:lang/>
        </w:rPr>
      </w:pPr>
      <w:r>
        <w:rPr>
          <w:rFonts w:ascii="仿宋_GB2312" w:eastAsia="仿宋_GB2312" w:hAnsi="宋体" w:cs="仿宋_GB2312" w:hint="eastAsia"/>
          <w:color w:val="000000"/>
          <w:kern w:val="0"/>
          <w:sz w:val="32"/>
          <w:szCs w:val="32"/>
          <w:lang/>
        </w:rPr>
        <w:t>检查单位：平顶山外国语学校、平顶山市第一中学、平</w:t>
      </w:r>
      <w:r>
        <w:rPr>
          <w:rFonts w:ascii="仿宋_GB2312" w:eastAsia="仿宋_GB2312" w:hAnsi="宋体" w:cs="仿宋_GB2312" w:hint="eastAsia"/>
          <w:color w:val="000000"/>
          <w:kern w:val="0"/>
          <w:sz w:val="32"/>
          <w:szCs w:val="32"/>
          <w:lang/>
        </w:rPr>
        <w:t>顶山市实验高中、平顶山市第二高级中学、平顶山市第四中学、平顶山市七中学、平顶山市第九中学、平顶山市第十一中学、平顶山市第十二中学、平顶山市第十四中学、平顶山市实验中学、平顶山市育才中学、平顶山市第四十四中学、平顶山市第四十六中学、平顶山市特殊教育学校、育新幼儿园、湖光幼儿园、平顶山市体育运动学校、平顶山市水上运动学校、平顶山市中心体育学校</w:t>
      </w:r>
    </w:p>
    <w:p w:rsidR="006510E9" w:rsidRDefault="00EA146D">
      <w:pPr>
        <w:widowControl/>
        <w:adjustRightInd w:val="0"/>
        <w:snapToGrid w:val="0"/>
        <w:spacing w:line="560" w:lineRule="exact"/>
        <w:jc w:val="left"/>
        <w:rPr>
          <w:rFonts w:ascii="仿宋_GB2312" w:eastAsia="仿宋_GB2312" w:hAnsi="宋体" w:cs="仿宋_GB2312"/>
          <w:color w:val="000000"/>
          <w:kern w:val="0"/>
          <w:sz w:val="32"/>
          <w:szCs w:val="32"/>
          <w:lang/>
        </w:rPr>
      </w:pPr>
      <w:r>
        <w:rPr>
          <w:rFonts w:ascii="仿宋_GB2312" w:eastAsia="仿宋_GB2312" w:hAnsi="宋体" w:cs="仿宋_GB2312" w:hint="eastAsia"/>
          <w:color w:val="000000"/>
          <w:kern w:val="0"/>
          <w:sz w:val="32"/>
          <w:szCs w:val="32"/>
          <w:lang/>
        </w:rPr>
        <w:lastRenderedPageBreak/>
        <w:t>检查区域：汝州市、宝丰县、鲁山县、湛河区、石龙区、新城区</w:t>
      </w:r>
    </w:p>
    <w:p w:rsidR="006510E9" w:rsidRDefault="00EA146D">
      <w:pPr>
        <w:widowControl/>
        <w:adjustRightInd w:val="0"/>
        <w:snapToGrid w:val="0"/>
        <w:spacing w:line="560" w:lineRule="exact"/>
        <w:jc w:val="left"/>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督导组</w:t>
      </w:r>
    </w:p>
    <w:p w:rsidR="006510E9" w:rsidRDefault="00EA146D">
      <w:pPr>
        <w:widowControl/>
        <w:adjustRightInd w:val="0"/>
        <w:snapToGrid w:val="0"/>
        <w:spacing w:line="560" w:lineRule="exact"/>
        <w:jc w:val="left"/>
        <w:rPr>
          <w:rFonts w:ascii="仿宋_GB2312" w:eastAsia="仿宋_GB2312" w:hAnsi="宋体" w:cs="仿宋_GB2312"/>
          <w:color w:val="000000"/>
          <w:kern w:val="0"/>
          <w:sz w:val="32"/>
          <w:szCs w:val="32"/>
          <w:lang/>
        </w:rPr>
      </w:pPr>
      <w:r>
        <w:rPr>
          <w:rFonts w:ascii="仿宋_GB2312" w:eastAsia="仿宋_GB2312" w:hAnsi="宋体" w:cs="仿宋_GB2312" w:hint="eastAsia"/>
          <w:color w:val="000000"/>
          <w:kern w:val="0"/>
          <w:sz w:val="32"/>
          <w:szCs w:val="32"/>
          <w:lang/>
        </w:rPr>
        <w:t>组长：许钝</w:t>
      </w:r>
      <w:r>
        <w:rPr>
          <w:rFonts w:ascii="仿宋_GB2312" w:eastAsia="仿宋_GB2312" w:hAnsi="宋体" w:cs="仿宋_GB2312" w:hint="eastAsia"/>
          <w:color w:val="000000"/>
          <w:kern w:val="0"/>
          <w:sz w:val="32"/>
          <w:szCs w:val="32"/>
          <w:lang/>
        </w:rPr>
        <w:t xml:space="preserve"> </w:t>
      </w:r>
    </w:p>
    <w:p w:rsidR="006510E9" w:rsidRDefault="00EA146D">
      <w:pPr>
        <w:widowControl/>
        <w:adjustRightInd w:val="0"/>
        <w:snapToGrid w:val="0"/>
        <w:spacing w:line="560" w:lineRule="exact"/>
        <w:jc w:val="left"/>
        <w:rPr>
          <w:rFonts w:ascii="仿宋_GB2312" w:eastAsia="仿宋_GB2312" w:hAnsi="宋体" w:cs="仿宋_GB2312"/>
          <w:color w:val="000000"/>
          <w:kern w:val="0"/>
          <w:sz w:val="32"/>
          <w:szCs w:val="32"/>
          <w:lang/>
        </w:rPr>
      </w:pPr>
      <w:r>
        <w:rPr>
          <w:rFonts w:ascii="仿宋_GB2312" w:eastAsia="仿宋_GB2312" w:hAnsi="宋体" w:cs="仿宋_GB2312" w:hint="eastAsia"/>
          <w:color w:val="000000"/>
          <w:kern w:val="0"/>
          <w:sz w:val="32"/>
          <w:szCs w:val="32"/>
          <w:lang/>
        </w:rPr>
        <w:t>成员：陈浩</w:t>
      </w:r>
      <w:r>
        <w:rPr>
          <w:rFonts w:ascii="仿宋_GB2312" w:eastAsia="仿宋_GB2312" w:hAnsi="宋体" w:cs="仿宋_GB2312" w:hint="eastAsia"/>
          <w:color w:val="000000"/>
          <w:kern w:val="0"/>
          <w:sz w:val="32"/>
          <w:szCs w:val="32"/>
          <w:lang/>
        </w:rPr>
        <w:t xml:space="preserve">  </w:t>
      </w:r>
      <w:r>
        <w:rPr>
          <w:rFonts w:ascii="仿宋_GB2312" w:eastAsia="仿宋_GB2312" w:hAnsi="宋体" w:cs="仿宋_GB2312" w:hint="eastAsia"/>
          <w:color w:val="000000"/>
          <w:kern w:val="0"/>
          <w:sz w:val="32"/>
          <w:szCs w:val="32"/>
          <w:lang/>
        </w:rPr>
        <w:t>薛建军</w:t>
      </w:r>
      <w:r>
        <w:rPr>
          <w:rFonts w:ascii="仿宋_GB2312" w:eastAsia="仿宋_GB2312" w:hAnsi="宋体" w:cs="仿宋_GB2312" w:hint="eastAsia"/>
          <w:color w:val="000000"/>
          <w:kern w:val="0"/>
          <w:sz w:val="32"/>
          <w:szCs w:val="32"/>
          <w:lang/>
        </w:rPr>
        <w:t xml:space="preserve">  </w:t>
      </w:r>
      <w:r>
        <w:rPr>
          <w:rFonts w:ascii="仿宋_GB2312" w:eastAsia="仿宋_GB2312" w:hAnsi="宋体" w:cs="仿宋_GB2312" w:hint="eastAsia"/>
          <w:color w:val="000000"/>
          <w:kern w:val="0"/>
          <w:sz w:val="32"/>
          <w:szCs w:val="32"/>
          <w:lang/>
        </w:rPr>
        <w:t>张贡献</w:t>
      </w:r>
      <w:r>
        <w:rPr>
          <w:rFonts w:ascii="仿宋_GB2312" w:eastAsia="仿宋_GB2312" w:hAnsi="宋体" w:cs="仿宋_GB2312" w:hint="eastAsia"/>
          <w:color w:val="000000"/>
          <w:kern w:val="0"/>
          <w:sz w:val="32"/>
          <w:szCs w:val="32"/>
          <w:lang/>
        </w:rPr>
        <w:t xml:space="preserve">  </w:t>
      </w:r>
      <w:r>
        <w:rPr>
          <w:rFonts w:ascii="仿宋_GB2312" w:eastAsia="仿宋_GB2312" w:hAnsi="宋体" w:cs="仿宋_GB2312" w:hint="eastAsia"/>
          <w:color w:val="000000"/>
          <w:kern w:val="0"/>
          <w:sz w:val="32"/>
          <w:szCs w:val="32"/>
          <w:lang/>
        </w:rPr>
        <w:t>李鹏</w:t>
      </w:r>
      <w:r>
        <w:rPr>
          <w:rFonts w:ascii="仿宋_GB2312" w:eastAsia="仿宋_GB2312" w:hAnsi="宋体" w:cs="仿宋_GB2312" w:hint="eastAsia"/>
          <w:color w:val="000000"/>
          <w:kern w:val="0"/>
          <w:sz w:val="32"/>
          <w:szCs w:val="32"/>
          <w:lang/>
        </w:rPr>
        <w:t xml:space="preserve">  </w:t>
      </w:r>
      <w:r>
        <w:rPr>
          <w:rFonts w:ascii="仿宋_GB2312" w:eastAsia="仿宋_GB2312" w:hAnsi="宋体" w:cs="仿宋_GB2312" w:hint="eastAsia"/>
          <w:color w:val="000000"/>
          <w:kern w:val="0"/>
          <w:sz w:val="32"/>
          <w:szCs w:val="32"/>
          <w:lang/>
        </w:rPr>
        <w:t>王磊</w:t>
      </w:r>
      <w:r>
        <w:rPr>
          <w:rFonts w:ascii="仿宋_GB2312" w:eastAsia="仿宋_GB2312" w:hAnsi="宋体" w:cs="仿宋_GB2312" w:hint="eastAsia"/>
          <w:color w:val="000000"/>
          <w:kern w:val="0"/>
          <w:sz w:val="32"/>
          <w:szCs w:val="32"/>
          <w:lang/>
        </w:rPr>
        <w:t xml:space="preserve">  </w:t>
      </w:r>
      <w:r>
        <w:rPr>
          <w:rFonts w:ascii="仿宋_GB2312" w:eastAsia="仿宋_GB2312" w:hAnsi="宋体" w:cs="仿宋_GB2312" w:hint="eastAsia"/>
          <w:color w:val="000000"/>
          <w:kern w:val="0"/>
          <w:sz w:val="32"/>
          <w:szCs w:val="32"/>
          <w:lang/>
        </w:rPr>
        <w:t>郭卫红</w:t>
      </w:r>
    </w:p>
    <w:p w:rsidR="006510E9" w:rsidRDefault="00EA146D">
      <w:pPr>
        <w:widowControl/>
        <w:adjustRightInd w:val="0"/>
        <w:snapToGrid w:val="0"/>
        <w:spacing w:line="560" w:lineRule="exact"/>
        <w:jc w:val="left"/>
        <w:rPr>
          <w:rFonts w:ascii="仿宋_GB2312" w:eastAsia="仿宋_GB2312" w:hAnsi="宋体" w:cs="仿宋_GB2312"/>
          <w:color w:val="000000"/>
          <w:kern w:val="0"/>
          <w:sz w:val="32"/>
          <w:szCs w:val="32"/>
          <w:lang/>
        </w:rPr>
      </w:pPr>
      <w:r>
        <w:rPr>
          <w:rFonts w:ascii="仿宋_GB2312" w:eastAsia="仿宋_GB2312" w:hAnsi="宋体" w:cs="仿宋_GB2312" w:hint="eastAsia"/>
          <w:color w:val="000000"/>
          <w:kern w:val="0"/>
          <w:sz w:val="32"/>
          <w:szCs w:val="32"/>
          <w:lang/>
        </w:rPr>
        <w:t>督导内容：</w:t>
      </w:r>
    </w:p>
    <w:p w:rsidR="006510E9" w:rsidRDefault="00EA146D">
      <w:pPr>
        <w:widowControl/>
        <w:adjustRightInd w:val="0"/>
        <w:snapToGrid w:val="0"/>
        <w:spacing w:line="560" w:lineRule="exact"/>
        <w:jc w:val="left"/>
        <w:rPr>
          <w:rFonts w:ascii="仿宋_GB2312" w:eastAsia="仿宋_GB2312" w:hAnsi="宋体" w:cs="仿宋_GB2312"/>
          <w:color w:val="000000"/>
          <w:kern w:val="0"/>
          <w:sz w:val="32"/>
          <w:szCs w:val="32"/>
          <w:lang/>
        </w:rPr>
      </w:pPr>
      <w:r>
        <w:rPr>
          <w:rFonts w:ascii="仿宋_GB2312" w:eastAsia="仿宋_GB2312" w:hAnsi="宋体" w:cs="仿宋_GB2312" w:hint="eastAsia"/>
          <w:color w:val="000000"/>
          <w:kern w:val="0"/>
          <w:sz w:val="32"/>
          <w:szCs w:val="32"/>
          <w:lang/>
        </w:rPr>
        <w:t>1.</w:t>
      </w:r>
      <w:r>
        <w:rPr>
          <w:rFonts w:ascii="仿宋_GB2312" w:eastAsia="仿宋_GB2312" w:hAnsi="宋体" w:cs="仿宋_GB2312" w:hint="eastAsia"/>
          <w:color w:val="000000"/>
          <w:kern w:val="0"/>
          <w:sz w:val="32"/>
          <w:szCs w:val="32"/>
          <w:lang/>
        </w:rPr>
        <w:t>学校主体责任落实</w:t>
      </w:r>
      <w:r>
        <w:rPr>
          <w:rFonts w:ascii="仿宋_GB2312" w:eastAsia="仿宋_GB2312" w:hAnsi="宋体" w:cs="仿宋_GB2312" w:hint="eastAsia"/>
          <w:color w:val="000000"/>
          <w:kern w:val="0"/>
          <w:sz w:val="32"/>
          <w:szCs w:val="32"/>
          <w:lang/>
        </w:rPr>
        <w:t>是否到位。</w:t>
      </w:r>
    </w:p>
    <w:p w:rsidR="006510E9" w:rsidRDefault="00EA146D">
      <w:pPr>
        <w:widowControl/>
        <w:adjustRightInd w:val="0"/>
        <w:snapToGrid w:val="0"/>
        <w:spacing w:line="560" w:lineRule="exact"/>
        <w:jc w:val="left"/>
        <w:rPr>
          <w:rFonts w:ascii="仿宋_GB2312" w:eastAsia="仿宋_GB2312" w:hAnsi="宋体" w:cs="仿宋_GB2312"/>
          <w:color w:val="000000"/>
          <w:kern w:val="0"/>
          <w:sz w:val="32"/>
          <w:szCs w:val="32"/>
          <w:lang/>
        </w:rPr>
      </w:pPr>
      <w:r>
        <w:rPr>
          <w:rFonts w:ascii="仿宋_GB2312" w:eastAsia="仿宋_GB2312" w:hAnsi="宋体" w:cs="仿宋_GB2312" w:hint="eastAsia"/>
          <w:color w:val="000000"/>
          <w:kern w:val="0"/>
          <w:sz w:val="32"/>
          <w:szCs w:val="32"/>
          <w:lang/>
        </w:rPr>
        <w:t>2.</w:t>
      </w:r>
      <w:r>
        <w:rPr>
          <w:rFonts w:ascii="仿宋_GB2312" w:eastAsia="仿宋_GB2312" w:hAnsi="宋体" w:cs="仿宋_GB2312" w:hint="eastAsia"/>
          <w:color w:val="000000"/>
          <w:kern w:val="0"/>
          <w:sz w:val="32"/>
          <w:szCs w:val="32"/>
          <w:lang/>
        </w:rPr>
        <w:t>互联网</w:t>
      </w:r>
      <w:r>
        <w:rPr>
          <w:rFonts w:ascii="仿宋_GB2312" w:eastAsia="仿宋_GB2312" w:hAnsi="宋体" w:cs="仿宋_GB2312" w:hint="eastAsia"/>
          <w:color w:val="000000"/>
          <w:kern w:val="0"/>
          <w:sz w:val="32"/>
          <w:szCs w:val="32"/>
          <w:lang/>
        </w:rPr>
        <w:t>+</w:t>
      </w:r>
      <w:r>
        <w:rPr>
          <w:rFonts w:ascii="仿宋_GB2312" w:eastAsia="仿宋_GB2312" w:hAnsi="宋体" w:cs="仿宋_GB2312" w:hint="eastAsia"/>
          <w:color w:val="000000"/>
          <w:kern w:val="0"/>
          <w:sz w:val="32"/>
          <w:szCs w:val="32"/>
          <w:lang/>
        </w:rPr>
        <w:t>明厨亮灶安装使用情况。</w:t>
      </w:r>
    </w:p>
    <w:p w:rsidR="006510E9" w:rsidRDefault="00EA146D">
      <w:pPr>
        <w:widowControl/>
        <w:adjustRightInd w:val="0"/>
        <w:snapToGrid w:val="0"/>
        <w:spacing w:line="560" w:lineRule="exact"/>
        <w:jc w:val="left"/>
        <w:rPr>
          <w:rFonts w:ascii="仿宋_GB2312" w:eastAsia="仿宋_GB2312" w:hAnsi="宋体" w:cs="仿宋_GB2312"/>
          <w:color w:val="000000"/>
          <w:kern w:val="0"/>
          <w:sz w:val="32"/>
          <w:szCs w:val="32"/>
          <w:lang/>
        </w:rPr>
      </w:pPr>
      <w:r>
        <w:rPr>
          <w:rFonts w:ascii="仿宋_GB2312" w:eastAsia="仿宋_GB2312" w:hAnsi="宋体" w:cs="仿宋_GB2312" w:hint="eastAsia"/>
          <w:color w:val="000000"/>
          <w:kern w:val="0"/>
          <w:sz w:val="32"/>
          <w:szCs w:val="32"/>
          <w:lang/>
        </w:rPr>
        <w:t>3.</w:t>
      </w:r>
      <w:r>
        <w:rPr>
          <w:rFonts w:ascii="仿宋_GB2312" w:eastAsia="仿宋_GB2312" w:hAnsi="宋体" w:cs="仿宋_GB2312" w:hint="eastAsia"/>
          <w:color w:val="000000"/>
          <w:kern w:val="0"/>
          <w:sz w:val="32"/>
          <w:szCs w:val="32"/>
          <w:lang/>
        </w:rPr>
        <w:t>大宗商品采购程序。</w:t>
      </w:r>
    </w:p>
    <w:p w:rsidR="006510E9" w:rsidRDefault="00EA146D">
      <w:pPr>
        <w:widowControl/>
        <w:adjustRightInd w:val="0"/>
        <w:snapToGrid w:val="0"/>
        <w:spacing w:line="560" w:lineRule="exact"/>
        <w:jc w:val="left"/>
        <w:rPr>
          <w:rFonts w:ascii="仿宋_GB2312" w:eastAsia="仿宋_GB2312" w:hAnsi="宋体" w:cs="仿宋_GB2312"/>
          <w:color w:val="000000"/>
          <w:kern w:val="0"/>
          <w:sz w:val="32"/>
          <w:szCs w:val="32"/>
          <w:lang/>
        </w:rPr>
      </w:pPr>
      <w:r>
        <w:rPr>
          <w:rFonts w:ascii="仿宋_GB2312" w:eastAsia="仿宋_GB2312" w:hAnsi="宋体" w:cs="仿宋_GB2312" w:hint="eastAsia"/>
          <w:color w:val="000000"/>
          <w:kern w:val="0"/>
          <w:sz w:val="32"/>
          <w:szCs w:val="32"/>
          <w:lang/>
        </w:rPr>
        <w:t>4.</w:t>
      </w:r>
      <w:r>
        <w:rPr>
          <w:rFonts w:ascii="仿宋_GB2312" w:eastAsia="仿宋_GB2312" w:hAnsi="宋体" w:cs="仿宋_GB2312" w:hint="eastAsia"/>
          <w:color w:val="000000"/>
          <w:kern w:val="0"/>
          <w:sz w:val="32"/>
          <w:szCs w:val="32"/>
          <w:lang/>
        </w:rPr>
        <w:t>学校厉行节约工作开展情况。</w:t>
      </w:r>
    </w:p>
    <w:p w:rsidR="006510E9" w:rsidRDefault="00EA146D">
      <w:pPr>
        <w:widowControl/>
        <w:adjustRightInd w:val="0"/>
        <w:snapToGrid w:val="0"/>
        <w:spacing w:line="560" w:lineRule="exact"/>
        <w:jc w:val="left"/>
        <w:rPr>
          <w:rFonts w:ascii="仿宋_GB2312" w:eastAsia="仿宋_GB2312" w:hAnsi="宋体" w:cs="仿宋_GB2312"/>
          <w:color w:val="000000"/>
          <w:kern w:val="0"/>
          <w:sz w:val="32"/>
          <w:szCs w:val="32"/>
          <w:lang/>
        </w:rPr>
      </w:pPr>
      <w:r>
        <w:rPr>
          <w:rFonts w:ascii="仿宋_GB2312" w:eastAsia="仿宋_GB2312" w:hAnsi="宋体" w:cs="仿宋_GB2312" w:hint="eastAsia"/>
          <w:color w:val="000000"/>
          <w:kern w:val="0"/>
          <w:sz w:val="32"/>
          <w:szCs w:val="32"/>
          <w:lang/>
        </w:rPr>
        <w:t>5.</w:t>
      </w:r>
      <w:r>
        <w:rPr>
          <w:rFonts w:ascii="仿宋_GB2312" w:eastAsia="仿宋_GB2312" w:hAnsi="宋体" w:cs="仿宋_GB2312" w:hint="eastAsia"/>
          <w:color w:val="000000"/>
          <w:kern w:val="0"/>
          <w:sz w:val="32"/>
          <w:szCs w:val="32"/>
          <w:lang/>
        </w:rPr>
        <w:t>学校存在问题整改情况。</w:t>
      </w:r>
    </w:p>
    <w:p w:rsidR="006510E9" w:rsidRDefault="006510E9">
      <w:pPr>
        <w:widowControl/>
        <w:adjustRightInd w:val="0"/>
        <w:snapToGrid w:val="0"/>
        <w:spacing w:line="560" w:lineRule="exact"/>
        <w:jc w:val="left"/>
        <w:rPr>
          <w:rFonts w:ascii="仿宋_GB2312" w:eastAsia="仿宋_GB2312" w:hAnsi="宋体" w:cs="仿宋_GB2312"/>
          <w:color w:val="000000"/>
          <w:kern w:val="0"/>
          <w:sz w:val="32"/>
          <w:szCs w:val="32"/>
          <w:lang/>
        </w:rPr>
        <w:sectPr w:rsidR="006510E9">
          <w:footerReference w:type="default" r:id="rId8"/>
          <w:pgSz w:w="11906" w:h="16838"/>
          <w:pgMar w:top="2098" w:right="1474" w:bottom="1984" w:left="1587" w:header="851" w:footer="992" w:gutter="0"/>
          <w:pgNumType w:fmt="numberInDash"/>
          <w:cols w:space="425"/>
          <w:docGrid w:type="lines" w:linePitch="312"/>
        </w:sectPr>
      </w:pPr>
    </w:p>
    <w:p w:rsidR="006510E9" w:rsidRDefault="00EA146D">
      <w:pPr>
        <w:widowControl/>
        <w:rPr>
          <w:rFonts w:ascii="黑体" w:eastAsia="黑体" w:hAnsi="黑体" w:cs="黑体"/>
          <w:kern w:val="0"/>
          <w:sz w:val="32"/>
          <w:szCs w:val="32"/>
          <w:lang/>
        </w:rPr>
      </w:pPr>
      <w:r>
        <w:rPr>
          <w:rFonts w:ascii="黑体" w:eastAsia="黑体" w:hAnsi="黑体" w:cs="黑体" w:hint="eastAsia"/>
          <w:kern w:val="0"/>
          <w:sz w:val="32"/>
          <w:szCs w:val="32"/>
          <w:lang/>
        </w:rPr>
        <w:lastRenderedPageBreak/>
        <w:t>附件</w:t>
      </w:r>
      <w:r>
        <w:rPr>
          <w:rFonts w:ascii="黑体" w:eastAsia="黑体" w:hAnsi="黑体" w:cs="黑体" w:hint="eastAsia"/>
          <w:kern w:val="0"/>
          <w:sz w:val="32"/>
          <w:szCs w:val="32"/>
          <w:lang/>
        </w:rPr>
        <w:t>2</w:t>
      </w:r>
    </w:p>
    <w:p w:rsidR="006510E9" w:rsidRDefault="00EA146D">
      <w:pPr>
        <w:widowControl/>
        <w:jc w:val="center"/>
        <w:rPr>
          <w:rFonts w:ascii="方正小标宋简体" w:eastAsia="方正小标宋简体" w:hAnsi="宋体" w:cs="宋体"/>
          <w:sz w:val="36"/>
          <w:szCs w:val="36"/>
        </w:rPr>
      </w:pPr>
      <w:r>
        <w:rPr>
          <w:rFonts w:ascii="方正小标宋简体" w:eastAsia="方正小标宋简体" w:hAnsi="宋体" w:cs="宋体" w:hint="eastAsia"/>
          <w:sz w:val="36"/>
          <w:szCs w:val="36"/>
        </w:rPr>
        <w:t>平顶山市</w:t>
      </w:r>
      <w:r>
        <w:rPr>
          <w:rFonts w:ascii="方正小标宋简体" w:eastAsia="方正小标宋简体" w:hAnsi="宋体" w:cs="宋体" w:hint="eastAsia"/>
          <w:sz w:val="36"/>
          <w:szCs w:val="36"/>
        </w:rPr>
        <w:t>学校</w:t>
      </w:r>
      <w:r>
        <w:rPr>
          <w:rFonts w:ascii="方正小标宋简体" w:eastAsia="方正小标宋简体" w:hAnsi="宋体" w:cs="宋体" w:hint="eastAsia"/>
          <w:sz w:val="36"/>
          <w:szCs w:val="36"/>
        </w:rPr>
        <w:t>疾病防控</w:t>
      </w:r>
      <w:r>
        <w:rPr>
          <w:rFonts w:ascii="方正小标宋简体" w:eastAsia="方正小标宋简体" w:hAnsi="宋体" w:cs="宋体" w:hint="eastAsia"/>
          <w:sz w:val="36"/>
          <w:szCs w:val="36"/>
        </w:rPr>
        <w:t>检查表</w:t>
      </w:r>
    </w:p>
    <w:p w:rsidR="006510E9" w:rsidRDefault="00EA146D">
      <w:pPr>
        <w:spacing w:line="500" w:lineRule="exact"/>
        <w:rPr>
          <w:rFonts w:ascii="仿宋_GB2312" w:eastAsia="仿宋_GB2312" w:hAnsi="Arial" w:cs="Arial"/>
          <w:sz w:val="28"/>
        </w:rPr>
      </w:pPr>
      <w:r>
        <w:rPr>
          <w:rFonts w:ascii="仿宋_GB2312" w:eastAsia="仿宋_GB2312" w:hAnsi="Arial" w:cs="Arial" w:hint="eastAsia"/>
          <w:sz w:val="28"/>
        </w:rPr>
        <w:t>学</w:t>
      </w:r>
      <w:r>
        <w:rPr>
          <w:rFonts w:ascii="仿宋_GB2312" w:eastAsia="仿宋_GB2312" w:hAnsi="Arial" w:cs="Arial" w:hint="eastAsia"/>
          <w:sz w:val="28"/>
        </w:rPr>
        <w:t xml:space="preserve">  </w:t>
      </w:r>
      <w:r>
        <w:rPr>
          <w:rFonts w:ascii="仿宋_GB2312" w:eastAsia="仿宋_GB2312" w:hAnsi="Arial" w:cs="Arial" w:hint="eastAsia"/>
          <w:sz w:val="28"/>
        </w:rPr>
        <w:t>校</w:t>
      </w:r>
      <w:r>
        <w:rPr>
          <w:rFonts w:ascii="仿宋_GB2312" w:eastAsia="仿宋_GB2312" w:hAnsi="Arial" w:cs="Arial" w:hint="eastAsia"/>
          <w:sz w:val="28"/>
        </w:rPr>
        <w:t>：</w:t>
      </w:r>
      <w:r>
        <w:rPr>
          <w:rFonts w:ascii="仿宋_GB2312" w:eastAsia="仿宋_GB2312" w:hAnsi="Arial" w:cs="Arial" w:hint="eastAsia"/>
          <w:sz w:val="28"/>
        </w:rPr>
        <w:t xml:space="preserve">      </w:t>
      </w:r>
      <w:r>
        <w:rPr>
          <w:rFonts w:ascii="仿宋_GB2312" w:eastAsia="仿宋_GB2312" w:hAnsi="Arial" w:cs="Arial" w:hint="eastAsia"/>
          <w:sz w:val="28"/>
        </w:rPr>
        <w:t xml:space="preserve">   </w:t>
      </w:r>
      <w:r>
        <w:rPr>
          <w:rFonts w:ascii="仿宋_GB2312" w:eastAsia="仿宋_GB2312" w:hAnsi="Arial" w:cs="Arial" w:hint="eastAsia"/>
          <w:sz w:val="28"/>
        </w:rPr>
        <w:t xml:space="preserve">           </w:t>
      </w:r>
      <w:r>
        <w:rPr>
          <w:rFonts w:ascii="仿宋_GB2312" w:eastAsia="仿宋_GB2312" w:hAnsi="Arial" w:cs="Arial"/>
          <w:sz w:val="28"/>
        </w:rPr>
        <w:t xml:space="preserve">  </w:t>
      </w:r>
      <w:r>
        <w:rPr>
          <w:rFonts w:ascii="仿宋_GB2312" w:eastAsia="仿宋_GB2312" w:hAnsi="Arial" w:cs="Arial" w:hint="eastAsia"/>
          <w:sz w:val="28"/>
        </w:rPr>
        <w:t xml:space="preserve">  </w:t>
      </w:r>
      <w:r>
        <w:rPr>
          <w:rFonts w:ascii="仿宋_GB2312" w:eastAsia="仿宋_GB2312" w:hAnsi="Arial" w:cs="Arial" w:hint="eastAsia"/>
          <w:sz w:val="28"/>
        </w:rPr>
        <w:t>日</w:t>
      </w:r>
      <w:r>
        <w:rPr>
          <w:rFonts w:ascii="仿宋_GB2312" w:eastAsia="仿宋_GB2312" w:hAnsi="Arial" w:cs="Arial" w:hint="eastAsia"/>
          <w:sz w:val="28"/>
        </w:rPr>
        <w:t xml:space="preserve">  </w:t>
      </w:r>
      <w:r>
        <w:rPr>
          <w:rFonts w:ascii="仿宋_GB2312" w:eastAsia="仿宋_GB2312" w:hAnsi="Arial" w:cs="Arial" w:hint="eastAsia"/>
          <w:sz w:val="28"/>
        </w:rPr>
        <w:t>期</w:t>
      </w:r>
      <w:r>
        <w:rPr>
          <w:rFonts w:ascii="仿宋_GB2312" w:eastAsia="仿宋_GB2312" w:hAnsi="Arial" w:cs="Arial" w:hint="eastAsia"/>
          <w:sz w:val="28"/>
        </w:rPr>
        <w:t>：</w:t>
      </w:r>
      <w:r>
        <w:rPr>
          <w:rFonts w:ascii="仿宋_GB2312" w:eastAsia="仿宋_GB2312" w:hAnsi="Arial" w:cs="Arial" w:hint="eastAsia"/>
          <w:sz w:val="28"/>
        </w:rPr>
        <w:t xml:space="preserve">   </w:t>
      </w:r>
      <w:r>
        <w:rPr>
          <w:rFonts w:ascii="仿宋_GB2312" w:eastAsia="仿宋_GB2312" w:hAnsi="Arial" w:cs="Arial" w:hint="eastAsia"/>
          <w:sz w:val="28"/>
        </w:rPr>
        <w:t xml:space="preserve">　　</w:t>
      </w:r>
      <w:r>
        <w:rPr>
          <w:rFonts w:ascii="仿宋_GB2312" w:eastAsia="仿宋_GB2312" w:hAnsi="Arial" w:cs="Arial" w:hint="eastAsia"/>
          <w:sz w:val="28"/>
        </w:rPr>
        <w:t>年</w:t>
      </w:r>
      <w:r>
        <w:rPr>
          <w:rFonts w:ascii="仿宋_GB2312" w:eastAsia="仿宋_GB2312" w:hAnsi="Arial" w:cs="Arial" w:hint="eastAsia"/>
          <w:sz w:val="28"/>
        </w:rPr>
        <w:t xml:space="preserve">   </w:t>
      </w:r>
      <w:r>
        <w:rPr>
          <w:rFonts w:ascii="仿宋_GB2312" w:eastAsia="仿宋_GB2312" w:hAnsi="Arial" w:cs="Arial" w:hint="eastAsia"/>
          <w:sz w:val="28"/>
        </w:rPr>
        <w:t>月</w:t>
      </w:r>
      <w:r>
        <w:rPr>
          <w:rFonts w:ascii="仿宋_GB2312" w:eastAsia="仿宋_GB2312" w:hAnsi="Arial" w:cs="Arial" w:hint="eastAsia"/>
          <w:sz w:val="28"/>
        </w:rPr>
        <w:t xml:space="preserve">   </w:t>
      </w:r>
      <w:r>
        <w:rPr>
          <w:rFonts w:ascii="仿宋_GB2312" w:eastAsia="仿宋_GB2312" w:hAnsi="Arial" w:cs="Arial" w:hint="eastAsia"/>
          <w:sz w:val="28"/>
        </w:rPr>
        <w:t>日</w:t>
      </w:r>
      <w:r>
        <w:rPr>
          <w:rFonts w:ascii="仿宋_GB2312" w:eastAsia="仿宋_GB2312" w:hAnsi="Arial" w:cs="Arial" w:hint="eastAsia"/>
          <w:sz w:val="28"/>
        </w:rPr>
        <w:t xml:space="preserve">　　　　</w:t>
      </w:r>
      <w:r>
        <w:rPr>
          <w:rFonts w:ascii="仿宋_GB2312" w:eastAsia="仿宋_GB2312" w:hAnsi="Arial" w:cs="Arial" w:hint="eastAsia"/>
          <w:sz w:val="28"/>
        </w:rPr>
        <w:t xml:space="preserve">   </w:t>
      </w:r>
    </w:p>
    <w:p w:rsidR="006510E9" w:rsidRDefault="00EA146D" w:rsidP="003D328B">
      <w:pPr>
        <w:spacing w:afterLines="50" w:line="500" w:lineRule="exact"/>
        <w:jc w:val="left"/>
        <w:rPr>
          <w:rFonts w:ascii="仿宋_GB2312" w:eastAsia="仿宋_GB2312" w:hAnsi="Arial" w:cs="Arial"/>
          <w:sz w:val="24"/>
        </w:rPr>
      </w:pPr>
      <w:r>
        <w:rPr>
          <w:rFonts w:ascii="仿宋_GB2312" w:eastAsia="仿宋_GB2312" w:hAnsi="Arial" w:cs="Arial" w:hint="eastAsia"/>
          <w:sz w:val="28"/>
        </w:rPr>
        <w:t>学生数：</w:t>
      </w:r>
      <w:r>
        <w:rPr>
          <w:rFonts w:ascii="仿宋_GB2312" w:eastAsia="仿宋_GB2312" w:hAnsi="Arial" w:cs="Arial" w:hint="eastAsia"/>
          <w:sz w:val="28"/>
        </w:rPr>
        <w:t xml:space="preserve">                  </w:t>
      </w:r>
      <w:r>
        <w:rPr>
          <w:rFonts w:ascii="仿宋_GB2312" w:eastAsia="仿宋_GB2312" w:hAnsi="Arial" w:cs="Arial" w:hint="eastAsia"/>
          <w:sz w:val="28"/>
        </w:rPr>
        <w:t>班级数：</w:t>
      </w:r>
      <w:r>
        <w:rPr>
          <w:rFonts w:ascii="仿宋_GB2312" w:eastAsia="仿宋_GB2312" w:hAnsi="Arial" w:cs="Arial" w:hint="eastAsia"/>
          <w:sz w:val="28"/>
        </w:rPr>
        <w:t xml:space="preserve">          </w:t>
      </w:r>
      <w:r>
        <w:rPr>
          <w:rFonts w:ascii="仿宋_GB2312" w:eastAsia="仿宋_GB2312" w:hAnsi="Arial" w:cs="Arial" w:hint="eastAsia"/>
          <w:sz w:val="28"/>
        </w:rPr>
        <w:t>教职工数：</w:t>
      </w:r>
      <w:r>
        <w:rPr>
          <w:rFonts w:ascii="仿宋_GB2312" w:eastAsia="仿宋_GB2312" w:hAnsi="Arial" w:cs="Arial" w:hint="eastAsia"/>
          <w:sz w:val="28"/>
        </w:rPr>
        <w:t xml:space="preserve">                   </w:t>
      </w:r>
    </w:p>
    <w:tbl>
      <w:tblPr>
        <w:tblW w:w="9618"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4A0"/>
      </w:tblPr>
      <w:tblGrid>
        <w:gridCol w:w="544"/>
        <w:gridCol w:w="700"/>
        <w:gridCol w:w="6137"/>
        <w:gridCol w:w="921"/>
        <w:gridCol w:w="1316"/>
      </w:tblGrid>
      <w:tr w:rsidR="006510E9">
        <w:trPr>
          <w:trHeight w:val="737"/>
          <w:jc w:val="center"/>
        </w:trPr>
        <w:tc>
          <w:tcPr>
            <w:tcW w:w="544" w:type="dxa"/>
            <w:tcBorders>
              <w:bottom w:val="single" w:sz="4" w:space="0" w:color="auto"/>
              <w:right w:val="single" w:sz="4" w:space="0" w:color="auto"/>
            </w:tcBorders>
            <w:vAlign w:val="center"/>
          </w:tcPr>
          <w:p w:rsidR="006510E9" w:rsidRDefault="00EA146D">
            <w:pPr>
              <w:adjustRightInd w:val="0"/>
              <w:snapToGrid w:val="0"/>
              <w:spacing w:line="320" w:lineRule="exact"/>
              <w:jc w:val="center"/>
              <w:rPr>
                <w:rFonts w:ascii="宋体" w:eastAsia="仿宋_GB2312" w:hAnsi="宋体" w:cs="Arial"/>
                <w:b/>
                <w:spacing w:val="-11"/>
                <w:sz w:val="24"/>
                <w:szCs w:val="24"/>
              </w:rPr>
            </w:pPr>
            <w:r>
              <w:rPr>
                <w:rFonts w:ascii="宋体" w:eastAsia="仿宋_GB2312" w:hAnsi="宋体" w:cs="Arial" w:hint="eastAsia"/>
                <w:b/>
                <w:spacing w:val="-11"/>
                <w:sz w:val="24"/>
                <w:szCs w:val="24"/>
              </w:rPr>
              <w:t>类别</w:t>
            </w:r>
          </w:p>
        </w:tc>
        <w:tc>
          <w:tcPr>
            <w:tcW w:w="700" w:type="dxa"/>
            <w:tcBorders>
              <w:left w:val="nil"/>
              <w:bottom w:val="single" w:sz="4" w:space="0" w:color="auto"/>
              <w:right w:val="single" w:sz="4" w:space="0" w:color="auto"/>
            </w:tcBorders>
            <w:vAlign w:val="center"/>
          </w:tcPr>
          <w:p w:rsidR="006510E9" w:rsidRDefault="00EA146D">
            <w:pPr>
              <w:adjustRightInd w:val="0"/>
              <w:snapToGrid w:val="0"/>
              <w:spacing w:line="320" w:lineRule="exact"/>
              <w:jc w:val="center"/>
              <w:rPr>
                <w:rFonts w:ascii="宋体" w:eastAsia="仿宋_GB2312" w:hAnsi="宋体" w:cs="Arial"/>
                <w:b/>
                <w:spacing w:val="-11"/>
                <w:sz w:val="24"/>
                <w:szCs w:val="24"/>
              </w:rPr>
            </w:pPr>
            <w:r>
              <w:rPr>
                <w:rFonts w:ascii="宋体" w:eastAsia="仿宋_GB2312" w:hAnsi="宋体" w:cs="Arial" w:hint="eastAsia"/>
                <w:b/>
                <w:spacing w:val="-11"/>
                <w:sz w:val="24"/>
                <w:szCs w:val="24"/>
              </w:rPr>
              <w:t>项目</w:t>
            </w:r>
          </w:p>
        </w:tc>
        <w:tc>
          <w:tcPr>
            <w:tcW w:w="6137" w:type="dxa"/>
            <w:tcBorders>
              <w:left w:val="nil"/>
              <w:bottom w:val="single" w:sz="4" w:space="0" w:color="auto"/>
              <w:right w:val="single" w:sz="4" w:space="0" w:color="auto"/>
            </w:tcBorders>
            <w:vAlign w:val="center"/>
          </w:tcPr>
          <w:p w:rsidR="006510E9" w:rsidRDefault="00EA146D">
            <w:pPr>
              <w:adjustRightInd w:val="0"/>
              <w:snapToGrid w:val="0"/>
              <w:spacing w:line="320" w:lineRule="exact"/>
              <w:jc w:val="center"/>
              <w:rPr>
                <w:rFonts w:ascii="宋体" w:eastAsia="仿宋_GB2312" w:hAnsi="宋体" w:cs="Arial"/>
                <w:b/>
                <w:spacing w:val="-11"/>
                <w:sz w:val="24"/>
                <w:szCs w:val="24"/>
              </w:rPr>
            </w:pPr>
            <w:r>
              <w:rPr>
                <w:rFonts w:ascii="宋体" w:eastAsia="仿宋_GB2312" w:hAnsi="宋体" w:cs="Arial" w:hint="eastAsia"/>
                <w:b/>
                <w:spacing w:val="-11"/>
                <w:sz w:val="24"/>
                <w:szCs w:val="24"/>
              </w:rPr>
              <w:t>检查内容</w:t>
            </w:r>
          </w:p>
        </w:tc>
        <w:tc>
          <w:tcPr>
            <w:tcW w:w="921" w:type="dxa"/>
            <w:tcBorders>
              <w:left w:val="nil"/>
              <w:bottom w:val="single" w:sz="4" w:space="0" w:color="auto"/>
              <w:right w:val="single" w:sz="4" w:space="0" w:color="auto"/>
            </w:tcBorders>
            <w:vAlign w:val="center"/>
          </w:tcPr>
          <w:p w:rsidR="006510E9" w:rsidRDefault="00EA146D">
            <w:pPr>
              <w:adjustRightInd w:val="0"/>
              <w:snapToGrid w:val="0"/>
              <w:spacing w:line="320" w:lineRule="exact"/>
              <w:jc w:val="center"/>
              <w:rPr>
                <w:rFonts w:ascii="宋体" w:eastAsia="仿宋_GB2312" w:hAnsi="宋体" w:cs="Arial"/>
                <w:b/>
                <w:spacing w:val="-11"/>
                <w:sz w:val="24"/>
                <w:szCs w:val="24"/>
              </w:rPr>
            </w:pPr>
            <w:r>
              <w:rPr>
                <w:rFonts w:ascii="宋体" w:eastAsia="仿宋_GB2312" w:hAnsi="宋体" w:cs="Arial" w:hint="eastAsia"/>
                <w:b/>
                <w:spacing w:val="-11"/>
                <w:sz w:val="24"/>
                <w:szCs w:val="24"/>
              </w:rPr>
              <w:t>评</w:t>
            </w:r>
            <w:r>
              <w:rPr>
                <w:rFonts w:ascii="宋体" w:eastAsia="仿宋_GB2312" w:hAnsi="宋体" w:cs="Arial" w:hint="eastAsia"/>
                <w:b/>
                <w:spacing w:val="-11"/>
                <w:sz w:val="24"/>
                <w:szCs w:val="24"/>
              </w:rPr>
              <w:t xml:space="preserve"> </w:t>
            </w:r>
            <w:r>
              <w:rPr>
                <w:rFonts w:ascii="宋体" w:eastAsia="仿宋_GB2312" w:hAnsi="宋体" w:cs="Arial" w:hint="eastAsia"/>
                <w:b/>
                <w:spacing w:val="-11"/>
                <w:sz w:val="24"/>
                <w:szCs w:val="24"/>
              </w:rPr>
              <w:t>价</w:t>
            </w:r>
          </w:p>
        </w:tc>
        <w:tc>
          <w:tcPr>
            <w:tcW w:w="1316" w:type="dxa"/>
            <w:tcBorders>
              <w:left w:val="nil"/>
              <w:bottom w:val="single" w:sz="4" w:space="0" w:color="auto"/>
            </w:tcBorders>
            <w:vAlign w:val="center"/>
          </w:tcPr>
          <w:p w:rsidR="006510E9" w:rsidRDefault="00EA146D">
            <w:pPr>
              <w:adjustRightInd w:val="0"/>
              <w:snapToGrid w:val="0"/>
              <w:spacing w:line="320" w:lineRule="exact"/>
              <w:jc w:val="center"/>
              <w:rPr>
                <w:rFonts w:ascii="宋体" w:eastAsia="仿宋_GB2312" w:hAnsi="宋体" w:cs="Arial"/>
                <w:b/>
                <w:spacing w:val="-11"/>
                <w:sz w:val="24"/>
                <w:szCs w:val="24"/>
              </w:rPr>
            </w:pPr>
            <w:r>
              <w:rPr>
                <w:rFonts w:ascii="宋体" w:eastAsia="仿宋_GB2312" w:hAnsi="宋体" w:cs="Arial" w:hint="eastAsia"/>
                <w:b/>
                <w:spacing w:val="-11"/>
                <w:sz w:val="24"/>
                <w:szCs w:val="24"/>
              </w:rPr>
              <w:t>记</w:t>
            </w:r>
            <w:r>
              <w:rPr>
                <w:rFonts w:ascii="宋体" w:eastAsia="仿宋_GB2312" w:hAnsi="宋体" w:cs="Arial" w:hint="eastAsia"/>
                <w:b/>
                <w:spacing w:val="-11"/>
                <w:sz w:val="24"/>
                <w:szCs w:val="24"/>
              </w:rPr>
              <w:t xml:space="preserve"> </w:t>
            </w:r>
            <w:r>
              <w:rPr>
                <w:rFonts w:ascii="宋体" w:eastAsia="仿宋_GB2312" w:hAnsi="宋体" w:cs="Arial" w:hint="eastAsia"/>
                <w:b/>
                <w:spacing w:val="-11"/>
                <w:sz w:val="24"/>
                <w:szCs w:val="24"/>
              </w:rPr>
              <w:t>录</w:t>
            </w:r>
          </w:p>
        </w:tc>
      </w:tr>
      <w:tr w:rsidR="006510E9">
        <w:trPr>
          <w:trHeight w:hRule="exact" w:val="1151"/>
          <w:jc w:val="center"/>
        </w:trPr>
        <w:tc>
          <w:tcPr>
            <w:tcW w:w="544" w:type="dxa"/>
            <w:vMerge w:val="restart"/>
            <w:tcBorders>
              <w:top w:val="nil"/>
              <w:right w:val="single" w:sz="4" w:space="0" w:color="auto"/>
            </w:tcBorders>
            <w:vAlign w:val="center"/>
          </w:tcPr>
          <w:p w:rsidR="006510E9" w:rsidRDefault="00EA146D">
            <w:pPr>
              <w:widowControl/>
              <w:adjustRightInd w:val="0"/>
              <w:snapToGrid w:val="0"/>
              <w:spacing w:line="320" w:lineRule="exact"/>
              <w:jc w:val="center"/>
              <w:rPr>
                <w:rFonts w:ascii="宋体" w:eastAsia="仿宋_GB2312" w:hAnsi="宋体" w:cs="Arial"/>
                <w:b/>
                <w:bCs/>
                <w:sz w:val="24"/>
                <w:szCs w:val="24"/>
              </w:rPr>
            </w:pPr>
            <w:r>
              <w:rPr>
                <w:rFonts w:ascii="宋体" w:eastAsia="仿宋_GB2312" w:hAnsi="宋体" w:cs="Arial" w:hint="eastAsia"/>
                <w:b/>
                <w:bCs/>
                <w:sz w:val="24"/>
                <w:szCs w:val="24"/>
              </w:rPr>
              <w:t>传染病防控</w:t>
            </w:r>
          </w:p>
          <w:p w:rsidR="006510E9" w:rsidRDefault="006510E9">
            <w:pPr>
              <w:widowControl/>
              <w:adjustRightInd w:val="0"/>
              <w:snapToGrid w:val="0"/>
              <w:jc w:val="center"/>
              <w:rPr>
                <w:rFonts w:ascii="宋体" w:eastAsia="仿宋_GB2312" w:hAnsi="宋体" w:cs="Arial"/>
                <w:sz w:val="24"/>
                <w:szCs w:val="24"/>
              </w:rPr>
            </w:pPr>
          </w:p>
        </w:tc>
        <w:tc>
          <w:tcPr>
            <w:tcW w:w="700" w:type="dxa"/>
            <w:tcBorders>
              <w:top w:val="nil"/>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仿宋" w:eastAsia="仿宋" w:hAnsi="仿宋" w:cs="仿宋"/>
                <w:sz w:val="24"/>
                <w:szCs w:val="24"/>
              </w:rPr>
            </w:pPr>
            <w:r>
              <w:rPr>
                <w:rFonts w:ascii="宋体" w:eastAsia="仿宋_GB2312" w:hAnsi="宋体" w:cs="Arial" w:hint="eastAsia"/>
                <w:b/>
                <w:sz w:val="24"/>
                <w:szCs w:val="24"/>
              </w:rPr>
              <w:t>组织体系</w:t>
            </w:r>
          </w:p>
        </w:tc>
        <w:tc>
          <w:tcPr>
            <w:tcW w:w="6137" w:type="dxa"/>
            <w:tcBorders>
              <w:top w:val="nil"/>
              <w:left w:val="nil"/>
              <w:bottom w:val="single" w:sz="4" w:space="0" w:color="auto"/>
              <w:right w:val="single" w:sz="4" w:space="0" w:color="auto"/>
            </w:tcBorders>
            <w:vAlign w:val="center"/>
          </w:tcPr>
          <w:p w:rsidR="006510E9" w:rsidRDefault="00EA146D">
            <w:pPr>
              <w:widowControl/>
              <w:adjustRightInd w:val="0"/>
              <w:snapToGrid w:val="0"/>
              <w:spacing w:line="288" w:lineRule="auto"/>
              <w:jc w:val="left"/>
              <w:rPr>
                <w:rFonts w:ascii="宋体" w:eastAsia="仿宋" w:hAnsi="宋体" w:cs="Arial"/>
                <w:sz w:val="24"/>
                <w:szCs w:val="24"/>
              </w:rPr>
            </w:pPr>
            <w:r>
              <w:rPr>
                <w:rFonts w:ascii="仿宋" w:eastAsia="仿宋" w:hAnsi="仿宋" w:hint="eastAsia"/>
                <w:sz w:val="24"/>
                <w:szCs w:val="24"/>
              </w:rPr>
              <w:t>1.</w:t>
            </w:r>
            <w:r>
              <w:rPr>
                <w:rFonts w:ascii="仿宋" w:eastAsia="仿宋" w:hAnsi="仿宋" w:hint="eastAsia"/>
                <w:sz w:val="24"/>
                <w:szCs w:val="24"/>
              </w:rPr>
              <w:t>学校是否建立防控工作指挥体系；成立领导小组；明确第一责任人、疫情上报人，信息报告与反馈程序是否严格执行</w:t>
            </w:r>
            <w:r>
              <w:rPr>
                <w:rFonts w:ascii="仿宋" w:eastAsia="仿宋" w:hAnsi="仿宋" w:hint="eastAsia"/>
                <w:sz w:val="24"/>
                <w:szCs w:val="24"/>
              </w:rPr>
              <w:t>。</w:t>
            </w:r>
          </w:p>
        </w:tc>
        <w:tc>
          <w:tcPr>
            <w:tcW w:w="921" w:type="dxa"/>
            <w:tcBorders>
              <w:top w:val="nil"/>
              <w:left w:val="nil"/>
              <w:bottom w:val="single" w:sz="4" w:space="0" w:color="auto"/>
              <w:right w:val="single" w:sz="4" w:space="0" w:color="auto"/>
            </w:tcBorders>
            <w:vAlign w:val="center"/>
          </w:tcPr>
          <w:p w:rsidR="006510E9" w:rsidRDefault="00EA146D">
            <w:pPr>
              <w:tabs>
                <w:tab w:val="center" w:pos="4153"/>
                <w:tab w:val="right" w:pos="8306"/>
              </w:tabs>
              <w:snapToGrid w:val="0"/>
              <w:jc w:val="center"/>
              <w:rPr>
                <w:rFonts w:ascii="宋体" w:eastAsia="仿宋_GB2312" w:hAnsi="宋体" w:cs="Arial"/>
                <w:sz w:val="24"/>
                <w:szCs w:val="24"/>
              </w:rPr>
            </w:pPr>
            <w:r>
              <w:rPr>
                <w:rFonts w:ascii="宋体" w:eastAsia="仿宋_GB2312" w:hAnsi="宋体" w:cs="Arial" w:hint="eastAsia"/>
                <w:sz w:val="24"/>
                <w:szCs w:val="24"/>
              </w:rPr>
              <w:t>□是</w:t>
            </w:r>
            <w:r>
              <w:rPr>
                <w:rFonts w:ascii="宋体" w:eastAsia="仿宋_GB2312" w:hAnsi="宋体" w:cs="Arial" w:hint="eastAsia"/>
                <w:sz w:val="24"/>
                <w:szCs w:val="24"/>
              </w:rPr>
              <w:t xml:space="preserve"> </w:t>
            </w:r>
          </w:p>
          <w:p w:rsidR="006510E9" w:rsidRDefault="00EA146D">
            <w:pPr>
              <w:tabs>
                <w:tab w:val="center" w:pos="4153"/>
                <w:tab w:val="right" w:pos="8306"/>
              </w:tabs>
              <w:snapToGrid w:val="0"/>
              <w:jc w:val="center"/>
              <w:rPr>
                <w:rFonts w:ascii="宋体" w:eastAsia="仿宋_GB2312" w:hAnsi="宋体" w:cs="Arial"/>
                <w:sz w:val="24"/>
                <w:szCs w:val="24"/>
              </w:rPr>
            </w:pPr>
            <w:r>
              <w:rPr>
                <w:rFonts w:ascii="宋体" w:eastAsia="仿宋_GB2312" w:hAnsi="宋体" w:cs="Arial" w:hint="eastAsia"/>
                <w:sz w:val="24"/>
                <w:szCs w:val="24"/>
              </w:rPr>
              <w:t>□否</w:t>
            </w:r>
          </w:p>
        </w:tc>
        <w:tc>
          <w:tcPr>
            <w:tcW w:w="1316" w:type="dxa"/>
            <w:tcBorders>
              <w:top w:val="nil"/>
              <w:left w:val="nil"/>
              <w:bottom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szCs w:val="24"/>
              </w:rPr>
            </w:pPr>
          </w:p>
        </w:tc>
      </w:tr>
      <w:tr w:rsidR="006510E9">
        <w:trPr>
          <w:trHeight w:hRule="exact" w:val="866"/>
          <w:jc w:val="center"/>
        </w:trPr>
        <w:tc>
          <w:tcPr>
            <w:tcW w:w="544" w:type="dxa"/>
            <w:vMerge/>
            <w:tcBorders>
              <w:right w:val="single" w:sz="4" w:space="0" w:color="auto"/>
            </w:tcBorders>
            <w:vAlign w:val="center"/>
          </w:tcPr>
          <w:p w:rsidR="006510E9" w:rsidRDefault="006510E9">
            <w:pPr>
              <w:widowControl/>
              <w:adjustRightInd w:val="0"/>
              <w:snapToGrid w:val="0"/>
              <w:jc w:val="center"/>
              <w:rPr>
                <w:rFonts w:ascii="宋体" w:eastAsia="仿宋_GB2312" w:hAnsi="宋体" w:cs="Arial"/>
                <w:sz w:val="24"/>
                <w:szCs w:val="24"/>
              </w:rPr>
            </w:pPr>
          </w:p>
        </w:tc>
        <w:tc>
          <w:tcPr>
            <w:tcW w:w="700"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仿宋" w:eastAsia="仿宋" w:hAnsi="仿宋" w:cs="仿宋"/>
                <w:sz w:val="24"/>
                <w:szCs w:val="24"/>
              </w:rPr>
            </w:pPr>
            <w:r>
              <w:rPr>
                <w:rFonts w:ascii="宋体" w:eastAsia="仿宋_GB2312" w:hAnsi="宋体" w:cs="Arial" w:hint="eastAsia"/>
                <w:b/>
                <w:sz w:val="24"/>
                <w:szCs w:val="24"/>
              </w:rPr>
              <w:t>监控报告</w:t>
            </w:r>
          </w:p>
        </w:tc>
        <w:tc>
          <w:tcPr>
            <w:tcW w:w="6137"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8" w:lineRule="auto"/>
              <w:jc w:val="left"/>
              <w:rPr>
                <w:rFonts w:ascii="宋体" w:eastAsia="仿宋_GB2312" w:hAnsi="宋体" w:cs="Arial"/>
                <w:sz w:val="24"/>
                <w:szCs w:val="24"/>
              </w:rPr>
            </w:pPr>
            <w:r>
              <w:rPr>
                <w:rFonts w:ascii="仿宋" w:eastAsia="仿宋" w:hAnsi="仿宋" w:hint="eastAsia"/>
                <w:sz w:val="24"/>
                <w:szCs w:val="24"/>
              </w:rPr>
              <w:t>2.</w:t>
            </w:r>
            <w:r>
              <w:rPr>
                <w:rFonts w:ascii="仿宋" w:eastAsia="仿宋" w:hAnsi="仿宋" w:hint="eastAsia"/>
                <w:sz w:val="24"/>
                <w:szCs w:val="24"/>
              </w:rPr>
              <w:t>学校是否每日掌握教职员工及学生健康情况，实行“日报告”、“零报告”制度。</w:t>
            </w:r>
          </w:p>
        </w:tc>
        <w:tc>
          <w:tcPr>
            <w:tcW w:w="921"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jc w:val="center"/>
              <w:rPr>
                <w:rFonts w:ascii="宋体" w:eastAsia="仿宋_GB2312" w:hAnsi="宋体" w:cs="Arial"/>
                <w:sz w:val="24"/>
                <w:szCs w:val="24"/>
              </w:rPr>
            </w:pPr>
            <w:r>
              <w:rPr>
                <w:rFonts w:ascii="宋体" w:eastAsia="仿宋_GB2312" w:hAnsi="宋体" w:cs="Arial" w:hint="eastAsia"/>
                <w:sz w:val="24"/>
                <w:szCs w:val="24"/>
              </w:rPr>
              <w:t>□是</w:t>
            </w:r>
            <w:r>
              <w:rPr>
                <w:rFonts w:ascii="宋体" w:eastAsia="仿宋_GB2312" w:hAnsi="宋体" w:cs="Arial" w:hint="eastAsia"/>
                <w:sz w:val="24"/>
                <w:szCs w:val="24"/>
              </w:rPr>
              <w:t xml:space="preserve"> </w:t>
            </w:r>
          </w:p>
          <w:p w:rsidR="006510E9" w:rsidRDefault="00EA146D">
            <w:pPr>
              <w:tabs>
                <w:tab w:val="center" w:pos="4153"/>
                <w:tab w:val="right" w:pos="8306"/>
              </w:tabs>
              <w:snapToGrid w:val="0"/>
              <w:jc w:val="center"/>
              <w:rPr>
                <w:rFonts w:ascii="宋体" w:eastAsia="仿宋_GB2312" w:hAnsi="宋体" w:cs="Arial"/>
                <w:sz w:val="24"/>
                <w:szCs w:val="24"/>
              </w:rPr>
            </w:pPr>
            <w:r>
              <w:rPr>
                <w:rFonts w:ascii="宋体" w:eastAsia="仿宋_GB2312" w:hAnsi="宋体" w:cs="Arial" w:hint="eastAsia"/>
                <w:sz w:val="24"/>
                <w:szCs w:val="24"/>
              </w:rPr>
              <w:t>□否</w:t>
            </w:r>
          </w:p>
        </w:tc>
        <w:tc>
          <w:tcPr>
            <w:tcW w:w="1316" w:type="dxa"/>
            <w:tcBorders>
              <w:top w:val="single" w:sz="4" w:space="0" w:color="auto"/>
              <w:left w:val="nil"/>
              <w:bottom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szCs w:val="24"/>
              </w:rPr>
            </w:pPr>
          </w:p>
        </w:tc>
      </w:tr>
      <w:tr w:rsidR="006510E9">
        <w:trPr>
          <w:trHeight w:hRule="exact" w:val="2672"/>
          <w:jc w:val="center"/>
        </w:trPr>
        <w:tc>
          <w:tcPr>
            <w:tcW w:w="544" w:type="dxa"/>
            <w:vMerge/>
            <w:tcBorders>
              <w:right w:val="single" w:sz="4" w:space="0" w:color="auto"/>
            </w:tcBorders>
            <w:vAlign w:val="center"/>
          </w:tcPr>
          <w:p w:rsidR="006510E9" w:rsidRDefault="006510E9">
            <w:pPr>
              <w:widowControl/>
              <w:adjustRightInd w:val="0"/>
              <w:snapToGrid w:val="0"/>
              <w:jc w:val="center"/>
              <w:rPr>
                <w:rFonts w:ascii="宋体" w:eastAsia="仿宋_GB2312" w:hAnsi="宋体" w:cs="Arial"/>
                <w:sz w:val="24"/>
                <w:szCs w:val="24"/>
              </w:rPr>
            </w:pPr>
          </w:p>
        </w:tc>
        <w:tc>
          <w:tcPr>
            <w:tcW w:w="700"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jc w:val="center"/>
              <w:rPr>
                <w:rFonts w:ascii="仿宋" w:eastAsia="仿宋" w:hAnsi="仿宋" w:cs="仿宋"/>
                <w:sz w:val="24"/>
                <w:szCs w:val="24"/>
              </w:rPr>
            </w:pPr>
            <w:r>
              <w:rPr>
                <w:rFonts w:ascii="宋体" w:eastAsia="仿宋_GB2312" w:hAnsi="宋体" w:cs="Arial" w:hint="eastAsia"/>
                <w:b/>
                <w:sz w:val="24"/>
                <w:szCs w:val="24"/>
              </w:rPr>
              <w:t>方案制度</w:t>
            </w:r>
          </w:p>
        </w:tc>
        <w:tc>
          <w:tcPr>
            <w:tcW w:w="6137"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8" w:lineRule="auto"/>
              <w:jc w:val="left"/>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学校是否制定和完善“三方案十制度”：</w:t>
            </w:r>
          </w:p>
          <w:p w:rsidR="006510E9" w:rsidRDefault="00EA146D">
            <w:pPr>
              <w:widowControl/>
              <w:adjustRightInd w:val="0"/>
              <w:snapToGrid w:val="0"/>
              <w:spacing w:line="288" w:lineRule="auto"/>
              <w:jc w:val="left"/>
              <w:rPr>
                <w:rFonts w:ascii="宋体" w:eastAsia="仿宋_GB2312" w:hAnsi="宋体" w:cs="Arial"/>
                <w:sz w:val="24"/>
                <w:szCs w:val="24"/>
              </w:rPr>
            </w:pPr>
            <w:r>
              <w:rPr>
                <w:rFonts w:ascii="仿宋" w:eastAsia="仿宋" w:hAnsi="仿宋" w:hint="eastAsia"/>
                <w:sz w:val="24"/>
                <w:szCs w:val="24"/>
              </w:rPr>
              <w:t>突发公共卫生事件应急预案，开学前准备工作方案，开学工作方案；联防联控制度，传染病疫情及突发公共卫生事件的报告制度，晨午检制度（寄宿晨午晚检制度），因病缺勤登记、病因追踪制度，复学证明查验制度，学生健康管理制度，免疫接种证查验制度，环境卫生检查通报制度，通风、消毒制度，传染病防控健康教育制度。</w:t>
            </w:r>
          </w:p>
        </w:tc>
        <w:tc>
          <w:tcPr>
            <w:tcW w:w="921"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jc w:val="center"/>
              <w:rPr>
                <w:rFonts w:ascii="宋体" w:eastAsia="仿宋_GB2312" w:hAnsi="宋体" w:cs="Arial"/>
                <w:sz w:val="24"/>
                <w:szCs w:val="24"/>
              </w:rPr>
            </w:pPr>
            <w:r>
              <w:rPr>
                <w:rFonts w:ascii="宋体" w:eastAsia="仿宋_GB2312" w:hAnsi="宋体" w:cs="Arial" w:hint="eastAsia"/>
                <w:sz w:val="24"/>
                <w:szCs w:val="24"/>
              </w:rPr>
              <w:t>□是</w:t>
            </w:r>
            <w:r>
              <w:rPr>
                <w:rFonts w:ascii="宋体" w:eastAsia="仿宋_GB2312" w:hAnsi="宋体" w:cs="Arial" w:hint="eastAsia"/>
                <w:sz w:val="24"/>
                <w:szCs w:val="24"/>
              </w:rPr>
              <w:t xml:space="preserve"> </w:t>
            </w:r>
          </w:p>
          <w:p w:rsidR="006510E9" w:rsidRDefault="00EA146D">
            <w:pPr>
              <w:tabs>
                <w:tab w:val="center" w:pos="4153"/>
                <w:tab w:val="right" w:pos="8306"/>
              </w:tabs>
              <w:snapToGrid w:val="0"/>
              <w:jc w:val="center"/>
              <w:rPr>
                <w:rFonts w:ascii="宋体" w:eastAsia="仿宋_GB2312" w:hAnsi="宋体" w:cs="Arial"/>
                <w:sz w:val="24"/>
                <w:szCs w:val="24"/>
              </w:rPr>
            </w:pPr>
            <w:r>
              <w:rPr>
                <w:rFonts w:ascii="宋体" w:eastAsia="仿宋_GB2312" w:hAnsi="宋体" w:cs="Arial" w:hint="eastAsia"/>
                <w:sz w:val="24"/>
                <w:szCs w:val="24"/>
              </w:rPr>
              <w:t>□否</w:t>
            </w:r>
          </w:p>
        </w:tc>
        <w:tc>
          <w:tcPr>
            <w:tcW w:w="1316" w:type="dxa"/>
            <w:tcBorders>
              <w:top w:val="single" w:sz="4" w:space="0" w:color="auto"/>
              <w:left w:val="nil"/>
              <w:bottom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szCs w:val="24"/>
              </w:rPr>
            </w:pPr>
          </w:p>
        </w:tc>
      </w:tr>
      <w:tr w:rsidR="006510E9">
        <w:trPr>
          <w:trHeight w:hRule="exact" w:val="935"/>
          <w:jc w:val="center"/>
        </w:trPr>
        <w:tc>
          <w:tcPr>
            <w:tcW w:w="544" w:type="dxa"/>
            <w:vMerge/>
            <w:tcBorders>
              <w:right w:val="single" w:sz="4" w:space="0" w:color="auto"/>
            </w:tcBorders>
            <w:vAlign w:val="center"/>
          </w:tcPr>
          <w:p w:rsidR="006510E9" w:rsidRDefault="006510E9">
            <w:pPr>
              <w:widowControl/>
              <w:adjustRightInd w:val="0"/>
              <w:snapToGrid w:val="0"/>
              <w:jc w:val="center"/>
              <w:rPr>
                <w:rFonts w:ascii="宋体" w:eastAsia="仿宋_GB2312" w:hAnsi="宋体" w:cs="Arial"/>
                <w:sz w:val="24"/>
                <w:szCs w:val="24"/>
              </w:rPr>
            </w:pPr>
          </w:p>
        </w:tc>
        <w:tc>
          <w:tcPr>
            <w:tcW w:w="700" w:type="dxa"/>
            <w:vMerge w:val="restart"/>
            <w:tcBorders>
              <w:top w:val="single" w:sz="4" w:space="0" w:color="auto"/>
              <w:left w:val="nil"/>
              <w:right w:val="single" w:sz="4" w:space="0" w:color="auto"/>
            </w:tcBorders>
            <w:vAlign w:val="center"/>
          </w:tcPr>
          <w:p w:rsidR="006510E9" w:rsidRDefault="00EA146D">
            <w:pPr>
              <w:widowControl/>
              <w:adjustRightInd w:val="0"/>
              <w:snapToGrid w:val="0"/>
              <w:jc w:val="center"/>
              <w:rPr>
                <w:rFonts w:ascii="宋体" w:eastAsia="仿宋_GB2312" w:hAnsi="宋体" w:cs="Arial"/>
                <w:b/>
                <w:sz w:val="24"/>
                <w:szCs w:val="24"/>
              </w:rPr>
            </w:pPr>
            <w:r>
              <w:rPr>
                <w:rFonts w:ascii="宋体" w:eastAsia="仿宋_GB2312" w:hAnsi="宋体" w:cs="Arial" w:hint="eastAsia"/>
                <w:b/>
                <w:sz w:val="24"/>
                <w:szCs w:val="24"/>
              </w:rPr>
              <w:t>防控措施</w:t>
            </w:r>
          </w:p>
          <w:p w:rsidR="006510E9" w:rsidRDefault="006510E9">
            <w:pPr>
              <w:widowControl/>
              <w:adjustRightInd w:val="0"/>
              <w:snapToGrid w:val="0"/>
              <w:jc w:val="center"/>
              <w:rPr>
                <w:rFonts w:ascii="仿宋" w:eastAsia="仿宋" w:hAnsi="仿宋" w:cs="仿宋"/>
                <w:sz w:val="24"/>
                <w:szCs w:val="24"/>
              </w:rPr>
            </w:pPr>
          </w:p>
        </w:tc>
        <w:tc>
          <w:tcPr>
            <w:tcW w:w="6137"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8" w:lineRule="auto"/>
              <w:jc w:val="left"/>
              <w:rPr>
                <w:rFonts w:ascii="宋体" w:eastAsia="仿宋_GB2312" w:hAnsi="宋体" w:cs="Arial"/>
                <w:sz w:val="24"/>
                <w:szCs w:val="24"/>
              </w:rPr>
            </w:pPr>
            <w:r>
              <w:rPr>
                <w:rFonts w:ascii="仿宋" w:eastAsia="仿宋" w:hAnsi="仿宋" w:hint="eastAsia"/>
                <w:sz w:val="24"/>
                <w:szCs w:val="24"/>
              </w:rPr>
              <w:t>4.</w:t>
            </w:r>
            <w:r>
              <w:rPr>
                <w:rFonts w:ascii="仿宋" w:eastAsia="仿宋" w:hAnsi="仿宋" w:hint="eastAsia"/>
                <w:sz w:val="24"/>
                <w:szCs w:val="24"/>
              </w:rPr>
              <w:t>学校是否储备足量的防控物资；是否开展防控制度、个人防护与消毒等知识、技能培训和应急演练。</w:t>
            </w:r>
          </w:p>
        </w:tc>
        <w:tc>
          <w:tcPr>
            <w:tcW w:w="921"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jc w:val="center"/>
              <w:rPr>
                <w:rFonts w:ascii="宋体" w:eastAsia="仿宋_GB2312" w:hAnsi="宋体" w:cs="Arial"/>
                <w:sz w:val="24"/>
                <w:szCs w:val="24"/>
              </w:rPr>
            </w:pPr>
            <w:r>
              <w:rPr>
                <w:rFonts w:ascii="宋体" w:eastAsia="仿宋_GB2312" w:hAnsi="宋体" w:cs="Arial" w:hint="eastAsia"/>
                <w:sz w:val="24"/>
                <w:szCs w:val="24"/>
              </w:rPr>
              <w:t>□是</w:t>
            </w:r>
            <w:r>
              <w:rPr>
                <w:rFonts w:ascii="宋体" w:eastAsia="仿宋_GB2312" w:hAnsi="宋体" w:cs="Arial" w:hint="eastAsia"/>
                <w:sz w:val="24"/>
                <w:szCs w:val="24"/>
              </w:rPr>
              <w:t xml:space="preserve"> </w:t>
            </w:r>
          </w:p>
          <w:p w:rsidR="006510E9" w:rsidRDefault="00EA146D">
            <w:pPr>
              <w:tabs>
                <w:tab w:val="center" w:pos="4153"/>
                <w:tab w:val="right" w:pos="8306"/>
              </w:tabs>
              <w:snapToGrid w:val="0"/>
              <w:jc w:val="center"/>
              <w:rPr>
                <w:rFonts w:ascii="宋体" w:eastAsia="仿宋_GB2312" w:hAnsi="宋体" w:cs="Arial"/>
                <w:sz w:val="24"/>
                <w:szCs w:val="24"/>
              </w:rPr>
            </w:pPr>
            <w:r>
              <w:rPr>
                <w:rFonts w:ascii="宋体" w:eastAsia="仿宋_GB2312" w:hAnsi="宋体" w:cs="Arial" w:hint="eastAsia"/>
                <w:sz w:val="24"/>
                <w:szCs w:val="24"/>
              </w:rPr>
              <w:t>□否</w:t>
            </w:r>
          </w:p>
        </w:tc>
        <w:tc>
          <w:tcPr>
            <w:tcW w:w="1316" w:type="dxa"/>
            <w:tcBorders>
              <w:top w:val="single" w:sz="4" w:space="0" w:color="auto"/>
              <w:left w:val="nil"/>
              <w:bottom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szCs w:val="24"/>
              </w:rPr>
            </w:pPr>
          </w:p>
        </w:tc>
      </w:tr>
      <w:tr w:rsidR="006510E9">
        <w:trPr>
          <w:trHeight w:hRule="exact" w:val="1931"/>
          <w:jc w:val="center"/>
        </w:trPr>
        <w:tc>
          <w:tcPr>
            <w:tcW w:w="544" w:type="dxa"/>
            <w:vMerge/>
            <w:tcBorders>
              <w:right w:val="single" w:sz="4" w:space="0" w:color="auto"/>
            </w:tcBorders>
            <w:vAlign w:val="center"/>
          </w:tcPr>
          <w:p w:rsidR="006510E9" w:rsidRDefault="006510E9">
            <w:pPr>
              <w:widowControl/>
              <w:adjustRightInd w:val="0"/>
              <w:snapToGrid w:val="0"/>
              <w:spacing w:line="240" w:lineRule="exact"/>
              <w:jc w:val="center"/>
              <w:rPr>
                <w:rFonts w:ascii="宋体" w:eastAsia="仿宋_GB2312" w:hAnsi="宋体" w:cs="Arial"/>
                <w:sz w:val="24"/>
                <w:szCs w:val="24"/>
              </w:rPr>
            </w:pPr>
          </w:p>
        </w:tc>
        <w:tc>
          <w:tcPr>
            <w:tcW w:w="700" w:type="dxa"/>
            <w:vMerge/>
            <w:tcBorders>
              <w:left w:val="nil"/>
              <w:right w:val="single" w:sz="4" w:space="0" w:color="auto"/>
            </w:tcBorders>
            <w:vAlign w:val="center"/>
          </w:tcPr>
          <w:p w:rsidR="006510E9" w:rsidRDefault="006510E9">
            <w:pPr>
              <w:widowControl/>
              <w:adjustRightInd w:val="0"/>
              <w:snapToGrid w:val="0"/>
              <w:jc w:val="center"/>
              <w:rPr>
                <w:rFonts w:ascii="仿宋" w:eastAsia="仿宋" w:hAnsi="仿宋" w:cs="仿宋"/>
                <w:sz w:val="24"/>
                <w:szCs w:val="24"/>
              </w:rPr>
            </w:pPr>
          </w:p>
        </w:tc>
        <w:tc>
          <w:tcPr>
            <w:tcW w:w="6137"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8" w:lineRule="auto"/>
              <w:jc w:val="left"/>
              <w:rPr>
                <w:rFonts w:ascii="宋体" w:eastAsia="仿宋_GB2312" w:hAnsi="宋体" w:cs="Arial"/>
                <w:sz w:val="24"/>
                <w:szCs w:val="24"/>
              </w:rPr>
            </w:pPr>
            <w:r>
              <w:rPr>
                <w:rFonts w:ascii="仿宋" w:eastAsia="仿宋" w:hAnsi="仿宋" w:hint="eastAsia"/>
                <w:sz w:val="24"/>
                <w:szCs w:val="24"/>
              </w:rPr>
              <w:t>5.</w:t>
            </w:r>
            <w:r>
              <w:rPr>
                <w:rFonts w:ascii="仿宋" w:eastAsia="仿宋" w:hAnsi="仿宋" w:hint="eastAsia"/>
                <w:sz w:val="24"/>
                <w:szCs w:val="24"/>
              </w:rPr>
              <w:t>学校是否严格执行通风消毒制度（专人负责、记录）；</w:t>
            </w:r>
            <w:r>
              <w:rPr>
                <w:rFonts w:ascii="宋体" w:eastAsia="仿宋_GB2312" w:hAnsi="宋体" w:cs="仿宋_GB2312" w:hint="eastAsia"/>
                <w:kern w:val="0"/>
                <w:sz w:val="24"/>
              </w:rPr>
              <w:t>卫生间设置洗手设备</w:t>
            </w:r>
            <w:r>
              <w:rPr>
                <w:rFonts w:ascii="仿宋" w:eastAsia="仿宋" w:hAnsi="仿宋" w:hint="eastAsia"/>
                <w:sz w:val="24"/>
                <w:szCs w:val="24"/>
              </w:rPr>
              <w:t>运行正常并满足相关要求</w:t>
            </w:r>
            <w:r>
              <w:rPr>
                <w:rFonts w:ascii="宋体" w:eastAsia="仿宋_GB2312" w:hAnsi="宋体" w:cs="仿宋_GB2312" w:hint="eastAsia"/>
                <w:kern w:val="0"/>
                <w:sz w:val="24"/>
              </w:rPr>
              <w:t>，配备洗手液（皂）、消毒液等。保持良好通风，卫生间内无异味，定时清洁卫生间设施、设备并做好记录</w:t>
            </w:r>
            <w:r>
              <w:rPr>
                <w:rFonts w:ascii="宋体" w:eastAsia="仿宋_GB2312" w:hAnsi="宋体" w:cs="仿宋_GB2312" w:hint="eastAsia"/>
                <w:kern w:val="0"/>
                <w:sz w:val="24"/>
              </w:rPr>
              <w:t>。</w:t>
            </w:r>
            <w:r>
              <w:rPr>
                <w:rFonts w:ascii="宋体" w:eastAsia="仿宋_GB2312" w:hAnsi="宋体" w:cs="仿宋_GB2312" w:hint="eastAsia"/>
                <w:kern w:val="0"/>
                <w:sz w:val="24"/>
              </w:rPr>
              <w:t>无苍蝇、老鼠等病媒生物出现</w:t>
            </w:r>
            <w:r>
              <w:rPr>
                <w:rFonts w:ascii="宋体" w:eastAsia="仿宋_GB2312" w:hAnsi="宋体" w:cs="仿宋_GB2312" w:hint="eastAsia"/>
                <w:kern w:val="0"/>
                <w:sz w:val="24"/>
              </w:rPr>
              <w:t>。</w:t>
            </w:r>
          </w:p>
        </w:tc>
        <w:tc>
          <w:tcPr>
            <w:tcW w:w="921"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jc w:val="center"/>
              <w:rPr>
                <w:rFonts w:ascii="宋体" w:eastAsia="仿宋_GB2312" w:hAnsi="宋体" w:cs="Arial"/>
                <w:sz w:val="24"/>
                <w:szCs w:val="24"/>
              </w:rPr>
            </w:pPr>
            <w:r>
              <w:rPr>
                <w:rFonts w:ascii="宋体" w:eastAsia="仿宋_GB2312" w:hAnsi="宋体" w:cs="Arial" w:hint="eastAsia"/>
                <w:sz w:val="24"/>
                <w:szCs w:val="24"/>
              </w:rPr>
              <w:t>□是</w:t>
            </w:r>
          </w:p>
          <w:p w:rsidR="006510E9" w:rsidRDefault="00EA146D">
            <w:pPr>
              <w:tabs>
                <w:tab w:val="center" w:pos="4153"/>
                <w:tab w:val="right" w:pos="8306"/>
              </w:tabs>
              <w:snapToGrid w:val="0"/>
              <w:jc w:val="center"/>
              <w:rPr>
                <w:rFonts w:ascii="宋体" w:eastAsia="仿宋_GB2312" w:hAnsi="宋体" w:cs="Arial"/>
                <w:sz w:val="24"/>
                <w:szCs w:val="24"/>
              </w:rPr>
            </w:pPr>
            <w:r>
              <w:rPr>
                <w:rFonts w:ascii="宋体" w:eastAsia="仿宋_GB2312" w:hAnsi="宋体" w:cs="Arial" w:hint="eastAsia"/>
                <w:sz w:val="24"/>
                <w:szCs w:val="24"/>
              </w:rPr>
              <w:t>□否</w:t>
            </w:r>
          </w:p>
        </w:tc>
        <w:tc>
          <w:tcPr>
            <w:tcW w:w="1316" w:type="dxa"/>
            <w:tcBorders>
              <w:top w:val="single" w:sz="4" w:space="0" w:color="auto"/>
              <w:left w:val="nil"/>
              <w:bottom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szCs w:val="24"/>
              </w:rPr>
            </w:pPr>
          </w:p>
        </w:tc>
      </w:tr>
      <w:tr w:rsidR="006510E9">
        <w:trPr>
          <w:trHeight w:hRule="exact" w:val="1676"/>
          <w:jc w:val="center"/>
        </w:trPr>
        <w:tc>
          <w:tcPr>
            <w:tcW w:w="544" w:type="dxa"/>
            <w:vMerge/>
            <w:tcBorders>
              <w:right w:val="single" w:sz="4" w:space="0" w:color="auto"/>
            </w:tcBorders>
            <w:vAlign w:val="center"/>
          </w:tcPr>
          <w:p w:rsidR="006510E9" w:rsidRDefault="006510E9">
            <w:pPr>
              <w:widowControl/>
              <w:adjustRightInd w:val="0"/>
              <w:snapToGrid w:val="0"/>
              <w:spacing w:line="240" w:lineRule="exact"/>
              <w:jc w:val="center"/>
              <w:rPr>
                <w:rFonts w:ascii="宋体" w:eastAsia="仿宋_GB2312" w:hAnsi="宋体" w:cs="Arial"/>
                <w:sz w:val="24"/>
                <w:szCs w:val="24"/>
              </w:rPr>
            </w:pPr>
          </w:p>
        </w:tc>
        <w:tc>
          <w:tcPr>
            <w:tcW w:w="700" w:type="dxa"/>
            <w:vMerge/>
            <w:tcBorders>
              <w:left w:val="nil"/>
              <w:right w:val="single" w:sz="4" w:space="0" w:color="auto"/>
            </w:tcBorders>
            <w:vAlign w:val="center"/>
          </w:tcPr>
          <w:p w:rsidR="006510E9" w:rsidRDefault="006510E9">
            <w:pPr>
              <w:widowControl/>
              <w:adjustRightInd w:val="0"/>
              <w:snapToGrid w:val="0"/>
              <w:jc w:val="center"/>
              <w:rPr>
                <w:rFonts w:ascii="仿宋" w:eastAsia="仿宋" w:hAnsi="仿宋" w:cs="仿宋"/>
                <w:sz w:val="24"/>
                <w:szCs w:val="24"/>
              </w:rPr>
            </w:pPr>
          </w:p>
        </w:tc>
        <w:tc>
          <w:tcPr>
            <w:tcW w:w="6137"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8" w:lineRule="auto"/>
              <w:jc w:val="left"/>
              <w:rPr>
                <w:rFonts w:ascii="宋体" w:eastAsia="仿宋_GB2312" w:hAnsi="宋体" w:cs="Arial"/>
                <w:sz w:val="24"/>
                <w:szCs w:val="24"/>
              </w:rPr>
            </w:pPr>
            <w:r>
              <w:rPr>
                <w:rFonts w:ascii="仿宋" w:eastAsia="仿宋" w:hAnsi="仿宋" w:hint="eastAsia"/>
                <w:sz w:val="24"/>
                <w:szCs w:val="24"/>
              </w:rPr>
              <w:t>6.</w:t>
            </w:r>
            <w:r>
              <w:rPr>
                <w:rFonts w:ascii="仿宋" w:eastAsia="仿宋" w:hAnsi="仿宋" w:hint="eastAsia"/>
                <w:sz w:val="24"/>
                <w:szCs w:val="24"/>
              </w:rPr>
              <w:t>学校是否按要求设置卫生室或保健室、并配备专、兼职校医或保健老师；是否设立符合要求的隔离室，是否配足配够防护物品（医用外科口罩或其他更高级别口罩等）及消毒用品。</w:t>
            </w:r>
          </w:p>
        </w:tc>
        <w:tc>
          <w:tcPr>
            <w:tcW w:w="921"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jc w:val="center"/>
              <w:rPr>
                <w:rFonts w:ascii="宋体" w:eastAsia="仿宋_GB2312" w:hAnsi="宋体" w:cs="Arial"/>
                <w:sz w:val="24"/>
                <w:szCs w:val="24"/>
              </w:rPr>
            </w:pPr>
            <w:r>
              <w:rPr>
                <w:rFonts w:ascii="宋体" w:eastAsia="仿宋_GB2312" w:hAnsi="宋体" w:cs="Arial" w:hint="eastAsia"/>
                <w:sz w:val="24"/>
                <w:szCs w:val="24"/>
              </w:rPr>
              <w:t>□是</w:t>
            </w:r>
            <w:r>
              <w:rPr>
                <w:rFonts w:ascii="宋体" w:eastAsia="仿宋_GB2312" w:hAnsi="宋体" w:cs="Arial" w:hint="eastAsia"/>
                <w:sz w:val="24"/>
                <w:szCs w:val="24"/>
              </w:rPr>
              <w:t xml:space="preserve"> </w:t>
            </w:r>
          </w:p>
          <w:p w:rsidR="006510E9" w:rsidRDefault="00EA146D">
            <w:pPr>
              <w:tabs>
                <w:tab w:val="center" w:pos="4153"/>
                <w:tab w:val="right" w:pos="8306"/>
              </w:tabs>
              <w:snapToGrid w:val="0"/>
              <w:jc w:val="center"/>
              <w:rPr>
                <w:rFonts w:ascii="宋体" w:eastAsia="仿宋_GB2312" w:hAnsi="宋体" w:cs="Arial"/>
                <w:sz w:val="24"/>
                <w:szCs w:val="24"/>
              </w:rPr>
            </w:pPr>
            <w:r>
              <w:rPr>
                <w:rFonts w:ascii="宋体" w:eastAsia="仿宋_GB2312" w:hAnsi="宋体" w:cs="Arial" w:hint="eastAsia"/>
                <w:sz w:val="24"/>
                <w:szCs w:val="24"/>
              </w:rPr>
              <w:t>□</w:t>
            </w:r>
            <w:r>
              <w:rPr>
                <w:rFonts w:ascii="宋体" w:eastAsia="仿宋_GB2312" w:hAnsi="宋体" w:cs="Arial" w:hint="eastAsia"/>
                <w:sz w:val="24"/>
                <w:szCs w:val="24"/>
              </w:rPr>
              <w:t>否</w:t>
            </w:r>
          </w:p>
        </w:tc>
        <w:tc>
          <w:tcPr>
            <w:tcW w:w="1316" w:type="dxa"/>
            <w:tcBorders>
              <w:top w:val="single" w:sz="4" w:space="0" w:color="auto"/>
              <w:left w:val="nil"/>
              <w:bottom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szCs w:val="24"/>
              </w:rPr>
            </w:pPr>
          </w:p>
        </w:tc>
      </w:tr>
      <w:tr w:rsidR="006510E9">
        <w:trPr>
          <w:trHeight w:hRule="exact" w:val="901"/>
          <w:jc w:val="center"/>
        </w:trPr>
        <w:tc>
          <w:tcPr>
            <w:tcW w:w="544" w:type="dxa"/>
            <w:vMerge/>
            <w:tcBorders>
              <w:right w:val="single" w:sz="4" w:space="0" w:color="auto"/>
            </w:tcBorders>
            <w:vAlign w:val="center"/>
          </w:tcPr>
          <w:p w:rsidR="006510E9" w:rsidRDefault="006510E9">
            <w:pPr>
              <w:widowControl/>
              <w:adjustRightInd w:val="0"/>
              <w:snapToGrid w:val="0"/>
              <w:spacing w:line="240" w:lineRule="exact"/>
              <w:jc w:val="center"/>
              <w:rPr>
                <w:rFonts w:ascii="宋体" w:eastAsia="仿宋_GB2312" w:hAnsi="宋体" w:cs="Arial"/>
                <w:sz w:val="24"/>
                <w:szCs w:val="24"/>
              </w:rPr>
            </w:pPr>
          </w:p>
        </w:tc>
        <w:tc>
          <w:tcPr>
            <w:tcW w:w="700" w:type="dxa"/>
            <w:vMerge/>
            <w:tcBorders>
              <w:left w:val="nil"/>
              <w:right w:val="single" w:sz="4" w:space="0" w:color="auto"/>
            </w:tcBorders>
            <w:vAlign w:val="center"/>
          </w:tcPr>
          <w:p w:rsidR="006510E9" w:rsidRDefault="006510E9">
            <w:pPr>
              <w:widowControl/>
              <w:adjustRightInd w:val="0"/>
              <w:snapToGrid w:val="0"/>
              <w:jc w:val="center"/>
              <w:rPr>
                <w:rFonts w:ascii="仿宋" w:eastAsia="仿宋" w:hAnsi="仿宋" w:cs="仿宋"/>
                <w:sz w:val="24"/>
                <w:szCs w:val="24"/>
              </w:rPr>
            </w:pPr>
          </w:p>
        </w:tc>
        <w:tc>
          <w:tcPr>
            <w:tcW w:w="6137"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spacing w:line="288" w:lineRule="auto"/>
              <w:jc w:val="left"/>
              <w:rPr>
                <w:rFonts w:ascii="宋体" w:eastAsia="仿宋_GB2312" w:hAnsi="宋体" w:cs="Arial"/>
                <w:sz w:val="24"/>
                <w:szCs w:val="24"/>
              </w:rPr>
            </w:pPr>
            <w:r>
              <w:rPr>
                <w:rFonts w:ascii="仿宋" w:eastAsia="仿宋" w:hAnsi="仿宋" w:hint="eastAsia"/>
                <w:sz w:val="24"/>
                <w:szCs w:val="24"/>
              </w:rPr>
              <w:t>7.</w:t>
            </w:r>
            <w:r>
              <w:rPr>
                <w:rFonts w:ascii="仿宋" w:eastAsia="仿宋" w:hAnsi="仿宋" w:hint="eastAsia"/>
                <w:sz w:val="24"/>
                <w:szCs w:val="24"/>
              </w:rPr>
              <w:t>学校是否开展疫情期间针对学生和家长的个人防护与消毒等</w:t>
            </w:r>
            <w:r>
              <w:rPr>
                <w:rFonts w:ascii="仿宋" w:eastAsia="仿宋" w:hAnsi="仿宋" w:hint="eastAsia"/>
                <w:sz w:val="24"/>
                <w:szCs w:val="24"/>
              </w:rPr>
              <w:t>传染病</w:t>
            </w:r>
            <w:r>
              <w:rPr>
                <w:rFonts w:ascii="仿宋" w:eastAsia="仿宋" w:hAnsi="仿宋" w:hint="eastAsia"/>
                <w:sz w:val="24"/>
                <w:szCs w:val="24"/>
              </w:rPr>
              <w:t>防控知识宣传和指导。</w:t>
            </w:r>
          </w:p>
        </w:tc>
        <w:tc>
          <w:tcPr>
            <w:tcW w:w="921"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jc w:val="center"/>
              <w:rPr>
                <w:rFonts w:ascii="宋体" w:eastAsia="仿宋_GB2312" w:hAnsi="宋体" w:cs="Arial"/>
                <w:sz w:val="24"/>
                <w:szCs w:val="24"/>
              </w:rPr>
            </w:pPr>
            <w:r>
              <w:rPr>
                <w:rFonts w:ascii="宋体" w:eastAsia="仿宋_GB2312" w:hAnsi="宋体" w:cs="Arial" w:hint="eastAsia"/>
                <w:sz w:val="24"/>
                <w:szCs w:val="24"/>
              </w:rPr>
              <w:t>□是</w:t>
            </w:r>
            <w:r>
              <w:rPr>
                <w:rFonts w:ascii="宋体" w:eastAsia="仿宋_GB2312" w:hAnsi="宋体" w:cs="Arial" w:hint="eastAsia"/>
                <w:sz w:val="24"/>
                <w:szCs w:val="24"/>
              </w:rPr>
              <w:t xml:space="preserve"> </w:t>
            </w:r>
          </w:p>
          <w:p w:rsidR="006510E9" w:rsidRDefault="00EA146D">
            <w:pPr>
              <w:tabs>
                <w:tab w:val="center" w:pos="4153"/>
                <w:tab w:val="right" w:pos="8306"/>
              </w:tabs>
              <w:snapToGrid w:val="0"/>
              <w:jc w:val="center"/>
              <w:rPr>
                <w:rFonts w:ascii="宋体" w:eastAsia="仿宋_GB2312" w:hAnsi="宋体" w:cs="Arial"/>
                <w:sz w:val="24"/>
                <w:szCs w:val="24"/>
              </w:rPr>
            </w:pPr>
            <w:r>
              <w:rPr>
                <w:rFonts w:ascii="宋体" w:eastAsia="仿宋_GB2312" w:hAnsi="宋体" w:cs="Arial" w:hint="eastAsia"/>
                <w:sz w:val="24"/>
                <w:szCs w:val="24"/>
              </w:rPr>
              <w:t>□否</w:t>
            </w:r>
          </w:p>
        </w:tc>
        <w:tc>
          <w:tcPr>
            <w:tcW w:w="1316" w:type="dxa"/>
            <w:tcBorders>
              <w:top w:val="single" w:sz="4" w:space="0" w:color="auto"/>
              <w:left w:val="nil"/>
              <w:bottom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szCs w:val="24"/>
              </w:rPr>
            </w:pPr>
          </w:p>
        </w:tc>
      </w:tr>
      <w:tr w:rsidR="006510E9">
        <w:trPr>
          <w:trHeight w:hRule="exact" w:val="815"/>
          <w:jc w:val="center"/>
        </w:trPr>
        <w:tc>
          <w:tcPr>
            <w:tcW w:w="544" w:type="dxa"/>
            <w:vMerge/>
            <w:tcBorders>
              <w:right w:val="single" w:sz="4" w:space="0" w:color="auto"/>
            </w:tcBorders>
            <w:vAlign w:val="center"/>
          </w:tcPr>
          <w:p w:rsidR="006510E9" w:rsidRDefault="006510E9">
            <w:pPr>
              <w:adjustRightInd w:val="0"/>
              <w:snapToGrid w:val="0"/>
              <w:spacing w:line="240" w:lineRule="exact"/>
              <w:jc w:val="center"/>
              <w:rPr>
                <w:rFonts w:ascii="宋体" w:eastAsia="仿宋_GB2312" w:hAnsi="宋体" w:cs="Arial"/>
                <w:sz w:val="24"/>
                <w:szCs w:val="24"/>
              </w:rPr>
            </w:pPr>
          </w:p>
        </w:tc>
        <w:tc>
          <w:tcPr>
            <w:tcW w:w="700" w:type="dxa"/>
            <w:vMerge/>
            <w:tcBorders>
              <w:left w:val="nil"/>
              <w:right w:val="single" w:sz="4" w:space="0" w:color="auto"/>
            </w:tcBorders>
            <w:vAlign w:val="center"/>
          </w:tcPr>
          <w:p w:rsidR="006510E9" w:rsidRDefault="006510E9">
            <w:pPr>
              <w:widowControl/>
              <w:adjustRightInd w:val="0"/>
              <w:snapToGrid w:val="0"/>
              <w:jc w:val="center"/>
              <w:rPr>
                <w:rFonts w:ascii="仿宋" w:eastAsia="仿宋" w:hAnsi="仿宋" w:cs="仿宋"/>
                <w:sz w:val="24"/>
                <w:szCs w:val="24"/>
              </w:rPr>
            </w:pPr>
          </w:p>
        </w:tc>
        <w:tc>
          <w:tcPr>
            <w:tcW w:w="6137"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spacing w:line="288" w:lineRule="auto"/>
              <w:jc w:val="left"/>
              <w:rPr>
                <w:rFonts w:ascii="宋体" w:eastAsia="仿宋_GB2312" w:hAnsi="宋体" w:cs="Arial"/>
                <w:sz w:val="24"/>
                <w:szCs w:val="24"/>
              </w:rPr>
            </w:pPr>
            <w:r>
              <w:rPr>
                <w:rFonts w:ascii="仿宋" w:eastAsia="仿宋" w:hAnsi="仿宋" w:hint="eastAsia"/>
                <w:sz w:val="24"/>
                <w:szCs w:val="24"/>
              </w:rPr>
              <w:t>8.</w:t>
            </w:r>
            <w:r>
              <w:rPr>
                <w:rFonts w:ascii="仿宋" w:eastAsia="仿宋" w:hAnsi="仿宋" w:hint="eastAsia"/>
                <w:sz w:val="24"/>
                <w:szCs w:val="24"/>
              </w:rPr>
              <w:t>入校管理是否落实到位。晨午检是否按操作细则开展（记录、整理、汇总、上报）。</w:t>
            </w:r>
          </w:p>
        </w:tc>
        <w:tc>
          <w:tcPr>
            <w:tcW w:w="921"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jc w:val="center"/>
              <w:rPr>
                <w:rFonts w:ascii="宋体" w:eastAsia="仿宋_GB2312" w:hAnsi="宋体" w:cs="Arial"/>
                <w:sz w:val="24"/>
                <w:szCs w:val="24"/>
              </w:rPr>
            </w:pPr>
            <w:r>
              <w:rPr>
                <w:rFonts w:ascii="宋体" w:eastAsia="仿宋_GB2312" w:hAnsi="宋体" w:cs="Arial" w:hint="eastAsia"/>
                <w:sz w:val="24"/>
                <w:szCs w:val="24"/>
              </w:rPr>
              <w:t>□是</w:t>
            </w:r>
            <w:r>
              <w:rPr>
                <w:rFonts w:ascii="宋体" w:eastAsia="仿宋_GB2312" w:hAnsi="宋体" w:cs="Arial" w:hint="eastAsia"/>
                <w:sz w:val="24"/>
                <w:szCs w:val="24"/>
              </w:rPr>
              <w:t xml:space="preserve"> </w:t>
            </w:r>
          </w:p>
          <w:p w:rsidR="006510E9" w:rsidRDefault="00EA146D">
            <w:pPr>
              <w:tabs>
                <w:tab w:val="center" w:pos="4153"/>
                <w:tab w:val="right" w:pos="8306"/>
              </w:tabs>
              <w:snapToGrid w:val="0"/>
              <w:jc w:val="center"/>
              <w:rPr>
                <w:rFonts w:ascii="宋体" w:eastAsia="仿宋_GB2312" w:hAnsi="宋体" w:cs="Arial"/>
                <w:sz w:val="24"/>
                <w:szCs w:val="24"/>
              </w:rPr>
            </w:pPr>
            <w:r>
              <w:rPr>
                <w:rFonts w:ascii="宋体" w:eastAsia="仿宋_GB2312" w:hAnsi="宋体" w:cs="Arial" w:hint="eastAsia"/>
                <w:sz w:val="24"/>
                <w:szCs w:val="24"/>
              </w:rPr>
              <w:t>□否</w:t>
            </w:r>
          </w:p>
        </w:tc>
        <w:tc>
          <w:tcPr>
            <w:tcW w:w="1316" w:type="dxa"/>
            <w:tcBorders>
              <w:top w:val="single" w:sz="4" w:space="0" w:color="auto"/>
              <w:left w:val="nil"/>
              <w:bottom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szCs w:val="24"/>
              </w:rPr>
            </w:pPr>
          </w:p>
        </w:tc>
      </w:tr>
      <w:tr w:rsidR="006510E9">
        <w:trPr>
          <w:trHeight w:hRule="exact" w:val="768"/>
          <w:jc w:val="center"/>
        </w:trPr>
        <w:tc>
          <w:tcPr>
            <w:tcW w:w="544" w:type="dxa"/>
            <w:vMerge/>
            <w:tcBorders>
              <w:right w:val="single" w:sz="4" w:space="0" w:color="auto"/>
            </w:tcBorders>
            <w:vAlign w:val="center"/>
          </w:tcPr>
          <w:p w:rsidR="006510E9" w:rsidRDefault="006510E9">
            <w:pPr>
              <w:adjustRightInd w:val="0"/>
              <w:snapToGrid w:val="0"/>
              <w:spacing w:line="240" w:lineRule="exact"/>
              <w:jc w:val="center"/>
              <w:rPr>
                <w:rFonts w:ascii="宋体" w:eastAsia="仿宋_GB2312" w:hAnsi="宋体" w:cs="Arial"/>
                <w:sz w:val="24"/>
                <w:szCs w:val="24"/>
              </w:rPr>
            </w:pPr>
          </w:p>
        </w:tc>
        <w:tc>
          <w:tcPr>
            <w:tcW w:w="700" w:type="dxa"/>
            <w:vMerge/>
            <w:tcBorders>
              <w:left w:val="nil"/>
              <w:right w:val="single" w:sz="4" w:space="0" w:color="auto"/>
            </w:tcBorders>
            <w:vAlign w:val="center"/>
          </w:tcPr>
          <w:p w:rsidR="006510E9" w:rsidRDefault="006510E9">
            <w:pPr>
              <w:widowControl/>
              <w:adjustRightInd w:val="0"/>
              <w:snapToGrid w:val="0"/>
              <w:jc w:val="center"/>
              <w:rPr>
                <w:rFonts w:ascii="仿宋" w:eastAsia="仿宋" w:hAnsi="仿宋" w:cs="仿宋"/>
                <w:sz w:val="24"/>
                <w:szCs w:val="24"/>
              </w:rPr>
            </w:pPr>
          </w:p>
        </w:tc>
        <w:tc>
          <w:tcPr>
            <w:tcW w:w="6137"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spacing w:line="288" w:lineRule="auto"/>
              <w:jc w:val="left"/>
              <w:rPr>
                <w:rFonts w:ascii="宋体" w:eastAsia="仿宋_GB2312" w:hAnsi="宋体" w:cs="Arial"/>
                <w:sz w:val="24"/>
                <w:szCs w:val="24"/>
              </w:rPr>
            </w:pPr>
            <w:r>
              <w:rPr>
                <w:rFonts w:ascii="仿宋" w:eastAsia="仿宋" w:hAnsi="仿宋" w:hint="eastAsia"/>
                <w:sz w:val="24"/>
                <w:szCs w:val="24"/>
              </w:rPr>
              <w:t>9.</w:t>
            </w:r>
            <w:r>
              <w:rPr>
                <w:rFonts w:ascii="仿宋" w:eastAsia="仿宋" w:hAnsi="仿宋" w:hint="eastAsia"/>
                <w:sz w:val="24"/>
                <w:szCs w:val="24"/>
              </w:rPr>
              <w:t>因病缺勤、病因追踪登记是否按要求记录和上报。</w:t>
            </w:r>
          </w:p>
        </w:tc>
        <w:tc>
          <w:tcPr>
            <w:tcW w:w="921"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jc w:val="center"/>
              <w:rPr>
                <w:rFonts w:ascii="宋体" w:eastAsia="仿宋_GB2312" w:hAnsi="宋体" w:cs="Arial"/>
                <w:sz w:val="24"/>
                <w:szCs w:val="24"/>
              </w:rPr>
            </w:pPr>
            <w:r>
              <w:rPr>
                <w:rFonts w:ascii="宋体" w:eastAsia="仿宋_GB2312" w:hAnsi="宋体" w:cs="Arial" w:hint="eastAsia"/>
                <w:sz w:val="24"/>
                <w:szCs w:val="24"/>
              </w:rPr>
              <w:t>□</w:t>
            </w:r>
            <w:r>
              <w:rPr>
                <w:rFonts w:ascii="宋体" w:eastAsia="仿宋_GB2312" w:hAnsi="宋体" w:cs="Arial" w:hint="eastAsia"/>
                <w:sz w:val="24"/>
                <w:szCs w:val="24"/>
              </w:rPr>
              <w:t>是</w:t>
            </w:r>
            <w:r>
              <w:rPr>
                <w:rFonts w:ascii="宋体" w:eastAsia="仿宋_GB2312" w:hAnsi="宋体" w:cs="Arial" w:hint="eastAsia"/>
                <w:sz w:val="24"/>
                <w:szCs w:val="24"/>
              </w:rPr>
              <w:t xml:space="preserve"> </w:t>
            </w:r>
          </w:p>
          <w:p w:rsidR="006510E9" w:rsidRDefault="00EA146D">
            <w:pPr>
              <w:tabs>
                <w:tab w:val="center" w:pos="4153"/>
                <w:tab w:val="right" w:pos="8306"/>
              </w:tabs>
              <w:snapToGrid w:val="0"/>
              <w:jc w:val="center"/>
              <w:rPr>
                <w:rFonts w:ascii="宋体" w:eastAsia="仿宋_GB2312" w:hAnsi="宋体" w:cs="Arial"/>
                <w:sz w:val="24"/>
                <w:szCs w:val="24"/>
              </w:rPr>
            </w:pPr>
            <w:r>
              <w:rPr>
                <w:rFonts w:ascii="宋体" w:eastAsia="仿宋_GB2312" w:hAnsi="宋体" w:cs="Arial" w:hint="eastAsia"/>
                <w:sz w:val="24"/>
                <w:szCs w:val="24"/>
              </w:rPr>
              <w:t>□否</w:t>
            </w:r>
          </w:p>
        </w:tc>
        <w:tc>
          <w:tcPr>
            <w:tcW w:w="1316" w:type="dxa"/>
            <w:tcBorders>
              <w:top w:val="single" w:sz="4" w:space="0" w:color="auto"/>
              <w:left w:val="nil"/>
              <w:bottom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szCs w:val="24"/>
              </w:rPr>
            </w:pPr>
          </w:p>
        </w:tc>
      </w:tr>
      <w:tr w:rsidR="006510E9">
        <w:trPr>
          <w:trHeight w:hRule="exact" w:val="751"/>
          <w:jc w:val="center"/>
        </w:trPr>
        <w:tc>
          <w:tcPr>
            <w:tcW w:w="544" w:type="dxa"/>
            <w:vMerge/>
            <w:tcBorders>
              <w:right w:val="single" w:sz="4" w:space="0" w:color="auto"/>
            </w:tcBorders>
            <w:vAlign w:val="center"/>
          </w:tcPr>
          <w:p w:rsidR="006510E9" w:rsidRDefault="006510E9">
            <w:pPr>
              <w:adjustRightInd w:val="0"/>
              <w:snapToGrid w:val="0"/>
              <w:spacing w:line="240" w:lineRule="exact"/>
              <w:jc w:val="center"/>
              <w:rPr>
                <w:rFonts w:ascii="宋体" w:eastAsia="仿宋_GB2312" w:hAnsi="宋体" w:cs="Arial"/>
                <w:sz w:val="24"/>
                <w:szCs w:val="24"/>
              </w:rPr>
            </w:pPr>
          </w:p>
        </w:tc>
        <w:tc>
          <w:tcPr>
            <w:tcW w:w="700" w:type="dxa"/>
            <w:vMerge/>
            <w:tcBorders>
              <w:left w:val="nil"/>
              <w:right w:val="single" w:sz="4" w:space="0" w:color="auto"/>
            </w:tcBorders>
            <w:vAlign w:val="center"/>
          </w:tcPr>
          <w:p w:rsidR="006510E9" w:rsidRDefault="006510E9">
            <w:pPr>
              <w:widowControl/>
              <w:adjustRightInd w:val="0"/>
              <w:snapToGrid w:val="0"/>
              <w:jc w:val="center"/>
              <w:rPr>
                <w:rFonts w:ascii="仿宋" w:eastAsia="仿宋" w:hAnsi="仿宋" w:cs="仿宋"/>
                <w:sz w:val="24"/>
                <w:szCs w:val="24"/>
              </w:rPr>
            </w:pPr>
          </w:p>
        </w:tc>
        <w:tc>
          <w:tcPr>
            <w:tcW w:w="6137"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spacing w:line="288" w:lineRule="auto"/>
              <w:jc w:val="left"/>
              <w:rPr>
                <w:rFonts w:ascii="宋体" w:eastAsia="仿宋_GB2312" w:hAnsi="宋体" w:cs="Arial"/>
                <w:sz w:val="24"/>
                <w:szCs w:val="24"/>
              </w:rPr>
            </w:pPr>
            <w:r>
              <w:rPr>
                <w:rFonts w:ascii="仿宋" w:eastAsia="仿宋" w:hAnsi="仿宋" w:hint="eastAsia"/>
                <w:sz w:val="24"/>
                <w:szCs w:val="24"/>
              </w:rPr>
              <w:t>10.</w:t>
            </w:r>
            <w:r>
              <w:rPr>
                <w:rFonts w:ascii="仿宋" w:eastAsia="仿宋" w:hAnsi="仿宋" w:hint="eastAsia"/>
                <w:sz w:val="24"/>
                <w:szCs w:val="24"/>
              </w:rPr>
              <w:t>学校是否严格执行患传染病学生复课查验工作。</w:t>
            </w:r>
          </w:p>
        </w:tc>
        <w:tc>
          <w:tcPr>
            <w:tcW w:w="921"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jc w:val="center"/>
              <w:rPr>
                <w:rFonts w:ascii="宋体" w:eastAsia="仿宋_GB2312" w:hAnsi="宋体" w:cs="Arial"/>
                <w:sz w:val="24"/>
                <w:szCs w:val="24"/>
              </w:rPr>
            </w:pPr>
            <w:r>
              <w:rPr>
                <w:rFonts w:ascii="宋体" w:eastAsia="仿宋_GB2312" w:hAnsi="宋体" w:cs="Arial" w:hint="eastAsia"/>
                <w:sz w:val="24"/>
                <w:szCs w:val="24"/>
              </w:rPr>
              <w:t>□是</w:t>
            </w:r>
          </w:p>
          <w:p w:rsidR="006510E9" w:rsidRDefault="00EA146D">
            <w:pPr>
              <w:tabs>
                <w:tab w:val="center" w:pos="4153"/>
                <w:tab w:val="right" w:pos="8306"/>
              </w:tabs>
              <w:snapToGrid w:val="0"/>
              <w:jc w:val="center"/>
              <w:rPr>
                <w:rFonts w:ascii="宋体" w:eastAsia="仿宋_GB2312" w:hAnsi="宋体" w:cs="Arial"/>
                <w:sz w:val="24"/>
                <w:szCs w:val="24"/>
              </w:rPr>
            </w:pPr>
            <w:r>
              <w:rPr>
                <w:rFonts w:ascii="宋体" w:eastAsia="仿宋_GB2312" w:hAnsi="宋体" w:cs="Arial" w:hint="eastAsia"/>
                <w:sz w:val="24"/>
                <w:szCs w:val="24"/>
              </w:rPr>
              <w:t>□否</w:t>
            </w:r>
          </w:p>
        </w:tc>
        <w:tc>
          <w:tcPr>
            <w:tcW w:w="1316" w:type="dxa"/>
            <w:tcBorders>
              <w:top w:val="single" w:sz="4" w:space="0" w:color="auto"/>
              <w:left w:val="nil"/>
              <w:bottom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szCs w:val="24"/>
              </w:rPr>
            </w:pPr>
          </w:p>
        </w:tc>
      </w:tr>
      <w:tr w:rsidR="006510E9">
        <w:trPr>
          <w:trHeight w:val="1278"/>
          <w:jc w:val="center"/>
        </w:trPr>
        <w:tc>
          <w:tcPr>
            <w:tcW w:w="544" w:type="dxa"/>
            <w:vMerge/>
            <w:tcBorders>
              <w:bottom w:val="single" w:sz="4" w:space="0" w:color="auto"/>
              <w:right w:val="single" w:sz="4" w:space="0" w:color="auto"/>
            </w:tcBorders>
            <w:vAlign w:val="center"/>
          </w:tcPr>
          <w:p w:rsidR="006510E9" w:rsidRDefault="006510E9">
            <w:pPr>
              <w:adjustRightInd w:val="0"/>
              <w:snapToGrid w:val="0"/>
              <w:spacing w:line="280" w:lineRule="exact"/>
              <w:jc w:val="center"/>
              <w:rPr>
                <w:rFonts w:ascii="宋体" w:eastAsia="仿宋_GB2312" w:hAnsi="宋体" w:cs="Arial"/>
                <w:sz w:val="24"/>
                <w:szCs w:val="24"/>
              </w:rPr>
            </w:pPr>
          </w:p>
        </w:tc>
        <w:tc>
          <w:tcPr>
            <w:tcW w:w="700" w:type="dxa"/>
            <w:vMerge/>
            <w:tcBorders>
              <w:left w:val="nil"/>
              <w:bottom w:val="single" w:sz="4" w:space="0" w:color="auto"/>
              <w:right w:val="single" w:sz="4" w:space="0" w:color="auto"/>
            </w:tcBorders>
            <w:vAlign w:val="center"/>
          </w:tcPr>
          <w:p w:rsidR="006510E9" w:rsidRDefault="006510E9">
            <w:pPr>
              <w:widowControl/>
              <w:adjustRightInd w:val="0"/>
              <w:snapToGrid w:val="0"/>
              <w:jc w:val="center"/>
              <w:rPr>
                <w:rFonts w:ascii="仿宋" w:eastAsia="仿宋" w:hAnsi="仿宋" w:cs="仿宋"/>
                <w:sz w:val="24"/>
                <w:szCs w:val="24"/>
              </w:rPr>
            </w:pPr>
          </w:p>
        </w:tc>
        <w:tc>
          <w:tcPr>
            <w:tcW w:w="6137"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spacing w:line="288" w:lineRule="auto"/>
              <w:jc w:val="left"/>
              <w:rPr>
                <w:rFonts w:ascii="宋体" w:eastAsia="仿宋_GB2312" w:hAnsi="宋体" w:cs="Arial"/>
                <w:sz w:val="24"/>
                <w:szCs w:val="24"/>
              </w:rPr>
            </w:pPr>
            <w:r>
              <w:rPr>
                <w:rFonts w:ascii="仿宋" w:eastAsia="仿宋" w:hAnsi="仿宋" w:hint="eastAsia"/>
                <w:sz w:val="24"/>
                <w:szCs w:val="24"/>
              </w:rPr>
              <w:t>11.</w:t>
            </w:r>
            <w:r>
              <w:rPr>
                <w:rFonts w:ascii="仿宋" w:eastAsia="仿宋" w:hAnsi="仿宋" w:hint="eastAsia"/>
                <w:sz w:val="24"/>
                <w:szCs w:val="24"/>
              </w:rPr>
              <w:t>幼儿园、中小学在新生入学报名时是否查验《预防接种证》和《河南省入托、入学儿童预防接种证查验证明》，学校是否督促学生家长完成补证、补种工作。</w:t>
            </w:r>
          </w:p>
        </w:tc>
        <w:tc>
          <w:tcPr>
            <w:tcW w:w="921"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jc w:val="center"/>
              <w:rPr>
                <w:rFonts w:ascii="宋体" w:eastAsia="仿宋_GB2312" w:hAnsi="宋体" w:cs="Arial"/>
                <w:sz w:val="24"/>
                <w:szCs w:val="24"/>
              </w:rPr>
            </w:pPr>
            <w:r>
              <w:rPr>
                <w:rFonts w:ascii="宋体" w:eastAsia="仿宋_GB2312" w:hAnsi="宋体" w:cs="Arial" w:hint="eastAsia"/>
                <w:sz w:val="24"/>
                <w:szCs w:val="24"/>
              </w:rPr>
              <w:t>□是</w:t>
            </w:r>
            <w:r>
              <w:rPr>
                <w:rFonts w:ascii="宋体" w:eastAsia="仿宋_GB2312" w:hAnsi="宋体" w:cs="Arial" w:hint="eastAsia"/>
                <w:sz w:val="24"/>
                <w:szCs w:val="24"/>
              </w:rPr>
              <w:t xml:space="preserve"> </w:t>
            </w:r>
          </w:p>
          <w:p w:rsidR="006510E9" w:rsidRDefault="00EA146D">
            <w:pPr>
              <w:tabs>
                <w:tab w:val="center" w:pos="4153"/>
                <w:tab w:val="right" w:pos="8306"/>
              </w:tabs>
              <w:snapToGrid w:val="0"/>
              <w:jc w:val="center"/>
              <w:rPr>
                <w:rFonts w:ascii="宋体" w:eastAsia="仿宋_GB2312" w:hAnsi="宋体" w:cs="Arial"/>
                <w:sz w:val="24"/>
                <w:szCs w:val="24"/>
              </w:rPr>
            </w:pPr>
            <w:r>
              <w:rPr>
                <w:rFonts w:ascii="宋体" w:eastAsia="仿宋_GB2312" w:hAnsi="宋体" w:cs="Arial" w:hint="eastAsia"/>
                <w:sz w:val="24"/>
                <w:szCs w:val="24"/>
              </w:rPr>
              <w:t>□</w:t>
            </w:r>
            <w:r>
              <w:rPr>
                <w:rFonts w:ascii="宋体" w:eastAsia="仿宋_GB2312" w:hAnsi="宋体" w:cs="Arial" w:hint="eastAsia"/>
                <w:sz w:val="24"/>
                <w:szCs w:val="24"/>
              </w:rPr>
              <w:t>否</w:t>
            </w:r>
          </w:p>
        </w:tc>
        <w:tc>
          <w:tcPr>
            <w:tcW w:w="1316" w:type="dxa"/>
            <w:tcBorders>
              <w:top w:val="single" w:sz="4" w:space="0" w:color="auto"/>
              <w:left w:val="nil"/>
              <w:bottom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szCs w:val="24"/>
              </w:rPr>
            </w:pPr>
          </w:p>
        </w:tc>
      </w:tr>
      <w:tr w:rsidR="006510E9">
        <w:trPr>
          <w:trHeight w:val="896"/>
          <w:jc w:val="center"/>
        </w:trPr>
        <w:tc>
          <w:tcPr>
            <w:tcW w:w="544" w:type="dxa"/>
            <w:vMerge w:val="restart"/>
            <w:tcBorders>
              <w:top w:val="single" w:sz="4" w:space="0" w:color="auto"/>
              <w:right w:val="single" w:sz="4" w:space="0" w:color="auto"/>
            </w:tcBorders>
            <w:vAlign w:val="center"/>
          </w:tcPr>
          <w:p w:rsidR="006510E9" w:rsidRDefault="00EA146D">
            <w:pPr>
              <w:widowControl/>
              <w:adjustRightInd w:val="0"/>
              <w:snapToGrid w:val="0"/>
              <w:spacing w:line="320" w:lineRule="exact"/>
              <w:jc w:val="center"/>
              <w:rPr>
                <w:rFonts w:ascii="宋体" w:eastAsia="仿宋_GB2312" w:hAnsi="宋体" w:cs="Arial"/>
                <w:b/>
                <w:bCs/>
                <w:sz w:val="24"/>
                <w:szCs w:val="24"/>
              </w:rPr>
            </w:pPr>
            <w:r>
              <w:rPr>
                <w:rFonts w:ascii="宋体" w:eastAsia="仿宋_GB2312" w:hAnsi="宋体" w:cs="Arial" w:hint="eastAsia"/>
                <w:b/>
                <w:bCs/>
                <w:sz w:val="24"/>
                <w:szCs w:val="24"/>
              </w:rPr>
              <w:t>常见病防控</w:t>
            </w:r>
          </w:p>
        </w:tc>
        <w:tc>
          <w:tcPr>
            <w:tcW w:w="700"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jc w:val="center"/>
              <w:rPr>
                <w:rFonts w:ascii="宋体" w:eastAsia="仿宋_GB2312" w:hAnsi="宋体" w:cs="Arial"/>
                <w:b/>
                <w:sz w:val="24"/>
                <w:szCs w:val="24"/>
              </w:rPr>
            </w:pPr>
            <w:r>
              <w:rPr>
                <w:rFonts w:ascii="宋体" w:eastAsia="仿宋_GB2312" w:hAnsi="宋体" w:cs="Arial" w:hint="eastAsia"/>
                <w:b/>
                <w:sz w:val="24"/>
                <w:szCs w:val="24"/>
              </w:rPr>
              <w:t>组织机制</w:t>
            </w:r>
          </w:p>
        </w:tc>
        <w:tc>
          <w:tcPr>
            <w:tcW w:w="6137"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spacing w:line="288"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、学校是否设立由主管校长负责的学生健康管理小组，制定工作的细则，建立协调管理机制。</w:t>
            </w:r>
          </w:p>
        </w:tc>
        <w:tc>
          <w:tcPr>
            <w:tcW w:w="921"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jc w:val="center"/>
              <w:rPr>
                <w:rFonts w:ascii="宋体" w:eastAsia="仿宋_GB2312" w:hAnsi="宋体" w:cs="Arial"/>
                <w:sz w:val="24"/>
                <w:szCs w:val="24"/>
              </w:rPr>
            </w:pPr>
            <w:r>
              <w:rPr>
                <w:rFonts w:ascii="宋体" w:eastAsia="仿宋_GB2312" w:hAnsi="宋体" w:cs="Arial" w:hint="eastAsia"/>
                <w:sz w:val="24"/>
                <w:szCs w:val="24"/>
              </w:rPr>
              <w:t>□是</w:t>
            </w:r>
            <w:r>
              <w:rPr>
                <w:rFonts w:ascii="宋体" w:eastAsia="仿宋_GB2312" w:hAnsi="宋体" w:cs="Arial" w:hint="eastAsia"/>
                <w:sz w:val="24"/>
                <w:szCs w:val="24"/>
              </w:rPr>
              <w:t xml:space="preserve"> </w:t>
            </w:r>
          </w:p>
          <w:p w:rsidR="006510E9" w:rsidRDefault="00EA146D">
            <w:pPr>
              <w:adjustRightInd w:val="0"/>
              <w:snapToGrid w:val="0"/>
              <w:jc w:val="center"/>
              <w:rPr>
                <w:rFonts w:ascii="宋体" w:eastAsia="仿宋_GB2312" w:hAnsi="宋体" w:cs="Arial"/>
                <w:sz w:val="24"/>
                <w:szCs w:val="24"/>
              </w:rPr>
            </w:pPr>
            <w:r>
              <w:rPr>
                <w:rFonts w:ascii="宋体" w:eastAsia="仿宋_GB2312" w:hAnsi="宋体" w:cs="Arial" w:hint="eastAsia"/>
                <w:sz w:val="24"/>
                <w:szCs w:val="24"/>
              </w:rPr>
              <w:t>□</w:t>
            </w:r>
            <w:r>
              <w:rPr>
                <w:rFonts w:ascii="宋体" w:eastAsia="仿宋_GB2312" w:hAnsi="宋体" w:cs="Arial" w:hint="eastAsia"/>
                <w:sz w:val="24"/>
                <w:szCs w:val="24"/>
              </w:rPr>
              <w:t>否</w:t>
            </w:r>
          </w:p>
        </w:tc>
        <w:tc>
          <w:tcPr>
            <w:tcW w:w="1316" w:type="dxa"/>
            <w:tcBorders>
              <w:top w:val="single" w:sz="4" w:space="0" w:color="auto"/>
              <w:left w:val="nil"/>
              <w:bottom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szCs w:val="24"/>
              </w:rPr>
            </w:pPr>
          </w:p>
        </w:tc>
      </w:tr>
      <w:tr w:rsidR="006510E9">
        <w:trPr>
          <w:trHeight w:val="1213"/>
          <w:jc w:val="center"/>
        </w:trPr>
        <w:tc>
          <w:tcPr>
            <w:tcW w:w="544" w:type="dxa"/>
            <w:vMerge/>
            <w:tcBorders>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bCs/>
                <w:sz w:val="24"/>
                <w:szCs w:val="24"/>
              </w:rPr>
            </w:pPr>
          </w:p>
        </w:tc>
        <w:tc>
          <w:tcPr>
            <w:tcW w:w="700"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jc w:val="center"/>
              <w:rPr>
                <w:rFonts w:ascii="宋体" w:eastAsia="仿宋_GB2312" w:hAnsi="宋体" w:cs="Arial"/>
                <w:b/>
                <w:sz w:val="24"/>
                <w:szCs w:val="24"/>
              </w:rPr>
            </w:pPr>
            <w:r>
              <w:rPr>
                <w:rFonts w:ascii="宋体" w:eastAsia="仿宋_GB2312" w:hAnsi="宋体" w:cs="Arial" w:hint="eastAsia"/>
                <w:b/>
                <w:sz w:val="24"/>
                <w:szCs w:val="24"/>
              </w:rPr>
              <w:t>健康档案</w:t>
            </w:r>
          </w:p>
        </w:tc>
        <w:tc>
          <w:tcPr>
            <w:tcW w:w="6137"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spacing w:line="288" w:lineRule="auto"/>
              <w:jc w:val="left"/>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、学生入学后，学校是否建立在校学生个人健康档案，如实记录学生在校期间体能测试，重大疾病，因病休学、复学情况，体检资料等内容。</w:t>
            </w:r>
          </w:p>
        </w:tc>
        <w:tc>
          <w:tcPr>
            <w:tcW w:w="921"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jc w:val="center"/>
              <w:rPr>
                <w:rFonts w:ascii="宋体" w:eastAsia="仿宋_GB2312" w:hAnsi="宋体" w:cs="Arial"/>
                <w:sz w:val="24"/>
                <w:szCs w:val="24"/>
              </w:rPr>
            </w:pPr>
            <w:r>
              <w:rPr>
                <w:rFonts w:ascii="宋体" w:eastAsia="仿宋_GB2312" w:hAnsi="宋体" w:cs="Arial" w:hint="eastAsia"/>
                <w:sz w:val="24"/>
                <w:szCs w:val="24"/>
              </w:rPr>
              <w:t>□是</w:t>
            </w:r>
            <w:r>
              <w:rPr>
                <w:rFonts w:ascii="宋体" w:eastAsia="仿宋_GB2312" w:hAnsi="宋体" w:cs="Arial" w:hint="eastAsia"/>
                <w:sz w:val="24"/>
                <w:szCs w:val="24"/>
              </w:rPr>
              <w:t xml:space="preserve"> </w:t>
            </w:r>
          </w:p>
          <w:p w:rsidR="006510E9" w:rsidRDefault="00EA146D">
            <w:pPr>
              <w:adjustRightInd w:val="0"/>
              <w:snapToGrid w:val="0"/>
              <w:jc w:val="center"/>
              <w:rPr>
                <w:rFonts w:ascii="宋体" w:eastAsia="仿宋_GB2312" w:hAnsi="宋体" w:cs="Arial"/>
                <w:sz w:val="24"/>
                <w:szCs w:val="24"/>
              </w:rPr>
            </w:pPr>
            <w:r>
              <w:rPr>
                <w:rFonts w:ascii="宋体" w:eastAsia="仿宋_GB2312" w:hAnsi="宋体" w:cs="Arial" w:hint="eastAsia"/>
                <w:sz w:val="24"/>
                <w:szCs w:val="24"/>
              </w:rPr>
              <w:t>□</w:t>
            </w:r>
            <w:r>
              <w:rPr>
                <w:rFonts w:ascii="宋体" w:eastAsia="仿宋_GB2312" w:hAnsi="宋体" w:cs="Arial" w:hint="eastAsia"/>
                <w:sz w:val="24"/>
                <w:szCs w:val="24"/>
              </w:rPr>
              <w:t>否</w:t>
            </w:r>
          </w:p>
        </w:tc>
        <w:tc>
          <w:tcPr>
            <w:tcW w:w="1316" w:type="dxa"/>
            <w:tcBorders>
              <w:top w:val="single" w:sz="4" w:space="0" w:color="auto"/>
              <w:left w:val="nil"/>
              <w:bottom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szCs w:val="24"/>
              </w:rPr>
            </w:pPr>
          </w:p>
        </w:tc>
      </w:tr>
      <w:tr w:rsidR="006510E9">
        <w:trPr>
          <w:trHeight w:val="1247"/>
          <w:jc w:val="center"/>
        </w:trPr>
        <w:tc>
          <w:tcPr>
            <w:tcW w:w="544" w:type="dxa"/>
            <w:vMerge/>
            <w:tcBorders>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bCs/>
                <w:sz w:val="24"/>
                <w:szCs w:val="24"/>
              </w:rPr>
            </w:pPr>
          </w:p>
        </w:tc>
        <w:tc>
          <w:tcPr>
            <w:tcW w:w="700"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jc w:val="center"/>
              <w:rPr>
                <w:rFonts w:ascii="宋体" w:eastAsia="仿宋_GB2312" w:hAnsi="宋体" w:cs="Arial"/>
                <w:b/>
                <w:sz w:val="24"/>
                <w:szCs w:val="24"/>
              </w:rPr>
            </w:pPr>
            <w:r>
              <w:rPr>
                <w:rFonts w:ascii="宋体" w:eastAsia="仿宋_GB2312" w:hAnsi="宋体" w:cs="Arial" w:hint="eastAsia"/>
                <w:b/>
                <w:sz w:val="24"/>
                <w:szCs w:val="24"/>
              </w:rPr>
              <w:t>健康体检</w:t>
            </w:r>
          </w:p>
        </w:tc>
        <w:tc>
          <w:tcPr>
            <w:tcW w:w="6137"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spacing w:line="288" w:lineRule="auto"/>
              <w:jc w:val="left"/>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、学校是否按教育部规定，每年对学生进行一次全面的健康检查。体检结果是否及时统计分析，发生异常有无及时上报。</w:t>
            </w:r>
          </w:p>
        </w:tc>
        <w:tc>
          <w:tcPr>
            <w:tcW w:w="921"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jc w:val="center"/>
              <w:rPr>
                <w:rFonts w:ascii="宋体" w:eastAsia="仿宋_GB2312" w:hAnsi="宋体" w:cs="Arial"/>
                <w:sz w:val="24"/>
                <w:szCs w:val="24"/>
              </w:rPr>
            </w:pPr>
            <w:r>
              <w:rPr>
                <w:rFonts w:ascii="宋体" w:eastAsia="仿宋_GB2312" w:hAnsi="宋体" w:cs="Arial" w:hint="eastAsia"/>
                <w:sz w:val="24"/>
                <w:szCs w:val="24"/>
              </w:rPr>
              <w:t>□是</w:t>
            </w:r>
            <w:r>
              <w:rPr>
                <w:rFonts w:ascii="宋体" w:eastAsia="仿宋_GB2312" w:hAnsi="宋体" w:cs="Arial" w:hint="eastAsia"/>
                <w:sz w:val="24"/>
                <w:szCs w:val="24"/>
              </w:rPr>
              <w:t xml:space="preserve"> </w:t>
            </w:r>
          </w:p>
          <w:p w:rsidR="006510E9" w:rsidRDefault="00EA146D">
            <w:pPr>
              <w:adjustRightInd w:val="0"/>
              <w:snapToGrid w:val="0"/>
              <w:jc w:val="center"/>
              <w:rPr>
                <w:rFonts w:ascii="宋体" w:eastAsia="仿宋_GB2312" w:hAnsi="宋体" w:cs="Arial"/>
                <w:sz w:val="24"/>
                <w:szCs w:val="24"/>
              </w:rPr>
            </w:pPr>
            <w:r>
              <w:rPr>
                <w:rFonts w:ascii="宋体" w:eastAsia="仿宋_GB2312" w:hAnsi="宋体" w:cs="Arial" w:hint="eastAsia"/>
                <w:sz w:val="24"/>
                <w:szCs w:val="24"/>
              </w:rPr>
              <w:t>□</w:t>
            </w:r>
            <w:r>
              <w:rPr>
                <w:rFonts w:ascii="宋体" w:eastAsia="仿宋_GB2312" w:hAnsi="宋体" w:cs="Arial" w:hint="eastAsia"/>
                <w:sz w:val="24"/>
                <w:szCs w:val="24"/>
              </w:rPr>
              <w:t>否</w:t>
            </w:r>
          </w:p>
        </w:tc>
        <w:tc>
          <w:tcPr>
            <w:tcW w:w="1316" w:type="dxa"/>
            <w:tcBorders>
              <w:top w:val="single" w:sz="4" w:space="0" w:color="auto"/>
              <w:left w:val="nil"/>
              <w:bottom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szCs w:val="24"/>
              </w:rPr>
            </w:pPr>
          </w:p>
        </w:tc>
      </w:tr>
      <w:tr w:rsidR="006510E9">
        <w:trPr>
          <w:trHeight w:val="1270"/>
          <w:jc w:val="center"/>
        </w:trPr>
        <w:tc>
          <w:tcPr>
            <w:tcW w:w="544" w:type="dxa"/>
            <w:vMerge/>
            <w:tcBorders>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bCs/>
                <w:sz w:val="24"/>
                <w:szCs w:val="24"/>
              </w:rPr>
            </w:pPr>
          </w:p>
        </w:tc>
        <w:tc>
          <w:tcPr>
            <w:tcW w:w="700"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jc w:val="center"/>
              <w:rPr>
                <w:rFonts w:ascii="宋体" w:eastAsia="仿宋_GB2312" w:hAnsi="宋体" w:cs="Arial"/>
                <w:b/>
                <w:sz w:val="24"/>
                <w:szCs w:val="24"/>
              </w:rPr>
            </w:pPr>
            <w:r>
              <w:rPr>
                <w:rFonts w:ascii="宋体" w:eastAsia="仿宋_GB2312" w:hAnsi="宋体" w:cs="Arial" w:hint="eastAsia"/>
                <w:b/>
                <w:sz w:val="24"/>
                <w:szCs w:val="24"/>
              </w:rPr>
              <w:t>年度考评</w:t>
            </w:r>
          </w:p>
        </w:tc>
        <w:tc>
          <w:tcPr>
            <w:tcW w:w="6137"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spacing w:line="288" w:lineRule="auto"/>
              <w:jc w:val="left"/>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、学校每年是否制定常见（多发）病预防控制工作计划，并将其纳入学校年度工作考评予以落实。有无列支一定比例的专项经费保证疾病预防控制工作的落实。</w:t>
            </w:r>
          </w:p>
        </w:tc>
        <w:tc>
          <w:tcPr>
            <w:tcW w:w="921"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jc w:val="center"/>
              <w:rPr>
                <w:rFonts w:ascii="宋体" w:eastAsia="仿宋_GB2312" w:hAnsi="宋体" w:cs="Arial"/>
                <w:sz w:val="24"/>
                <w:szCs w:val="24"/>
              </w:rPr>
            </w:pPr>
            <w:r>
              <w:rPr>
                <w:rFonts w:ascii="宋体" w:eastAsia="仿宋_GB2312" w:hAnsi="宋体" w:cs="Arial" w:hint="eastAsia"/>
                <w:sz w:val="24"/>
                <w:szCs w:val="24"/>
              </w:rPr>
              <w:t>□是</w:t>
            </w:r>
            <w:r>
              <w:rPr>
                <w:rFonts w:ascii="宋体" w:eastAsia="仿宋_GB2312" w:hAnsi="宋体" w:cs="Arial" w:hint="eastAsia"/>
                <w:sz w:val="24"/>
                <w:szCs w:val="24"/>
              </w:rPr>
              <w:t xml:space="preserve"> </w:t>
            </w:r>
          </w:p>
          <w:p w:rsidR="006510E9" w:rsidRDefault="00EA146D">
            <w:pPr>
              <w:adjustRightInd w:val="0"/>
              <w:snapToGrid w:val="0"/>
              <w:jc w:val="center"/>
              <w:rPr>
                <w:rFonts w:ascii="宋体" w:eastAsia="仿宋_GB2312" w:hAnsi="宋体" w:cs="Arial"/>
                <w:sz w:val="24"/>
                <w:szCs w:val="24"/>
              </w:rPr>
            </w:pPr>
            <w:r>
              <w:rPr>
                <w:rFonts w:ascii="宋体" w:eastAsia="仿宋_GB2312" w:hAnsi="宋体" w:cs="Arial" w:hint="eastAsia"/>
                <w:sz w:val="24"/>
                <w:szCs w:val="24"/>
              </w:rPr>
              <w:t>□</w:t>
            </w:r>
            <w:r>
              <w:rPr>
                <w:rFonts w:ascii="宋体" w:eastAsia="仿宋_GB2312" w:hAnsi="宋体" w:cs="Arial" w:hint="eastAsia"/>
                <w:sz w:val="24"/>
                <w:szCs w:val="24"/>
              </w:rPr>
              <w:t>否</w:t>
            </w:r>
          </w:p>
        </w:tc>
        <w:tc>
          <w:tcPr>
            <w:tcW w:w="1316" w:type="dxa"/>
            <w:tcBorders>
              <w:top w:val="single" w:sz="4" w:space="0" w:color="auto"/>
              <w:left w:val="nil"/>
              <w:bottom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szCs w:val="24"/>
              </w:rPr>
            </w:pPr>
          </w:p>
        </w:tc>
      </w:tr>
      <w:tr w:rsidR="006510E9">
        <w:trPr>
          <w:trHeight w:val="917"/>
          <w:jc w:val="center"/>
        </w:trPr>
        <w:tc>
          <w:tcPr>
            <w:tcW w:w="544" w:type="dxa"/>
            <w:vMerge/>
            <w:tcBorders>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bCs/>
                <w:sz w:val="24"/>
                <w:szCs w:val="24"/>
              </w:rPr>
            </w:pPr>
          </w:p>
        </w:tc>
        <w:tc>
          <w:tcPr>
            <w:tcW w:w="700"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jc w:val="center"/>
              <w:rPr>
                <w:rFonts w:ascii="宋体" w:eastAsia="仿宋_GB2312" w:hAnsi="宋体" w:cs="Arial"/>
                <w:b/>
                <w:sz w:val="24"/>
                <w:szCs w:val="24"/>
              </w:rPr>
            </w:pPr>
            <w:r>
              <w:rPr>
                <w:rFonts w:ascii="宋体" w:eastAsia="仿宋_GB2312" w:hAnsi="宋体" w:cs="Arial" w:hint="eastAsia"/>
                <w:b/>
                <w:sz w:val="24"/>
                <w:szCs w:val="24"/>
              </w:rPr>
              <w:t>环境卫生</w:t>
            </w:r>
          </w:p>
        </w:tc>
        <w:tc>
          <w:tcPr>
            <w:tcW w:w="6137"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spacing w:line="288" w:lineRule="auto"/>
              <w:jc w:val="left"/>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、学校是否定期开展爱国卫生运动，并落实学校环境卫生检查通报制度。学校环境卫生是否符合相关规范要求。</w:t>
            </w:r>
          </w:p>
        </w:tc>
        <w:tc>
          <w:tcPr>
            <w:tcW w:w="921"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jc w:val="center"/>
              <w:rPr>
                <w:rFonts w:ascii="宋体" w:eastAsia="仿宋_GB2312" w:hAnsi="宋体" w:cs="Arial"/>
                <w:sz w:val="24"/>
                <w:szCs w:val="24"/>
              </w:rPr>
            </w:pPr>
            <w:r>
              <w:rPr>
                <w:rFonts w:ascii="宋体" w:eastAsia="仿宋_GB2312" w:hAnsi="宋体" w:cs="Arial" w:hint="eastAsia"/>
                <w:sz w:val="24"/>
                <w:szCs w:val="24"/>
              </w:rPr>
              <w:t>□是</w:t>
            </w:r>
            <w:r>
              <w:rPr>
                <w:rFonts w:ascii="宋体" w:eastAsia="仿宋_GB2312" w:hAnsi="宋体" w:cs="Arial" w:hint="eastAsia"/>
                <w:sz w:val="24"/>
                <w:szCs w:val="24"/>
              </w:rPr>
              <w:t xml:space="preserve"> </w:t>
            </w:r>
          </w:p>
          <w:p w:rsidR="006510E9" w:rsidRDefault="00EA146D">
            <w:pPr>
              <w:adjustRightInd w:val="0"/>
              <w:snapToGrid w:val="0"/>
              <w:jc w:val="center"/>
              <w:rPr>
                <w:rFonts w:ascii="宋体" w:eastAsia="仿宋_GB2312" w:hAnsi="宋体" w:cs="Arial"/>
                <w:sz w:val="24"/>
                <w:szCs w:val="24"/>
              </w:rPr>
            </w:pPr>
            <w:r>
              <w:rPr>
                <w:rFonts w:ascii="宋体" w:eastAsia="仿宋_GB2312" w:hAnsi="宋体" w:cs="Arial" w:hint="eastAsia"/>
                <w:sz w:val="24"/>
                <w:szCs w:val="24"/>
              </w:rPr>
              <w:t>□</w:t>
            </w:r>
            <w:r>
              <w:rPr>
                <w:rFonts w:ascii="宋体" w:eastAsia="仿宋_GB2312" w:hAnsi="宋体" w:cs="Arial" w:hint="eastAsia"/>
                <w:sz w:val="24"/>
                <w:szCs w:val="24"/>
              </w:rPr>
              <w:t>否</w:t>
            </w:r>
          </w:p>
        </w:tc>
        <w:tc>
          <w:tcPr>
            <w:tcW w:w="1316" w:type="dxa"/>
            <w:tcBorders>
              <w:top w:val="single" w:sz="4" w:space="0" w:color="auto"/>
              <w:left w:val="nil"/>
              <w:bottom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szCs w:val="24"/>
              </w:rPr>
            </w:pPr>
          </w:p>
        </w:tc>
      </w:tr>
      <w:tr w:rsidR="006510E9">
        <w:trPr>
          <w:trHeight w:val="1236"/>
          <w:jc w:val="center"/>
        </w:trPr>
        <w:tc>
          <w:tcPr>
            <w:tcW w:w="544" w:type="dxa"/>
            <w:vMerge/>
            <w:tcBorders>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bCs/>
                <w:sz w:val="24"/>
                <w:szCs w:val="24"/>
              </w:rPr>
            </w:pPr>
          </w:p>
        </w:tc>
        <w:tc>
          <w:tcPr>
            <w:tcW w:w="700"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jc w:val="center"/>
              <w:rPr>
                <w:rFonts w:ascii="宋体" w:eastAsia="仿宋_GB2312" w:hAnsi="宋体" w:cs="Arial"/>
                <w:b/>
                <w:sz w:val="24"/>
                <w:szCs w:val="24"/>
              </w:rPr>
            </w:pPr>
            <w:r>
              <w:rPr>
                <w:rFonts w:ascii="宋体" w:eastAsia="仿宋_GB2312" w:hAnsi="宋体" w:cs="Arial" w:hint="eastAsia"/>
                <w:b/>
                <w:sz w:val="24"/>
                <w:szCs w:val="24"/>
              </w:rPr>
              <w:t>宣传活动</w:t>
            </w:r>
          </w:p>
        </w:tc>
        <w:tc>
          <w:tcPr>
            <w:tcW w:w="6137"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spacing w:line="288" w:lineRule="auto"/>
              <w:jc w:val="left"/>
              <w:rPr>
                <w:rFonts w:ascii="仿宋" w:eastAsia="仿宋" w:hAnsi="仿宋"/>
                <w:sz w:val="24"/>
                <w:szCs w:val="24"/>
              </w:rPr>
            </w:pPr>
            <w:r>
              <w:rPr>
                <w:rFonts w:ascii="仿宋" w:eastAsia="仿宋" w:hAnsi="仿宋" w:hint="eastAsia"/>
                <w:sz w:val="24"/>
                <w:szCs w:val="24"/>
              </w:rPr>
              <w:t>6</w:t>
            </w:r>
            <w:r>
              <w:rPr>
                <w:rFonts w:ascii="仿宋" w:eastAsia="仿宋" w:hAnsi="仿宋" w:hint="eastAsia"/>
                <w:sz w:val="24"/>
                <w:szCs w:val="24"/>
              </w:rPr>
              <w:t>、学校是否每学期利用多种形式组织开展关于常见病、多发病预防健康知识教育宣传活动。是否有效控制和降低学生中的常见病、多发病的发病率。</w:t>
            </w:r>
          </w:p>
        </w:tc>
        <w:tc>
          <w:tcPr>
            <w:tcW w:w="921"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jc w:val="center"/>
              <w:rPr>
                <w:rFonts w:ascii="宋体" w:eastAsia="仿宋_GB2312" w:hAnsi="宋体" w:cs="Arial"/>
                <w:sz w:val="24"/>
                <w:szCs w:val="24"/>
              </w:rPr>
            </w:pPr>
            <w:r>
              <w:rPr>
                <w:rFonts w:ascii="宋体" w:eastAsia="仿宋_GB2312" w:hAnsi="宋体" w:cs="Arial" w:hint="eastAsia"/>
                <w:sz w:val="24"/>
                <w:szCs w:val="24"/>
              </w:rPr>
              <w:t>□是</w:t>
            </w:r>
            <w:r>
              <w:rPr>
                <w:rFonts w:ascii="宋体" w:eastAsia="仿宋_GB2312" w:hAnsi="宋体" w:cs="Arial" w:hint="eastAsia"/>
                <w:sz w:val="24"/>
                <w:szCs w:val="24"/>
              </w:rPr>
              <w:t xml:space="preserve"> </w:t>
            </w:r>
          </w:p>
          <w:p w:rsidR="006510E9" w:rsidRDefault="00EA146D">
            <w:pPr>
              <w:adjustRightInd w:val="0"/>
              <w:snapToGrid w:val="0"/>
              <w:jc w:val="center"/>
              <w:rPr>
                <w:rFonts w:ascii="宋体" w:eastAsia="仿宋_GB2312" w:hAnsi="宋体" w:cs="Arial"/>
                <w:sz w:val="24"/>
                <w:szCs w:val="24"/>
              </w:rPr>
            </w:pPr>
            <w:r>
              <w:rPr>
                <w:rFonts w:ascii="宋体" w:eastAsia="仿宋_GB2312" w:hAnsi="宋体" w:cs="Arial" w:hint="eastAsia"/>
                <w:sz w:val="24"/>
                <w:szCs w:val="24"/>
              </w:rPr>
              <w:t>□</w:t>
            </w:r>
            <w:r>
              <w:rPr>
                <w:rFonts w:ascii="宋体" w:eastAsia="仿宋_GB2312" w:hAnsi="宋体" w:cs="Arial" w:hint="eastAsia"/>
                <w:sz w:val="24"/>
                <w:szCs w:val="24"/>
              </w:rPr>
              <w:t>否</w:t>
            </w:r>
          </w:p>
        </w:tc>
        <w:tc>
          <w:tcPr>
            <w:tcW w:w="1316" w:type="dxa"/>
            <w:tcBorders>
              <w:top w:val="single" w:sz="4" w:space="0" w:color="auto"/>
              <w:left w:val="nil"/>
              <w:bottom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szCs w:val="24"/>
              </w:rPr>
            </w:pPr>
          </w:p>
        </w:tc>
      </w:tr>
      <w:tr w:rsidR="006510E9">
        <w:trPr>
          <w:trHeight w:val="2199"/>
          <w:jc w:val="center"/>
        </w:trPr>
        <w:tc>
          <w:tcPr>
            <w:tcW w:w="544" w:type="dxa"/>
            <w:vMerge/>
            <w:tcBorders>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bCs/>
                <w:sz w:val="24"/>
                <w:szCs w:val="24"/>
              </w:rPr>
            </w:pPr>
          </w:p>
        </w:tc>
        <w:tc>
          <w:tcPr>
            <w:tcW w:w="700"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jc w:val="center"/>
              <w:rPr>
                <w:rFonts w:ascii="宋体" w:eastAsia="仿宋_GB2312" w:hAnsi="宋体" w:cs="Arial"/>
                <w:b/>
                <w:sz w:val="24"/>
                <w:szCs w:val="24"/>
              </w:rPr>
            </w:pPr>
            <w:r>
              <w:rPr>
                <w:rFonts w:ascii="宋体" w:eastAsia="仿宋_GB2312" w:hAnsi="宋体" w:cs="Arial" w:hint="eastAsia"/>
                <w:b/>
                <w:sz w:val="24"/>
                <w:szCs w:val="24"/>
              </w:rPr>
              <w:t>近视防控</w:t>
            </w:r>
          </w:p>
        </w:tc>
        <w:tc>
          <w:tcPr>
            <w:tcW w:w="6137"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spacing w:line="288" w:lineRule="auto"/>
              <w:jc w:val="left"/>
              <w:rPr>
                <w:rFonts w:ascii="仿宋" w:eastAsia="仿宋" w:hAnsi="仿宋"/>
                <w:sz w:val="24"/>
                <w:szCs w:val="24"/>
              </w:rPr>
            </w:pPr>
            <w:r>
              <w:rPr>
                <w:rFonts w:ascii="仿宋" w:eastAsia="仿宋" w:hAnsi="仿宋" w:hint="eastAsia"/>
                <w:sz w:val="24"/>
                <w:szCs w:val="24"/>
              </w:rPr>
              <w:t>7</w:t>
            </w:r>
            <w:r>
              <w:rPr>
                <w:rFonts w:ascii="仿宋" w:eastAsia="仿宋" w:hAnsi="仿宋" w:hint="eastAsia"/>
                <w:sz w:val="24"/>
                <w:szCs w:val="24"/>
              </w:rPr>
              <w:t>、年度重点工作：学生近视防控（此项为</w:t>
            </w:r>
            <w:r>
              <w:rPr>
                <w:rFonts w:ascii="仿宋" w:eastAsia="仿宋" w:hAnsi="仿宋" w:hint="eastAsia"/>
                <w:sz w:val="24"/>
                <w:szCs w:val="24"/>
              </w:rPr>
              <w:t>0</w:t>
            </w:r>
            <w:r>
              <w:rPr>
                <w:rFonts w:ascii="仿宋" w:eastAsia="仿宋" w:hAnsi="仿宋" w:hint="eastAsia"/>
                <w:sz w:val="24"/>
                <w:szCs w:val="24"/>
              </w:rPr>
              <w:t>分时，则常见病防控类别不得分）学校应贯彻落实习近平总书记关于学生近视问题的重要指示批示精神，将学生近视防控纳入年度重点工作，是否按照《平顶山市综合防控儿童青少年近视实施方案》部署，落实责任，全面统筹，做好学生近视防控工作。</w:t>
            </w:r>
          </w:p>
        </w:tc>
        <w:tc>
          <w:tcPr>
            <w:tcW w:w="921"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jc w:val="center"/>
              <w:rPr>
                <w:rFonts w:ascii="宋体" w:eastAsia="仿宋_GB2312" w:hAnsi="宋体" w:cs="Arial"/>
                <w:sz w:val="24"/>
                <w:szCs w:val="24"/>
              </w:rPr>
            </w:pPr>
            <w:r>
              <w:rPr>
                <w:rFonts w:ascii="宋体" w:eastAsia="仿宋_GB2312" w:hAnsi="宋体" w:cs="Arial" w:hint="eastAsia"/>
                <w:sz w:val="24"/>
                <w:szCs w:val="24"/>
              </w:rPr>
              <w:t>□是</w:t>
            </w:r>
            <w:r>
              <w:rPr>
                <w:rFonts w:ascii="宋体" w:eastAsia="仿宋_GB2312" w:hAnsi="宋体" w:cs="Arial" w:hint="eastAsia"/>
                <w:sz w:val="24"/>
                <w:szCs w:val="24"/>
              </w:rPr>
              <w:t xml:space="preserve"> </w:t>
            </w:r>
          </w:p>
          <w:p w:rsidR="006510E9" w:rsidRDefault="00EA146D">
            <w:pPr>
              <w:adjustRightInd w:val="0"/>
              <w:snapToGrid w:val="0"/>
              <w:jc w:val="center"/>
              <w:rPr>
                <w:rFonts w:ascii="宋体" w:eastAsia="仿宋_GB2312" w:hAnsi="宋体" w:cs="Arial"/>
                <w:sz w:val="24"/>
                <w:szCs w:val="24"/>
              </w:rPr>
            </w:pPr>
            <w:r>
              <w:rPr>
                <w:rFonts w:ascii="宋体" w:eastAsia="仿宋_GB2312" w:hAnsi="宋体" w:cs="Arial" w:hint="eastAsia"/>
                <w:sz w:val="24"/>
                <w:szCs w:val="24"/>
              </w:rPr>
              <w:t>□</w:t>
            </w:r>
            <w:r>
              <w:rPr>
                <w:rFonts w:ascii="宋体" w:eastAsia="仿宋_GB2312" w:hAnsi="宋体" w:cs="Arial" w:hint="eastAsia"/>
                <w:sz w:val="24"/>
                <w:szCs w:val="24"/>
              </w:rPr>
              <w:t>否</w:t>
            </w:r>
          </w:p>
        </w:tc>
        <w:tc>
          <w:tcPr>
            <w:tcW w:w="1316" w:type="dxa"/>
            <w:tcBorders>
              <w:top w:val="single" w:sz="4" w:space="0" w:color="auto"/>
              <w:left w:val="nil"/>
              <w:bottom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szCs w:val="24"/>
              </w:rPr>
            </w:pPr>
          </w:p>
        </w:tc>
      </w:tr>
    </w:tbl>
    <w:p w:rsidR="006510E9" w:rsidRDefault="006510E9">
      <w:pPr>
        <w:rPr>
          <w:rFonts w:ascii="仿宋_GB2312" w:eastAsia="仿宋_GB2312" w:hAnsi="仿宋" w:cs="宋体"/>
          <w:kern w:val="0"/>
          <w:sz w:val="24"/>
        </w:rPr>
      </w:pPr>
    </w:p>
    <w:p w:rsidR="006510E9" w:rsidRDefault="00EA146D">
      <w:pPr>
        <w:spacing w:line="360" w:lineRule="auto"/>
        <w:rPr>
          <w:rFonts w:ascii="仿宋_GB2312" w:eastAsia="仿宋_GB2312" w:hAnsi="仿宋" w:cs="宋体"/>
          <w:kern w:val="0"/>
          <w:sz w:val="24"/>
        </w:rPr>
      </w:pPr>
      <w:r>
        <w:rPr>
          <w:rFonts w:ascii="仿宋_GB2312" w:eastAsia="仿宋_GB2312" w:hAnsi="仿宋" w:cs="宋体" w:hint="eastAsia"/>
          <w:kern w:val="0"/>
          <w:sz w:val="24"/>
        </w:rPr>
        <w:t>学校负责人签名：</w:t>
      </w:r>
      <w:r>
        <w:rPr>
          <w:rFonts w:ascii="仿宋_GB2312" w:eastAsia="仿宋_GB2312" w:hAnsi="仿宋" w:cs="宋体" w:hint="eastAsia"/>
          <w:kern w:val="0"/>
          <w:sz w:val="24"/>
        </w:rPr>
        <w:t xml:space="preserve">                    </w:t>
      </w:r>
    </w:p>
    <w:p w:rsidR="006510E9" w:rsidRDefault="00EA146D">
      <w:pPr>
        <w:spacing w:line="360" w:lineRule="auto"/>
      </w:pPr>
      <w:r>
        <w:rPr>
          <w:rFonts w:ascii="仿宋_GB2312" w:eastAsia="仿宋_GB2312" w:hAnsi="仿宋" w:cs="宋体" w:hint="eastAsia"/>
          <w:kern w:val="0"/>
          <w:sz w:val="24"/>
        </w:rPr>
        <w:lastRenderedPageBreak/>
        <w:t>检查组人</w:t>
      </w:r>
      <w:r>
        <w:rPr>
          <w:rFonts w:ascii="仿宋_GB2312" w:eastAsia="仿宋_GB2312" w:hAnsi="仿宋" w:cs="宋体" w:hint="eastAsia"/>
          <w:kern w:val="0"/>
          <w:sz w:val="24"/>
        </w:rPr>
        <w:t>员</w:t>
      </w:r>
      <w:r>
        <w:rPr>
          <w:rFonts w:ascii="仿宋_GB2312" w:eastAsia="仿宋_GB2312" w:hAnsi="仿宋" w:cs="宋体" w:hint="eastAsia"/>
          <w:kern w:val="0"/>
          <w:sz w:val="24"/>
        </w:rPr>
        <w:t>签名：</w:t>
      </w:r>
    </w:p>
    <w:p w:rsidR="006510E9" w:rsidRDefault="00EA146D">
      <w:pPr>
        <w:widowControl/>
        <w:adjustRightInd w:val="0"/>
        <w:snapToGrid w:val="0"/>
        <w:spacing w:line="560" w:lineRule="exact"/>
        <w:jc w:val="left"/>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附件</w:t>
      </w:r>
      <w:r>
        <w:rPr>
          <w:rFonts w:ascii="黑体" w:eastAsia="黑体" w:hAnsi="黑体" w:cs="黑体" w:hint="eastAsia"/>
          <w:color w:val="000000"/>
          <w:kern w:val="0"/>
          <w:sz w:val="32"/>
          <w:szCs w:val="32"/>
          <w:lang/>
        </w:rPr>
        <w:t>3</w:t>
      </w:r>
    </w:p>
    <w:p w:rsidR="006510E9" w:rsidRDefault="00EA146D">
      <w:pPr>
        <w:widowControl/>
        <w:jc w:val="center"/>
        <w:rPr>
          <w:rFonts w:ascii="方正小标宋简体" w:eastAsia="方正小标宋简体" w:hAnsi="宋体" w:cs="宋体"/>
          <w:sz w:val="36"/>
          <w:szCs w:val="36"/>
        </w:rPr>
      </w:pPr>
      <w:r>
        <w:rPr>
          <w:rFonts w:ascii="方正小标宋简体" w:eastAsia="方正小标宋简体" w:hAnsi="宋体" w:cs="宋体" w:hint="eastAsia"/>
          <w:sz w:val="36"/>
          <w:szCs w:val="36"/>
        </w:rPr>
        <w:t>平顶山市</w:t>
      </w:r>
      <w:r>
        <w:rPr>
          <w:rFonts w:ascii="方正小标宋简体" w:eastAsia="方正小标宋简体" w:hAnsi="宋体" w:cs="宋体" w:hint="eastAsia"/>
          <w:sz w:val="36"/>
          <w:szCs w:val="36"/>
        </w:rPr>
        <w:t>学校</w:t>
      </w:r>
      <w:r>
        <w:rPr>
          <w:rFonts w:ascii="方正小标宋简体" w:eastAsia="方正小标宋简体" w:hAnsi="宋体" w:cs="宋体" w:hint="eastAsia"/>
          <w:sz w:val="36"/>
          <w:szCs w:val="36"/>
        </w:rPr>
        <w:t>食品安全</w:t>
      </w:r>
      <w:r>
        <w:rPr>
          <w:rFonts w:ascii="方正小标宋简体" w:eastAsia="方正小标宋简体" w:hAnsi="宋体" w:cs="宋体" w:hint="eastAsia"/>
          <w:sz w:val="36"/>
          <w:szCs w:val="36"/>
        </w:rPr>
        <w:t>检查表</w:t>
      </w:r>
    </w:p>
    <w:p w:rsidR="006510E9" w:rsidRDefault="00EA146D">
      <w:pPr>
        <w:spacing w:line="500" w:lineRule="exact"/>
        <w:rPr>
          <w:rFonts w:ascii="仿宋_GB2312" w:eastAsia="仿宋_GB2312" w:hAnsi="Arial" w:cs="Arial"/>
          <w:sz w:val="28"/>
        </w:rPr>
      </w:pPr>
      <w:r>
        <w:rPr>
          <w:rFonts w:ascii="仿宋_GB2312" w:eastAsia="仿宋_GB2312" w:hAnsi="Arial" w:cs="Arial" w:hint="eastAsia"/>
          <w:sz w:val="28"/>
        </w:rPr>
        <w:t>学</w:t>
      </w:r>
      <w:r>
        <w:rPr>
          <w:rFonts w:ascii="仿宋_GB2312" w:eastAsia="仿宋_GB2312" w:hAnsi="Arial" w:cs="Arial" w:hint="eastAsia"/>
          <w:sz w:val="28"/>
        </w:rPr>
        <w:t xml:space="preserve">  </w:t>
      </w:r>
      <w:r>
        <w:rPr>
          <w:rFonts w:ascii="仿宋_GB2312" w:eastAsia="仿宋_GB2312" w:hAnsi="Arial" w:cs="Arial" w:hint="eastAsia"/>
          <w:sz w:val="28"/>
        </w:rPr>
        <w:t>校</w:t>
      </w:r>
      <w:r>
        <w:rPr>
          <w:rFonts w:ascii="仿宋_GB2312" w:eastAsia="仿宋_GB2312" w:hAnsi="Arial" w:cs="Arial" w:hint="eastAsia"/>
          <w:sz w:val="28"/>
        </w:rPr>
        <w:t>：</w:t>
      </w:r>
      <w:r>
        <w:rPr>
          <w:rFonts w:ascii="仿宋_GB2312" w:eastAsia="仿宋_GB2312" w:hAnsi="Arial" w:cs="Arial" w:hint="eastAsia"/>
          <w:sz w:val="28"/>
        </w:rPr>
        <w:t xml:space="preserve">      </w:t>
      </w:r>
      <w:r>
        <w:rPr>
          <w:rFonts w:ascii="仿宋_GB2312" w:eastAsia="仿宋_GB2312" w:hAnsi="Arial" w:cs="Arial" w:hint="eastAsia"/>
          <w:sz w:val="28"/>
        </w:rPr>
        <w:t xml:space="preserve">   </w:t>
      </w:r>
      <w:r>
        <w:rPr>
          <w:rFonts w:ascii="仿宋_GB2312" w:eastAsia="仿宋_GB2312" w:hAnsi="Arial" w:cs="Arial" w:hint="eastAsia"/>
          <w:sz w:val="28"/>
        </w:rPr>
        <w:t xml:space="preserve">           </w:t>
      </w:r>
      <w:r>
        <w:rPr>
          <w:rFonts w:ascii="仿宋_GB2312" w:eastAsia="仿宋_GB2312" w:hAnsi="Arial" w:cs="Arial"/>
          <w:sz w:val="28"/>
        </w:rPr>
        <w:t xml:space="preserve"> </w:t>
      </w:r>
      <w:r>
        <w:rPr>
          <w:rFonts w:ascii="仿宋_GB2312" w:eastAsia="仿宋_GB2312" w:hAnsi="Arial" w:cs="Arial" w:hint="eastAsia"/>
          <w:sz w:val="28"/>
        </w:rPr>
        <w:t>日</w:t>
      </w:r>
      <w:r>
        <w:rPr>
          <w:rFonts w:ascii="仿宋_GB2312" w:eastAsia="仿宋_GB2312" w:hAnsi="Arial" w:cs="Arial" w:hint="eastAsia"/>
          <w:sz w:val="28"/>
        </w:rPr>
        <w:t xml:space="preserve">  </w:t>
      </w:r>
      <w:r>
        <w:rPr>
          <w:rFonts w:ascii="仿宋_GB2312" w:eastAsia="仿宋_GB2312" w:hAnsi="Arial" w:cs="Arial" w:hint="eastAsia"/>
          <w:sz w:val="28"/>
        </w:rPr>
        <w:t>期</w:t>
      </w:r>
      <w:r>
        <w:rPr>
          <w:rFonts w:ascii="仿宋_GB2312" w:eastAsia="仿宋_GB2312" w:hAnsi="Arial" w:cs="Arial" w:hint="eastAsia"/>
          <w:sz w:val="28"/>
        </w:rPr>
        <w:t>：</w:t>
      </w:r>
      <w:r>
        <w:rPr>
          <w:rFonts w:ascii="仿宋_GB2312" w:eastAsia="仿宋_GB2312" w:hAnsi="Arial" w:cs="Arial" w:hint="eastAsia"/>
          <w:sz w:val="28"/>
        </w:rPr>
        <w:t xml:space="preserve"> </w:t>
      </w:r>
      <w:r>
        <w:rPr>
          <w:rFonts w:ascii="仿宋_GB2312" w:eastAsia="仿宋_GB2312" w:hAnsi="Arial" w:cs="Arial" w:hint="eastAsia"/>
          <w:sz w:val="28"/>
        </w:rPr>
        <w:t xml:space="preserve">  </w:t>
      </w:r>
      <w:r>
        <w:rPr>
          <w:rFonts w:ascii="仿宋_GB2312" w:eastAsia="仿宋_GB2312" w:hAnsi="Arial" w:cs="Arial" w:hint="eastAsia"/>
          <w:sz w:val="28"/>
        </w:rPr>
        <w:t xml:space="preserve"> </w:t>
      </w:r>
      <w:r>
        <w:rPr>
          <w:rFonts w:ascii="仿宋_GB2312" w:eastAsia="仿宋_GB2312" w:hAnsi="Arial" w:cs="Arial" w:hint="eastAsia"/>
          <w:sz w:val="28"/>
        </w:rPr>
        <w:t xml:space="preserve">  </w:t>
      </w:r>
      <w:r>
        <w:rPr>
          <w:rFonts w:ascii="仿宋_GB2312" w:eastAsia="仿宋_GB2312" w:hAnsi="Arial" w:cs="Arial" w:hint="eastAsia"/>
          <w:sz w:val="28"/>
        </w:rPr>
        <w:t xml:space="preserve"> </w:t>
      </w:r>
      <w:r>
        <w:rPr>
          <w:rFonts w:ascii="仿宋_GB2312" w:eastAsia="仿宋_GB2312" w:hAnsi="Arial" w:cs="Arial" w:hint="eastAsia"/>
          <w:sz w:val="28"/>
        </w:rPr>
        <w:t xml:space="preserve">  </w:t>
      </w:r>
      <w:r>
        <w:rPr>
          <w:rFonts w:ascii="仿宋_GB2312" w:eastAsia="仿宋_GB2312" w:hAnsi="Arial" w:cs="Arial" w:hint="eastAsia"/>
          <w:sz w:val="28"/>
        </w:rPr>
        <w:t>年</w:t>
      </w:r>
      <w:r>
        <w:rPr>
          <w:rFonts w:ascii="仿宋_GB2312" w:eastAsia="仿宋_GB2312" w:hAnsi="Arial" w:cs="Arial" w:hint="eastAsia"/>
          <w:sz w:val="28"/>
        </w:rPr>
        <w:t xml:space="preserve">   </w:t>
      </w:r>
      <w:r>
        <w:rPr>
          <w:rFonts w:ascii="仿宋_GB2312" w:eastAsia="仿宋_GB2312" w:hAnsi="Arial" w:cs="Arial" w:hint="eastAsia"/>
          <w:sz w:val="28"/>
        </w:rPr>
        <w:t>月</w:t>
      </w:r>
      <w:r>
        <w:rPr>
          <w:rFonts w:ascii="仿宋_GB2312" w:eastAsia="仿宋_GB2312" w:hAnsi="Arial" w:cs="Arial" w:hint="eastAsia"/>
          <w:sz w:val="28"/>
        </w:rPr>
        <w:t xml:space="preserve">   </w:t>
      </w:r>
      <w:r>
        <w:rPr>
          <w:rFonts w:ascii="仿宋_GB2312" w:eastAsia="仿宋_GB2312" w:hAnsi="Arial" w:cs="Arial" w:hint="eastAsia"/>
          <w:sz w:val="28"/>
        </w:rPr>
        <w:t>日</w:t>
      </w:r>
      <w:r>
        <w:rPr>
          <w:rFonts w:ascii="仿宋_GB2312" w:eastAsia="仿宋_GB2312" w:hAnsi="Arial" w:cs="Arial" w:hint="eastAsia"/>
          <w:sz w:val="28"/>
        </w:rPr>
        <w:t xml:space="preserve">  </w:t>
      </w:r>
    </w:p>
    <w:p w:rsidR="006510E9" w:rsidRDefault="00EA146D">
      <w:pPr>
        <w:spacing w:line="500" w:lineRule="exact"/>
        <w:jc w:val="left"/>
        <w:rPr>
          <w:rFonts w:ascii="仿宋_GB2312" w:eastAsia="仿宋_GB2312" w:hAnsi="Arial" w:cs="Arial"/>
          <w:sz w:val="24"/>
        </w:rPr>
      </w:pPr>
      <w:r>
        <w:rPr>
          <w:rFonts w:ascii="仿宋_GB2312" w:eastAsia="仿宋_GB2312" w:hAnsi="Arial" w:cs="Arial" w:hint="eastAsia"/>
          <w:sz w:val="28"/>
        </w:rPr>
        <w:t>学生数：</w:t>
      </w:r>
      <w:r>
        <w:rPr>
          <w:rFonts w:ascii="仿宋_GB2312" w:eastAsia="仿宋_GB2312" w:hAnsi="Arial" w:cs="Arial" w:hint="eastAsia"/>
          <w:sz w:val="28"/>
        </w:rPr>
        <w:t xml:space="preserve">                  </w:t>
      </w:r>
      <w:r>
        <w:rPr>
          <w:rFonts w:ascii="仿宋_GB2312" w:eastAsia="仿宋_GB2312" w:hAnsi="Arial" w:cs="Arial" w:hint="eastAsia"/>
          <w:sz w:val="28"/>
        </w:rPr>
        <w:t>班级数：</w:t>
      </w:r>
      <w:r>
        <w:rPr>
          <w:rFonts w:ascii="仿宋_GB2312" w:eastAsia="仿宋_GB2312" w:hAnsi="Arial" w:cs="Arial" w:hint="eastAsia"/>
          <w:sz w:val="28"/>
        </w:rPr>
        <w:t xml:space="preserve">         </w:t>
      </w:r>
      <w:r>
        <w:rPr>
          <w:rFonts w:ascii="仿宋_GB2312" w:eastAsia="仿宋_GB2312" w:hAnsi="Arial" w:cs="Arial" w:hint="eastAsia"/>
          <w:sz w:val="28"/>
        </w:rPr>
        <w:t>教职工数：</w:t>
      </w:r>
      <w:r>
        <w:rPr>
          <w:rFonts w:ascii="仿宋_GB2312" w:eastAsia="仿宋_GB2312" w:hAnsi="Arial" w:cs="Arial" w:hint="eastAsia"/>
          <w:sz w:val="28"/>
        </w:rPr>
        <w:t xml:space="preserve">      </w:t>
      </w:r>
    </w:p>
    <w:tbl>
      <w:tblPr>
        <w:tblW w:w="9882" w:type="dxa"/>
        <w:jc w:val="center"/>
        <w:tblLayout w:type="fixed"/>
        <w:tblLook w:val="04A0"/>
      </w:tblPr>
      <w:tblGrid>
        <w:gridCol w:w="1004"/>
        <w:gridCol w:w="504"/>
        <w:gridCol w:w="5922"/>
        <w:gridCol w:w="1350"/>
        <w:gridCol w:w="1102"/>
      </w:tblGrid>
      <w:tr w:rsidR="006510E9">
        <w:trPr>
          <w:trHeight w:val="516"/>
          <w:jc w:val="center"/>
        </w:trPr>
        <w:tc>
          <w:tcPr>
            <w:tcW w:w="1004" w:type="dxa"/>
            <w:tcBorders>
              <w:top w:val="single" w:sz="4" w:space="0" w:color="auto"/>
              <w:left w:val="single" w:sz="4" w:space="0" w:color="auto"/>
              <w:bottom w:val="single" w:sz="4" w:space="0" w:color="auto"/>
              <w:right w:val="single" w:sz="4" w:space="0" w:color="auto"/>
            </w:tcBorders>
            <w:vAlign w:val="center"/>
          </w:tcPr>
          <w:p w:rsidR="006510E9" w:rsidRDefault="00EA146D">
            <w:pPr>
              <w:adjustRightInd w:val="0"/>
              <w:snapToGrid w:val="0"/>
              <w:spacing w:line="320" w:lineRule="exact"/>
              <w:jc w:val="center"/>
              <w:rPr>
                <w:rFonts w:ascii="宋体" w:eastAsia="仿宋_GB2312" w:hAnsi="宋体" w:cs="Arial"/>
                <w:b/>
                <w:spacing w:val="-11"/>
                <w:sz w:val="24"/>
              </w:rPr>
            </w:pPr>
            <w:r>
              <w:rPr>
                <w:rFonts w:ascii="宋体" w:eastAsia="仿宋_GB2312" w:hAnsi="宋体" w:cs="Arial" w:hint="eastAsia"/>
                <w:b/>
                <w:spacing w:val="-11"/>
                <w:sz w:val="24"/>
              </w:rPr>
              <w:t>项</w:t>
            </w:r>
            <w:r>
              <w:rPr>
                <w:rFonts w:ascii="宋体" w:eastAsia="仿宋_GB2312" w:hAnsi="宋体" w:cs="Arial" w:hint="eastAsia"/>
                <w:b/>
                <w:spacing w:val="-11"/>
                <w:sz w:val="24"/>
              </w:rPr>
              <w:t xml:space="preserve"> </w:t>
            </w:r>
            <w:r>
              <w:rPr>
                <w:rFonts w:ascii="宋体" w:eastAsia="仿宋_GB2312" w:hAnsi="宋体" w:cs="Arial" w:hint="eastAsia"/>
                <w:b/>
                <w:spacing w:val="-11"/>
                <w:sz w:val="24"/>
              </w:rPr>
              <w:t>目</w:t>
            </w:r>
          </w:p>
        </w:tc>
        <w:tc>
          <w:tcPr>
            <w:tcW w:w="504"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spacing w:line="320" w:lineRule="exact"/>
              <w:jc w:val="center"/>
              <w:rPr>
                <w:rFonts w:ascii="宋体" w:eastAsia="仿宋_GB2312" w:hAnsi="宋体" w:cs="Arial"/>
                <w:b/>
                <w:spacing w:val="-11"/>
                <w:sz w:val="24"/>
              </w:rPr>
            </w:pPr>
            <w:r>
              <w:rPr>
                <w:rFonts w:ascii="宋体" w:eastAsia="仿宋_GB2312" w:hAnsi="宋体" w:cs="Arial" w:hint="eastAsia"/>
                <w:b/>
                <w:spacing w:val="-11"/>
                <w:sz w:val="24"/>
              </w:rPr>
              <w:t>序号</w:t>
            </w:r>
          </w:p>
        </w:tc>
        <w:tc>
          <w:tcPr>
            <w:tcW w:w="5922"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spacing w:line="320" w:lineRule="exact"/>
              <w:jc w:val="center"/>
              <w:rPr>
                <w:rFonts w:ascii="宋体" w:eastAsia="仿宋_GB2312" w:hAnsi="宋体" w:cs="Arial"/>
                <w:b/>
                <w:spacing w:val="-11"/>
                <w:sz w:val="24"/>
              </w:rPr>
            </w:pPr>
            <w:r>
              <w:rPr>
                <w:rFonts w:ascii="宋体" w:eastAsia="仿宋_GB2312" w:hAnsi="宋体" w:cs="Arial" w:hint="eastAsia"/>
                <w:b/>
                <w:spacing w:val="-11"/>
                <w:sz w:val="24"/>
              </w:rPr>
              <w:t>检查内容</w:t>
            </w:r>
          </w:p>
        </w:tc>
        <w:tc>
          <w:tcPr>
            <w:tcW w:w="1350"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spacing w:line="320" w:lineRule="exact"/>
              <w:jc w:val="center"/>
              <w:rPr>
                <w:rFonts w:ascii="宋体" w:eastAsia="仿宋_GB2312" w:hAnsi="宋体" w:cs="Arial"/>
                <w:b/>
                <w:spacing w:val="-11"/>
                <w:sz w:val="24"/>
              </w:rPr>
            </w:pPr>
            <w:r>
              <w:rPr>
                <w:rFonts w:ascii="宋体" w:eastAsia="仿宋_GB2312" w:hAnsi="宋体" w:cs="Arial" w:hint="eastAsia"/>
                <w:b/>
                <w:spacing w:val="-11"/>
                <w:sz w:val="24"/>
              </w:rPr>
              <w:t>评</w:t>
            </w:r>
            <w:r>
              <w:rPr>
                <w:rFonts w:ascii="宋体" w:eastAsia="仿宋_GB2312" w:hAnsi="宋体" w:cs="Arial" w:hint="eastAsia"/>
                <w:b/>
                <w:spacing w:val="-11"/>
                <w:sz w:val="24"/>
              </w:rPr>
              <w:t xml:space="preserve"> </w:t>
            </w:r>
            <w:r>
              <w:rPr>
                <w:rFonts w:ascii="宋体" w:eastAsia="仿宋_GB2312" w:hAnsi="宋体" w:cs="Arial" w:hint="eastAsia"/>
                <w:b/>
                <w:spacing w:val="-11"/>
                <w:sz w:val="24"/>
              </w:rPr>
              <w:t>价</w:t>
            </w:r>
          </w:p>
        </w:tc>
        <w:tc>
          <w:tcPr>
            <w:tcW w:w="1102"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spacing w:line="320" w:lineRule="exact"/>
              <w:jc w:val="center"/>
              <w:rPr>
                <w:rFonts w:ascii="宋体" w:eastAsia="仿宋_GB2312" w:hAnsi="宋体" w:cs="Arial"/>
                <w:b/>
                <w:spacing w:val="-11"/>
                <w:sz w:val="24"/>
              </w:rPr>
            </w:pPr>
            <w:r>
              <w:rPr>
                <w:rFonts w:ascii="宋体" w:eastAsia="仿宋_GB2312" w:hAnsi="宋体" w:cs="Arial" w:hint="eastAsia"/>
                <w:b/>
                <w:spacing w:val="-11"/>
                <w:sz w:val="24"/>
              </w:rPr>
              <w:t>记</w:t>
            </w:r>
            <w:r>
              <w:rPr>
                <w:rFonts w:ascii="宋体" w:eastAsia="仿宋_GB2312" w:hAnsi="宋体" w:cs="Arial" w:hint="eastAsia"/>
                <w:b/>
                <w:spacing w:val="-11"/>
                <w:sz w:val="24"/>
              </w:rPr>
              <w:t xml:space="preserve"> </w:t>
            </w:r>
            <w:r>
              <w:rPr>
                <w:rFonts w:ascii="宋体" w:eastAsia="仿宋_GB2312" w:hAnsi="宋体" w:cs="Arial" w:hint="eastAsia"/>
                <w:b/>
                <w:spacing w:val="-11"/>
                <w:sz w:val="24"/>
              </w:rPr>
              <w:t>录</w:t>
            </w:r>
          </w:p>
        </w:tc>
      </w:tr>
      <w:tr w:rsidR="006510E9">
        <w:trPr>
          <w:trHeight w:val="601"/>
          <w:jc w:val="center"/>
        </w:trPr>
        <w:tc>
          <w:tcPr>
            <w:tcW w:w="1004" w:type="dxa"/>
            <w:vMerge w:val="restart"/>
            <w:tcBorders>
              <w:left w:val="single" w:sz="4" w:space="0" w:color="auto"/>
              <w:right w:val="single" w:sz="4" w:space="0" w:color="auto"/>
            </w:tcBorders>
            <w:vAlign w:val="center"/>
          </w:tcPr>
          <w:p w:rsidR="006510E9" w:rsidRDefault="00EA146D">
            <w:pPr>
              <w:adjustRightInd w:val="0"/>
              <w:snapToGrid w:val="0"/>
              <w:spacing w:line="320" w:lineRule="exact"/>
              <w:jc w:val="center"/>
              <w:rPr>
                <w:rFonts w:ascii="宋体" w:eastAsia="仿宋_GB2312" w:hAnsi="宋体" w:cs="Arial"/>
                <w:b/>
                <w:spacing w:val="-11"/>
                <w:sz w:val="24"/>
              </w:rPr>
            </w:pPr>
            <w:r>
              <w:rPr>
                <w:rFonts w:ascii="宋体" w:eastAsia="仿宋_GB2312" w:hAnsi="宋体" w:cs="Arial" w:hint="eastAsia"/>
                <w:b/>
                <w:spacing w:val="-11"/>
                <w:sz w:val="24"/>
              </w:rPr>
              <w:t>（一）</w:t>
            </w:r>
          </w:p>
          <w:p w:rsidR="006510E9" w:rsidRDefault="00EA146D">
            <w:pPr>
              <w:adjustRightInd w:val="0"/>
              <w:snapToGrid w:val="0"/>
              <w:spacing w:line="320" w:lineRule="exact"/>
              <w:jc w:val="center"/>
              <w:rPr>
                <w:rFonts w:ascii="宋体" w:eastAsia="仿宋_GB2312" w:hAnsi="宋体" w:cs="Arial"/>
                <w:b/>
                <w:spacing w:val="-11"/>
                <w:sz w:val="24"/>
              </w:rPr>
            </w:pPr>
            <w:r>
              <w:rPr>
                <w:rFonts w:ascii="宋体" w:eastAsia="仿宋_GB2312" w:hAnsi="宋体" w:cs="Arial" w:hint="eastAsia"/>
                <w:b/>
                <w:spacing w:val="-11"/>
                <w:sz w:val="24"/>
              </w:rPr>
              <w:t>校（园）食品</w:t>
            </w:r>
          </w:p>
          <w:p w:rsidR="006510E9" w:rsidRDefault="00EA146D">
            <w:pPr>
              <w:adjustRightInd w:val="0"/>
              <w:snapToGrid w:val="0"/>
              <w:spacing w:line="320" w:lineRule="exact"/>
              <w:jc w:val="center"/>
              <w:rPr>
                <w:rFonts w:ascii="宋体" w:eastAsia="仿宋_GB2312" w:hAnsi="宋体" w:cs="Arial"/>
                <w:b/>
                <w:spacing w:val="-11"/>
                <w:sz w:val="24"/>
              </w:rPr>
            </w:pPr>
            <w:r>
              <w:rPr>
                <w:rFonts w:ascii="宋体" w:eastAsia="仿宋_GB2312" w:hAnsi="宋体" w:cs="Arial" w:hint="eastAsia"/>
                <w:b/>
                <w:spacing w:val="-11"/>
                <w:sz w:val="24"/>
              </w:rPr>
              <w:t>安全</w:t>
            </w:r>
          </w:p>
          <w:p w:rsidR="006510E9" w:rsidRDefault="00EA146D">
            <w:pPr>
              <w:adjustRightInd w:val="0"/>
              <w:snapToGrid w:val="0"/>
              <w:spacing w:line="320" w:lineRule="exact"/>
              <w:jc w:val="center"/>
              <w:rPr>
                <w:rFonts w:ascii="宋体" w:eastAsia="仿宋_GB2312" w:hAnsi="宋体" w:cs="Arial"/>
                <w:b/>
                <w:spacing w:val="-11"/>
                <w:sz w:val="24"/>
              </w:rPr>
            </w:pPr>
            <w:r>
              <w:rPr>
                <w:rFonts w:ascii="宋体" w:eastAsia="仿宋_GB2312" w:hAnsi="宋体" w:cs="Arial" w:hint="eastAsia"/>
                <w:b/>
                <w:spacing w:val="-11"/>
                <w:sz w:val="24"/>
              </w:rPr>
              <w:t>主体</w:t>
            </w:r>
          </w:p>
          <w:p w:rsidR="006510E9" w:rsidRDefault="00EA146D">
            <w:pPr>
              <w:adjustRightInd w:val="0"/>
              <w:snapToGrid w:val="0"/>
              <w:spacing w:line="320" w:lineRule="exact"/>
              <w:jc w:val="center"/>
              <w:rPr>
                <w:rFonts w:ascii="宋体" w:eastAsia="仿宋_GB2312" w:hAnsi="宋体" w:cs="Arial"/>
                <w:b/>
                <w:spacing w:val="-11"/>
                <w:sz w:val="24"/>
              </w:rPr>
            </w:pPr>
            <w:r>
              <w:rPr>
                <w:rFonts w:ascii="宋体" w:eastAsia="仿宋_GB2312" w:hAnsi="宋体" w:cs="Arial" w:hint="eastAsia"/>
                <w:b/>
                <w:spacing w:val="-11"/>
                <w:sz w:val="24"/>
              </w:rPr>
              <w:t>责任</w:t>
            </w:r>
          </w:p>
          <w:p w:rsidR="006510E9" w:rsidRDefault="00EA146D" w:rsidP="003D328B">
            <w:pPr>
              <w:adjustRightInd w:val="0"/>
              <w:snapToGrid w:val="0"/>
              <w:spacing w:line="260" w:lineRule="exact"/>
              <w:ind w:left="218" w:hangingChars="100" w:hanging="218"/>
              <w:jc w:val="center"/>
              <w:rPr>
                <w:rFonts w:ascii="宋体" w:eastAsia="仿宋_GB2312" w:hAnsi="宋体" w:cs="Arial"/>
                <w:b/>
                <w:spacing w:val="-11"/>
                <w:sz w:val="24"/>
              </w:rPr>
            </w:pPr>
            <w:r>
              <w:rPr>
                <w:rFonts w:ascii="宋体" w:eastAsia="仿宋_GB2312" w:hAnsi="宋体" w:cs="Arial" w:hint="eastAsia"/>
                <w:b/>
                <w:spacing w:val="-11"/>
                <w:sz w:val="24"/>
              </w:rPr>
              <w:t>落实</w:t>
            </w:r>
            <w:r>
              <w:rPr>
                <w:rFonts w:ascii="宋体" w:eastAsia="仿宋_GB2312" w:hAnsi="宋体" w:cs="Arial" w:hint="eastAsia"/>
                <w:b/>
                <w:spacing w:val="-11"/>
                <w:sz w:val="24"/>
              </w:rPr>
              <w:t>和</w:t>
            </w:r>
          </w:p>
          <w:p w:rsidR="006510E9" w:rsidRDefault="00EA146D" w:rsidP="003D328B">
            <w:pPr>
              <w:adjustRightInd w:val="0"/>
              <w:snapToGrid w:val="0"/>
              <w:spacing w:line="260" w:lineRule="exact"/>
              <w:ind w:left="218" w:hangingChars="100" w:hanging="218"/>
              <w:jc w:val="center"/>
              <w:rPr>
                <w:rFonts w:ascii="宋体" w:eastAsia="仿宋_GB2312" w:hAnsi="宋体" w:cs="Arial"/>
                <w:b/>
                <w:spacing w:val="-11"/>
                <w:sz w:val="24"/>
              </w:rPr>
            </w:pPr>
            <w:r>
              <w:rPr>
                <w:rFonts w:ascii="宋体" w:eastAsia="仿宋_GB2312" w:hAnsi="宋体" w:cs="Arial" w:hint="eastAsia"/>
                <w:b/>
                <w:spacing w:val="-11"/>
                <w:sz w:val="24"/>
              </w:rPr>
              <w:t>食品</w:t>
            </w:r>
          </w:p>
          <w:p w:rsidR="006510E9" w:rsidRDefault="00EA146D" w:rsidP="003D328B">
            <w:pPr>
              <w:adjustRightInd w:val="0"/>
              <w:snapToGrid w:val="0"/>
              <w:spacing w:line="260" w:lineRule="exact"/>
              <w:ind w:left="218" w:hangingChars="100" w:hanging="218"/>
              <w:jc w:val="center"/>
              <w:rPr>
                <w:rFonts w:ascii="宋体" w:eastAsia="仿宋_GB2312" w:hAnsi="宋体" w:cs="Arial"/>
                <w:b/>
                <w:spacing w:val="-11"/>
                <w:sz w:val="24"/>
              </w:rPr>
            </w:pPr>
            <w:r>
              <w:rPr>
                <w:rFonts w:ascii="宋体" w:eastAsia="仿宋_GB2312" w:hAnsi="宋体" w:cs="Arial" w:hint="eastAsia"/>
                <w:b/>
                <w:spacing w:val="-11"/>
                <w:sz w:val="24"/>
              </w:rPr>
              <w:t>安</w:t>
            </w:r>
            <w:r>
              <w:rPr>
                <w:rFonts w:ascii="宋体" w:eastAsia="仿宋_GB2312" w:hAnsi="宋体" w:cs="Arial" w:hint="eastAsia"/>
                <w:b/>
                <w:spacing w:val="-11"/>
                <w:sz w:val="24"/>
              </w:rPr>
              <w:t>全</w:t>
            </w:r>
          </w:p>
          <w:p w:rsidR="006510E9" w:rsidRDefault="00EA146D" w:rsidP="003D328B">
            <w:pPr>
              <w:adjustRightInd w:val="0"/>
              <w:snapToGrid w:val="0"/>
              <w:spacing w:line="260" w:lineRule="exact"/>
              <w:ind w:left="218" w:hangingChars="100" w:hanging="218"/>
              <w:jc w:val="center"/>
              <w:rPr>
                <w:rFonts w:ascii="宋体" w:eastAsia="仿宋_GB2312" w:hAnsi="宋体" w:cs="Arial"/>
                <w:b/>
                <w:spacing w:val="-11"/>
                <w:sz w:val="24"/>
              </w:rPr>
            </w:pPr>
            <w:r>
              <w:rPr>
                <w:rFonts w:ascii="宋体" w:eastAsia="仿宋_GB2312" w:hAnsi="宋体" w:cs="Arial" w:hint="eastAsia"/>
                <w:b/>
                <w:spacing w:val="-11"/>
                <w:sz w:val="24"/>
              </w:rPr>
              <w:t>管理</w:t>
            </w:r>
          </w:p>
          <w:p w:rsidR="006510E9" w:rsidRDefault="00EA146D" w:rsidP="003D328B">
            <w:pPr>
              <w:adjustRightInd w:val="0"/>
              <w:snapToGrid w:val="0"/>
              <w:spacing w:line="260" w:lineRule="exact"/>
              <w:ind w:left="218" w:hangingChars="100" w:hanging="218"/>
              <w:jc w:val="center"/>
              <w:rPr>
                <w:rFonts w:ascii="宋体" w:eastAsia="仿宋_GB2312" w:hAnsi="宋体" w:cs="Arial"/>
                <w:b/>
                <w:spacing w:val="-11"/>
                <w:sz w:val="24"/>
              </w:rPr>
            </w:pPr>
            <w:r>
              <w:rPr>
                <w:rFonts w:ascii="宋体" w:eastAsia="仿宋_GB2312" w:hAnsi="宋体" w:cs="Arial" w:hint="eastAsia"/>
                <w:b/>
                <w:spacing w:val="-11"/>
                <w:sz w:val="24"/>
              </w:rPr>
              <w:t>制度、</w:t>
            </w:r>
          </w:p>
          <w:p w:rsidR="006510E9" w:rsidRDefault="00EA146D" w:rsidP="003D328B">
            <w:pPr>
              <w:adjustRightInd w:val="0"/>
              <w:snapToGrid w:val="0"/>
              <w:spacing w:line="260" w:lineRule="exact"/>
              <w:ind w:left="218" w:hangingChars="100" w:hanging="218"/>
              <w:jc w:val="center"/>
              <w:rPr>
                <w:rFonts w:ascii="宋体" w:eastAsia="仿宋_GB2312" w:hAnsi="宋体" w:cs="Arial"/>
                <w:b/>
                <w:spacing w:val="-11"/>
                <w:sz w:val="24"/>
              </w:rPr>
            </w:pPr>
            <w:r>
              <w:rPr>
                <w:rFonts w:ascii="宋体" w:eastAsia="仿宋_GB2312" w:hAnsi="宋体" w:cs="Arial" w:hint="eastAsia"/>
                <w:b/>
                <w:spacing w:val="-11"/>
                <w:sz w:val="24"/>
              </w:rPr>
              <w:t>人员、</w:t>
            </w:r>
          </w:p>
          <w:p w:rsidR="006510E9" w:rsidRDefault="00EA146D" w:rsidP="003D328B">
            <w:pPr>
              <w:adjustRightInd w:val="0"/>
              <w:snapToGrid w:val="0"/>
              <w:spacing w:line="260" w:lineRule="exact"/>
              <w:ind w:left="218" w:hangingChars="100" w:hanging="218"/>
              <w:jc w:val="center"/>
              <w:rPr>
                <w:rFonts w:ascii="宋体" w:eastAsia="仿宋_GB2312" w:hAnsi="宋体" w:cs="Arial"/>
                <w:b/>
                <w:spacing w:val="-11"/>
                <w:sz w:val="24"/>
              </w:rPr>
            </w:pPr>
            <w:r>
              <w:rPr>
                <w:rFonts w:ascii="宋体" w:eastAsia="仿宋_GB2312" w:hAnsi="宋体" w:cs="Arial" w:hint="eastAsia"/>
                <w:b/>
                <w:spacing w:val="-11"/>
                <w:sz w:val="24"/>
              </w:rPr>
              <w:t>记录</w:t>
            </w:r>
          </w:p>
          <w:p w:rsidR="006510E9" w:rsidRDefault="00EA146D">
            <w:pPr>
              <w:adjustRightInd w:val="0"/>
              <w:snapToGrid w:val="0"/>
              <w:spacing w:line="320" w:lineRule="exact"/>
              <w:jc w:val="center"/>
              <w:rPr>
                <w:rFonts w:ascii="宋体" w:eastAsia="仿宋_GB2312" w:hAnsi="宋体" w:cs="Arial"/>
                <w:b/>
                <w:spacing w:val="-11"/>
                <w:sz w:val="24"/>
              </w:rPr>
            </w:pPr>
            <w:r>
              <w:rPr>
                <w:rFonts w:ascii="宋体" w:eastAsia="仿宋_GB2312" w:hAnsi="宋体" w:cs="Arial" w:hint="eastAsia"/>
                <w:b/>
                <w:spacing w:val="-11"/>
                <w:sz w:val="24"/>
              </w:rPr>
              <w:t>落实</w:t>
            </w:r>
          </w:p>
          <w:p w:rsidR="006510E9" w:rsidRDefault="006510E9">
            <w:pPr>
              <w:adjustRightInd w:val="0"/>
              <w:snapToGrid w:val="0"/>
              <w:spacing w:line="260" w:lineRule="exact"/>
              <w:jc w:val="left"/>
              <w:rPr>
                <w:rFonts w:ascii="宋体" w:eastAsia="仿宋_GB2312" w:hAnsi="宋体" w:cs="Arial"/>
                <w:b/>
                <w:spacing w:val="-11"/>
                <w:sz w:val="24"/>
              </w:rPr>
            </w:pPr>
          </w:p>
          <w:p w:rsidR="006510E9" w:rsidRDefault="006510E9" w:rsidP="003D328B">
            <w:pPr>
              <w:adjustRightInd w:val="0"/>
              <w:snapToGrid w:val="0"/>
              <w:spacing w:line="260" w:lineRule="exact"/>
              <w:ind w:left="240" w:hangingChars="100" w:hanging="240"/>
              <w:jc w:val="center"/>
              <w:rPr>
                <w:rFonts w:ascii="宋体" w:eastAsia="仿宋_GB2312" w:hAnsi="宋体" w:cs="Arial"/>
                <w:b/>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40" w:lineRule="exact"/>
              <w:jc w:val="center"/>
              <w:rPr>
                <w:rFonts w:ascii="宋体" w:eastAsia="仿宋_GB2312" w:hAnsi="宋体" w:cs="Arial"/>
                <w:sz w:val="24"/>
              </w:rPr>
            </w:pPr>
            <w:r>
              <w:rPr>
                <w:rFonts w:ascii="宋体" w:eastAsia="仿宋_GB2312" w:hAnsi="宋体" w:cs="Arial" w:hint="eastAsia"/>
                <w:sz w:val="24"/>
              </w:rPr>
              <w:t>1</w:t>
            </w:r>
          </w:p>
        </w:tc>
        <w:tc>
          <w:tcPr>
            <w:tcW w:w="5922"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Arial"/>
                <w:sz w:val="24"/>
              </w:rPr>
            </w:pPr>
            <w:r>
              <w:rPr>
                <w:rFonts w:ascii="宋体" w:eastAsia="仿宋_GB2312" w:hAnsi="宋体" w:cs="Arial" w:hint="eastAsia"/>
                <w:sz w:val="24"/>
              </w:rPr>
              <w:t>召开专题会议研究学校食品安全</w:t>
            </w:r>
          </w:p>
        </w:tc>
        <w:tc>
          <w:tcPr>
            <w:tcW w:w="1350"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rPr>
            </w:pPr>
          </w:p>
        </w:tc>
      </w:tr>
      <w:tr w:rsidR="006510E9">
        <w:trPr>
          <w:trHeight w:val="735"/>
          <w:jc w:val="center"/>
        </w:trPr>
        <w:tc>
          <w:tcPr>
            <w:tcW w:w="1004" w:type="dxa"/>
            <w:vMerge/>
            <w:tcBorders>
              <w:left w:val="single" w:sz="4" w:space="0" w:color="auto"/>
              <w:right w:val="single" w:sz="4" w:space="0" w:color="auto"/>
            </w:tcBorders>
            <w:vAlign w:val="center"/>
          </w:tcPr>
          <w:p w:rsidR="006510E9" w:rsidRDefault="006510E9">
            <w:pPr>
              <w:adjustRightInd w:val="0"/>
              <w:snapToGrid w:val="0"/>
              <w:spacing w:line="320" w:lineRule="exact"/>
              <w:jc w:val="center"/>
              <w:rPr>
                <w:rFonts w:ascii="宋体" w:eastAsia="仿宋_GB2312" w:hAnsi="宋体" w:cs="Arial"/>
                <w:b/>
                <w:spacing w:val="-11"/>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40" w:lineRule="exact"/>
              <w:jc w:val="center"/>
              <w:rPr>
                <w:rFonts w:ascii="宋体" w:eastAsia="仿宋_GB2312" w:hAnsi="宋体" w:cs="Arial"/>
                <w:sz w:val="24"/>
              </w:rPr>
            </w:pPr>
            <w:r>
              <w:rPr>
                <w:rFonts w:ascii="宋体" w:eastAsia="仿宋_GB2312" w:hAnsi="宋体" w:cs="Arial" w:hint="eastAsia"/>
                <w:sz w:val="24"/>
              </w:rPr>
              <w:t>2</w:t>
            </w:r>
          </w:p>
        </w:tc>
        <w:tc>
          <w:tcPr>
            <w:tcW w:w="5922"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Arial"/>
                <w:sz w:val="24"/>
              </w:rPr>
            </w:pPr>
            <w:r>
              <w:rPr>
                <w:rFonts w:ascii="宋体" w:eastAsia="仿宋_GB2312" w:hAnsi="宋体" w:cs="Arial" w:hint="eastAsia"/>
                <w:sz w:val="24"/>
              </w:rPr>
              <w:t>学校食堂的《食品经营许可证》由学校及其法定代表人申请办理</w:t>
            </w:r>
          </w:p>
        </w:tc>
        <w:tc>
          <w:tcPr>
            <w:tcW w:w="1350"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rPr>
            </w:pPr>
          </w:p>
        </w:tc>
      </w:tr>
      <w:tr w:rsidR="006510E9">
        <w:trPr>
          <w:trHeight w:val="801"/>
          <w:jc w:val="center"/>
        </w:trPr>
        <w:tc>
          <w:tcPr>
            <w:tcW w:w="1004" w:type="dxa"/>
            <w:vMerge/>
            <w:tcBorders>
              <w:left w:val="single" w:sz="4" w:space="0" w:color="auto"/>
              <w:right w:val="single" w:sz="4" w:space="0" w:color="auto"/>
            </w:tcBorders>
            <w:vAlign w:val="center"/>
          </w:tcPr>
          <w:p w:rsidR="006510E9" w:rsidRDefault="006510E9">
            <w:pPr>
              <w:adjustRightInd w:val="0"/>
              <w:snapToGrid w:val="0"/>
              <w:spacing w:line="320" w:lineRule="exact"/>
              <w:jc w:val="center"/>
              <w:rPr>
                <w:rFonts w:ascii="宋体" w:eastAsia="仿宋_GB2312" w:hAnsi="宋体" w:cs="Arial"/>
                <w:b/>
                <w:spacing w:val="-11"/>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40" w:lineRule="exact"/>
              <w:jc w:val="center"/>
              <w:rPr>
                <w:rFonts w:ascii="宋体" w:eastAsia="仿宋_GB2312" w:hAnsi="宋体" w:cs="Arial"/>
                <w:sz w:val="24"/>
              </w:rPr>
            </w:pPr>
            <w:r>
              <w:rPr>
                <w:rFonts w:ascii="宋体" w:eastAsia="仿宋_GB2312" w:hAnsi="宋体" w:cs="Arial" w:hint="eastAsia"/>
                <w:sz w:val="24"/>
              </w:rPr>
              <w:t>3</w:t>
            </w:r>
          </w:p>
        </w:tc>
        <w:tc>
          <w:tcPr>
            <w:tcW w:w="5922"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Arial"/>
                <w:sz w:val="24"/>
              </w:rPr>
            </w:pPr>
            <w:r>
              <w:rPr>
                <w:rFonts w:ascii="宋体" w:eastAsia="仿宋_GB2312" w:hAnsi="宋体" w:cs="Arial" w:hint="eastAsia"/>
                <w:sz w:val="24"/>
              </w:rPr>
              <w:t>学校应当与承包方或者受委托方依法签订合同</w:t>
            </w:r>
            <w:r>
              <w:rPr>
                <w:rFonts w:ascii="宋体" w:eastAsia="仿宋_GB2312" w:hAnsi="宋体" w:cs="Arial" w:hint="eastAsia"/>
                <w:sz w:val="24"/>
              </w:rPr>
              <w:t>,</w:t>
            </w:r>
            <w:r>
              <w:rPr>
                <w:rFonts w:ascii="宋体" w:eastAsia="仿宋_GB2312" w:hAnsi="宋体" w:cs="Arial" w:hint="eastAsia"/>
                <w:sz w:val="24"/>
              </w:rPr>
              <w:t>明确双方在食品安全方面的权利和义务</w:t>
            </w:r>
          </w:p>
        </w:tc>
        <w:tc>
          <w:tcPr>
            <w:tcW w:w="1350"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rPr>
            </w:pPr>
          </w:p>
        </w:tc>
      </w:tr>
      <w:tr w:rsidR="006510E9">
        <w:trPr>
          <w:trHeight w:val="677"/>
          <w:jc w:val="center"/>
        </w:trPr>
        <w:tc>
          <w:tcPr>
            <w:tcW w:w="1004" w:type="dxa"/>
            <w:vMerge/>
            <w:tcBorders>
              <w:left w:val="single" w:sz="4" w:space="0" w:color="auto"/>
              <w:right w:val="single" w:sz="4" w:space="0" w:color="auto"/>
            </w:tcBorders>
            <w:vAlign w:val="center"/>
          </w:tcPr>
          <w:p w:rsidR="006510E9" w:rsidRDefault="006510E9">
            <w:pPr>
              <w:adjustRightInd w:val="0"/>
              <w:snapToGrid w:val="0"/>
              <w:spacing w:line="320" w:lineRule="exact"/>
              <w:jc w:val="center"/>
              <w:rPr>
                <w:rFonts w:ascii="宋体" w:eastAsia="仿宋_GB2312" w:hAnsi="宋体" w:cs="Arial"/>
                <w:b/>
                <w:spacing w:val="-11"/>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40" w:lineRule="exact"/>
              <w:jc w:val="center"/>
              <w:rPr>
                <w:rFonts w:ascii="宋体" w:eastAsia="仿宋_GB2312" w:hAnsi="宋体" w:cs="Arial"/>
                <w:sz w:val="24"/>
              </w:rPr>
            </w:pPr>
            <w:r>
              <w:rPr>
                <w:rFonts w:ascii="宋体" w:eastAsia="仿宋_GB2312" w:hAnsi="宋体" w:cs="Arial" w:hint="eastAsia"/>
                <w:sz w:val="24"/>
              </w:rPr>
              <w:t>4</w:t>
            </w:r>
          </w:p>
        </w:tc>
        <w:tc>
          <w:tcPr>
            <w:tcW w:w="5922"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Arial"/>
                <w:sz w:val="24"/>
              </w:rPr>
            </w:pPr>
            <w:r>
              <w:rPr>
                <w:rFonts w:ascii="宋体" w:eastAsia="仿宋_GB2312" w:hAnsi="宋体" w:cs="Arial" w:hint="eastAsia"/>
                <w:sz w:val="24"/>
              </w:rPr>
              <w:t>落实</w:t>
            </w:r>
            <w:r>
              <w:rPr>
                <w:rFonts w:ascii="宋体" w:eastAsia="仿宋_GB2312" w:hAnsi="宋体" w:cs="Arial" w:hint="eastAsia"/>
                <w:sz w:val="24"/>
              </w:rPr>
              <w:t>三部委《学校食品与营养健康管理规定》</w:t>
            </w:r>
            <w:r>
              <w:rPr>
                <w:rFonts w:ascii="宋体" w:eastAsia="仿宋_GB2312" w:hAnsi="宋体" w:cs="Arial" w:hint="eastAsia"/>
                <w:sz w:val="24"/>
              </w:rPr>
              <w:t>情况</w:t>
            </w:r>
          </w:p>
        </w:tc>
        <w:tc>
          <w:tcPr>
            <w:tcW w:w="1350"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rPr>
            </w:pPr>
          </w:p>
        </w:tc>
      </w:tr>
      <w:tr w:rsidR="006510E9">
        <w:trPr>
          <w:trHeight w:val="561"/>
          <w:jc w:val="center"/>
        </w:trPr>
        <w:tc>
          <w:tcPr>
            <w:tcW w:w="1004" w:type="dxa"/>
            <w:vMerge/>
            <w:tcBorders>
              <w:left w:val="single" w:sz="4" w:space="0" w:color="auto"/>
              <w:right w:val="single" w:sz="4" w:space="0" w:color="auto"/>
            </w:tcBorders>
            <w:vAlign w:val="center"/>
          </w:tcPr>
          <w:p w:rsidR="006510E9" w:rsidRDefault="006510E9">
            <w:pPr>
              <w:adjustRightInd w:val="0"/>
              <w:snapToGrid w:val="0"/>
              <w:spacing w:line="320" w:lineRule="exact"/>
              <w:jc w:val="center"/>
              <w:rPr>
                <w:rFonts w:ascii="宋体" w:eastAsia="仿宋_GB2312" w:hAnsi="宋体" w:cs="Arial"/>
                <w:b/>
                <w:spacing w:val="-11"/>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40" w:lineRule="exact"/>
              <w:jc w:val="center"/>
              <w:rPr>
                <w:rFonts w:ascii="宋体" w:eastAsia="仿宋_GB2312" w:hAnsi="宋体" w:cs="Arial"/>
                <w:sz w:val="24"/>
              </w:rPr>
            </w:pPr>
            <w:r>
              <w:rPr>
                <w:rFonts w:ascii="宋体" w:eastAsia="仿宋_GB2312" w:hAnsi="宋体" w:cs="Arial" w:hint="eastAsia"/>
                <w:sz w:val="24"/>
              </w:rPr>
              <w:t>5</w:t>
            </w:r>
          </w:p>
        </w:tc>
        <w:tc>
          <w:tcPr>
            <w:tcW w:w="5922"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jc w:val="left"/>
              <w:rPr>
                <w:rFonts w:ascii="宋体" w:eastAsia="仿宋_GB2312" w:hAnsi="宋体" w:cs="Arial"/>
                <w:sz w:val="24"/>
              </w:rPr>
            </w:pPr>
            <w:r>
              <w:rPr>
                <w:rFonts w:ascii="宋体" w:eastAsia="仿宋_GB2312" w:hAnsi="宋体" w:cs="Arial" w:hint="eastAsia"/>
                <w:sz w:val="24"/>
              </w:rPr>
              <w:t>知晓学校集体用餐食品安全主体责任清单（</w:t>
            </w:r>
            <w:r>
              <w:rPr>
                <w:rFonts w:ascii="宋体" w:eastAsia="仿宋_GB2312" w:hAnsi="宋体" w:cs="Arial" w:hint="eastAsia"/>
                <w:sz w:val="24"/>
              </w:rPr>
              <w:t>42</w:t>
            </w:r>
            <w:r>
              <w:rPr>
                <w:rFonts w:ascii="宋体" w:eastAsia="仿宋_GB2312" w:hAnsi="宋体" w:cs="Arial" w:hint="eastAsia"/>
                <w:sz w:val="24"/>
              </w:rPr>
              <w:t>条）</w:t>
            </w:r>
          </w:p>
        </w:tc>
        <w:tc>
          <w:tcPr>
            <w:tcW w:w="1350"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rPr>
            </w:pPr>
          </w:p>
        </w:tc>
      </w:tr>
      <w:tr w:rsidR="006510E9">
        <w:trPr>
          <w:trHeight w:val="834"/>
          <w:jc w:val="center"/>
        </w:trPr>
        <w:tc>
          <w:tcPr>
            <w:tcW w:w="1004" w:type="dxa"/>
            <w:vMerge/>
            <w:tcBorders>
              <w:left w:val="single" w:sz="4" w:space="0" w:color="auto"/>
              <w:right w:val="single" w:sz="4" w:space="0" w:color="auto"/>
            </w:tcBorders>
            <w:vAlign w:val="center"/>
          </w:tcPr>
          <w:p w:rsidR="006510E9" w:rsidRDefault="006510E9">
            <w:pPr>
              <w:adjustRightInd w:val="0"/>
              <w:snapToGrid w:val="0"/>
              <w:spacing w:line="320" w:lineRule="exact"/>
              <w:jc w:val="center"/>
              <w:rPr>
                <w:rFonts w:ascii="宋体" w:eastAsia="仿宋_GB2312" w:hAnsi="宋体" w:cs="Arial"/>
                <w:b/>
                <w:spacing w:val="-11"/>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spacing w:line="240" w:lineRule="exact"/>
              <w:jc w:val="center"/>
              <w:rPr>
                <w:rFonts w:ascii="宋体" w:eastAsia="仿宋_GB2312" w:hAnsi="宋体" w:cs="Arial"/>
                <w:sz w:val="24"/>
              </w:rPr>
            </w:pPr>
            <w:r>
              <w:rPr>
                <w:rFonts w:ascii="宋体" w:eastAsia="仿宋_GB2312" w:hAnsi="宋体" w:cs="Arial" w:hint="eastAsia"/>
                <w:sz w:val="24"/>
              </w:rPr>
              <w:t>6</w:t>
            </w:r>
          </w:p>
        </w:tc>
        <w:tc>
          <w:tcPr>
            <w:tcW w:w="5922"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jc w:val="left"/>
              <w:rPr>
                <w:rFonts w:ascii="宋体" w:eastAsia="仿宋_GB2312" w:hAnsi="宋体" w:cs="Arial"/>
                <w:sz w:val="24"/>
              </w:rPr>
            </w:pPr>
            <w:r>
              <w:rPr>
                <w:rFonts w:ascii="宋体" w:eastAsia="仿宋_GB2312" w:hAnsi="宋体" w:cs="Arial" w:hint="eastAsia"/>
                <w:sz w:val="24"/>
              </w:rPr>
              <w:t>建立集中用餐信息公开制度及时公开食品进货来源、供餐单位等信息，并在适当位置展示食材</w:t>
            </w:r>
          </w:p>
        </w:tc>
        <w:tc>
          <w:tcPr>
            <w:tcW w:w="1350"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rPr>
            </w:pPr>
          </w:p>
        </w:tc>
      </w:tr>
      <w:tr w:rsidR="006510E9">
        <w:trPr>
          <w:trHeight w:val="727"/>
          <w:jc w:val="center"/>
        </w:trPr>
        <w:tc>
          <w:tcPr>
            <w:tcW w:w="1004" w:type="dxa"/>
            <w:vMerge/>
            <w:tcBorders>
              <w:left w:val="single" w:sz="4" w:space="0" w:color="auto"/>
              <w:right w:val="single" w:sz="4" w:space="0" w:color="auto"/>
            </w:tcBorders>
            <w:vAlign w:val="center"/>
          </w:tcPr>
          <w:p w:rsidR="006510E9" w:rsidRDefault="006510E9">
            <w:pPr>
              <w:adjustRightInd w:val="0"/>
              <w:snapToGrid w:val="0"/>
              <w:spacing w:line="320" w:lineRule="exact"/>
              <w:jc w:val="center"/>
              <w:rPr>
                <w:rFonts w:ascii="宋体" w:eastAsia="仿宋_GB2312" w:hAnsi="宋体" w:cs="Arial"/>
                <w:b/>
                <w:spacing w:val="-11"/>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spacing w:line="240" w:lineRule="exact"/>
              <w:jc w:val="center"/>
              <w:rPr>
                <w:rFonts w:ascii="宋体" w:eastAsia="仿宋_GB2312" w:hAnsi="宋体" w:cs="Arial"/>
                <w:sz w:val="24"/>
              </w:rPr>
            </w:pPr>
            <w:r>
              <w:rPr>
                <w:rFonts w:ascii="宋体" w:eastAsia="仿宋_GB2312" w:hAnsi="宋体" w:cs="Arial" w:hint="eastAsia"/>
                <w:sz w:val="24"/>
              </w:rPr>
              <w:t>7</w:t>
            </w:r>
          </w:p>
        </w:tc>
        <w:tc>
          <w:tcPr>
            <w:tcW w:w="5922"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jc w:val="left"/>
              <w:rPr>
                <w:rFonts w:ascii="宋体" w:eastAsia="仿宋_GB2312" w:hAnsi="宋体" w:cs="Arial"/>
                <w:sz w:val="24"/>
              </w:rPr>
            </w:pPr>
            <w:r>
              <w:rPr>
                <w:rFonts w:ascii="宋体" w:eastAsia="仿宋_GB2312" w:hAnsi="宋体" w:cs="Arial" w:hint="eastAsia"/>
                <w:sz w:val="24"/>
              </w:rPr>
              <w:t>组织学生家长参与食品安全管理与监督，举办“厨房开放日”活动</w:t>
            </w:r>
          </w:p>
        </w:tc>
        <w:tc>
          <w:tcPr>
            <w:tcW w:w="1350"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rPr>
            </w:pPr>
          </w:p>
        </w:tc>
      </w:tr>
      <w:tr w:rsidR="006510E9">
        <w:trPr>
          <w:trHeight w:val="90"/>
          <w:jc w:val="center"/>
        </w:trPr>
        <w:tc>
          <w:tcPr>
            <w:tcW w:w="1004" w:type="dxa"/>
            <w:vMerge/>
            <w:tcBorders>
              <w:left w:val="single" w:sz="4" w:space="0" w:color="auto"/>
              <w:right w:val="single" w:sz="4" w:space="0" w:color="auto"/>
            </w:tcBorders>
            <w:vAlign w:val="center"/>
          </w:tcPr>
          <w:p w:rsidR="006510E9" w:rsidRDefault="006510E9">
            <w:pPr>
              <w:adjustRightInd w:val="0"/>
              <w:snapToGrid w:val="0"/>
              <w:spacing w:line="320" w:lineRule="exact"/>
              <w:jc w:val="center"/>
              <w:rPr>
                <w:rFonts w:ascii="宋体" w:eastAsia="仿宋_GB2312" w:hAnsi="宋体" w:cs="Arial"/>
                <w:b/>
                <w:spacing w:val="-11"/>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spacing w:line="240" w:lineRule="exact"/>
              <w:jc w:val="center"/>
              <w:rPr>
                <w:rFonts w:ascii="宋体" w:eastAsia="仿宋_GB2312" w:hAnsi="宋体" w:cs="Arial"/>
                <w:sz w:val="24"/>
              </w:rPr>
            </w:pPr>
            <w:r>
              <w:rPr>
                <w:rFonts w:ascii="宋体" w:eastAsia="仿宋_GB2312" w:hAnsi="宋体" w:cs="Arial" w:hint="eastAsia"/>
                <w:sz w:val="24"/>
              </w:rPr>
              <w:t>8</w:t>
            </w:r>
          </w:p>
        </w:tc>
        <w:tc>
          <w:tcPr>
            <w:tcW w:w="5922"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jc w:val="left"/>
              <w:rPr>
                <w:rFonts w:ascii="宋体" w:eastAsia="仿宋_GB2312" w:hAnsi="宋体" w:cs="Arial"/>
                <w:sz w:val="24"/>
              </w:rPr>
            </w:pPr>
            <w:r>
              <w:rPr>
                <w:rFonts w:ascii="宋体" w:eastAsia="仿宋_GB2312" w:hAnsi="宋体" w:cs="Arial" w:hint="eastAsia"/>
                <w:sz w:val="24"/>
              </w:rPr>
              <w:t>开展“</w:t>
            </w:r>
            <w:r>
              <w:rPr>
                <w:rFonts w:ascii="宋体" w:eastAsia="仿宋_GB2312" w:hAnsi="宋体" w:cs="Arial" w:hint="eastAsia"/>
                <w:sz w:val="24"/>
              </w:rPr>
              <w:t>6S</w:t>
            </w:r>
            <w:r>
              <w:rPr>
                <w:rFonts w:ascii="宋体" w:eastAsia="仿宋_GB2312" w:hAnsi="宋体" w:cs="Arial" w:hint="eastAsia"/>
                <w:sz w:val="24"/>
              </w:rPr>
              <w:t>”或“</w:t>
            </w:r>
            <w:r>
              <w:rPr>
                <w:rFonts w:ascii="宋体" w:eastAsia="仿宋_GB2312" w:hAnsi="宋体" w:cs="Arial" w:hint="eastAsia"/>
                <w:sz w:val="24"/>
              </w:rPr>
              <w:t>4D</w:t>
            </w:r>
            <w:r>
              <w:rPr>
                <w:rFonts w:ascii="宋体" w:eastAsia="仿宋_GB2312" w:hAnsi="宋体" w:cs="Arial" w:hint="eastAsia"/>
                <w:sz w:val="24"/>
              </w:rPr>
              <w:t>”规范化管理</w:t>
            </w:r>
          </w:p>
        </w:tc>
        <w:tc>
          <w:tcPr>
            <w:tcW w:w="1350"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rPr>
            </w:pPr>
          </w:p>
        </w:tc>
      </w:tr>
      <w:tr w:rsidR="006510E9">
        <w:trPr>
          <w:trHeight w:val="792"/>
          <w:jc w:val="center"/>
        </w:trPr>
        <w:tc>
          <w:tcPr>
            <w:tcW w:w="1004" w:type="dxa"/>
            <w:vMerge/>
            <w:tcBorders>
              <w:left w:val="single" w:sz="4" w:space="0" w:color="auto"/>
              <w:right w:val="single" w:sz="4" w:space="0" w:color="auto"/>
            </w:tcBorders>
            <w:vAlign w:val="center"/>
          </w:tcPr>
          <w:p w:rsidR="006510E9" w:rsidRDefault="006510E9">
            <w:pPr>
              <w:adjustRightInd w:val="0"/>
              <w:snapToGrid w:val="0"/>
              <w:spacing w:line="320" w:lineRule="exact"/>
              <w:jc w:val="center"/>
              <w:rPr>
                <w:rFonts w:ascii="宋体" w:eastAsia="仿宋_GB2312" w:hAnsi="宋体" w:cs="Arial"/>
                <w:b/>
                <w:spacing w:val="-11"/>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9</w:t>
            </w:r>
          </w:p>
        </w:tc>
        <w:tc>
          <w:tcPr>
            <w:tcW w:w="5922"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jc w:val="left"/>
              <w:rPr>
                <w:rFonts w:ascii="宋体" w:eastAsia="仿宋_GB2312" w:hAnsi="宋体" w:cs="Arial"/>
                <w:sz w:val="24"/>
              </w:rPr>
            </w:pPr>
            <w:r>
              <w:rPr>
                <w:rFonts w:ascii="宋体" w:eastAsia="仿宋_GB2312" w:hAnsi="宋体" w:cs="Arial" w:hint="eastAsia"/>
                <w:sz w:val="24"/>
              </w:rPr>
              <w:t>“互联网</w:t>
            </w:r>
            <w:r>
              <w:rPr>
                <w:rFonts w:ascii="宋体" w:eastAsia="仿宋_GB2312" w:hAnsi="宋体" w:cs="Arial" w:hint="eastAsia"/>
                <w:sz w:val="24"/>
              </w:rPr>
              <w:t>+</w:t>
            </w:r>
            <w:r>
              <w:rPr>
                <w:rFonts w:ascii="宋体" w:eastAsia="仿宋_GB2312" w:hAnsi="宋体" w:cs="Arial" w:hint="eastAsia"/>
                <w:sz w:val="24"/>
              </w:rPr>
              <w:t>明厨亮灶”</w:t>
            </w:r>
            <w:r>
              <w:rPr>
                <w:rFonts w:ascii="宋体" w:eastAsia="仿宋_GB2312" w:hAnsi="宋体" w:cs="Arial" w:hint="eastAsia"/>
                <w:sz w:val="24"/>
              </w:rPr>
              <w:t>安装使用</w:t>
            </w:r>
            <w:r>
              <w:rPr>
                <w:rFonts w:ascii="宋体" w:eastAsia="仿宋_GB2312" w:hAnsi="宋体" w:cs="Arial" w:hint="eastAsia"/>
                <w:sz w:val="24"/>
              </w:rPr>
              <w:t>,</w:t>
            </w:r>
            <w:r>
              <w:rPr>
                <w:rFonts w:ascii="宋体" w:eastAsia="仿宋_GB2312" w:hAnsi="宋体" w:cs="Arial" w:hint="eastAsia"/>
                <w:sz w:val="24"/>
              </w:rPr>
              <w:t>食堂库房、烹饪间、备餐间、专间、留样间等重点场所实现视频监控全覆盖</w:t>
            </w:r>
          </w:p>
        </w:tc>
        <w:tc>
          <w:tcPr>
            <w:tcW w:w="1350"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rPr>
            </w:pPr>
          </w:p>
        </w:tc>
      </w:tr>
      <w:tr w:rsidR="006510E9">
        <w:trPr>
          <w:trHeight w:val="610"/>
          <w:jc w:val="center"/>
        </w:trPr>
        <w:tc>
          <w:tcPr>
            <w:tcW w:w="1004" w:type="dxa"/>
            <w:vMerge/>
            <w:tcBorders>
              <w:left w:val="single" w:sz="4" w:space="0" w:color="auto"/>
              <w:right w:val="single" w:sz="4" w:space="0" w:color="auto"/>
            </w:tcBorders>
            <w:vAlign w:val="center"/>
          </w:tcPr>
          <w:p w:rsidR="006510E9" w:rsidRDefault="006510E9">
            <w:pPr>
              <w:adjustRightInd w:val="0"/>
              <w:snapToGrid w:val="0"/>
              <w:spacing w:line="320" w:lineRule="exact"/>
              <w:jc w:val="center"/>
              <w:rPr>
                <w:rFonts w:ascii="宋体" w:eastAsia="仿宋_GB2312" w:hAnsi="宋体" w:cs="Arial"/>
                <w:b/>
                <w:spacing w:val="-11"/>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10</w:t>
            </w:r>
          </w:p>
        </w:tc>
        <w:tc>
          <w:tcPr>
            <w:tcW w:w="5922"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Arial"/>
                <w:sz w:val="24"/>
              </w:rPr>
            </w:pPr>
            <w:r>
              <w:rPr>
                <w:rFonts w:ascii="宋体" w:eastAsia="仿宋_GB2312" w:hAnsi="宋体" w:cs="Arial" w:hint="eastAsia"/>
                <w:sz w:val="24"/>
              </w:rPr>
              <w:t>设立食品安全管理机构</w:t>
            </w:r>
          </w:p>
        </w:tc>
        <w:tc>
          <w:tcPr>
            <w:tcW w:w="1350" w:type="dxa"/>
            <w:tcBorders>
              <w:top w:val="single" w:sz="4" w:space="0" w:color="auto"/>
              <w:left w:val="nil"/>
              <w:bottom w:val="single" w:sz="4" w:space="0" w:color="auto"/>
              <w:right w:val="single" w:sz="4" w:space="0" w:color="auto"/>
            </w:tcBorders>
            <w:vAlign w:val="center"/>
          </w:tcPr>
          <w:p w:rsidR="006510E9" w:rsidRDefault="00EA146D">
            <w:pPr>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rPr>
            </w:pPr>
          </w:p>
        </w:tc>
      </w:tr>
      <w:tr w:rsidR="006510E9">
        <w:trPr>
          <w:trHeight w:val="602"/>
          <w:jc w:val="center"/>
        </w:trPr>
        <w:tc>
          <w:tcPr>
            <w:tcW w:w="1004" w:type="dxa"/>
            <w:vMerge/>
            <w:tcBorders>
              <w:left w:val="single" w:sz="4" w:space="0" w:color="auto"/>
              <w:right w:val="single" w:sz="4" w:space="0" w:color="auto"/>
            </w:tcBorders>
            <w:vAlign w:val="center"/>
          </w:tcPr>
          <w:p w:rsidR="006510E9" w:rsidRDefault="006510E9">
            <w:pPr>
              <w:adjustRightInd w:val="0"/>
              <w:snapToGrid w:val="0"/>
              <w:spacing w:line="320" w:lineRule="exact"/>
              <w:jc w:val="center"/>
              <w:rPr>
                <w:rFonts w:ascii="宋体" w:eastAsia="仿宋_GB2312" w:hAnsi="宋体" w:cs="Arial"/>
                <w:b/>
                <w:spacing w:val="-11"/>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11</w:t>
            </w:r>
          </w:p>
        </w:tc>
        <w:tc>
          <w:tcPr>
            <w:tcW w:w="5922"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Arial"/>
                <w:sz w:val="24"/>
              </w:rPr>
            </w:pPr>
            <w:r>
              <w:rPr>
                <w:rFonts w:ascii="宋体" w:eastAsia="仿宋_GB2312" w:hAnsi="宋体" w:cs="Arial" w:hint="eastAsia"/>
                <w:sz w:val="24"/>
              </w:rPr>
              <w:t>配备专职或兼职食品安全管理人员</w:t>
            </w:r>
          </w:p>
        </w:tc>
        <w:tc>
          <w:tcPr>
            <w:tcW w:w="1350" w:type="dxa"/>
            <w:tcBorders>
              <w:top w:val="single" w:sz="4" w:space="0" w:color="auto"/>
              <w:left w:val="nil"/>
              <w:bottom w:val="single" w:sz="4" w:space="0" w:color="auto"/>
              <w:right w:val="single" w:sz="4" w:space="0" w:color="auto"/>
            </w:tcBorders>
            <w:vAlign w:val="center"/>
          </w:tcPr>
          <w:p w:rsidR="006510E9" w:rsidRDefault="00EA146D">
            <w:pPr>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rPr>
            </w:pPr>
          </w:p>
        </w:tc>
      </w:tr>
      <w:tr w:rsidR="006510E9">
        <w:trPr>
          <w:trHeight w:val="2172"/>
          <w:jc w:val="center"/>
        </w:trPr>
        <w:tc>
          <w:tcPr>
            <w:tcW w:w="1004" w:type="dxa"/>
            <w:vMerge/>
            <w:tcBorders>
              <w:left w:val="single" w:sz="4" w:space="0" w:color="auto"/>
              <w:bottom w:val="single" w:sz="4" w:space="0" w:color="auto"/>
              <w:right w:val="single" w:sz="4" w:space="0" w:color="auto"/>
            </w:tcBorders>
          </w:tcPr>
          <w:p w:rsidR="006510E9" w:rsidRDefault="006510E9" w:rsidP="003D328B">
            <w:pPr>
              <w:adjustRightInd w:val="0"/>
              <w:snapToGrid w:val="0"/>
              <w:spacing w:line="260" w:lineRule="exact"/>
              <w:ind w:left="240" w:hangingChars="100" w:hanging="240"/>
              <w:jc w:val="center"/>
              <w:rPr>
                <w:rFonts w:ascii="宋体" w:eastAsia="仿宋_GB2312" w:hAnsi="宋体" w:cs="Arial"/>
                <w:b/>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1</w:t>
            </w:r>
            <w:r>
              <w:rPr>
                <w:rFonts w:ascii="宋体" w:eastAsia="仿宋_GB2312" w:hAnsi="宋体" w:cs="Arial" w:hint="eastAsia"/>
                <w:sz w:val="24"/>
              </w:rPr>
              <w:t>2</w:t>
            </w:r>
          </w:p>
        </w:tc>
        <w:tc>
          <w:tcPr>
            <w:tcW w:w="5922"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Arial"/>
                <w:sz w:val="24"/>
              </w:rPr>
            </w:pPr>
            <w:r>
              <w:rPr>
                <w:rFonts w:ascii="宋体" w:eastAsia="仿宋_GB2312" w:hAnsi="宋体" w:cs="Arial" w:hint="eastAsia"/>
                <w:sz w:val="24"/>
              </w:rPr>
              <w:t>建立食品安全管理制度，包括从业人员健康管理、培训考核制度、食品安全自查、食品进货查验记录、原料控制要求、过程控制要求、场所及设施设备定期清洗消毒、维护、校验制度、食品添加剂使用制度、餐厨废弃物处置制度、有害生物防制制度、食品安全事故处置方案等制度，上墙公示并落实</w:t>
            </w:r>
          </w:p>
        </w:tc>
        <w:tc>
          <w:tcPr>
            <w:tcW w:w="1350" w:type="dxa"/>
            <w:tcBorders>
              <w:top w:val="single" w:sz="4" w:space="0" w:color="auto"/>
              <w:left w:val="nil"/>
              <w:bottom w:val="single" w:sz="4" w:space="0" w:color="auto"/>
              <w:right w:val="single" w:sz="4" w:space="0" w:color="auto"/>
            </w:tcBorders>
            <w:vAlign w:val="center"/>
          </w:tcPr>
          <w:p w:rsidR="006510E9" w:rsidRDefault="00EA146D">
            <w:pPr>
              <w:jc w:val="center"/>
              <w:rPr>
                <w:rFonts w:ascii="宋体" w:hAnsi="宋体"/>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rPr>
            </w:pPr>
          </w:p>
        </w:tc>
      </w:tr>
      <w:tr w:rsidR="006510E9">
        <w:trPr>
          <w:trHeight w:val="585"/>
          <w:jc w:val="center"/>
        </w:trPr>
        <w:tc>
          <w:tcPr>
            <w:tcW w:w="1004" w:type="dxa"/>
            <w:vMerge w:val="restart"/>
            <w:tcBorders>
              <w:top w:val="single" w:sz="4" w:space="0" w:color="auto"/>
              <w:left w:val="single" w:sz="4" w:space="0" w:color="auto"/>
              <w:bottom w:val="single" w:sz="4" w:space="0" w:color="auto"/>
              <w:right w:val="single" w:sz="4" w:space="0" w:color="auto"/>
            </w:tcBorders>
            <w:vAlign w:val="center"/>
          </w:tcPr>
          <w:p w:rsidR="006510E9" w:rsidRDefault="00EA146D">
            <w:pPr>
              <w:adjustRightInd w:val="0"/>
              <w:snapToGrid w:val="0"/>
              <w:spacing w:line="320" w:lineRule="exact"/>
              <w:jc w:val="center"/>
              <w:rPr>
                <w:rFonts w:ascii="宋体" w:eastAsia="仿宋_GB2312" w:hAnsi="宋体" w:cs="Arial"/>
                <w:b/>
                <w:spacing w:val="-11"/>
                <w:sz w:val="24"/>
              </w:rPr>
            </w:pPr>
            <w:r>
              <w:rPr>
                <w:rFonts w:ascii="宋体" w:eastAsia="仿宋_GB2312" w:hAnsi="宋体" w:cs="Arial" w:hint="eastAsia"/>
                <w:b/>
                <w:spacing w:val="-11"/>
                <w:sz w:val="24"/>
              </w:rPr>
              <w:lastRenderedPageBreak/>
              <w:t>（二）</w:t>
            </w:r>
          </w:p>
          <w:p w:rsidR="006510E9" w:rsidRDefault="00EA146D">
            <w:pPr>
              <w:adjustRightInd w:val="0"/>
              <w:snapToGrid w:val="0"/>
              <w:spacing w:line="320" w:lineRule="exact"/>
              <w:jc w:val="center"/>
              <w:rPr>
                <w:rFonts w:ascii="宋体" w:eastAsia="仿宋_GB2312" w:hAnsi="宋体" w:cs="Arial"/>
                <w:b/>
                <w:sz w:val="24"/>
              </w:rPr>
            </w:pPr>
            <w:r>
              <w:rPr>
                <w:rFonts w:ascii="宋体" w:eastAsia="仿宋_GB2312" w:hAnsi="宋体" w:cs="Arial" w:hint="eastAsia"/>
                <w:b/>
                <w:spacing w:val="-11"/>
                <w:sz w:val="24"/>
              </w:rPr>
              <w:t>领导</w:t>
            </w:r>
            <w:r>
              <w:rPr>
                <w:rFonts w:ascii="宋体" w:eastAsia="仿宋_GB2312" w:hAnsi="宋体" w:cs="Arial" w:hint="eastAsia"/>
                <w:b/>
                <w:spacing w:val="-11"/>
                <w:sz w:val="24"/>
              </w:rPr>
              <w:t>陪餐制度落实</w:t>
            </w:r>
          </w:p>
        </w:tc>
        <w:tc>
          <w:tcPr>
            <w:tcW w:w="504"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1</w:t>
            </w:r>
            <w:r>
              <w:rPr>
                <w:rFonts w:ascii="宋体" w:eastAsia="仿宋_GB2312" w:hAnsi="宋体" w:cs="Arial" w:hint="eastAsia"/>
                <w:sz w:val="24"/>
              </w:rPr>
              <w:t>3</w:t>
            </w:r>
          </w:p>
        </w:tc>
        <w:tc>
          <w:tcPr>
            <w:tcW w:w="5922"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Arial"/>
                <w:sz w:val="24"/>
              </w:rPr>
            </w:pPr>
            <w:r>
              <w:rPr>
                <w:rFonts w:ascii="宋体" w:eastAsia="仿宋_GB2312" w:hAnsi="宋体" w:cs="Arial" w:hint="eastAsia"/>
                <w:sz w:val="24"/>
              </w:rPr>
              <w:t>建立领导陪餐制度，上墙公示并落实</w:t>
            </w:r>
          </w:p>
        </w:tc>
        <w:tc>
          <w:tcPr>
            <w:tcW w:w="1350"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spacing w:line="280" w:lineRule="exact"/>
              <w:jc w:val="center"/>
              <w:rPr>
                <w:rFonts w:ascii="宋体" w:hAnsi="宋体"/>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rPr>
            </w:pPr>
          </w:p>
        </w:tc>
      </w:tr>
      <w:tr w:rsidR="006510E9">
        <w:trPr>
          <w:trHeight w:val="915"/>
          <w:jc w:val="center"/>
        </w:trPr>
        <w:tc>
          <w:tcPr>
            <w:tcW w:w="1004" w:type="dxa"/>
            <w:vMerge/>
            <w:tcBorders>
              <w:top w:val="single" w:sz="4" w:space="0" w:color="auto"/>
              <w:left w:val="single" w:sz="4" w:space="0" w:color="auto"/>
              <w:right w:val="single" w:sz="4" w:space="0" w:color="auto"/>
            </w:tcBorders>
            <w:vAlign w:val="center"/>
          </w:tcPr>
          <w:p w:rsidR="006510E9" w:rsidRDefault="006510E9">
            <w:pPr>
              <w:adjustRightInd w:val="0"/>
              <w:snapToGrid w:val="0"/>
              <w:spacing w:line="320" w:lineRule="exact"/>
              <w:jc w:val="center"/>
              <w:rPr>
                <w:rFonts w:ascii="宋体" w:eastAsia="仿宋_GB2312" w:hAnsi="宋体" w:cs="Arial"/>
                <w:b/>
                <w:spacing w:val="-11"/>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1</w:t>
            </w:r>
            <w:r>
              <w:rPr>
                <w:rFonts w:ascii="宋体" w:eastAsia="仿宋_GB2312" w:hAnsi="宋体" w:cs="Arial" w:hint="eastAsia"/>
                <w:sz w:val="24"/>
              </w:rPr>
              <w:t>4</w:t>
            </w:r>
          </w:p>
        </w:tc>
        <w:tc>
          <w:tcPr>
            <w:tcW w:w="5922"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Arial"/>
                <w:sz w:val="24"/>
              </w:rPr>
            </w:pPr>
            <w:r>
              <w:rPr>
                <w:rFonts w:ascii="宋体" w:eastAsia="仿宋_GB2312" w:hAnsi="宋体" w:cs="Arial" w:hint="eastAsia"/>
                <w:sz w:val="24"/>
              </w:rPr>
              <w:t>校领导每周至少陪餐一人次，做好陪餐记录，发现解决存在的食品安全问题</w:t>
            </w:r>
          </w:p>
        </w:tc>
        <w:tc>
          <w:tcPr>
            <w:tcW w:w="1350"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spacing w:line="280" w:lineRule="exact"/>
              <w:jc w:val="center"/>
              <w:rPr>
                <w:rFonts w:ascii="宋体" w:hAnsi="宋体"/>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rPr>
            </w:pPr>
          </w:p>
        </w:tc>
      </w:tr>
      <w:tr w:rsidR="006510E9">
        <w:trPr>
          <w:trHeight w:val="255"/>
          <w:jc w:val="center"/>
        </w:trPr>
        <w:tc>
          <w:tcPr>
            <w:tcW w:w="1004" w:type="dxa"/>
            <w:vMerge w:val="restart"/>
            <w:tcBorders>
              <w:top w:val="single" w:sz="4" w:space="0" w:color="auto"/>
              <w:left w:val="single" w:sz="4" w:space="0" w:color="auto"/>
              <w:right w:val="single" w:sz="4" w:space="0" w:color="auto"/>
            </w:tcBorders>
            <w:vAlign w:val="center"/>
          </w:tcPr>
          <w:p w:rsidR="006510E9" w:rsidRDefault="00EA146D">
            <w:pPr>
              <w:adjustRightInd w:val="0"/>
              <w:snapToGrid w:val="0"/>
              <w:spacing w:line="320" w:lineRule="exact"/>
              <w:jc w:val="center"/>
              <w:rPr>
                <w:rFonts w:ascii="宋体" w:eastAsia="仿宋_GB2312" w:hAnsi="宋体" w:cs="Arial"/>
                <w:b/>
                <w:spacing w:val="-11"/>
                <w:sz w:val="24"/>
              </w:rPr>
            </w:pPr>
            <w:r>
              <w:rPr>
                <w:rFonts w:ascii="宋体" w:eastAsia="仿宋_GB2312" w:hAnsi="宋体" w:cs="Arial" w:hint="eastAsia"/>
                <w:b/>
                <w:spacing w:val="-11"/>
                <w:sz w:val="24"/>
              </w:rPr>
              <w:t>（三）</w:t>
            </w:r>
          </w:p>
          <w:p w:rsidR="006510E9" w:rsidRDefault="00EA146D">
            <w:pPr>
              <w:adjustRightInd w:val="0"/>
              <w:snapToGrid w:val="0"/>
              <w:spacing w:line="320" w:lineRule="exact"/>
              <w:jc w:val="center"/>
              <w:rPr>
                <w:rFonts w:ascii="宋体" w:eastAsia="仿宋_GB2312" w:hAnsi="宋体" w:cs="Arial"/>
                <w:b/>
                <w:sz w:val="24"/>
              </w:rPr>
            </w:pPr>
            <w:r>
              <w:rPr>
                <w:rFonts w:ascii="宋体" w:eastAsia="仿宋_GB2312" w:hAnsi="宋体" w:cs="Arial" w:hint="eastAsia"/>
                <w:b/>
                <w:spacing w:val="-11"/>
                <w:sz w:val="24"/>
              </w:rPr>
              <w:t>学校食品安全自查制度落实</w:t>
            </w:r>
          </w:p>
        </w:tc>
        <w:tc>
          <w:tcPr>
            <w:tcW w:w="504"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1</w:t>
            </w:r>
            <w:r>
              <w:rPr>
                <w:rFonts w:ascii="宋体" w:eastAsia="仿宋_GB2312" w:hAnsi="宋体" w:cs="Arial" w:hint="eastAsia"/>
                <w:sz w:val="24"/>
              </w:rPr>
              <w:t>5</w:t>
            </w:r>
          </w:p>
        </w:tc>
        <w:tc>
          <w:tcPr>
            <w:tcW w:w="5922"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Arial"/>
                <w:sz w:val="24"/>
              </w:rPr>
            </w:pPr>
            <w:r>
              <w:rPr>
                <w:rFonts w:ascii="宋体" w:eastAsia="仿宋_GB2312" w:hAnsi="宋体" w:cs="Arial" w:hint="eastAsia"/>
                <w:sz w:val="24"/>
              </w:rPr>
              <w:t>建立食品安全自查制度</w:t>
            </w:r>
          </w:p>
        </w:tc>
        <w:tc>
          <w:tcPr>
            <w:tcW w:w="1350"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480" w:lineRule="exact"/>
              <w:jc w:val="left"/>
              <w:rPr>
                <w:rFonts w:ascii="宋体" w:eastAsia="仿宋_GB2312" w:hAnsi="宋体"/>
                <w:kern w:val="0"/>
                <w:sz w:val="24"/>
              </w:rPr>
            </w:pPr>
          </w:p>
        </w:tc>
      </w:tr>
      <w:tr w:rsidR="006510E9">
        <w:trPr>
          <w:trHeight w:val="255"/>
          <w:jc w:val="center"/>
        </w:trPr>
        <w:tc>
          <w:tcPr>
            <w:tcW w:w="1004" w:type="dxa"/>
            <w:vMerge/>
            <w:tcBorders>
              <w:left w:val="single" w:sz="4" w:space="0" w:color="auto"/>
              <w:right w:val="single" w:sz="4" w:space="0" w:color="auto"/>
            </w:tcBorders>
            <w:vAlign w:val="center"/>
          </w:tcPr>
          <w:p w:rsidR="006510E9" w:rsidRDefault="006510E9">
            <w:pPr>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1</w:t>
            </w:r>
            <w:r>
              <w:rPr>
                <w:rFonts w:ascii="宋体" w:eastAsia="仿宋_GB2312" w:hAnsi="宋体" w:cs="Arial" w:hint="eastAsia"/>
                <w:sz w:val="24"/>
              </w:rPr>
              <w:t>6</w:t>
            </w:r>
            <w:r>
              <w:rPr>
                <w:rFonts w:ascii="宋体" w:eastAsia="仿宋_GB2312" w:hAnsi="宋体" w:cs="Arial" w:hint="eastAsia"/>
                <w:sz w:val="24"/>
              </w:rPr>
              <w:t xml:space="preserve"> </w:t>
            </w:r>
          </w:p>
        </w:tc>
        <w:tc>
          <w:tcPr>
            <w:tcW w:w="5922"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Arial"/>
                <w:sz w:val="24"/>
              </w:rPr>
            </w:pPr>
            <w:r>
              <w:rPr>
                <w:rFonts w:ascii="宋体" w:eastAsia="仿宋_GB2312" w:hAnsi="宋体" w:cs="Arial" w:hint="eastAsia"/>
                <w:sz w:val="24"/>
              </w:rPr>
              <w:t>每年至少开展一次</w:t>
            </w:r>
            <w:r>
              <w:rPr>
                <w:rFonts w:ascii="宋体" w:eastAsia="仿宋_GB2312" w:hAnsi="宋体" w:cs="Arial" w:hint="eastAsia"/>
                <w:sz w:val="24"/>
              </w:rPr>
              <w:t>全面</w:t>
            </w:r>
            <w:r>
              <w:rPr>
                <w:rFonts w:ascii="宋体" w:eastAsia="仿宋_GB2312" w:hAnsi="宋体" w:cs="Arial" w:hint="eastAsia"/>
                <w:sz w:val="24"/>
              </w:rPr>
              <w:t>自查</w:t>
            </w:r>
            <w:r>
              <w:rPr>
                <w:rFonts w:ascii="宋体" w:eastAsia="仿宋_GB2312" w:hAnsi="宋体" w:cs="Arial" w:hint="eastAsia"/>
                <w:sz w:val="24"/>
              </w:rPr>
              <w:t>，</w:t>
            </w:r>
            <w:r>
              <w:rPr>
                <w:rFonts w:ascii="宋体" w:eastAsia="仿宋_GB2312" w:hAnsi="宋体" w:cs="Arial" w:hint="eastAsia"/>
                <w:sz w:val="24"/>
              </w:rPr>
              <w:t>每周开展一次</w:t>
            </w:r>
            <w:r>
              <w:rPr>
                <w:rFonts w:ascii="宋体" w:eastAsia="仿宋_GB2312" w:hAnsi="宋体" w:cs="Arial" w:hint="eastAsia"/>
                <w:sz w:val="24"/>
              </w:rPr>
              <w:t>定期</w:t>
            </w:r>
            <w:r>
              <w:rPr>
                <w:rFonts w:ascii="宋体" w:eastAsia="仿宋_GB2312" w:hAnsi="宋体" w:cs="Arial" w:hint="eastAsia"/>
                <w:sz w:val="24"/>
              </w:rPr>
              <w:t>自查</w:t>
            </w:r>
          </w:p>
        </w:tc>
        <w:tc>
          <w:tcPr>
            <w:tcW w:w="1350"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480" w:lineRule="exact"/>
              <w:jc w:val="left"/>
              <w:rPr>
                <w:rFonts w:ascii="宋体" w:eastAsia="仿宋_GB2312" w:hAnsi="宋体"/>
                <w:kern w:val="0"/>
                <w:sz w:val="24"/>
              </w:rPr>
            </w:pPr>
          </w:p>
        </w:tc>
      </w:tr>
      <w:tr w:rsidR="006510E9">
        <w:trPr>
          <w:trHeight w:val="730"/>
          <w:jc w:val="center"/>
        </w:trPr>
        <w:tc>
          <w:tcPr>
            <w:tcW w:w="1004" w:type="dxa"/>
            <w:vMerge/>
            <w:tcBorders>
              <w:left w:val="single" w:sz="4" w:space="0" w:color="auto"/>
              <w:right w:val="single" w:sz="4" w:space="0" w:color="auto"/>
            </w:tcBorders>
            <w:vAlign w:val="center"/>
          </w:tcPr>
          <w:p w:rsidR="006510E9" w:rsidRDefault="006510E9">
            <w:pPr>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17</w:t>
            </w:r>
            <w:r>
              <w:rPr>
                <w:rFonts w:ascii="宋体" w:eastAsia="仿宋_GB2312" w:hAnsi="宋体" w:cs="Arial" w:hint="eastAsia"/>
                <w:sz w:val="24"/>
              </w:rPr>
              <w:t xml:space="preserve"> </w:t>
            </w:r>
          </w:p>
        </w:tc>
        <w:tc>
          <w:tcPr>
            <w:tcW w:w="5922"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jc w:val="left"/>
              <w:rPr>
                <w:rFonts w:ascii="宋体" w:eastAsia="仿宋_GB2312" w:hAnsi="宋体" w:cs="Arial"/>
                <w:sz w:val="24"/>
              </w:rPr>
            </w:pPr>
            <w:r>
              <w:rPr>
                <w:rFonts w:ascii="宋体" w:eastAsia="仿宋_GB2312" w:hAnsi="宋体" w:cs="Arial" w:hint="eastAsia"/>
                <w:sz w:val="24"/>
              </w:rPr>
              <w:t>专项自查：学校食堂或供餐单位发生食品安全事故等后，根据</w:t>
            </w:r>
            <w:r>
              <w:rPr>
                <w:rFonts w:ascii="宋体" w:eastAsia="仿宋_GB2312" w:hAnsi="宋体" w:cs="Arial" w:hint="eastAsia"/>
                <w:sz w:val="24"/>
              </w:rPr>
              <w:t>上报</w:t>
            </w:r>
            <w:r>
              <w:rPr>
                <w:rFonts w:ascii="宋体" w:eastAsia="仿宋_GB2312" w:hAnsi="宋体" w:cs="Arial" w:hint="eastAsia"/>
                <w:sz w:val="24"/>
              </w:rPr>
              <w:t>内容开展专项检查</w:t>
            </w:r>
          </w:p>
        </w:tc>
        <w:tc>
          <w:tcPr>
            <w:tcW w:w="1350"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480" w:lineRule="exact"/>
              <w:jc w:val="left"/>
              <w:rPr>
                <w:rFonts w:ascii="宋体" w:eastAsia="仿宋_GB2312" w:hAnsi="宋体"/>
                <w:kern w:val="0"/>
                <w:sz w:val="24"/>
              </w:rPr>
            </w:pPr>
          </w:p>
        </w:tc>
      </w:tr>
      <w:tr w:rsidR="006510E9">
        <w:trPr>
          <w:trHeight w:val="375"/>
          <w:jc w:val="center"/>
        </w:trPr>
        <w:tc>
          <w:tcPr>
            <w:tcW w:w="1004" w:type="dxa"/>
            <w:vMerge w:val="restart"/>
            <w:tcBorders>
              <w:top w:val="single" w:sz="4" w:space="0" w:color="auto"/>
              <w:left w:val="single" w:sz="4" w:space="0" w:color="auto"/>
              <w:right w:val="single" w:sz="4" w:space="0" w:color="auto"/>
            </w:tcBorders>
            <w:vAlign w:val="center"/>
          </w:tcPr>
          <w:p w:rsidR="006510E9" w:rsidRDefault="00EA146D">
            <w:pPr>
              <w:adjustRightInd w:val="0"/>
              <w:snapToGrid w:val="0"/>
              <w:spacing w:line="320" w:lineRule="exact"/>
              <w:jc w:val="center"/>
              <w:rPr>
                <w:rFonts w:ascii="宋体" w:eastAsia="仿宋_GB2312" w:hAnsi="宋体" w:cs="Arial"/>
                <w:b/>
                <w:spacing w:val="-11"/>
                <w:sz w:val="24"/>
              </w:rPr>
            </w:pPr>
            <w:r>
              <w:rPr>
                <w:rFonts w:ascii="宋体" w:eastAsia="仿宋_GB2312" w:hAnsi="宋体" w:cs="Arial" w:hint="eastAsia"/>
                <w:b/>
                <w:spacing w:val="-11"/>
                <w:sz w:val="24"/>
              </w:rPr>
              <w:t>（四）</w:t>
            </w:r>
          </w:p>
          <w:p w:rsidR="006510E9" w:rsidRDefault="00EA146D">
            <w:pPr>
              <w:adjustRightInd w:val="0"/>
              <w:snapToGrid w:val="0"/>
              <w:spacing w:line="320" w:lineRule="exact"/>
              <w:jc w:val="center"/>
              <w:rPr>
                <w:rFonts w:ascii="宋体" w:eastAsia="仿宋_GB2312" w:hAnsi="宋体" w:cs="Arial"/>
                <w:b/>
                <w:sz w:val="24"/>
              </w:rPr>
            </w:pPr>
            <w:r>
              <w:rPr>
                <w:rFonts w:ascii="宋体" w:eastAsia="仿宋_GB2312" w:hAnsi="宋体" w:cs="Arial" w:hint="eastAsia"/>
                <w:b/>
                <w:spacing w:val="-11"/>
                <w:sz w:val="24"/>
              </w:rPr>
              <w:t>食堂基础设施配备情况</w:t>
            </w:r>
          </w:p>
        </w:tc>
        <w:tc>
          <w:tcPr>
            <w:tcW w:w="504" w:type="dxa"/>
            <w:tcBorders>
              <w:top w:val="nil"/>
              <w:left w:val="nil"/>
              <w:bottom w:val="single" w:sz="4" w:space="0" w:color="auto"/>
              <w:right w:val="single" w:sz="4" w:space="0" w:color="auto"/>
            </w:tcBorders>
            <w:vAlign w:val="center"/>
          </w:tcPr>
          <w:p w:rsidR="006510E9" w:rsidRDefault="00EA146D">
            <w:pPr>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18</w:t>
            </w:r>
          </w:p>
        </w:tc>
        <w:tc>
          <w:tcPr>
            <w:tcW w:w="5922" w:type="dxa"/>
            <w:tcBorders>
              <w:top w:val="nil"/>
              <w:left w:val="nil"/>
              <w:bottom w:val="single" w:sz="4" w:space="0" w:color="auto"/>
              <w:right w:val="single" w:sz="4" w:space="0" w:color="auto"/>
            </w:tcBorders>
            <w:vAlign w:val="center"/>
          </w:tcPr>
          <w:p w:rsidR="006510E9" w:rsidRDefault="00EA146D">
            <w:pPr>
              <w:widowControl/>
              <w:adjustRightInd w:val="0"/>
              <w:snapToGrid w:val="0"/>
              <w:rPr>
                <w:rFonts w:ascii="宋体" w:eastAsia="仿宋_GB2312" w:hAnsi="宋体" w:cs="Arial"/>
                <w:sz w:val="24"/>
              </w:rPr>
            </w:pPr>
            <w:r>
              <w:rPr>
                <w:rFonts w:ascii="宋体" w:eastAsia="仿宋_GB2312" w:hAnsi="宋体" w:cs="Arial" w:hint="eastAsia"/>
                <w:sz w:val="24"/>
              </w:rPr>
              <w:t>食堂门口是否使用防蝇胶帘和风幕机，效果如何</w:t>
            </w:r>
          </w:p>
        </w:tc>
        <w:tc>
          <w:tcPr>
            <w:tcW w:w="1350" w:type="dxa"/>
            <w:tcBorders>
              <w:top w:val="nil"/>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nil"/>
              <w:left w:val="nil"/>
              <w:bottom w:val="single" w:sz="4" w:space="0" w:color="auto"/>
              <w:right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cs="Arial"/>
                <w:sz w:val="24"/>
              </w:rPr>
            </w:pPr>
          </w:p>
        </w:tc>
      </w:tr>
      <w:tr w:rsidR="006510E9">
        <w:trPr>
          <w:trHeight w:val="375"/>
          <w:jc w:val="center"/>
        </w:trPr>
        <w:tc>
          <w:tcPr>
            <w:tcW w:w="1004" w:type="dxa"/>
            <w:vMerge/>
            <w:tcBorders>
              <w:left w:val="single" w:sz="4" w:space="0" w:color="auto"/>
              <w:right w:val="single" w:sz="4" w:space="0" w:color="auto"/>
            </w:tcBorders>
            <w:vAlign w:val="center"/>
          </w:tcPr>
          <w:p w:rsidR="006510E9" w:rsidRDefault="006510E9">
            <w:pPr>
              <w:adjustRightInd w:val="0"/>
              <w:snapToGrid w:val="0"/>
              <w:spacing w:line="320" w:lineRule="exact"/>
              <w:jc w:val="center"/>
              <w:rPr>
                <w:rFonts w:ascii="宋体" w:eastAsia="仿宋_GB2312" w:hAnsi="宋体" w:cs="Arial"/>
                <w:b/>
                <w:spacing w:val="-11"/>
                <w:sz w:val="24"/>
              </w:rPr>
            </w:pPr>
          </w:p>
        </w:tc>
        <w:tc>
          <w:tcPr>
            <w:tcW w:w="504" w:type="dxa"/>
            <w:tcBorders>
              <w:top w:val="nil"/>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19</w:t>
            </w:r>
          </w:p>
        </w:tc>
        <w:tc>
          <w:tcPr>
            <w:tcW w:w="5922" w:type="dxa"/>
            <w:tcBorders>
              <w:top w:val="nil"/>
              <w:left w:val="nil"/>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Arial"/>
                <w:sz w:val="24"/>
              </w:rPr>
            </w:pPr>
            <w:r>
              <w:rPr>
                <w:rFonts w:ascii="宋体" w:eastAsia="仿宋_GB2312" w:hAnsi="宋体" w:cs="Arial" w:hint="eastAsia"/>
                <w:sz w:val="24"/>
              </w:rPr>
              <w:t>是否配备通风排烟设施，是否有效运转，无明显污垢</w:t>
            </w:r>
          </w:p>
        </w:tc>
        <w:tc>
          <w:tcPr>
            <w:tcW w:w="1350" w:type="dxa"/>
            <w:tcBorders>
              <w:top w:val="nil"/>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nil"/>
              <w:left w:val="nil"/>
              <w:bottom w:val="single" w:sz="4" w:space="0" w:color="auto"/>
              <w:right w:val="single" w:sz="4" w:space="0" w:color="auto"/>
            </w:tcBorders>
            <w:vAlign w:val="center"/>
          </w:tcPr>
          <w:p w:rsidR="006510E9" w:rsidRDefault="006510E9">
            <w:pPr>
              <w:widowControl/>
              <w:adjustRightInd w:val="0"/>
              <w:snapToGrid w:val="0"/>
              <w:spacing w:line="480" w:lineRule="exact"/>
              <w:jc w:val="left"/>
              <w:rPr>
                <w:rFonts w:ascii="宋体" w:eastAsia="仿宋_GB2312" w:hAnsi="宋体" w:cs="Arial"/>
                <w:sz w:val="24"/>
              </w:rPr>
            </w:pPr>
          </w:p>
        </w:tc>
      </w:tr>
      <w:tr w:rsidR="006510E9">
        <w:trPr>
          <w:trHeight w:val="707"/>
          <w:jc w:val="center"/>
        </w:trPr>
        <w:tc>
          <w:tcPr>
            <w:tcW w:w="1004" w:type="dxa"/>
            <w:vMerge/>
            <w:tcBorders>
              <w:left w:val="single" w:sz="4" w:space="0" w:color="auto"/>
              <w:right w:val="single" w:sz="4" w:space="0" w:color="auto"/>
            </w:tcBorders>
            <w:vAlign w:val="center"/>
          </w:tcPr>
          <w:p w:rsidR="006510E9" w:rsidRDefault="006510E9">
            <w:pPr>
              <w:adjustRightInd w:val="0"/>
              <w:snapToGrid w:val="0"/>
              <w:spacing w:line="320" w:lineRule="exact"/>
              <w:jc w:val="center"/>
              <w:rPr>
                <w:rFonts w:ascii="宋体" w:eastAsia="仿宋_GB2312" w:hAnsi="宋体" w:cs="Arial"/>
                <w:b/>
                <w:sz w:val="24"/>
              </w:rPr>
            </w:pPr>
          </w:p>
        </w:tc>
        <w:tc>
          <w:tcPr>
            <w:tcW w:w="504" w:type="dxa"/>
            <w:tcBorders>
              <w:top w:val="nil"/>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2</w:t>
            </w:r>
            <w:r>
              <w:rPr>
                <w:rFonts w:ascii="宋体" w:eastAsia="仿宋_GB2312" w:hAnsi="宋体" w:cs="Arial" w:hint="eastAsia"/>
                <w:sz w:val="24"/>
              </w:rPr>
              <w:t>0</w:t>
            </w:r>
          </w:p>
        </w:tc>
        <w:tc>
          <w:tcPr>
            <w:tcW w:w="5922" w:type="dxa"/>
            <w:tcBorders>
              <w:top w:val="nil"/>
              <w:left w:val="nil"/>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Arial"/>
                <w:sz w:val="24"/>
              </w:rPr>
            </w:pPr>
            <w:r>
              <w:rPr>
                <w:rFonts w:ascii="宋体" w:eastAsia="仿宋_GB2312" w:hAnsi="宋体" w:cs="Arial" w:hint="eastAsia"/>
                <w:sz w:val="24"/>
              </w:rPr>
              <w:t>与外界直接相同的通风口、换气扇外，是否加装不小于</w:t>
            </w:r>
            <w:r>
              <w:rPr>
                <w:rFonts w:ascii="宋体" w:eastAsia="仿宋_GB2312" w:hAnsi="宋体" w:cs="Arial" w:hint="eastAsia"/>
                <w:sz w:val="24"/>
              </w:rPr>
              <w:t>16</w:t>
            </w:r>
            <w:r>
              <w:rPr>
                <w:rFonts w:ascii="宋体" w:eastAsia="仿宋_GB2312" w:hAnsi="宋体" w:cs="Arial" w:hint="eastAsia"/>
                <w:sz w:val="24"/>
              </w:rPr>
              <w:t>目的防虫筛网</w:t>
            </w:r>
          </w:p>
        </w:tc>
        <w:tc>
          <w:tcPr>
            <w:tcW w:w="1350" w:type="dxa"/>
            <w:tcBorders>
              <w:top w:val="nil"/>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nil"/>
              <w:left w:val="nil"/>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416"/>
          <w:jc w:val="center"/>
        </w:trPr>
        <w:tc>
          <w:tcPr>
            <w:tcW w:w="1004" w:type="dxa"/>
            <w:vMerge/>
            <w:tcBorders>
              <w:left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nil"/>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2</w:t>
            </w:r>
            <w:r>
              <w:rPr>
                <w:rFonts w:ascii="宋体" w:eastAsia="仿宋_GB2312" w:hAnsi="宋体" w:cs="Arial" w:hint="eastAsia"/>
                <w:sz w:val="24"/>
              </w:rPr>
              <w:t>1</w:t>
            </w:r>
          </w:p>
        </w:tc>
        <w:tc>
          <w:tcPr>
            <w:tcW w:w="5922" w:type="dxa"/>
            <w:tcBorders>
              <w:top w:val="nil"/>
              <w:left w:val="nil"/>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Arial"/>
                <w:sz w:val="24"/>
              </w:rPr>
            </w:pPr>
            <w:r>
              <w:rPr>
                <w:rFonts w:ascii="宋体" w:eastAsia="仿宋_GB2312" w:hAnsi="宋体" w:cs="Arial" w:hint="eastAsia"/>
                <w:sz w:val="24"/>
              </w:rPr>
              <w:t>食品处理区、就餐区是否安装粘捕式灭蝇灯；如果使用电击式灭蝇灯的，不得悬挂在食品加工或贮存区域的上方</w:t>
            </w:r>
          </w:p>
        </w:tc>
        <w:tc>
          <w:tcPr>
            <w:tcW w:w="1350" w:type="dxa"/>
            <w:tcBorders>
              <w:top w:val="nil"/>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nil"/>
              <w:left w:val="nil"/>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706"/>
          <w:jc w:val="center"/>
        </w:trPr>
        <w:tc>
          <w:tcPr>
            <w:tcW w:w="1004" w:type="dxa"/>
            <w:vMerge/>
            <w:tcBorders>
              <w:left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nil"/>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2</w:t>
            </w:r>
            <w:r>
              <w:rPr>
                <w:rFonts w:ascii="宋体" w:eastAsia="仿宋_GB2312" w:hAnsi="宋体" w:cs="Arial" w:hint="eastAsia"/>
                <w:sz w:val="24"/>
              </w:rPr>
              <w:t>2</w:t>
            </w:r>
          </w:p>
        </w:tc>
        <w:tc>
          <w:tcPr>
            <w:tcW w:w="5922" w:type="dxa"/>
            <w:tcBorders>
              <w:top w:val="nil"/>
              <w:left w:val="nil"/>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Arial"/>
                <w:sz w:val="24"/>
              </w:rPr>
            </w:pPr>
            <w:r>
              <w:rPr>
                <w:rFonts w:ascii="宋体" w:eastAsia="仿宋_GB2312" w:hAnsi="宋体" w:cs="Arial" w:hint="eastAsia"/>
                <w:sz w:val="24"/>
              </w:rPr>
              <w:t>是否配备废弃物容器，盖是否密闭，垃圾是否及时清理</w:t>
            </w:r>
          </w:p>
        </w:tc>
        <w:tc>
          <w:tcPr>
            <w:tcW w:w="1350" w:type="dxa"/>
            <w:tcBorders>
              <w:top w:val="nil"/>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nil"/>
              <w:left w:val="nil"/>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416"/>
          <w:jc w:val="center"/>
        </w:trPr>
        <w:tc>
          <w:tcPr>
            <w:tcW w:w="1004" w:type="dxa"/>
            <w:vMerge/>
            <w:tcBorders>
              <w:left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2</w:t>
            </w:r>
            <w:r>
              <w:rPr>
                <w:rFonts w:ascii="宋体" w:eastAsia="仿宋_GB2312" w:hAnsi="宋体" w:cs="Arial" w:hint="eastAsia"/>
                <w:sz w:val="24"/>
              </w:rPr>
              <w:t>3</w:t>
            </w:r>
          </w:p>
        </w:tc>
        <w:tc>
          <w:tcPr>
            <w:tcW w:w="5922"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Arial"/>
                <w:sz w:val="24"/>
              </w:rPr>
            </w:pPr>
            <w:r>
              <w:rPr>
                <w:rFonts w:ascii="宋体" w:eastAsia="仿宋_GB2312" w:hAnsi="宋体" w:cs="Arial" w:hint="eastAsia"/>
                <w:sz w:val="24"/>
              </w:rPr>
              <w:t>是否配备冰箱、冰柜，数量是否与学校就餐人数相匹配，是否连接电源，是否正常运转，温度显示是否准确</w:t>
            </w:r>
          </w:p>
        </w:tc>
        <w:tc>
          <w:tcPr>
            <w:tcW w:w="1350"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360"/>
          <w:jc w:val="center"/>
        </w:trPr>
        <w:tc>
          <w:tcPr>
            <w:tcW w:w="1004" w:type="dxa"/>
            <w:vMerge/>
            <w:tcBorders>
              <w:left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2</w:t>
            </w:r>
            <w:r>
              <w:rPr>
                <w:rFonts w:ascii="宋体" w:eastAsia="仿宋_GB2312" w:hAnsi="宋体" w:cs="Arial" w:hint="eastAsia"/>
                <w:sz w:val="24"/>
              </w:rPr>
              <w:t>4</w:t>
            </w:r>
          </w:p>
        </w:tc>
        <w:tc>
          <w:tcPr>
            <w:tcW w:w="5922"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Arial"/>
                <w:sz w:val="24"/>
              </w:rPr>
            </w:pPr>
            <w:r>
              <w:rPr>
                <w:rFonts w:ascii="宋体" w:eastAsia="仿宋_GB2312" w:hAnsi="宋体" w:cs="Arial" w:hint="eastAsia"/>
                <w:sz w:val="24"/>
              </w:rPr>
              <w:t>是否配备餐用具消毒设备（洗碗机、消毒碗柜等），是否连接电源，是否正常运转</w:t>
            </w:r>
          </w:p>
        </w:tc>
        <w:tc>
          <w:tcPr>
            <w:tcW w:w="1350"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304"/>
          <w:jc w:val="center"/>
        </w:trPr>
        <w:tc>
          <w:tcPr>
            <w:tcW w:w="1004" w:type="dxa"/>
            <w:vMerge/>
            <w:tcBorders>
              <w:left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2</w:t>
            </w:r>
            <w:r>
              <w:rPr>
                <w:rFonts w:ascii="宋体" w:eastAsia="仿宋_GB2312" w:hAnsi="宋体" w:cs="Arial" w:hint="eastAsia"/>
                <w:sz w:val="24"/>
              </w:rPr>
              <w:t>5</w:t>
            </w:r>
          </w:p>
        </w:tc>
        <w:tc>
          <w:tcPr>
            <w:tcW w:w="5922"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jc w:val="left"/>
              <w:rPr>
                <w:rFonts w:ascii="宋体" w:eastAsia="仿宋_GB2312" w:hAnsi="宋体" w:cs="Arial"/>
                <w:sz w:val="24"/>
              </w:rPr>
            </w:pPr>
            <w:r>
              <w:rPr>
                <w:rFonts w:ascii="宋体" w:eastAsia="仿宋_GB2312" w:hAnsi="宋体" w:cs="Arial" w:hint="eastAsia"/>
                <w:sz w:val="24"/>
              </w:rPr>
              <w:t>食品工用具的清洗水池应与食品原料、清洁用具的清洗水池分开</w:t>
            </w:r>
            <w:r>
              <w:rPr>
                <w:rFonts w:ascii="宋体" w:eastAsia="仿宋_GB2312" w:hAnsi="宋体" w:cs="Arial" w:hint="eastAsia"/>
                <w:sz w:val="24"/>
              </w:rPr>
              <w:tab/>
            </w:r>
          </w:p>
        </w:tc>
        <w:tc>
          <w:tcPr>
            <w:tcW w:w="1350"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495"/>
          <w:jc w:val="center"/>
        </w:trPr>
        <w:tc>
          <w:tcPr>
            <w:tcW w:w="1004" w:type="dxa"/>
            <w:tcBorders>
              <w:left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26</w:t>
            </w:r>
          </w:p>
        </w:tc>
        <w:tc>
          <w:tcPr>
            <w:tcW w:w="5922"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jc w:val="left"/>
              <w:rPr>
                <w:rFonts w:ascii="宋体" w:eastAsia="仿宋_GB2312" w:hAnsi="宋体" w:cs="Arial"/>
                <w:sz w:val="24"/>
              </w:rPr>
            </w:pPr>
            <w:r>
              <w:rPr>
                <w:rFonts w:ascii="宋体" w:eastAsia="仿宋_GB2312" w:hAnsi="宋体" w:cs="Arial" w:hint="eastAsia"/>
                <w:sz w:val="24"/>
              </w:rPr>
              <w:t>食堂区域张贴疫情防控、文明就餐、粮食节俭等标语</w:t>
            </w:r>
          </w:p>
        </w:tc>
        <w:tc>
          <w:tcPr>
            <w:tcW w:w="1350"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538"/>
          <w:jc w:val="center"/>
        </w:trPr>
        <w:tc>
          <w:tcPr>
            <w:tcW w:w="1004" w:type="dxa"/>
            <w:vMerge w:val="restart"/>
            <w:tcBorders>
              <w:top w:val="single" w:sz="4" w:space="0" w:color="auto"/>
              <w:left w:val="single" w:sz="4" w:space="0" w:color="auto"/>
              <w:right w:val="single" w:sz="4" w:space="0" w:color="auto"/>
            </w:tcBorders>
            <w:vAlign w:val="center"/>
          </w:tcPr>
          <w:p w:rsidR="006510E9" w:rsidRDefault="00EA146D">
            <w:pPr>
              <w:adjustRightInd w:val="0"/>
              <w:snapToGrid w:val="0"/>
              <w:spacing w:line="320" w:lineRule="exact"/>
              <w:jc w:val="center"/>
              <w:rPr>
                <w:rFonts w:ascii="宋体" w:eastAsia="仿宋_GB2312" w:hAnsi="宋体" w:cs="Arial"/>
                <w:b/>
                <w:spacing w:val="-11"/>
                <w:sz w:val="24"/>
              </w:rPr>
            </w:pPr>
            <w:r>
              <w:rPr>
                <w:rFonts w:ascii="宋体" w:eastAsia="仿宋_GB2312" w:hAnsi="宋体" w:cs="Arial" w:hint="eastAsia"/>
                <w:b/>
                <w:spacing w:val="-11"/>
                <w:sz w:val="24"/>
              </w:rPr>
              <w:t>（五）</w:t>
            </w:r>
          </w:p>
          <w:p w:rsidR="006510E9" w:rsidRDefault="00EA146D">
            <w:pPr>
              <w:adjustRightInd w:val="0"/>
              <w:snapToGrid w:val="0"/>
              <w:spacing w:line="320" w:lineRule="exact"/>
              <w:jc w:val="center"/>
              <w:rPr>
                <w:rFonts w:ascii="宋体" w:eastAsia="仿宋_GB2312" w:hAnsi="宋体" w:cs="Arial"/>
                <w:b/>
                <w:sz w:val="24"/>
              </w:rPr>
            </w:pPr>
            <w:r>
              <w:rPr>
                <w:rFonts w:ascii="宋体" w:eastAsia="仿宋_GB2312" w:hAnsi="宋体" w:cs="Arial" w:hint="eastAsia"/>
                <w:b/>
                <w:spacing w:val="-11"/>
                <w:sz w:val="24"/>
              </w:rPr>
              <w:t>校园自备水源质量</w:t>
            </w:r>
          </w:p>
        </w:tc>
        <w:tc>
          <w:tcPr>
            <w:tcW w:w="504" w:type="dxa"/>
            <w:tcBorders>
              <w:top w:val="nil"/>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2</w:t>
            </w:r>
            <w:r>
              <w:rPr>
                <w:rFonts w:ascii="宋体" w:eastAsia="仿宋_GB2312" w:hAnsi="宋体" w:cs="Arial" w:hint="eastAsia"/>
                <w:sz w:val="24"/>
              </w:rPr>
              <w:t>7</w:t>
            </w:r>
          </w:p>
        </w:tc>
        <w:tc>
          <w:tcPr>
            <w:tcW w:w="5922" w:type="dxa"/>
            <w:tcBorders>
              <w:top w:val="nil"/>
              <w:left w:val="nil"/>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Arial"/>
                <w:sz w:val="24"/>
              </w:rPr>
            </w:pPr>
            <w:r>
              <w:rPr>
                <w:rFonts w:ascii="宋体" w:eastAsia="仿宋_GB2312" w:hAnsi="宋体" w:cs="Arial" w:hint="eastAsia"/>
                <w:sz w:val="24"/>
              </w:rPr>
              <w:t>建立校园自备水源卫生管理制度</w:t>
            </w:r>
          </w:p>
        </w:tc>
        <w:tc>
          <w:tcPr>
            <w:tcW w:w="1350" w:type="dxa"/>
            <w:tcBorders>
              <w:top w:val="nil"/>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nil"/>
              <w:left w:val="nil"/>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538"/>
          <w:jc w:val="center"/>
        </w:trPr>
        <w:tc>
          <w:tcPr>
            <w:tcW w:w="1004" w:type="dxa"/>
            <w:vMerge/>
            <w:tcBorders>
              <w:left w:val="single" w:sz="4" w:space="0" w:color="auto"/>
              <w:right w:val="single" w:sz="4" w:space="0" w:color="auto"/>
            </w:tcBorders>
            <w:vAlign w:val="center"/>
          </w:tcPr>
          <w:p w:rsidR="006510E9" w:rsidRDefault="006510E9">
            <w:pPr>
              <w:adjustRightInd w:val="0"/>
              <w:snapToGrid w:val="0"/>
              <w:spacing w:line="320" w:lineRule="exact"/>
              <w:jc w:val="center"/>
              <w:rPr>
                <w:rFonts w:ascii="宋体" w:eastAsia="仿宋_GB2312" w:hAnsi="宋体" w:cs="Arial"/>
                <w:b/>
                <w:spacing w:val="-11"/>
                <w:sz w:val="24"/>
              </w:rPr>
            </w:pPr>
          </w:p>
        </w:tc>
        <w:tc>
          <w:tcPr>
            <w:tcW w:w="504" w:type="dxa"/>
            <w:tcBorders>
              <w:top w:val="nil"/>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28</w:t>
            </w:r>
          </w:p>
        </w:tc>
        <w:tc>
          <w:tcPr>
            <w:tcW w:w="5922" w:type="dxa"/>
            <w:tcBorders>
              <w:top w:val="nil"/>
              <w:left w:val="nil"/>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Arial"/>
                <w:sz w:val="24"/>
              </w:rPr>
            </w:pPr>
            <w:r>
              <w:rPr>
                <w:rFonts w:ascii="宋体" w:eastAsia="仿宋_GB2312" w:hAnsi="宋体" w:cs="Arial" w:hint="eastAsia"/>
                <w:sz w:val="24"/>
              </w:rPr>
              <w:t>提供卫生监督部门监督检查意见书</w:t>
            </w:r>
          </w:p>
        </w:tc>
        <w:tc>
          <w:tcPr>
            <w:tcW w:w="1350" w:type="dxa"/>
            <w:tcBorders>
              <w:top w:val="nil"/>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nil"/>
              <w:left w:val="nil"/>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538"/>
          <w:jc w:val="center"/>
        </w:trPr>
        <w:tc>
          <w:tcPr>
            <w:tcW w:w="1004" w:type="dxa"/>
            <w:vMerge/>
            <w:tcBorders>
              <w:left w:val="single" w:sz="4" w:space="0" w:color="auto"/>
              <w:right w:val="single" w:sz="4" w:space="0" w:color="auto"/>
            </w:tcBorders>
            <w:vAlign w:val="center"/>
          </w:tcPr>
          <w:p w:rsidR="006510E9" w:rsidRDefault="006510E9">
            <w:pPr>
              <w:adjustRightInd w:val="0"/>
              <w:snapToGrid w:val="0"/>
              <w:spacing w:line="320" w:lineRule="exact"/>
              <w:jc w:val="center"/>
              <w:rPr>
                <w:rFonts w:ascii="宋体" w:eastAsia="仿宋_GB2312" w:hAnsi="宋体" w:cs="Arial"/>
                <w:b/>
                <w:sz w:val="24"/>
              </w:rPr>
            </w:pPr>
          </w:p>
        </w:tc>
        <w:tc>
          <w:tcPr>
            <w:tcW w:w="504" w:type="dxa"/>
            <w:tcBorders>
              <w:top w:val="nil"/>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29</w:t>
            </w:r>
          </w:p>
        </w:tc>
        <w:tc>
          <w:tcPr>
            <w:tcW w:w="5922" w:type="dxa"/>
            <w:tcBorders>
              <w:top w:val="nil"/>
              <w:left w:val="nil"/>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Arial"/>
                <w:sz w:val="24"/>
              </w:rPr>
            </w:pPr>
            <w:r>
              <w:rPr>
                <w:rFonts w:ascii="宋体" w:eastAsia="仿宋_GB2312" w:hAnsi="宋体" w:cs="Arial" w:hint="eastAsia"/>
                <w:sz w:val="24"/>
              </w:rPr>
              <w:t>提供</w:t>
            </w:r>
            <w:r>
              <w:rPr>
                <w:rFonts w:ascii="宋体" w:eastAsia="仿宋_GB2312" w:hAnsi="宋体" w:cs="Arial" w:hint="eastAsia"/>
                <w:sz w:val="24"/>
              </w:rPr>
              <w:t>2020</w:t>
            </w:r>
            <w:r>
              <w:rPr>
                <w:rFonts w:ascii="宋体" w:eastAsia="仿宋_GB2312" w:hAnsi="宋体" w:cs="Arial" w:hint="eastAsia"/>
                <w:sz w:val="24"/>
              </w:rPr>
              <w:t>年水质检验合格报告书</w:t>
            </w:r>
          </w:p>
        </w:tc>
        <w:tc>
          <w:tcPr>
            <w:tcW w:w="1350" w:type="dxa"/>
            <w:tcBorders>
              <w:top w:val="nil"/>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nil"/>
              <w:left w:val="nil"/>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330"/>
          <w:jc w:val="center"/>
        </w:trPr>
        <w:tc>
          <w:tcPr>
            <w:tcW w:w="1004" w:type="dxa"/>
            <w:vMerge w:val="restart"/>
            <w:tcBorders>
              <w:top w:val="single" w:sz="4" w:space="0" w:color="auto"/>
              <w:left w:val="single" w:sz="4" w:space="0" w:color="auto"/>
              <w:right w:val="single" w:sz="4" w:space="0" w:color="auto"/>
            </w:tcBorders>
            <w:vAlign w:val="center"/>
          </w:tcPr>
          <w:p w:rsidR="006510E9" w:rsidRDefault="00EA146D">
            <w:pPr>
              <w:adjustRightInd w:val="0"/>
              <w:snapToGrid w:val="0"/>
              <w:spacing w:line="320" w:lineRule="exact"/>
              <w:jc w:val="center"/>
              <w:rPr>
                <w:rFonts w:ascii="宋体" w:eastAsia="仿宋_GB2312" w:hAnsi="宋体" w:cs="Arial"/>
                <w:b/>
                <w:spacing w:val="-11"/>
                <w:sz w:val="24"/>
              </w:rPr>
            </w:pPr>
            <w:r>
              <w:rPr>
                <w:rFonts w:ascii="宋体" w:eastAsia="仿宋_GB2312" w:hAnsi="宋体" w:cs="Arial" w:hint="eastAsia"/>
                <w:b/>
                <w:spacing w:val="-11"/>
                <w:sz w:val="24"/>
              </w:rPr>
              <w:t>（六）</w:t>
            </w:r>
          </w:p>
          <w:p w:rsidR="006510E9" w:rsidRDefault="00EA146D">
            <w:pPr>
              <w:adjustRightInd w:val="0"/>
              <w:snapToGrid w:val="0"/>
              <w:spacing w:line="320" w:lineRule="exact"/>
              <w:jc w:val="center"/>
              <w:rPr>
                <w:rFonts w:ascii="宋体" w:eastAsia="仿宋_GB2312" w:hAnsi="宋体" w:cs="Arial"/>
                <w:b/>
                <w:spacing w:val="-11"/>
                <w:sz w:val="24"/>
              </w:rPr>
            </w:pPr>
            <w:r>
              <w:rPr>
                <w:rFonts w:ascii="宋体" w:eastAsia="仿宋_GB2312" w:hAnsi="宋体" w:cs="Arial" w:hint="eastAsia"/>
                <w:b/>
                <w:spacing w:val="-11"/>
                <w:sz w:val="24"/>
              </w:rPr>
              <w:t>社会各方监督情况</w:t>
            </w:r>
          </w:p>
        </w:tc>
        <w:tc>
          <w:tcPr>
            <w:tcW w:w="504"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30</w:t>
            </w:r>
          </w:p>
        </w:tc>
        <w:tc>
          <w:tcPr>
            <w:tcW w:w="5922"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仿宋_GB2312"/>
                <w:kern w:val="0"/>
                <w:sz w:val="24"/>
              </w:rPr>
            </w:pPr>
            <w:r>
              <w:rPr>
                <w:rFonts w:ascii="宋体" w:eastAsia="仿宋_GB2312" w:hAnsi="宋体" w:cs="仿宋_GB2312" w:hint="eastAsia"/>
                <w:kern w:val="0"/>
                <w:sz w:val="24"/>
              </w:rPr>
              <w:t>建立家长陪餐制度</w:t>
            </w:r>
            <w:r>
              <w:rPr>
                <w:rFonts w:ascii="宋体" w:eastAsia="仿宋_GB2312" w:hAnsi="宋体" w:cs="仿宋_GB2312" w:hint="eastAsia"/>
                <w:kern w:val="0"/>
                <w:sz w:val="24"/>
              </w:rPr>
              <w:t>，并做好陪餐记录</w:t>
            </w:r>
          </w:p>
        </w:tc>
        <w:tc>
          <w:tcPr>
            <w:tcW w:w="1350"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rPr>
            </w:pPr>
          </w:p>
        </w:tc>
      </w:tr>
      <w:tr w:rsidR="006510E9">
        <w:trPr>
          <w:trHeight w:val="460"/>
          <w:jc w:val="center"/>
        </w:trPr>
        <w:tc>
          <w:tcPr>
            <w:tcW w:w="1004" w:type="dxa"/>
            <w:vMerge/>
            <w:tcBorders>
              <w:left w:val="single" w:sz="4" w:space="0" w:color="auto"/>
              <w:right w:val="single" w:sz="4" w:space="0" w:color="auto"/>
            </w:tcBorders>
            <w:vAlign w:val="center"/>
          </w:tcPr>
          <w:p w:rsidR="006510E9" w:rsidRDefault="006510E9">
            <w:pPr>
              <w:adjustRightInd w:val="0"/>
              <w:snapToGrid w:val="0"/>
              <w:spacing w:line="320" w:lineRule="exact"/>
              <w:jc w:val="center"/>
              <w:rPr>
                <w:rFonts w:ascii="宋体" w:eastAsia="仿宋_GB2312" w:hAnsi="宋体" w:cs="Arial"/>
                <w:b/>
                <w:spacing w:val="-11"/>
                <w:sz w:val="24"/>
              </w:rPr>
            </w:pPr>
          </w:p>
        </w:tc>
        <w:tc>
          <w:tcPr>
            <w:tcW w:w="504"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31</w:t>
            </w:r>
          </w:p>
        </w:tc>
        <w:tc>
          <w:tcPr>
            <w:tcW w:w="5922"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Arial"/>
                <w:sz w:val="24"/>
              </w:rPr>
            </w:pPr>
            <w:r>
              <w:rPr>
                <w:rFonts w:ascii="宋体" w:eastAsia="仿宋_GB2312" w:hAnsi="宋体" w:cs="仿宋_GB2312" w:hint="eastAsia"/>
                <w:kern w:val="0"/>
                <w:sz w:val="24"/>
              </w:rPr>
              <w:t>教育、市场监管等部门监督检查情况</w:t>
            </w:r>
          </w:p>
        </w:tc>
        <w:tc>
          <w:tcPr>
            <w:tcW w:w="1350"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692"/>
          <w:jc w:val="center"/>
        </w:trPr>
        <w:tc>
          <w:tcPr>
            <w:tcW w:w="1004" w:type="dxa"/>
            <w:vMerge/>
            <w:tcBorders>
              <w:left w:val="single" w:sz="4" w:space="0" w:color="auto"/>
              <w:bottom w:val="single" w:sz="4" w:space="0" w:color="auto"/>
              <w:right w:val="single" w:sz="4" w:space="0" w:color="auto"/>
            </w:tcBorders>
            <w:vAlign w:val="center"/>
          </w:tcPr>
          <w:p w:rsidR="006510E9" w:rsidRDefault="006510E9">
            <w:pPr>
              <w:adjustRightInd w:val="0"/>
              <w:snapToGrid w:val="0"/>
              <w:spacing w:line="320" w:lineRule="exact"/>
              <w:jc w:val="center"/>
              <w:rPr>
                <w:rFonts w:ascii="宋体" w:eastAsia="仿宋_GB2312" w:hAnsi="宋体" w:cs="Arial"/>
                <w:b/>
                <w:spacing w:val="-11"/>
                <w:sz w:val="24"/>
              </w:rPr>
            </w:pPr>
          </w:p>
        </w:tc>
        <w:tc>
          <w:tcPr>
            <w:tcW w:w="504"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32</w:t>
            </w:r>
          </w:p>
        </w:tc>
        <w:tc>
          <w:tcPr>
            <w:tcW w:w="5922"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Arial"/>
                <w:sz w:val="24"/>
              </w:rPr>
            </w:pPr>
            <w:r>
              <w:rPr>
                <w:rFonts w:ascii="宋体" w:eastAsia="仿宋_GB2312" w:hAnsi="宋体" w:cs="仿宋_GB2312" w:hint="eastAsia"/>
                <w:kern w:val="0"/>
                <w:sz w:val="24"/>
              </w:rPr>
              <w:t>建立家长委员会、学生代表大会、教职工大会，检查食品安全情况</w:t>
            </w:r>
          </w:p>
        </w:tc>
        <w:tc>
          <w:tcPr>
            <w:tcW w:w="1350"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772"/>
          <w:jc w:val="center"/>
        </w:trPr>
        <w:tc>
          <w:tcPr>
            <w:tcW w:w="1004" w:type="dxa"/>
            <w:vMerge w:val="restart"/>
            <w:tcBorders>
              <w:top w:val="single" w:sz="4" w:space="0" w:color="auto"/>
              <w:left w:val="single" w:sz="4" w:space="0" w:color="auto"/>
              <w:bottom w:val="single" w:sz="4" w:space="0" w:color="auto"/>
              <w:right w:val="single" w:sz="4" w:space="0" w:color="auto"/>
            </w:tcBorders>
            <w:vAlign w:val="center"/>
          </w:tcPr>
          <w:p w:rsidR="006510E9" w:rsidRDefault="00EA146D">
            <w:pPr>
              <w:adjustRightInd w:val="0"/>
              <w:snapToGrid w:val="0"/>
              <w:spacing w:line="320" w:lineRule="exact"/>
              <w:jc w:val="center"/>
              <w:rPr>
                <w:rFonts w:ascii="宋体" w:eastAsia="仿宋_GB2312" w:hAnsi="宋体" w:cs="Arial"/>
                <w:b/>
                <w:spacing w:val="-11"/>
                <w:sz w:val="24"/>
              </w:rPr>
            </w:pPr>
            <w:r>
              <w:rPr>
                <w:rFonts w:ascii="宋体" w:eastAsia="仿宋_GB2312" w:hAnsi="宋体" w:cs="Arial" w:hint="eastAsia"/>
                <w:b/>
                <w:spacing w:val="-11"/>
                <w:sz w:val="24"/>
              </w:rPr>
              <w:lastRenderedPageBreak/>
              <w:t>（七）</w:t>
            </w:r>
          </w:p>
          <w:p w:rsidR="006510E9" w:rsidRDefault="00EA146D">
            <w:pPr>
              <w:adjustRightInd w:val="0"/>
              <w:snapToGrid w:val="0"/>
              <w:spacing w:line="320" w:lineRule="exact"/>
              <w:jc w:val="center"/>
              <w:rPr>
                <w:rFonts w:ascii="宋体" w:eastAsia="仿宋_GB2312" w:hAnsi="宋体" w:cs="Arial"/>
                <w:b/>
                <w:spacing w:val="-11"/>
                <w:sz w:val="24"/>
              </w:rPr>
            </w:pPr>
            <w:r>
              <w:rPr>
                <w:rFonts w:ascii="宋体" w:eastAsia="仿宋_GB2312" w:hAnsi="宋体" w:cs="Arial" w:hint="eastAsia"/>
                <w:b/>
                <w:spacing w:val="-11"/>
                <w:sz w:val="24"/>
              </w:rPr>
              <w:t>许可</w:t>
            </w:r>
          </w:p>
          <w:p w:rsidR="006510E9" w:rsidRDefault="00EA146D">
            <w:pPr>
              <w:adjustRightInd w:val="0"/>
              <w:snapToGrid w:val="0"/>
              <w:spacing w:line="320" w:lineRule="exact"/>
              <w:jc w:val="center"/>
              <w:rPr>
                <w:rFonts w:ascii="宋体" w:eastAsia="仿宋_GB2312" w:hAnsi="宋体" w:cs="Arial"/>
                <w:b/>
                <w:sz w:val="24"/>
              </w:rPr>
            </w:pPr>
            <w:r>
              <w:rPr>
                <w:rFonts w:ascii="宋体" w:eastAsia="仿宋_GB2312" w:hAnsi="宋体" w:cs="Arial" w:hint="eastAsia"/>
                <w:b/>
                <w:spacing w:val="-11"/>
                <w:sz w:val="24"/>
              </w:rPr>
              <w:t>管理</w:t>
            </w:r>
          </w:p>
        </w:tc>
        <w:tc>
          <w:tcPr>
            <w:tcW w:w="504"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3</w:t>
            </w:r>
            <w:r>
              <w:rPr>
                <w:rFonts w:ascii="宋体" w:eastAsia="仿宋_GB2312" w:hAnsi="宋体" w:cs="Arial" w:hint="eastAsia"/>
                <w:sz w:val="24"/>
              </w:rPr>
              <w:t>3</w:t>
            </w:r>
          </w:p>
        </w:tc>
        <w:tc>
          <w:tcPr>
            <w:tcW w:w="5922"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仿宋_GB2312"/>
                <w:kern w:val="0"/>
                <w:sz w:val="24"/>
              </w:rPr>
            </w:pPr>
            <w:r>
              <w:rPr>
                <w:rFonts w:ascii="宋体" w:eastAsia="仿宋_GB2312" w:hAnsi="宋体" w:hint="eastAsia"/>
                <w:kern w:val="0"/>
                <w:sz w:val="24"/>
              </w:rPr>
              <w:t>取得《食品经营许可证》（或《餐饮服务许可证》），且在有效期内</w:t>
            </w:r>
          </w:p>
        </w:tc>
        <w:tc>
          <w:tcPr>
            <w:tcW w:w="1350"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330"/>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single" w:sz="4" w:space="0" w:color="auto"/>
              <w:bottom w:val="single" w:sz="4" w:space="0" w:color="auto"/>
              <w:right w:val="single" w:sz="4" w:space="0" w:color="auto"/>
            </w:tcBorders>
            <w:vAlign w:val="center"/>
          </w:tcPr>
          <w:p w:rsidR="006510E9" w:rsidRDefault="00EA146D">
            <w:pPr>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3</w:t>
            </w:r>
            <w:r>
              <w:rPr>
                <w:rFonts w:ascii="宋体" w:eastAsia="仿宋_GB2312" w:hAnsi="宋体" w:cs="Arial" w:hint="eastAsia"/>
                <w:sz w:val="24"/>
              </w:rPr>
              <w:t>4</w:t>
            </w:r>
          </w:p>
        </w:tc>
        <w:tc>
          <w:tcPr>
            <w:tcW w:w="5922" w:type="dxa"/>
            <w:tcBorders>
              <w:top w:val="single" w:sz="4" w:space="0" w:color="auto"/>
              <w:left w:val="single" w:sz="4" w:space="0" w:color="auto"/>
              <w:bottom w:val="single" w:sz="4" w:space="0" w:color="auto"/>
              <w:right w:val="single" w:sz="4" w:space="0" w:color="auto"/>
            </w:tcBorders>
            <w:vAlign w:val="center"/>
          </w:tcPr>
          <w:p w:rsidR="006510E9" w:rsidRDefault="00EA146D">
            <w:pPr>
              <w:adjustRightInd w:val="0"/>
              <w:snapToGrid w:val="0"/>
              <w:jc w:val="left"/>
              <w:rPr>
                <w:rFonts w:ascii="宋体" w:eastAsia="仿宋_GB2312" w:hAnsi="宋体" w:cs="仿宋_GB2312"/>
                <w:kern w:val="0"/>
                <w:sz w:val="24"/>
              </w:rPr>
            </w:pPr>
            <w:r>
              <w:rPr>
                <w:rFonts w:ascii="宋体" w:eastAsia="仿宋_GB2312" w:hAnsi="宋体" w:hint="eastAsia"/>
                <w:kern w:val="0"/>
                <w:sz w:val="24"/>
              </w:rPr>
              <w:t>《食品经营许可证》（或《餐饮服务许可证》）悬挂或摆放符合要求</w:t>
            </w:r>
          </w:p>
        </w:tc>
        <w:tc>
          <w:tcPr>
            <w:tcW w:w="1350"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610"/>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single" w:sz="4" w:space="0" w:color="auto"/>
              <w:bottom w:val="single" w:sz="4" w:space="0" w:color="auto"/>
              <w:right w:val="single" w:sz="4" w:space="0" w:color="auto"/>
            </w:tcBorders>
            <w:vAlign w:val="center"/>
          </w:tcPr>
          <w:p w:rsidR="006510E9" w:rsidRDefault="00EA146D">
            <w:pPr>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3</w:t>
            </w:r>
            <w:r>
              <w:rPr>
                <w:rFonts w:ascii="宋体" w:eastAsia="仿宋_GB2312" w:hAnsi="宋体" w:cs="Arial" w:hint="eastAsia"/>
                <w:sz w:val="24"/>
              </w:rPr>
              <w:t>5</w:t>
            </w:r>
          </w:p>
        </w:tc>
        <w:tc>
          <w:tcPr>
            <w:tcW w:w="5922" w:type="dxa"/>
            <w:tcBorders>
              <w:top w:val="single" w:sz="4" w:space="0" w:color="auto"/>
              <w:left w:val="single" w:sz="4" w:space="0" w:color="auto"/>
              <w:bottom w:val="single" w:sz="4" w:space="0" w:color="auto"/>
              <w:right w:val="single" w:sz="4" w:space="0" w:color="auto"/>
            </w:tcBorders>
            <w:vAlign w:val="center"/>
          </w:tcPr>
          <w:p w:rsidR="006510E9" w:rsidRDefault="00EA146D">
            <w:pPr>
              <w:adjustRightInd w:val="0"/>
              <w:snapToGrid w:val="0"/>
              <w:jc w:val="left"/>
              <w:rPr>
                <w:rFonts w:ascii="宋体" w:eastAsia="仿宋_GB2312" w:hAnsi="宋体" w:cs="仿宋_GB2312"/>
                <w:kern w:val="0"/>
                <w:sz w:val="24"/>
              </w:rPr>
            </w:pPr>
            <w:r>
              <w:rPr>
                <w:rFonts w:ascii="宋体" w:eastAsia="仿宋_GB2312" w:hAnsi="宋体" w:hint="eastAsia"/>
                <w:kern w:val="0"/>
                <w:sz w:val="24"/>
              </w:rPr>
              <w:t>未改变餐饮服务经营地址</w:t>
            </w:r>
          </w:p>
        </w:tc>
        <w:tc>
          <w:tcPr>
            <w:tcW w:w="1350"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595"/>
          <w:jc w:val="center"/>
        </w:trPr>
        <w:tc>
          <w:tcPr>
            <w:tcW w:w="1004" w:type="dxa"/>
            <w:vMerge/>
            <w:tcBorders>
              <w:top w:val="single" w:sz="4" w:space="0" w:color="auto"/>
              <w:left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3</w:t>
            </w:r>
            <w:r>
              <w:rPr>
                <w:rFonts w:ascii="宋体" w:eastAsia="仿宋_GB2312" w:hAnsi="宋体" w:cs="Arial" w:hint="eastAsia"/>
                <w:sz w:val="24"/>
              </w:rPr>
              <w:t>6</w:t>
            </w:r>
          </w:p>
        </w:tc>
        <w:tc>
          <w:tcPr>
            <w:tcW w:w="5922"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jc w:val="left"/>
              <w:rPr>
                <w:rFonts w:ascii="宋体" w:eastAsia="仿宋_GB2312" w:hAnsi="宋体"/>
                <w:kern w:val="0"/>
                <w:sz w:val="24"/>
              </w:rPr>
            </w:pPr>
            <w:r>
              <w:rPr>
                <w:rFonts w:ascii="宋体" w:eastAsia="仿宋_GB2312" w:hAnsi="宋体" w:hint="eastAsia"/>
                <w:kern w:val="0"/>
                <w:sz w:val="24"/>
              </w:rPr>
              <w:t>无超范围经营行为</w:t>
            </w:r>
          </w:p>
        </w:tc>
        <w:tc>
          <w:tcPr>
            <w:tcW w:w="1350"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714"/>
          <w:jc w:val="center"/>
        </w:trPr>
        <w:tc>
          <w:tcPr>
            <w:tcW w:w="1004" w:type="dxa"/>
            <w:vMerge/>
            <w:tcBorders>
              <w:left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3</w:t>
            </w:r>
            <w:r>
              <w:rPr>
                <w:rFonts w:ascii="宋体" w:eastAsia="仿宋_GB2312" w:hAnsi="宋体" w:cs="Arial" w:hint="eastAsia"/>
                <w:sz w:val="24"/>
              </w:rPr>
              <w:t>7</w:t>
            </w:r>
          </w:p>
        </w:tc>
        <w:tc>
          <w:tcPr>
            <w:tcW w:w="5922"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jc w:val="left"/>
              <w:rPr>
                <w:rFonts w:ascii="宋体" w:eastAsia="仿宋_GB2312" w:hAnsi="宋体"/>
                <w:kern w:val="0"/>
                <w:sz w:val="24"/>
              </w:rPr>
            </w:pPr>
            <w:r>
              <w:rPr>
                <w:rFonts w:ascii="宋体" w:eastAsia="仿宋_GB2312" w:hAnsi="宋体" w:hint="eastAsia"/>
                <w:kern w:val="0"/>
                <w:sz w:val="24"/>
              </w:rPr>
              <w:t>有餐饮服务食品安全公示牌且按要求公示量化分级等级评定结果和日常监督检查结果记录表</w:t>
            </w:r>
          </w:p>
        </w:tc>
        <w:tc>
          <w:tcPr>
            <w:tcW w:w="1350"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900"/>
          <w:jc w:val="center"/>
        </w:trPr>
        <w:tc>
          <w:tcPr>
            <w:tcW w:w="1004" w:type="dxa"/>
            <w:vMerge w:val="restart"/>
            <w:tcBorders>
              <w:top w:val="single" w:sz="4" w:space="0" w:color="auto"/>
              <w:left w:val="single" w:sz="4" w:space="0" w:color="auto"/>
              <w:right w:val="single" w:sz="4" w:space="0" w:color="auto"/>
            </w:tcBorders>
            <w:vAlign w:val="center"/>
          </w:tcPr>
          <w:p w:rsidR="006510E9" w:rsidRDefault="006510E9">
            <w:pPr>
              <w:widowControl/>
              <w:adjustRightInd w:val="0"/>
              <w:snapToGrid w:val="0"/>
              <w:spacing w:line="320" w:lineRule="exact"/>
              <w:rPr>
                <w:rFonts w:ascii="宋体" w:eastAsia="仿宋_GB2312" w:hAnsi="宋体" w:cs="Arial"/>
                <w:b/>
                <w:spacing w:val="-11"/>
                <w:sz w:val="24"/>
              </w:rPr>
            </w:pPr>
          </w:p>
          <w:p w:rsidR="006510E9" w:rsidRDefault="00EA146D">
            <w:pPr>
              <w:widowControl/>
              <w:adjustRightInd w:val="0"/>
              <w:snapToGrid w:val="0"/>
              <w:spacing w:line="320" w:lineRule="exact"/>
              <w:jc w:val="center"/>
              <w:rPr>
                <w:rFonts w:ascii="宋体" w:eastAsia="仿宋_GB2312" w:hAnsi="宋体" w:cs="Arial"/>
                <w:b/>
                <w:spacing w:val="-11"/>
                <w:sz w:val="24"/>
              </w:rPr>
            </w:pPr>
            <w:r>
              <w:rPr>
                <w:rFonts w:ascii="宋体" w:eastAsia="仿宋_GB2312" w:hAnsi="宋体" w:cs="Arial" w:hint="eastAsia"/>
                <w:b/>
                <w:spacing w:val="-11"/>
                <w:sz w:val="24"/>
              </w:rPr>
              <w:t>（八）</w:t>
            </w:r>
          </w:p>
          <w:p w:rsidR="006510E9" w:rsidRDefault="00EA146D">
            <w:pPr>
              <w:widowControl/>
              <w:adjustRightInd w:val="0"/>
              <w:snapToGrid w:val="0"/>
              <w:spacing w:line="320" w:lineRule="exact"/>
              <w:jc w:val="center"/>
              <w:rPr>
                <w:rFonts w:ascii="宋体" w:eastAsia="仿宋_GB2312" w:hAnsi="宋体" w:cs="Arial"/>
                <w:b/>
                <w:spacing w:val="-11"/>
                <w:sz w:val="24"/>
              </w:rPr>
            </w:pPr>
            <w:r>
              <w:rPr>
                <w:rFonts w:ascii="宋体" w:eastAsia="仿宋_GB2312" w:hAnsi="宋体" w:cs="Arial" w:hint="eastAsia"/>
                <w:b/>
                <w:spacing w:val="-11"/>
                <w:sz w:val="24"/>
              </w:rPr>
              <w:t>人员</w:t>
            </w:r>
          </w:p>
          <w:p w:rsidR="006510E9" w:rsidRDefault="00EA146D">
            <w:pPr>
              <w:widowControl/>
              <w:adjustRightInd w:val="0"/>
              <w:snapToGrid w:val="0"/>
              <w:spacing w:line="320" w:lineRule="exact"/>
              <w:jc w:val="center"/>
              <w:rPr>
                <w:rFonts w:ascii="宋体" w:eastAsia="仿宋_GB2312" w:hAnsi="宋体" w:cs="Arial"/>
                <w:b/>
                <w:sz w:val="24"/>
              </w:rPr>
            </w:pPr>
            <w:r>
              <w:rPr>
                <w:rFonts w:ascii="宋体" w:eastAsia="仿宋_GB2312" w:hAnsi="宋体" w:cs="Arial" w:hint="eastAsia"/>
                <w:b/>
                <w:spacing w:val="-11"/>
                <w:sz w:val="24"/>
              </w:rPr>
              <w:t>要求</w:t>
            </w:r>
          </w:p>
        </w:tc>
        <w:tc>
          <w:tcPr>
            <w:tcW w:w="504"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38</w:t>
            </w:r>
          </w:p>
        </w:tc>
        <w:tc>
          <w:tcPr>
            <w:tcW w:w="5922"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kern w:val="0"/>
                <w:sz w:val="24"/>
              </w:rPr>
            </w:pPr>
            <w:r>
              <w:rPr>
                <w:rFonts w:ascii="宋体" w:eastAsia="仿宋_GB2312" w:hAnsi="宋体" w:cs="Arial" w:hint="eastAsia"/>
                <w:sz w:val="24"/>
              </w:rPr>
              <w:t>制订食品安全培训考核计划并落实，利用“餐饮考核</w:t>
            </w:r>
            <w:r>
              <w:rPr>
                <w:rFonts w:ascii="宋体" w:eastAsia="仿宋_GB2312" w:hAnsi="宋体" w:cs="Arial" w:hint="eastAsia"/>
                <w:sz w:val="24"/>
              </w:rPr>
              <w:t>APP</w:t>
            </w:r>
            <w:r>
              <w:rPr>
                <w:rFonts w:ascii="宋体" w:eastAsia="仿宋_GB2312" w:hAnsi="宋体" w:cs="Arial" w:hint="eastAsia"/>
                <w:sz w:val="24"/>
              </w:rPr>
              <w:t>”每月组织一次考核</w:t>
            </w:r>
          </w:p>
        </w:tc>
        <w:tc>
          <w:tcPr>
            <w:tcW w:w="1350"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1005"/>
          <w:jc w:val="center"/>
        </w:trPr>
        <w:tc>
          <w:tcPr>
            <w:tcW w:w="1004" w:type="dxa"/>
            <w:vMerge/>
            <w:tcBorders>
              <w:left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pacing w:val="-11"/>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39</w:t>
            </w:r>
          </w:p>
        </w:tc>
        <w:tc>
          <w:tcPr>
            <w:tcW w:w="5922"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kern w:val="0"/>
                <w:sz w:val="24"/>
              </w:rPr>
            </w:pPr>
            <w:r>
              <w:rPr>
                <w:rFonts w:ascii="宋体" w:eastAsia="仿宋_GB2312" w:hAnsi="宋体" w:cs="仿宋_GB2312" w:hint="eastAsia"/>
                <w:kern w:val="0"/>
                <w:sz w:val="24"/>
              </w:rPr>
              <w:t>从事接触直接入口食品工作的从业人员按要求进行健康体检，</w:t>
            </w:r>
            <w:r>
              <w:rPr>
                <w:rFonts w:ascii="宋体" w:eastAsia="仿宋_GB2312" w:hAnsi="宋体" w:cs="Arial" w:hint="eastAsia"/>
                <w:sz w:val="24"/>
              </w:rPr>
              <w:t>取得</w:t>
            </w:r>
            <w:r>
              <w:rPr>
                <w:rFonts w:ascii="宋体" w:eastAsia="仿宋_GB2312" w:hAnsi="宋体" w:cs="仿宋_GB2312" w:hint="eastAsia"/>
                <w:kern w:val="0"/>
                <w:sz w:val="24"/>
              </w:rPr>
              <w:t>健康证明后方可上岗</w:t>
            </w:r>
          </w:p>
        </w:tc>
        <w:tc>
          <w:tcPr>
            <w:tcW w:w="1350"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695"/>
          <w:jc w:val="center"/>
        </w:trPr>
        <w:tc>
          <w:tcPr>
            <w:tcW w:w="1004" w:type="dxa"/>
            <w:vMerge/>
            <w:tcBorders>
              <w:left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pacing w:val="-11"/>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40</w:t>
            </w:r>
          </w:p>
        </w:tc>
        <w:tc>
          <w:tcPr>
            <w:tcW w:w="5922"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jc w:val="left"/>
              <w:rPr>
                <w:rFonts w:ascii="宋体" w:eastAsia="仿宋_GB2312" w:hAnsi="宋体"/>
                <w:kern w:val="0"/>
                <w:sz w:val="24"/>
              </w:rPr>
            </w:pPr>
            <w:r>
              <w:rPr>
                <w:rFonts w:ascii="宋体" w:eastAsia="仿宋_GB2312" w:hAnsi="宋体" w:cs="Arial" w:hint="eastAsia"/>
                <w:sz w:val="24"/>
              </w:rPr>
              <w:t>制订从业人员健康检查计划（如每日晨检制度）并落实</w:t>
            </w:r>
          </w:p>
        </w:tc>
        <w:tc>
          <w:tcPr>
            <w:tcW w:w="1350"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1005"/>
          <w:jc w:val="center"/>
        </w:trPr>
        <w:tc>
          <w:tcPr>
            <w:tcW w:w="1004" w:type="dxa"/>
            <w:vMerge/>
            <w:tcBorders>
              <w:left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pacing w:val="-11"/>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4</w:t>
            </w:r>
            <w:r>
              <w:rPr>
                <w:rFonts w:ascii="宋体" w:eastAsia="仿宋_GB2312" w:hAnsi="宋体" w:cs="Arial" w:hint="eastAsia"/>
                <w:sz w:val="24"/>
              </w:rPr>
              <w:t>1</w:t>
            </w:r>
          </w:p>
        </w:tc>
        <w:tc>
          <w:tcPr>
            <w:tcW w:w="5922"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kern w:val="0"/>
                <w:sz w:val="24"/>
              </w:rPr>
            </w:pPr>
            <w:r>
              <w:rPr>
                <w:rFonts w:ascii="宋体" w:eastAsia="仿宋_GB2312" w:hAnsi="宋体" w:cs="仿宋_GB2312" w:hint="eastAsia"/>
                <w:kern w:val="0"/>
                <w:sz w:val="24"/>
              </w:rPr>
              <w:t>从业人员保持良好的个人卫生，工作时穿戴清洁的工作服帽，</w:t>
            </w:r>
            <w:r>
              <w:rPr>
                <w:rFonts w:ascii="宋体" w:eastAsia="仿宋_GB2312" w:hAnsi="宋体" w:cs="Arial" w:hint="eastAsia"/>
                <w:sz w:val="24"/>
              </w:rPr>
              <w:t>不得留长指甲、涂指甲油，不得披散头发，佩戴的饰物不得外露</w:t>
            </w:r>
          </w:p>
        </w:tc>
        <w:tc>
          <w:tcPr>
            <w:tcW w:w="1350"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805"/>
          <w:jc w:val="center"/>
        </w:trPr>
        <w:tc>
          <w:tcPr>
            <w:tcW w:w="1004" w:type="dxa"/>
            <w:vMerge/>
            <w:tcBorders>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4</w:t>
            </w:r>
            <w:r>
              <w:rPr>
                <w:rFonts w:ascii="宋体" w:eastAsia="仿宋_GB2312" w:hAnsi="宋体" w:cs="Arial" w:hint="eastAsia"/>
                <w:sz w:val="24"/>
              </w:rPr>
              <w:t>2</w:t>
            </w:r>
          </w:p>
        </w:tc>
        <w:tc>
          <w:tcPr>
            <w:tcW w:w="5922"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仿宋_GB2312"/>
                <w:kern w:val="0"/>
                <w:sz w:val="24"/>
              </w:rPr>
            </w:pPr>
            <w:r>
              <w:rPr>
                <w:rFonts w:ascii="宋体" w:eastAsia="仿宋_GB2312" w:hAnsi="宋体" w:cs="仿宋_GB2312" w:hint="eastAsia"/>
                <w:kern w:val="0"/>
                <w:sz w:val="24"/>
              </w:rPr>
              <w:t>加工食品处理区无私人物品，无吸烟、饮食等不规范行为</w:t>
            </w:r>
          </w:p>
        </w:tc>
        <w:tc>
          <w:tcPr>
            <w:tcW w:w="1350"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sym w:font="Wingdings 2" w:char="00A3"/>
            </w: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495"/>
          <w:jc w:val="center"/>
        </w:trPr>
        <w:tc>
          <w:tcPr>
            <w:tcW w:w="1004" w:type="dxa"/>
            <w:vMerge w:val="restart"/>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320" w:lineRule="exact"/>
              <w:jc w:val="center"/>
              <w:rPr>
                <w:rFonts w:ascii="宋体" w:eastAsia="仿宋_GB2312" w:hAnsi="宋体" w:cs="Arial"/>
                <w:b/>
                <w:spacing w:val="-11"/>
                <w:sz w:val="24"/>
              </w:rPr>
            </w:pPr>
            <w:r>
              <w:rPr>
                <w:rFonts w:ascii="宋体" w:eastAsia="仿宋_GB2312" w:hAnsi="宋体" w:cs="Arial" w:hint="eastAsia"/>
                <w:b/>
                <w:spacing w:val="-11"/>
                <w:sz w:val="24"/>
              </w:rPr>
              <w:t>（九）</w:t>
            </w:r>
          </w:p>
          <w:p w:rsidR="006510E9" w:rsidRDefault="00EA146D">
            <w:pPr>
              <w:widowControl/>
              <w:adjustRightInd w:val="0"/>
              <w:snapToGrid w:val="0"/>
              <w:spacing w:line="320" w:lineRule="exact"/>
              <w:jc w:val="center"/>
              <w:rPr>
                <w:rFonts w:ascii="宋体" w:eastAsia="仿宋_GB2312" w:hAnsi="宋体" w:cs="Arial"/>
                <w:b/>
                <w:spacing w:val="-11"/>
                <w:sz w:val="24"/>
              </w:rPr>
            </w:pPr>
            <w:r>
              <w:rPr>
                <w:rFonts w:ascii="宋体" w:eastAsia="仿宋_GB2312" w:hAnsi="宋体" w:cs="Arial" w:hint="eastAsia"/>
                <w:b/>
                <w:spacing w:val="-11"/>
                <w:sz w:val="24"/>
              </w:rPr>
              <w:t>食品</w:t>
            </w:r>
          </w:p>
          <w:p w:rsidR="006510E9" w:rsidRDefault="00EA146D">
            <w:pPr>
              <w:widowControl/>
              <w:adjustRightInd w:val="0"/>
              <w:snapToGrid w:val="0"/>
              <w:spacing w:line="320" w:lineRule="exact"/>
              <w:jc w:val="center"/>
              <w:rPr>
                <w:rFonts w:ascii="宋体" w:eastAsia="仿宋_GB2312" w:hAnsi="宋体" w:cs="Arial"/>
                <w:b/>
                <w:spacing w:val="-11"/>
                <w:sz w:val="24"/>
              </w:rPr>
            </w:pPr>
            <w:r>
              <w:rPr>
                <w:rFonts w:ascii="宋体" w:eastAsia="仿宋_GB2312" w:hAnsi="宋体" w:cs="Arial" w:hint="eastAsia"/>
                <w:b/>
                <w:spacing w:val="-11"/>
                <w:sz w:val="24"/>
              </w:rPr>
              <w:t>原料</w:t>
            </w:r>
          </w:p>
          <w:p w:rsidR="006510E9" w:rsidRDefault="00EA146D">
            <w:pPr>
              <w:widowControl/>
              <w:adjustRightInd w:val="0"/>
              <w:snapToGrid w:val="0"/>
              <w:spacing w:line="320" w:lineRule="exact"/>
              <w:jc w:val="center"/>
              <w:rPr>
                <w:rFonts w:ascii="宋体" w:eastAsia="仿宋_GB2312" w:hAnsi="宋体" w:cs="Arial"/>
                <w:b/>
                <w:spacing w:val="-11"/>
                <w:sz w:val="24"/>
              </w:rPr>
            </w:pPr>
            <w:r>
              <w:rPr>
                <w:rFonts w:ascii="宋体" w:eastAsia="仿宋_GB2312" w:hAnsi="宋体" w:cs="Arial" w:hint="eastAsia"/>
                <w:b/>
                <w:spacing w:val="-11"/>
                <w:sz w:val="24"/>
              </w:rPr>
              <w:t>控制</w:t>
            </w:r>
          </w:p>
          <w:p w:rsidR="006510E9" w:rsidRDefault="00EA146D">
            <w:pPr>
              <w:widowControl/>
              <w:adjustRightInd w:val="0"/>
              <w:snapToGrid w:val="0"/>
              <w:spacing w:line="320" w:lineRule="exact"/>
              <w:jc w:val="center"/>
              <w:rPr>
                <w:rFonts w:ascii="宋体" w:eastAsia="仿宋_GB2312" w:hAnsi="宋体" w:cs="Arial"/>
                <w:b/>
                <w:sz w:val="24"/>
              </w:rPr>
            </w:pPr>
            <w:r>
              <w:rPr>
                <w:rFonts w:ascii="宋体" w:eastAsia="仿宋_GB2312" w:hAnsi="宋体" w:cs="Arial" w:hint="eastAsia"/>
                <w:b/>
                <w:spacing w:val="-11"/>
                <w:sz w:val="24"/>
              </w:rPr>
              <w:t>情况</w:t>
            </w:r>
          </w:p>
        </w:tc>
        <w:tc>
          <w:tcPr>
            <w:tcW w:w="504" w:type="dxa"/>
            <w:tcBorders>
              <w:top w:val="single" w:sz="4" w:space="0" w:color="auto"/>
              <w:left w:val="single" w:sz="4" w:space="0" w:color="auto"/>
              <w:bottom w:val="single" w:sz="4" w:space="0" w:color="auto"/>
              <w:right w:val="single" w:sz="4" w:space="0" w:color="auto"/>
            </w:tcBorders>
            <w:vAlign w:val="center"/>
          </w:tcPr>
          <w:p w:rsidR="006510E9" w:rsidRDefault="00EA146D">
            <w:pPr>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4</w:t>
            </w:r>
            <w:r>
              <w:rPr>
                <w:rFonts w:ascii="宋体" w:eastAsia="仿宋_GB2312" w:hAnsi="宋体" w:cs="Arial" w:hint="eastAsia"/>
                <w:sz w:val="24"/>
              </w:rPr>
              <w:t>3</w:t>
            </w:r>
          </w:p>
        </w:tc>
        <w:tc>
          <w:tcPr>
            <w:tcW w:w="5922"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仿宋_GB2312"/>
                <w:kern w:val="0"/>
                <w:sz w:val="24"/>
              </w:rPr>
            </w:pPr>
            <w:r>
              <w:rPr>
                <w:rFonts w:ascii="宋体" w:eastAsia="仿宋_GB2312" w:hAnsi="宋体" w:cs="Arial" w:hint="eastAsia"/>
                <w:sz w:val="24"/>
              </w:rPr>
              <w:t>采购食品、食品添加剂、食品相关产品的，应按要求查验并留存每笔购物或送货凭证</w:t>
            </w:r>
          </w:p>
        </w:tc>
        <w:tc>
          <w:tcPr>
            <w:tcW w:w="1350"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495"/>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pacing w:val="-11"/>
                <w:sz w:val="24"/>
              </w:rPr>
            </w:pPr>
          </w:p>
        </w:tc>
        <w:tc>
          <w:tcPr>
            <w:tcW w:w="504"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4</w:t>
            </w:r>
            <w:r>
              <w:rPr>
                <w:rFonts w:ascii="宋体" w:eastAsia="仿宋_GB2312" w:hAnsi="宋体" w:cs="Arial" w:hint="eastAsia"/>
                <w:sz w:val="24"/>
              </w:rPr>
              <w:t>4</w:t>
            </w:r>
          </w:p>
        </w:tc>
        <w:tc>
          <w:tcPr>
            <w:tcW w:w="5922" w:type="dxa"/>
            <w:tcBorders>
              <w:top w:val="single" w:sz="4" w:space="0" w:color="auto"/>
              <w:left w:val="single" w:sz="4" w:space="0" w:color="auto"/>
              <w:bottom w:val="single" w:sz="4" w:space="0" w:color="auto"/>
              <w:right w:val="single" w:sz="4" w:space="0" w:color="auto"/>
            </w:tcBorders>
            <w:vAlign w:val="center"/>
          </w:tcPr>
          <w:p w:rsidR="006510E9" w:rsidRDefault="00EA146D">
            <w:pPr>
              <w:adjustRightInd w:val="0"/>
              <w:snapToGrid w:val="0"/>
              <w:jc w:val="left"/>
              <w:rPr>
                <w:rFonts w:ascii="宋体" w:eastAsia="仿宋_GB2312" w:hAnsi="宋体"/>
                <w:kern w:val="0"/>
                <w:sz w:val="24"/>
              </w:rPr>
            </w:pPr>
            <w:r>
              <w:rPr>
                <w:rFonts w:ascii="宋体" w:eastAsia="仿宋_GB2312" w:hAnsi="宋体" w:cs="Arial" w:hint="eastAsia"/>
                <w:sz w:val="24"/>
              </w:rPr>
              <w:t>采购的猪肉应查验动物产品检验合格证明和肉品品质检验合格证明</w:t>
            </w:r>
          </w:p>
        </w:tc>
        <w:tc>
          <w:tcPr>
            <w:tcW w:w="1350"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495"/>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pacing w:val="-11"/>
                <w:sz w:val="24"/>
              </w:rPr>
            </w:pPr>
          </w:p>
        </w:tc>
        <w:tc>
          <w:tcPr>
            <w:tcW w:w="504"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4</w:t>
            </w:r>
            <w:r>
              <w:rPr>
                <w:rFonts w:ascii="宋体" w:eastAsia="仿宋_GB2312" w:hAnsi="宋体" w:cs="Arial" w:hint="eastAsia"/>
                <w:sz w:val="24"/>
              </w:rPr>
              <w:t>5</w:t>
            </w:r>
          </w:p>
        </w:tc>
        <w:tc>
          <w:tcPr>
            <w:tcW w:w="5922"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kern w:val="0"/>
                <w:sz w:val="24"/>
              </w:rPr>
            </w:pPr>
            <w:r>
              <w:rPr>
                <w:rFonts w:ascii="宋体" w:eastAsia="仿宋_GB2312" w:hAnsi="宋体" w:cs="仿宋_GB2312" w:hint="eastAsia"/>
                <w:kern w:val="0"/>
                <w:sz w:val="24"/>
              </w:rPr>
              <w:t>进行进货查验并做好记录（随机抽取</w:t>
            </w:r>
            <w:r>
              <w:rPr>
                <w:rFonts w:ascii="宋体" w:eastAsia="仿宋_GB2312" w:hAnsi="宋体" w:cs="仿宋_GB2312" w:hint="eastAsia"/>
                <w:kern w:val="0"/>
                <w:sz w:val="24"/>
              </w:rPr>
              <w:t>3</w:t>
            </w:r>
            <w:r>
              <w:rPr>
                <w:rFonts w:ascii="宋体" w:eastAsia="仿宋_GB2312" w:hAnsi="宋体" w:cs="仿宋_GB2312" w:hint="eastAsia"/>
                <w:kern w:val="0"/>
                <w:sz w:val="24"/>
              </w:rPr>
              <w:t>种食品查验）</w:t>
            </w:r>
          </w:p>
        </w:tc>
        <w:tc>
          <w:tcPr>
            <w:tcW w:w="1350"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495"/>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4</w:t>
            </w:r>
            <w:r>
              <w:rPr>
                <w:rFonts w:ascii="宋体" w:eastAsia="仿宋_GB2312" w:hAnsi="宋体" w:cs="Arial" w:hint="eastAsia"/>
                <w:sz w:val="24"/>
              </w:rPr>
              <w:t>6</w:t>
            </w:r>
          </w:p>
        </w:tc>
        <w:tc>
          <w:tcPr>
            <w:tcW w:w="5922"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kern w:val="0"/>
                <w:sz w:val="24"/>
              </w:rPr>
            </w:pPr>
            <w:r>
              <w:rPr>
                <w:rFonts w:ascii="宋体" w:eastAsia="仿宋_GB2312" w:hAnsi="宋体" w:cs="仿宋_GB2312" w:hint="eastAsia"/>
                <w:kern w:val="0"/>
                <w:sz w:val="24"/>
              </w:rPr>
              <w:t>未采购不符合食品安全标准的食品、食品添加剂及食品相关产品</w:t>
            </w:r>
          </w:p>
        </w:tc>
        <w:tc>
          <w:tcPr>
            <w:tcW w:w="1350"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120"/>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47</w:t>
            </w:r>
          </w:p>
        </w:tc>
        <w:tc>
          <w:tcPr>
            <w:tcW w:w="5922"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Arial"/>
                <w:sz w:val="24"/>
              </w:rPr>
            </w:pPr>
            <w:r>
              <w:rPr>
                <w:rFonts w:ascii="宋体" w:eastAsia="仿宋_GB2312" w:hAnsi="宋体" w:cs="仿宋_GB2312" w:hint="eastAsia"/>
                <w:kern w:val="0"/>
                <w:sz w:val="24"/>
              </w:rPr>
              <w:t>同一库房内贮存不同类别食品和非食品（如食品包装材料等），应分设存放区域，不同区域有明显的区分标识</w:t>
            </w:r>
          </w:p>
        </w:tc>
        <w:tc>
          <w:tcPr>
            <w:tcW w:w="1350"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416"/>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48</w:t>
            </w:r>
          </w:p>
        </w:tc>
        <w:tc>
          <w:tcPr>
            <w:tcW w:w="5922"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仿宋_GB2312"/>
                <w:kern w:val="0"/>
                <w:sz w:val="24"/>
              </w:rPr>
            </w:pPr>
            <w:r>
              <w:rPr>
                <w:rFonts w:ascii="宋体" w:eastAsia="仿宋_GB2312" w:hAnsi="宋体" w:cs="仿宋_GB2312" w:hint="eastAsia"/>
                <w:kern w:val="0"/>
                <w:sz w:val="24"/>
              </w:rPr>
              <w:t>分区、分架、分类、离墙、离地存放食品，距离地面应在</w:t>
            </w:r>
            <w:r>
              <w:rPr>
                <w:rFonts w:ascii="宋体" w:eastAsia="仿宋_GB2312" w:hAnsi="宋体" w:cs="仿宋_GB2312" w:hint="eastAsia"/>
                <w:kern w:val="0"/>
                <w:sz w:val="24"/>
              </w:rPr>
              <w:t>10cm</w:t>
            </w:r>
            <w:r>
              <w:rPr>
                <w:rFonts w:ascii="宋体" w:eastAsia="仿宋_GB2312" w:hAnsi="宋体" w:cs="仿宋_GB2312" w:hint="eastAsia"/>
                <w:kern w:val="0"/>
                <w:sz w:val="24"/>
              </w:rPr>
              <w:t>以上，距离墙壁宜在</w:t>
            </w:r>
            <w:r>
              <w:rPr>
                <w:rFonts w:ascii="宋体" w:eastAsia="仿宋_GB2312" w:hAnsi="宋体" w:cs="仿宋_GB2312" w:hint="eastAsia"/>
                <w:kern w:val="0"/>
                <w:sz w:val="24"/>
              </w:rPr>
              <w:t>10cm</w:t>
            </w:r>
            <w:r>
              <w:rPr>
                <w:rFonts w:ascii="宋体" w:eastAsia="仿宋_GB2312" w:hAnsi="宋体" w:cs="仿宋_GB2312" w:hint="eastAsia"/>
                <w:kern w:val="0"/>
                <w:sz w:val="24"/>
              </w:rPr>
              <w:t>以上</w:t>
            </w:r>
          </w:p>
        </w:tc>
        <w:tc>
          <w:tcPr>
            <w:tcW w:w="1350"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450"/>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49</w:t>
            </w:r>
          </w:p>
        </w:tc>
        <w:tc>
          <w:tcPr>
            <w:tcW w:w="5922" w:type="dxa"/>
            <w:tcBorders>
              <w:top w:val="single" w:sz="4" w:space="0" w:color="auto"/>
              <w:left w:val="single" w:sz="4" w:space="0" w:color="auto"/>
              <w:bottom w:val="single" w:sz="4" w:space="0" w:color="auto"/>
              <w:right w:val="single" w:sz="4" w:space="0" w:color="auto"/>
            </w:tcBorders>
            <w:vAlign w:val="center"/>
          </w:tcPr>
          <w:p w:rsidR="006510E9" w:rsidRDefault="00EA146D">
            <w:pPr>
              <w:tabs>
                <w:tab w:val="center" w:pos="4153"/>
                <w:tab w:val="right" w:pos="8306"/>
              </w:tabs>
              <w:snapToGrid w:val="0"/>
              <w:jc w:val="left"/>
              <w:rPr>
                <w:rFonts w:ascii="宋体" w:eastAsia="仿宋_GB2312" w:hAnsi="宋体" w:cs="仿宋_GB2312"/>
                <w:kern w:val="0"/>
                <w:sz w:val="24"/>
              </w:rPr>
            </w:pPr>
            <w:r>
              <w:rPr>
                <w:rFonts w:ascii="宋体" w:eastAsia="仿宋_GB2312" w:hAnsi="宋体" w:cs="仿宋_GB2312" w:hint="eastAsia"/>
                <w:kern w:val="0"/>
                <w:sz w:val="24"/>
              </w:rPr>
              <w:t>清洗消毒工具和洗涤剂、消毒剂等物品设立独立隔间或区域存放</w:t>
            </w:r>
          </w:p>
        </w:tc>
        <w:tc>
          <w:tcPr>
            <w:tcW w:w="1350"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416"/>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50</w:t>
            </w:r>
          </w:p>
        </w:tc>
        <w:tc>
          <w:tcPr>
            <w:tcW w:w="5922" w:type="dxa"/>
            <w:tcBorders>
              <w:top w:val="single" w:sz="4" w:space="0" w:color="auto"/>
              <w:left w:val="single" w:sz="4" w:space="0" w:color="auto"/>
              <w:bottom w:val="single" w:sz="4" w:space="0" w:color="auto"/>
              <w:right w:val="single" w:sz="4" w:space="0" w:color="auto"/>
            </w:tcBorders>
            <w:vAlign w:val="center"/>
          </w:tcPr>
          <w:p w:rsidR="006510E9" w:rsidRDefault="00EA146D">
            <w:pPr>
              <w:tabs>
                <w:tab w:val="center" w:pos="4153"/>
                <w:tab w:val="right" w:pos="8306"/>
              </w:tabs>
              <w:snapToGrid w:val="0"/>
              <w:jc w:val="left"/>
              <w:rPr>
                <w:rFonts w:ascii="宋体" w:eastAsia="仿宋_GB2312" w:hAnsi="宋体" w:cs="仿宋_GB2312"/>
                <w:kern w:val="0"/>
                <w:sz w:val="24"/>
              </w:rPr>
            </w:pPr>
            <w:r>
              <w:rPr>
                <w:rFonts w:ascii="宋体" w:eastAsia="仿宋_GB2312" w:hAnsi="宋体" w:cs="仿宋_GB2312" w:hint="eastAsia"/>
                <w:kern w:val="0"/>
                <w:sz w:val="24"/>
              </w:rPr>
              <w:t>散装食品（食用农产品除外）贮存位置，应标明食品的名称、生产日期或者生产批号、使用期限等内容，宜使用密闭容器贮存</w:t>
            </w:r>
          </w:p>
        </w:tc>
        <w:tc>
          <w:tcPr>
            <w:tcW w:w="1350"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416"/>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5</w:t>
            </w:r>
            <w:r>
              <w:rPr>
                <w:rFonts w:ascii="宋体" w:eastAsia="仿宋_GB2312" w:hAnsi="宋体" w:cs="Arial" w:hint="eastAsia"/>
                <w:sz w:val="24"/>
              </w:rPr>
              <w:t>1</w:t>
            </w:r>
          </w:p>
        </w:tc>
        <w:tc>
          <w:tcPr>
            <w:tcW w:w="5922"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仿宋_GB2312"/>
                <w:kern w:val="0"/>
                <w:sz w:val="24"/>
              </w:rPr>
            </w:pPr>
            <w:r>
              <w:rPr>
                <w:rFonts w:ascii="宋体" w:eastAsia="仿宋_GB2312" w:hAnsi="宋体" w:cs="仿宋_GB2312" w:hint="eastAsia"/>
                <w:kern w:val="0"/>
                <w:sz w:val="24"/>
              </w:rPr>
              <w:t>食品原料、食品添加剂、食品相关产品使用遵循先进、先出、先用原则</w:t>
            </w:r>
          </w:p>
        </w:tc>
        <w:tc>
          <w:tcPr>
            <w:tcW w:w="1350"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416"/>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5</w:t>
            </w:r>
            <w:r>
              <w:rPr>
                <w:rFonts w:ascii="宋体" w:eastAsia="仿宋_GB2312" w:hAnsi="宋体" w:cs="Arial" w:hint="eastAsia"/>
                <w:sz w:val="24"/>
              </w:rPr>
              <w:t>2</w:t>
            </w:r>
          </w:p>
        </w:tc>
        <w:tc>
          <w:tcPr>
            <w:tcW w:w="5922"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仿宋_GB2312"/>
                <w:kern w:val="0"/>
                <w:sz w:val="24"/>
              </w:rPr>
            </w:pPr>
            <w:r>
              <w:rPr>
                <w:rFonts w:ascii="宋体" w:eastAsia="仿宋_GB2312" w:hAnsi="宋体" w:cs="仿宋_GB2312" w:hint="eastAsia"/>
                <w:kern w:val="0"/>
                <w:sz w:val="24"/>
              </w:rPr>
              <w:t>定期检查库存食品，及时清理腐败变质等感官性状异常、超过保质期等的食品原料、食品添加剂、食品相关产品</w:t>
            </w:r>
          </w:p>
        </w:tc>
        <w:tc>
          <w:tcPr>
            <w:tcW w:w="1350"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416"/>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5</w:t>
            </w:r>
            <w:r>
              <w:rPr>
                <w:rFonts w:ascii="宋体" w:eastAsia="仿宋_GB2312" w:hAnsi="宋体" w:cs="Arial" w:hint="eastAsia"/>
                <w:sz w:val="24"/>
              </w:rPr>
              <w:t>3</w:t>
            </w:r>
          </w:p>
        </w:tc>
        <w:tc>
          <w:tcPr>
            <w:tcW w:w="5922"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Arial"/>
                <w:sz w:val="24"/>
              </w:rPr>
            </w:pPr>
            <w:r>
              <w:rPr>
                <w:rFonts w:ascii="宋体" w:eastAsia="仿宋_GB2312" w:hAnsi="宋体" w:cs="Arial" w:hint="eastAsia"/>
                <w:sz w:val="24"/>
              </w:rPr>
              <w:t>食品处理区墙壁的涂覆或铺设材料无毒、无异味、不透水。</w:t>
            </w:r>
            <w:r>
              <w:rPr>
                <w:rFonts w:ascii="宋体" w:eastAsia="仿宋_GB2312" w:hAnsi="宋体" w:cs="仿宋_GB2312" w:hint="eastAsia"/>
                <w:kern w:val="0"/>
                <w:sz w:val="24"/>
              </w:rPr>
              <w:t>墙壁平滑、无裂缝、无破损，无霉斑、无积垢</w:t>
            </w:r>
          </w:p>
        </w:tc>
        <w:tc>
          <w:tcPr>
            <w:tcW w:w="1350"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416"/>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5</w:t>
            </w:r>
            <w:r>
              <w:rPr>
                <w:rFonts w:ascii="宋体" w:eastAsia="仿宋_GB2312" w:hAnsi="宋体" w:cs="Arial" w:hint="eastAsia"/>
                <w:sz w:val="24"/>
              </w:rPr>
              <w:t>4</w:t>
            </w:r>
          </w:p>
        </w:tc>
        <w:tc>
          <w:tcPr>
            <w:tcW w:w="5922"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kern w:val="0"/>
                <w:sz w:val="24"/>
              </w:rPr>
            </w:pPr>
            <w:r>
              <w:rPr>
                <w:rFonts w:ascii="宋体" w:eastAsia="仿宋_GB2312" w:hAnsi="宋体" w:cs="Arial" w:hint="eastAsia"/>
                <w:sz w:val="24"/>
              </w:rPr>
              <w:t>食品处理区地面的铺设材料应无毒、无异味、不透水、耐腐蚀。地面平整、无裂缝、无破损、无积水积垢</w:t>
            </w:r>
          </w:p>
        </w:tc>
        <w:tc>
          <w:tcPr>
            <w:tcW w:w="1350"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416"/>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5</w:t>
            </w:r>
            <w:r>
              <w:rPr>
                <w:rFonts w:ascii="宋体" w:eastAsia="仿宋_GB2312" w:hAnsi="宋体" w:cs="Arial" w:hint="eastAsia"/>
                <w:sz w:val="24"/>
              </w:rPr>
              <w:t>5</w:t>
            </w:r>
          </w:p>
        </w:tc>
        <w:tc>
          <w:tcPr>
            <w:tcW w:w="5922"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仿宋_GB2312"/>
                <w:kern w:val="0"/>
                <w:sz w:val="24"/>
              </w:rPr>
            </w:pPr>
            <w:r>
              <w:rPr>
                <w:rFonts w:ascii="宋体" w:eastAsia="仿宋_GB2312" w:hAnsi="宋体" w:cs="仿宋_GB2312" w:hint="eastAsia"/>
                <w:kern w:val="0"/>
                <w:sz w:val="24"/>
              </w:rPr>
              <w:t>设置独立隔间、区域或设施，存放清洁工具。专用于清洗清洁工具的区域或设施，其位置不会污染食品，并有明显的区分标识</w:t>
            </w:r>
          </w:p>
        </w:tc>
        <w:tc>
          <w:tcPr>
            <w:tcW w:w="1350"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416"/>
          <w:jc w:val="center"/>
        </w:trPr>
        <w:tc>
          <w:tcPr>
            <w:tcW w:w="1004" w:type="dxa"/>
            <w:vMerge/>
            <w:tcBorders>
              <w:top w:val="single" w:sz="4" w:space="0" w:color="auto"/>
              <w:left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5</w:t>
            </w:r>
            <w:r>
              <w:rPr>
                <w:rFonts w:ascii="宋体" w:eastAsia="仿宋_GB2312" w:hAnsi="宋体" w:cs="Arial" w:hint="eastAsia"/>
                <w:sz w:val="24"/>
              </w:rPr>
              <w:t>6</w:t>
            </w:r>
          </w:p>
        </w:tc>
        <w:tc>
          <w:tcPr>
            <w:tcW w:w="5922"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仿宋_GB2312"/>
                <w:kern w:val="0"/>
                <w:sz w:val="24"/>
              </w:rPr>
            </w:pPr>
            <w:r>
              <w:rPr>
                <w:rFonts w:ascii="宋体" w:eastAsia="仿宋_GB2312" w:hAnsi="宋体" w:cs="Arial" w:hint="eastAsia"/>
                <w:sz w:val="24"/>
              </w:rPr>
              <w:t>加工场所环境干净、整洁、无积水，物品摆放整齐</w:t>
            </w:r>
          </w:p>
        </w:tc>
        <w:tc>
          <w:tcPr>
            <w:tcW w:w="1350"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416"/>
          <w:jc w:val="center"/>
        </w:trPr>
        <w:tc>
          <w:tcPr>
            <w:tcW w:w="1004" w:type="dxa"/>
            <w:vMerge w:val="restart"/>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320" w:lineRule="exact"/>
              <w:jc w:val="center"/>
              <w:rPr>
                <w:rFonts w:ascii="宋体" w:eastAsia="仿宋_GB2312" w:hAnsi="宋体" w:cs="Arial"/>
                <w:b/>
                <w:spacing w:val="-11"/>
                <w:sz w:val="24"/>
              </w:rPr>
            </w:pPr>
            <w:r>
              <w:rPr>
                <w:rFonts w:ascii="宋体" w:eastAsia="仿宋_GB2312" w:hAnsi="宋体" w:cs="Arial" w:hint="eastAsia"/>
                <w:b/>
                <w:spacing w:val="-11"/>
                <w:sz w:val="24"/>
              </w:rPr>
              <w:t>（十）</w:t>
            </w:r>
          </w:p>
          <w:p w:rsidR="006510E9" w:rsidRDefault="00EA146D">
            <w:pPr>
              <w:widowControl/>
              <w:adjustRightInd w:val="0"/>
              <w:snapToGrid w:val="0"/>
              <w:spacing w:line="320" w:lineRule="exact"/>
              <w:jc w:val="center"/>
              <w:rPr>
                <w:rFonts w:ascii="宋体" w:eastAsia="仿宋_GB2312" w:hAnsi="宋体" w:cs="Arial"/>
                <w:b/>
                <w:spacing w:val="-11"/>
                <w:sz w:val="24"/>
              </w:rPr>
            </w:pPr>
            <w:r>
              <w:rPr>
                <w:rFonts w:ascii="宋体" w:eastAsia="仿宋_GB2312" w:hAnsi="宋体" w:cs="Arial" w:hint="eastAsia"/>
                <w:b/>
                <w:spacing w:val="-11"/>
                <w:sz w:val="24"/>
              </w:rPr>
              <w:t>加工</w:t>
            </w:r>
          </w:p>
          <w:p w:rsidR="006510E9" w:rsidRDefault="00EA146D">
            <w:pPr>
              <w:widowControl/>
              <w:adjustRightInd w:val="0"/>
              <w:snapToGrid w:val="0"/>
              <w:spacing w:line="320" w:lineRule="exact"/>
              <w:jc w:val="center"/>
              <w:rPr>
                <w:rFonts w:ascii="宋体" w:eastAsia="仿宋_GB2312" w:hAnsi="宋体" w:cs="Arial"/>
                <w:b/>
                <w:spacing w:val="-11"/>
                <w:sz w:val="24"/>
              </w:rPr>
            </w:pPr>
            <w:r>
              <w:rPr>
                <w:rFonts w:ascii="宋体" w:eastAsia="仿宋_GB2312" w:hAnsi="宋体" w:cs="Arial" w:hint="eastAsia"/>
                <w:b/>
                <w:spacing w:val="-11"/>
                <w:sz w:val="24"/>
              </w:rPr>
              <w:t>制作</w:t>
            </w:r>
          </w:p>
          <w:p w:rsidR="006510E9" w:rsidRDefault="00EA146D">
            <w:pPr>
              <w:widowControl/>
              <w:adjustRightInd w:val="0"/>
              <w:snapToGrid w:val="0"/>
              <w:spacing w:line="320" w:lineRule="exact"/>
              <w:jc w:val="center"/>
              <w:rPr>
                <w:rFonts w:ascii="宋体" w:eastAsia="仿宋_GB2312" w:hAnsi="宋体" w:cs="Arial"/>
                <w:b/>
                <w:spacing w:val="-11"/>
                <w:sz w:val="24"/>
              </w:rPr>
            </w:pPr>
            <w:r>
              <w:rPr>
                <w:rFonts w:ascii="宋体" w:eastAsia="仿宋_GB2312" w:hAnsi="宋体" w:cs="Arial" w:hint="eastAsia"/>
                <w:b/>
                <w:spacing w:val="-11"/>
                <w:sz w:val="24"/>
              </w:rPr>
              <w:t>过程</w:t>
            </w:r>
          </w:p>
          <w:p w:rsidR="006510E9" w:rsidRDefault="00EA146D">
            <w:pPr>
              <w:widowControl/>
              <w:adjustRightInd w:val="0"/>
              <w:snapToGrid w:val="0"/>
              <w:spacing w:line="320" w:lineRule="exact"/>
              <w:jc w:val="center"/>
              <w:rPr>
                <w:rFonts w:ascii="宋体" w:eastAsia="仿宋_GB2312" w:hAnsi="宋体" w:cs="Arial"/>
                <w:b/>
                <w:sz w:val="24"/>
              </w:rPr>
            </w:pPr>
            <w:r>
              <w:rPr>
                <w:rFonts w:ascii="宋体" w:eastAsia="仿宋_GB2312" w:hAnsi="宋体" w:cs="Arial" w:hint="eastAsia"/>
                <w:b/>
                <w:spacing w:val="-11"/>
                <w:sz w:val="24"/>
              </w:rPr>
              <w:t>控制</w:t>
            </w:r>
          </w:p>
        </w:tc>
        <w:tc>
          <w:tcPr>
            <w:tcW w:w="504"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57</w:t>
            </w:r>
          </w:p>
        </w:tc>
        <w:tc>
          <w:tcPr>
            <w:tcW w:w="5922"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仿宋_GB2312"/>
                <w:kern w:val="0"/>
                <w:sz w:val="24"/>
              </w:rPr>
            </w:pPr>
            <w:r>
              <w:rPr>
                <w:rFonts w:ascii="宋体" w:eastAsia="仿宋_GB2312" w:hAnsi="宋体" w:cs="Arial" w:hint="eastAsia"/>
                <w:sz w:val="24"/>
              </w:rPr>
              <w:t>食品原料应洗净后使用。盛放或加工制作不同类型食品原料的工具和容器应分开使用</w:t>
            </w:r>
          </w:p>
        </w:tc>
        <w:tc>
          <w:tcPr>
            <w:tcW w:w="1350"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416"/>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58</w:t>
            </w:r>
          </w:p>
        </w:tc>
        <w:tc>
          <w:tcPr>
            <w:tcW w:w="5922"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jc w:val="left"/>
              <w:rPr>
                <w:rFonts w:ascii="宋体" w:eastAsia="仿宋_GB2312" w:hAnsi="宋体" w:cs="Arial"/>
                <w:sz w:val="24"/>
              </w:rPr>
            </w:pPr>
            <w:r>
              <w:rPr>
                <w:rFonts w:ascii="宋体" w:eastAsia="仿宋_GB2312" w:hAnsi="宋体" w:cs="Arial" w:hint="eastAsia"/>
                <w:sz w:val="24"/>
              </w:rPr>
              <w:t>各类工具和容器应有明显的区分标识，可使用颜色、材料、形状、文字等方式进行区分</w:t>
            </w:r>
          </w:p>
        </w:tc>
        <w:tc>
          <w:tcPr>
            <w:tcW w:w="1350"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680"/>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59</w:t>
            </w:r>
          </w:p>
        </w:tc>
        <w:tc>
          <w:tcPr>
            <w:tcW w:w="5922"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仿宋_GB2312"/>
                <w:kern w:val="0"/>
                <w:sz w:val="24"/>
              </w:rPr>
            </w:pPr>
            <w:r>
              <w:rPr>
                <w:rFonts w:ascii="宋体" w:eastAsia="仿宋_GB2312" w:hAnsi="宋体" w:cs="Arial" w:hint="eastAsia"/>
                <w:sz w:val="24"/>
              </w:rPr>
              <w:t>不同类型（蔬菜、肉类、水产类）的食品原料、不同存在形式的食品（原料、半成品、成品）分开存放，其盛放容器和加工制作工具分类管理、分开使用，定位存放</w:t>
            </w:r>
          </w:p>
        </w:tc>
        <w:tc>
          <w:tcPr>
            <w:tcW w:w="1350"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210"/>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nil"/>
              <w:left w:val="nil"/>
              <w:bottom w:val="single" w:sz="4" w:space="0" w:color="auto"/>
              <w:right w:val="single" w:sz="4" w:space="0" w:color="auto"/>
            </w:tcBorders>
            <w:vAlign w:val="center"/>
          </w:tcPr>
          <w:p w:rsidR="006510E9" w:rsidRDefault="00EA146D">
            <w:pPr>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60</w:t>
            </w:r>
          </w:p>
        </w:tc>
        <w:tc>
          <w:tcPr>
            <w:tcW w:w="5922" w:type="dxa"/>
            <w:tcBorders>
              <w:top w:val="nil"/>
              <w:left w:val="nil"/>
              <w:bottom w:val="single" w:sz="4" w:space="0" w:color="auto"/>
              <w:right w:val="single" w:sz="4" w:space="0" w:color="auto"/>
            </w:tcBorders>
            <w:vAlign w:val="center"/>
          </w:tcPr>
          <w:p w:rsidR="006510E9" w:rsidRDefault="00EA146D">
            <w:pPr>
              <w:adjustRightInd w:val="0"/>
              <w:snapToGrid w:val="0"/>
              <w:jc w:val="left"/>
              <w:rPr>
                <w:rFonts w:ascii="宋体" w:eastAsia="仿宋_GB2312" w:hAnsi="宋体" w:cs="仿宋_GB2312"/>
                <w:kern w:val="0"/>
                <w:sz w:val="24"/>
              </w:rPr>
            </w:pPr>
            <w:r>
              <w:rPr>
                <w:rFonts w:ascii="宋体" w:eastAsia="仿宋_GB2312" w:hAnsi="宋体" w:cs="Arial" w:hint="eastAsia"/>
                <w:sz w:val="24"/>
              </w:rPr>
              <w:t>配备有刀、菜墩专用架</w:t>
            </w:r>
          </w:p>
        </w:tc>
        <w:tc>
          <w:tcPr>
            <w:tcW w:w="1350" w:type="dxa"/>
            <w:tcBorders>
              <w:top w:val="nil"/>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nil"/>
              <w:left w:val="nil"/>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435"/>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nil"/>
              <w:left w:val="nil"/>
              <w:bottom w:val="single" w:sz="4" w:space="0" w:color="auto"/>
              <w:right w:val="single" w:sz="4" w:space="0" w:color="auto"/>
            </w:tcBorders>
            <w:vAlign w:val="center"/>
          </w:tcPr>
          <w:p w:rsidR="006510E9" w:rsidRDefault="00EA146D">
            <w:pPr>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6</w:t>
            </w:r>
            <w:r>
              <w:rPr>
                <w:rFonts w:ascii="宋体" w:eastAsia="仿宋_GB2312" w:hAnsi="宋体" w:cs="Arial" w:hint="eastAsia"/>
                <w:sz w:val="24"/>
              </w:rPr>
              <w:t>1</w:t>
            </w:r>
          </w:p>
        </w:tc>
        <w:tc>
          <w:tcPr>
            <w:tcW w:w="5922" w:type="dxa"/>
            <w:tcBorders>
              <w:top w:val="nil"/>
              <w:left w:val="nil"/>
              <w:bottom w:val="single" w:sz="4" w:space="0" w:color="auto"/>
              <w:right w:val="single" w:sz="4" w:space="0" w:color="auto"/>
            </w:tcBorders>
            <w:vAlign w:val="center"/>
          </w:tcPr>
          <w:p w:rsidR="006510E9" w:rsidRDefault="00EA146D">
            <w:pPr>
              <w:adjustRightInd w:val="0"/>
              <w:snapToGrid w:val="0"/>
              <w:jc w:val="left"/>
              <w:rPr>
                <w:rFonts w:ascii="宋体" w:eastAsia="仿宋_GB2312" w:hAnsi="宋体" w:cs="Arial"/>
                <w:sz w:val="24"/>
              </w:rPr>
            </w:pPr>
            <w:r>
              <w:rPr>
                <w:rFonts w:ascii="宋体" w:eastAsia="仿宋_GB2312" w:hAnsi="宋体" w:cs="Arial" w:hint="eastAsia"/>
                <w:sz w:val="24"/>
              </w:rPr>
              <w:t>切配动物性、植物性和水产品食刀、砧板、容器，应有明显区分标识，是否实现色标管理，是否消毒</w:t>
            </w:r>
          </w:p>
        </w:tc>
        <w:tc>
          <w:tcPr>
            <w:tcW w:w="1350" w:type="dxa"/>
            <w:tcBorders>
              <w:top w:val="nil"/>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nil"/>
              <w:left w:val="nil"/>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386"/>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nil"/>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62</w:t>
            </w:r>
          </w:p>
        </w:tc>
        <w:tc>
          <w:tcPr>
            <w:tcW w:w="5922" w:type="dxa"/>
            <w:tcBorders>
              <w:top w:val="nil"/>
              <w:left w:val="nil"/>
              <w:bottom w:val="single" w:sz="4" w:space="0" w:color="auto"/>
              <w:right w:val="single" w:sz="4" w:space="0" w:color="auto"/>
            </w:tcBorders>
            <w:vAlign w:val="center"/>
          </w:tcPr>
          <w:p w:rsidR="006510E9" w:rsidRDefault="00EA146D">
            <w:pPr>
              <w:adjustRightInd w:val="0"/>
              <w:snapToGrid w:val="0"/>
              <w:jc w:val="left"/>
              <w:rPr>
                <w:rFonts w:ascii="宋体" w:eastAsia="仿宋_GB2312" w:hAnsi="宋体" w:cs="仿宋_GB2312"/>
                <w:kern w:val="0"/>
                <w:sz w:val="24"/>
              </w:rPr>
            </w:pPr>
            <w:r>
              <w:rPr>
                <w:rFonts w:ascii="宋体" w:eastAsia="仿宋_GB2312" w:hAnsi="宋体" w:cs="Arial" w:hint="eastAsia"/>
                <w:sz w:val="24"/>
              </w:rPr>
              <w:t>盛放调味料的容器应保持清洁，使用后是否加盖存放。</w:t>
            </w:r>
          </w:p>
        </w:tc>
        <w:tc>
          <w:tcPr>
            <w:tcW w:w="1350" w:type="dxa"/>
            <w:tcBorders>
              <w:top w:val="nil"/>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nil"/>
              <w:left w:val="nil"/>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416"/>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nil"/>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6</w:t>
            </w:r>
            <w:r>
              <w:rPr>
                <w:rFonts w:ascii="宋体" w:eastAsia="仿宋_GB2312" w:hAnsi="宋体" w:cs="Arial" w:hint="eastAsia"/>
                <w:sz w:val="24"/>
              </w:rPr>
              <w:t>3</w:t>
            </w:r>
          </w:p>
        </w:tc>
        <w:tc>
          <w:tcPr>
            <w:tcW w:w="5922" w:type="dxa"/>
            <w:tcBorders>
              <w:top w:val="nil"/>
              <w:left w:val="nil"/>
              <w:bottom w:val="single" w:sz="4" w:space="0" w:color="auto"/>
              <w:right w:val="single" w:sz="4" w:space="0" w:color="auto"/>
            </w:tcBorders>
            <w:vAlign w:val="center"/>
          </w:tcPr>
          <w:p w:rsidR="006510E9" w:rsidRDefault="00EA146D">
            <w:pPr>
              <w:tabs>
                <w:tab w:val="center" w:pos="4153"/>
                <w:tab w:val="right" w:pos="8306"/>
              </w:tabs>
              <w:snapToGrid w:val="0"/>
              <w:jc w:val="left"/>
              <w:rPr>
                <w:rFonts w:ascii="宋体" w:eastAsia="仿宋_GB2312" w:hAnsi="宋体" w:cs="Arial"/>
                <w:sz w:val="24"/>
              </w:rPr>
            </w:pPr>
            <w:r>
              <w:rPr>
                <w:rFonts w:ascii="宋体" w:eastAsia="仿宋_GB2312" w:hAnsi="宋体" w:cs="仿宋_GB2312" w:hint="eastAsia"/>
                <w:kern w:val="0"/>
                <w:sz w:val="24"/>
              </w:rPr>
              <w:t>地沟是否彻底清洗，无残渣和异味</w:t>
            </w:r>
          </w:p>
        </w:tc>
        <w:tc>
          <w:tcPr>
            <w:tcW w:w="1350" w:type="dxa"/>
            <w:tcBorders>
              <w:top w:val="nil"/>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nil"/>
              <w:left w:val="nil"/>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416"/>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nil"/>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6</w:t>
            </w:r>
            <w:r>
              <w:rPr>
                <w:rFonts w:ascii="宋体" w:eastAsia="仿宋_GB2312" w:hAnsi="宋体" w:cs="Arial" w:hint="eastAsia"/>
                <w:sz w:val="24"/>
              </w:rPr>
              <w:t>4</w:t>
            </w:r>
          </w:p>
        </w:tc>
        <w:tc>
          <w:tcPr>
            <w:tcW w:w="5922" w:type="dxa"/>
            <w:tcBorders>
              <w:top w:val="nil"/>
              <w:left w:val="nil"/>
              <w:bottom w:val="single" w:sz="4" w:space="0" w:color="auto"/>
              <w:right w:val="single" w:sz="4" w:space="0" w:color="auto"/>
            </w:tcBorders>
            <w:vAlign w:val="center"/>
          </w:tcPr>
          <w:p w:rsidR="006510E9" w:rsidRDefault="00EA146D">
            <w:pPr>
              <w:tabs>
                <w:tab w:val="center" w:pos="4153"/>
                <w:tab w:val="right" w:pos="8306"/>
              </w:tabs>
              <w:snapToGrid w:val="0"/>
              <w:jc w:val="left"/>
              <w:rPr>
                <w:rFonts w:ascii="宋体" w:eastAsia="仿宋_GB2312" w:hAnsi="宋体" w:cs="Arial"/>
                <w:sz w:val="24"/>
              </w:rPr>
            </w:pPr>
            <w:r>
              <w:rPr>
                <w:rFonts w:ascii="宋体" w:eastAsia="仿宋_GB2312" w:hAnsi="宋体" w:cs="仿宋_GB2312" w:hint="eastAsia"/>
                <w:kern w:val="0"/>
                <w:sz w:val="24"/>
              </w:rPr>
              <w:t>冰箱内生熟食品是否分开存放，生的畜禽肉类和海产品是否也分开存放</w:t>
            </w:r>
          </w:p>
        </w:tc>
        <w:tc>
          <w:tcPr>
            <w:tcW w:w="1350" w:type="dxa"/>
            <w:tcBorders>
              <w:top w:val="nil"/>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nil"/>
              <w:left w:val="nil"/>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416"/>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6</w:t>
            </w:r>
            <w:r>
              <w:rPr>
                <w:rFonts w:ascii="宋体" w:eastAsia="仿宋_GB2312" w:hAnsi="宋体" w:cs="Arial" w:hint="eastAsia"/>
                <w:sz w:val="24"/>
              </w:rPr>
              <w:t>5</w:t>
            </w:r>
          </w:p>
        </w:tc>
        <w:tc>
          <w:tcPr>
            <w:tcW w:w="5922" w:type="dxa"/>
            <w:tcBorders>
              <w:top w:val="single" w:sz="4" w:space="0" w:color="auto"/>
              <w:left w:val="single" w:sz="4" w:space="0" w:color="auto"/>
              <w:bottom w:val="single" w:sz="4" w:space="0" w:color="auto"/>
              <w:right w:val="single" w:sz="4" w:space="0" w:color="auto"/>
            </w:tcBorders>
            <w:vAlign w:val="center"/>
          </w:tcPr>
          <w:p w:rsidR="006510E9" w:rsidRDefault="00EA146D">
            <w:pPr>
              <w:tabs>
                <w:tab w:val="center" w:pos="4153"/>
                <w:tab w:val="right" w:pos="8306"/>
              </w:tabs>
              <w:snapToGrid w:val="0"/>
              <w:jc w:val="left"/>
              <w:rPr>
                <w:rFonts w:ascii="宋体" w:eastAsia="仿宋_GB2312" w:hAnsi="宋体" w:cs="Arial"/>
                <w:sz w:val="24"/>
              </w:rPr>
            </w:pPr>
            <w:r>
              <w:rPr>
                <w:rFonts w:ascii="宋体" w:eastAsia="仿宋_GB2312" w:hAnsi="宋体" w:cs="仿宋_GB2312" w:hint="eastAsia"/>
                <w:kern w:val="0"/>
                <w:sz w:val="24"/>
              </w:rPr>
              <w:t>食品处理区内应设置废弃物存放容器，与食品加工制作容器应有明显的区分标识。配有盖子，内壁光滑，易于清洁。及时清洁，必要时进行消毒</w:t>
            </w:r>
          </w:p>
        </w:tc>
        <w:tc>
          <w:tcPr>
            <w:tcW w:w="1350"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416"/>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66</w:t>
            </w:r>
          </w:p>
        </w:tc>
        <w:tc>
          <w:tcPr>
            <w:tcW w:w="5922"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jc w:val="left"/>
              <w:rPr>
                <w:rFonts w:ascii="宋体" w:eastAsia="仿宋_GB2312" w:hAnsi="宋体" w:cs="Arial"/>
                <w:sz w:val="24"/>
              </w:rPr>
            </w:pPr>
            <w:r>
              <w:rPr>
                <w:rFonts w:ascii="宋体" w:eastAsia="仿宋_GB2312" w:hAnsi="宋体" w:cs="仿宋_GB2312" w:hint="eastAsia"/>
                <w:kern w:val="0"/>
                <w:sz w:val="24"/>
              </w:rPr>
              <w:t>是否配备有和面机、绞肉机、切菜机，是否无残渣、发霉，无异味</w:t>
            </w:r>
          </w:p>
        </w:tc>
        <w:tc>
          <w:tcPr>
            <w:tcW w:w="1350"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416"/>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nil"/>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67</w:t>
            </w:r>
          </w:p>
        </w:tc>
        <w:tc>
          <w:tcPr>
            <w:tcW w:w="5922" w:type="dxa"/>
            <w:tcBorders>
              <w:top w:val="nil"/>
              <w:left w:val="nil"/>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Arial"/>
                <w:sz w:val="24"/>
              </w:rPr>
            </w:pPr>
            <w:r>
              <w:rPr>
                <w:rFonts w:ascii="宋体" w:eastAsia="仿宋_GB2312" w:hAnsi="宋体" w:cs="仿宋_GB2312" w:hint="eastAsia"/>
                <w:kern w:val="0"/>
                <w:sz w:val="24"/>
              </w:rPr>
              <w:t>不存在加工或使用腐败变质、油脂酸败、霉变生虫、污秽不洁、混有异物、掺假掺杂或者感官性状异常的食品、食品添加剂等情形</w:t>
            </w:r>
          </w:p>
        </w:tc>
        <w:tc>
          <w:tcPr>
            <w:tcW w:w="1350" w:type="dxa"/>
            <w:tcBorders>
              <w:top w:val="nil"/>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nil"/>
              <w:left w:val="nil"/>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496"/>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68</w:t>
            </w:r>
          </w:p>
        </w:tc>
        <w:tc>
          <w:tcPr>
            <w:tcW w:w="5922"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jc w:val="left"/>
              <w:rPr>
                <w:rFonts w:ascii="宋体" w:eastAsia="仿宋_GB2312" w:hAnsi="宋体" w:cs="Arial"/>
                <w:sz w:val="24"/>
              </w:rPr>
            </w:pPr>
            <w:r>
              <w:rPr>
                <w:rFonts w:ascii="宋体" w:eastAsia="仿宋_GB2312" w:hAnsi="宋体" w:cs="仿宋_GB2312" w:hint="eastAsia"/>
                <w:kern w:val="0"/>
                <w:sz w:val="24"/>
              </w:rPr>
              <w:t>需要烧熟煮透的食品，中心温度应达到</w:t>
            </w:r>
            <w:r>
              <w:rPr>
                <w:rFonts w:ascii="宋体" w:eastAsia="仿宋_GB2312" w:hAnsi="宋体" w:cs="仿宋_GB2312" w:hint="eastAsia"/>
                <w:kern w:val="0"/>
                <w:sz w:val="24"/>
              </w:rPr>
              <w:t>70</w:t>
            </w:r>
            <w:r>
              <w:rPr>
                <w:rFonts w:ascii="宋体" w:eastAsia="仿宋_GB2312" w:hAnsi="宋体" w:cs="仿宋_GB2312" w:hint="eastAsia"/>
                <w:kern w:val="0"/>
                <w:sz w:val="24"/>
              </w:rPr>
              <w:t>℃以上</w:t>
            </w:r>
          </w:p>
        </w:tc>
        <w:tc>
          <w:tcPr>
            <w:tcW w:w="1350"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416"/>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nil"/>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仿宋_GB2312" w:hint="eastAsia"/>
                <w:kern w:val="0"/>
                <w:sz w:val="24"/>
              </w:rPr>
              <w:t>69</w:t>
            </w:r>
          </w:p>
        </w:tc>
        <w:tc>
          <w:tcPr>
            <w:tcW w:w="5922" w:type="dxa"/>
            <w:tcBorders>
              <w:top w:val="nil"/>
              <w:left w:val="nil"/>
              <w:bottom w:val="single" w:sz="4" w:space="0" w:color="auto"/>
              <w:right w:val="single" w:sz="4" w:space="0" w:color="auto"/>
            </w:tcBorders>
            <w:vAlign w:val="center"/>
          </w:tcPr>
          <w:p w:rsidR="006510E9" w:rsidRDefault="00EA146D">
            <w:pPr>
              <w:tabs>
                <w:tab w:val="center" w:pos="4153"/>
                <w:tab w:val="right" w:pos="8306"/>
              </w:tabs>
              <w:snapToGrid w:val="0"/>
              <w:jc w:val="left"/>
              <w:rPr>
                <w:rFonts w:ascii="宋体" w:eastAsia="仿宋_GB2312" w:hAnsi="宋体" w:cs="Arial"/>
                <w:sz w:val="24"/>
              </w:rPr>
            </w:pPr>
            <w:r>
              <w:rPr>
                <w:rFonts w:ascii="宋体" w:eastAsia="仿宋_GB2312" w:hAnsi="宋体" w:cs="Arial" w:hint="eastAsia"/>
                <w:sz w:val="24"/>
              </w:rPr>
              <w:t>食品留样是否配备专用冷藏设备，每种食品成品留样是否是</w:t>
            </w:r>
            <w:r>
              <w:rPr>
                <w:rFonts w:ascii="宋体" w:eastAsia="仿宋_GB2312" w:hAnsi="宋体" w:cs="Arial" w:hint="eastAsia"/>
                <w:sz w:val="24"/>
              </w:rPr>
              <w:t>125</w:t>
            </w:r>
            <w:r>
              <w:rPr>
                <w:rFonts w:ascii="宋体" w:eastAsia="仿宋_GB2312" w:hAnsi="宋体" w:cs="Arial" w:hint="eastAsia"/>
                <w:sz w:val="24"/>
              </w:rPr>
              <w:t>克，是否记录食品名称、留样量、留样时间、留样人员等</w:t>
            </w:r>
          </w:p>
        </w:tc>
        <w:tc>
          <w:tcPr>
            <w:tcW w:w="1350" w:type="dxa"/>
            <w:tcBorders>
              <w:top w:val="nil"/>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nil"/>
              <w:left w:val="nil"/>
              <w:bottom w:val="single" w:sz="4" w:space="0" w:color="auto"/>
              <w:right w:val="single" w:sz="4" w:space="0" w:color="auto"/>
            </w:tcBorders>
            <w:vAlign w:val="center"/>
          </w:tcPr>
          <w:p w:rsidR="006510E9" w:rsidRDefault="006510E9">
            <w:pPr>
              <w:widowControl/>
              <w:adjustRightInd w:val="0"/>
              <w:snapToGrid w:val="0"/>
              <w:spacing w:line="280" w:lineRule="exact"/>
              <w:jc w:val="left"/>
              <w:rPr>
                <w:rFonts w:ascii="宋体" w:eastAsia="仿宋_GB2312" w:hAnsi="宋体" w:cs="Arial"/>
                <w:sz w:val="24"/>
              </w:rPr>
            </w:pPr>
          </w:p>
        </w:tc>
      </w:tr>
      <w:tr w:rsidR="006510E9">
        <w:trPr>
          <w:trHeight w:val="79"/>
          <w:jc w:val="center"/>
        </w:trPr>
        <w:tc>
          <w:tcPr>
            <w:tcW w:w="1004" w:type="dxa"/>
            <w:vMerge w:val="restart"/>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320" w:lineRule="exact"/>
              <w:jc w:val="center"/>
              <w:rPr>
                <w:rFonts w:ascii="宋体" w:eastAsia="仿宋_GB2312" w:hAnsi="宋体" w:cs="Arial"/>
                <w:b/>
                <w:sz w:val="24"/>
              </w:rPr>
            </w:pPr>
            <w:r>
              <w:rPr>
                <w:rFonts w:ascii="宋体" w:eastAsia="仿宋_GB2312" w:hAnsi="宋体" w:cs="Arial" w:hint="eastAsia"/>
                <w:b/>
                <w:spacing w:val="-11"/>
                <w:sz w:val="24"/>
              </w:rPr>
              <w:t>（十一）</w:t>
            </w:r>
            <w:r>
              <w:rPr>
                <w:rFonts w:ascii="宋体" w:eastAsia="仿宋_GB2312" w:hAnsi="宋体" w:cs="Arial" w:hint="eastAsia"/>
                <w:b/>
                <w:spacing w:val="-11"/>
                <w:sz w:val="24"/>
              </w:rPr>
              <w:t>备餐间或专用操作区</w:t>
            </w:r>
          </w:p>
        </w:tc>
        <w:tc>
          <w:tcPr>
            <w:tcW w:w="504" w:type="dxa"/>
            <w:tcBorders>
              <w:top w:val="nil"/>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70</w:t>
            </w:r>
          </w:p>
        </w:tc>
        <w:tc>
          <w:tcPr>
            <w:tcW w:w="5922" w:type="dxa"/>
            <w:tcBorders>
              <w:top w:val="nil"/>
              <w:left w:val="nil"/>
              <w:bottom w:val="single" w:sz="4" w:space="0" w:color="auto"/>
              <w:right w:val="single" w:sz="4" w:space="0" w:color="auto"/>
            </w:tcBorders>
            <w:vAlign w:val="center"/>
          </w:tcPr>
          <w:p w:rsidR="006510E9" w:rsidRDefault="00EA146D">
            <w:pPr>
              <w:adjustRightInd w:val="0"/>
              <w:snapToGrid w:val="0"/>
              <w:jc w:val="left"/>
              <w:rPr>
                <w:rFonts w:ascii="宋体" w:eastAsia="仿宋_GB2312" w:hAnsi="宋体" w:cs="仿宋_GB2312"/>
                <w:kern w:val="0"/>
                <w:sz w:val="24"/>
              </w:rPr>
            </w:pPr>
            <w:r>
              <w:rPr>
                <w:rFonts w:ascii="宋体" w:eastAsia="仿宋_GB2312" w:hAnsi="宋体" w:hint="eastAsia"/>
                <w:kern w:val="0"/>
                <w:sz w:val="24"/>
              </w:rPr>
              <w:t>制定并在显著位置公示人员操作规范</w:t>
            </w:r>
          </w:p>
        </w:tc>
        <w:tc>
          <w:tcPr>
            <w:tcW w:w="1350" w:type="dxa"/>
            <w:tcBorders>
              <w:top w:val="nil"/>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nil"/>
              <w:left w:val="nil"/>
              <w:bottom w:val="single" w:sz="4" w:space="0" w:color="auto"/>
              <w:right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cs="Arial"/>
                <w:sz w:val="24"/>
              </w:rPr>
            </w:pPr>
          </w:p>
        </w:tc>
      </w:tr>
      <w:tr w:rsidR="006510E9">
        <w:trPr>
          <w:trHeight w:val="555"/>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nil"/>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71</w:t>
            </w:r>
          </w:p>
        </w:tc>
        <w:tc>
          <w:tcPr>
            <w:tcW w:w="5922" w:type="dxa"/>
            <w:tcBorders>
              <w:top w:val="nil"/>
              <w:left w:val="nil"/>
              <w:bottom w:val="single" w:sz="4" w:space="0" w:color="auto"/>
              <w:right w:val="single" w:sz="4" w:space="0" w:color="auto"/>
            </w:tcBorders>
            <w:vAlign w:val="center"/>
          </w:tcPr>
          <w:p w:rsidR="006510E9" w:rsidRDefault="00EA146D">
            <w:pPr>
              <w:adjustRightInd w:val="0"/>
              <w:snapToGrid w:val="0"/>
              <w:jc w:val="left"/>
              <w:rPr>
                <w:rFonts w:ascii="宋体" w:eastAsia="仿宋_GB2312" w:hAnsi="宋体" w:cs="仿宋_GB2312"/>
                <w:kern w:val="0"/>
                <w:sz w:val="24"/>
              </w:rPr>
            </w:pPr>
            <w:r>
              <w:rPr>
                <w:rFonts w:ascii="宋体" w:eastAsia="仿宋_GB2312" w:hAnsi="宋体" w:cs="Arial" w:hint="eastAsia"/>
                <w:sz w:val="24"/>
              </w:rPr>
              <w:t>专间的墙裙铺设到墙顶，门能自动关闭；不得设置明沟，地漏应能防止废弃物流入及浊气逸出</w:t>
            </w:r>
          </w:p>
        </w:tc>
        <w:tc>
          <w:tcPr>
            <w:tcW w:w="1350" w:type="dxa"/>
            <w:tcBorders>
              <w:top w:val="nil"/>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nil"/>
              <w:left w:val="nil"/>
              <w:bottom w:val="single" w:sz="4" w:space="0" w:color="auto"/>
              <w:right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cs="Arial"/>
                <w:sz w:val="24"/>
              </w:rPr>
            </w:pPr>
          </w:p>
        </w:tc>
      </w:tr>
      <w:tr w:rsidR="006510E9">
        <w:trPr>
          <w:trHeight w:val="416"/>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spacing w:line="280" w:lineRule="exact"/>
              <w:jc w:val="center"/>
              <w:rPr>
                <w:rFonts w:ascii="宋体" w:eastAsia="仿宋_GB2312" w:hAnsi="宋体" w:cs="仿宋_GB2312"/>
                <w:kern w:val="0"/>
                <w:sz w:val="24"/>
              </w:rPr>
            </w:pPr>
            <w:r>
              <w:rPr>
                <w:rFonts w:ascii="宋体" w:eastAsia="仿宋_GB2312" w:hAnsi="宋体" w:cs="Arial" w:hint="eastAsia"/>
                <w:sz w:val="24"/>
              </w:rPr>
              <w:t>72</w:t>
            </w:r>
          </w:p>
        </w:tc>
        <w:tc>
          <w:tcPr>
            <w:tcW w:w="5922"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Arial"/>
                <w:sz w:val="24"/>
              </w:rPr>
            </w:pPr>
            <w:r>
              <w:rPr>
                <w:rFonts w:ascii="宋体" w:eastAsia="仿宋_GB2312" w:hAnsi="宋体" w:cs="仿宋_GB2312" w:hint="eastAsia"/>
                <w:kern w:val="0"/>
                <w:sz w:val="24"/>
              </w:rPr>
              <w:t>紫外线灯安装数量、安装位置及使用应遵循说明书要求，并做好消毒记录</w:t>
            </w:r>
          </w:p>
        </w:tc>
        <w:tc>
          <w:tcPr>
            <w:tcW w:w="1350"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cs="Arial"/>
                <w:sz w:val="24"/>
              </w:rPr>
            </w:pPr>
          </w:p>
        </w:tc>
      </w:tr>
      <w:tr w:rsidR="006510E9">
        <w:trPr>
          <w:trHeight w:val="416"/>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73</w:t>
            </w:r>
          </w:p>
        </w:tc>
        <w:tc>
          <w:tcPr>
            <w:tcW w:w="5922"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kern w:val="0"/>
                <w:sz w:val="24"/>
              </w:rPr>
            </w:pPr>
            <w:r>
              <w:rPr>
                <w:rFonts w:ascii="宋体" w:eastAsia="仿宋_GB2312" w:hAnsi="宋体" w:cs="仿宋_GB2312" w:hint="eastAsia"/>
                <w:kern w:val="0"/>
                <w:sz w:val="24"/>
              </w:rPr>
              <w:t>售卖的工具是否清洗消毒</w:t>
            </w:r>
          </w:p>
        </w:tc>
        <w:tc>
          <w:tcPr>
            <w:tcW w:w="1350" w:type="dxa"/>
            <w:tcBorders>
              <w:top w:val="single" w:sz="4" w:space="0" w:color="auto"/>
              <w:left w:val="nil"/>
              <w:bottom w:val="single" w:sz="4" w:space="0" w:color="auto"/>
              <w:right w:val="single" w:sz="4" w:space="0" w:color="auto"/>
            </w:tcBorders>
            <w:vAlign w:val="center"/>
          </w:tcPr>
          <w:p w:rsidR="006510E9" w:rsidRDefault="00EA146D">
            <w:pPr>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rPr>
            </w:pPr>
          </w:p>
        </w:tc>
      </w:tr>
      <w:tr w:rsidR="006510E9">
        <w:trPr>
          <w:trHeight w:val="330"/>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74</w:t>
            </w:r>
          </w:p>
        </w:tc>
        <w:tc>
          <w:tcPr>
            <w:tcW w:w="5922"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Arial"/>
                <w:sz w:val="24"/>
              </w:rPr>
            </w:pPr>
            <w:r>
              <w:rPr>
                <w:rFonts w:ascii="宋体" w:eastAsia="仿宋_GB2312" w:hAnsi="宋体" w:hint="eastAsia"/>
                <w:kern w:val="0"/>
                <w:sz w:val="24"/>
              </w:rPr>
              <w:t>售卖窗口是否防蝇纱网</w:t>
            </w:r>
          </w:p>
        </w:tc>
        <w:tc>
          <w:tcPr>
            <w:tcW w:w="1350" w:type="dxa"/>
            <w:tcBorders>
              <w:top w:val="single" w:sz="4" w:space="0" w:color="auto"/>
              <w:left w:val="nil"/>
              <w:bottom w:val="single" w:sz="4" w:space="0" w:color="auto"/>
              <w:right w:val="single" w:sz="4" w:space="0" w:color="auto"/>
            </w:tcBorders>
            <w:vAlign w:val="center"/>
          </w:tcPr>
          <w:p w:rsidR="006510E9" w:rsidRDefault="00EA146D">
            <w:pPr>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rPr>
            </w:pPr>
          </w:p>
        </w:tc>
      </w:tr>
      <w:tr w:rsidR="006510E9">
        <w:trPr>
          <w:trHeight w:val="135"/>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75</w:t>
            </w:r>
          </w:p>
        </w:tc>
        <w:tc>
          <w:tcPr>
            <w:tcW w:w="5922"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jc w:val="left"/>
              <w:rPr>
                <w:rFonts w:ascii="宋体" w:eastAsia="仿宋_GB2312" w:hAnsi="宋体"/>
                <w:kern w:val="0"/>
                <w:sz w:val="24"/>
              </w:rPr>
            </w:pPr>
            <w:r>
              <w:rPr>
                <w:rFonts w:ascii="宋体" w:eastAsia="仿宋_GB2312" w:hAnsi="宋体" w:hint="eastAsia"/>
                <w:kern w:val="0"/>
                <w:sz w:val="24"/>
              </w:rPr>
              <w:t>备餐间入口处是否设置洗手、消毒设施</w:t>
            </w:r>
          </w:p>
        </w:tc>
        <w:tc>
          <w:tcPr>
            <w:tcW w:w="1350" w:type="dxa"/>
            <w:tcBorders>
              <w:top w:val="single" w:sz="4" w:space="0" w:color="auto"/>
              <w:left w:val="nil"/>
              <w:bottom w:val="single" w:sz="4" w:space="0" w:color="auto"/>
              <w:right w:val="single" w:sz="4" w:space="0" w:color="auto"/>
            </w:tcBorders>
            <w:vAlign w:val="center"/>
          </w:tcPr>
          <w:p w:rsidR="006510E9" w:rsidRDefault="00EA146D">
            <w:pPr>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rPr>
            </w:pPr>
          </w:p>
        </w:tc>
      </w:tr>
      <w:tr w:rsidR="006510E9">
        <w:trPr>
          <w:trHeight w:val="1073"/>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76</w:t>
            </w:r>
          </w:p>
        </w:tc>
        <w:tc>
          <w:tcPr>
            <w:tcW w:w="5922"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jc w:val="left"/>
              <w:rPr>
                <w:rFonts w:ascii="宋体" w:eastAsia="仿宋_GB2312" w:hAnsi="宋体" w:cs="仿宋_GB2312"/>
                <w:kern w:val="0"/>
                <w:sz w:val="24"/>
              </w:rPr>
            </w:pPr>
            <w:r>
              <w:rPr>
                <w:rFonts w:ascii="宋体" w:eastAsia="仿宋_GB2312" w:hAnsi="宋体" w:cs="Arial" w:hint="eastAsia"/>
                <w:sz w:val="24"/>
              </w:rPr>
              <w:t>进入备餐间或专用操作区前，加工制作人员应更换专用的工作衣帽并佩戴口罩。加工制作人员在加工制作前应严格清洗消毒手部，加工制作过程中适时清洗消毒手部</w:t>
            </w:r>
          </w:p>
        </w:tc>
        <w:tc>
          <w:tcPr>
            <w:tcW w:w="1350" w:type="dxa"/>
            <w:tcBorders>
              <w:top w:val="single" w:sz="4" w:space="0" w:color="auto"/>
              <w:left w:val="nil"/>
              <w:bottom w:val="single" w:sz="4" w:space="0" w:color="auto"/>
              <w:right w:val="single" w:sz="4" w:space="0" w:color="auto"/>
            </w:tcBorders>
            <w:vAlign w:val="center"/>
          </w:tcPr>
          <w:p w:rsidR="006510E9" w:rsidRDefault="00EA146D">
            <w:pPr>
              <w:jc w:val="center"/>
              <w:rPr>
                <w:rFonts w:ascii="宋体" w:hAnsi="宋体"/>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rPr>
            </w:pPr>
          </w:p>
        </w:tc>
      </w:tr>
      <w:tr w:rsidR="006510E9">
        <w:trPr>
          <w:trHeight w:val="704"/>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77</w:t>
            </w:r>
          </w:p>
        </w:tc>
        <w:tc>
          <w:tcPr>
            <w:tcW w:w="5922"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kern w:val="0"/>
                <w:sz w:val="24"/>
              </w:rPr>
            </w:pPr>
            <w:r>
              <w:rPr>
                <w:rFonts w:ascii="宋体" w:eastAsia="仿宋_GB2312" w:hAnsi="宋体" w:cs="仿宋_GB2312" w:hint="eastAsia"/>
                <w:kern w:val="0"/>
                <w:sz w:val="24"/>
              </w:rPr>
              <w:t>是否配备加盖的废弃物容器，盖是否密闭，垃圾是否及时清理</w:t>
            </w:r>
          </w:p>
        </w:tc>
        <w:tc>
          <w:tcPr>
            <w:tcW w:w="1350" w:type="dxa"/>
            <w:tcBorders>
              <w:top w:val="single" w:sz="4" w:space="0" w:color="auto"/>
              <w:left w:val="nil"/>
              <w:bottom w:val="single" w:sz="4" w:space="0" w:color="auto"/>
              <w:right w:val="single" w:sz="4" w:space="0" w:color="auto"/>
            </w:tcBorders>
            <w:vAlign w:val="center"/>
          </w:tcPr>
          <w:p w:rsidR="006510E9" w:rsidRDefault="00EA146D">
            <w:pPr>
              <w:jc w:val="center"/>
              <w:rPr>
                <w:rFonts w:ascii="宋体" w:hAnsi="宋体"/>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rPr>
            </w:pPr>
          </w:p>
        </w:tc>
      </w:tr>
      <w:tr w:rsidR="006510E9">
        <w:trPr>
          <w:trHeight w:val="140"/>
          <w:jc w:val="center"/>
        </w:trPr>
        <w:tc>
          <w:tcPr>
            <w:tcW w:w="1004" w:type="dxa"/>
            <w:vMerge w:val="restart"/>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pacing w:val="-11"/>
                <w:sz w:val="24"/>
              </w:rPr>
            </w:pPr>
          </w:p>
          <w:p w:rsidR="006510E9" w:rsidRDefault="006510E9">
            <w:pPr>
              <w:widowControl/>
              <w:adjustRightInd w:val="0"/>
              <w:snapToGrid w:val="0"/>
              <w:spacing w:line="320" w:lineRule="exact"/>
              <w:jc w:val="center"/>
              <w:rPr>
                <w:rFonts w:ascii="宋体" w:eastAsia="仿宋_GB2312" w:hAnsi="宋体" w:cs="Arial"/>
                <w:b/>
                <w:spacing w:val="-11"/>
                <w:sz w:val="24"/>
              </w:rPr>
            </w:pPr>
          </w:p>
          <w:p w:rsidR="006510E9" w:rsidRDefault="00EA146D">
            <w:pPr>
              <w:widowControl/>
              <w:adjustRightInd w:val="0"/>
              <w:snapToGrid w:val="0"/>
              <w:spacing w:line="320" w:lineRule="exact"/>
              <w:jc w:val="center"/>
              <w:rPr>
                <w:rFonts w:ascii="宋体" w:eastAsia="仿宋_GB2312" w:hAnsi="宋体" w:cs="Arial"/>
                <w:b/>
                <w:sz w:val="24"/>
              </w:rPr>
            </w:pPr>
            <w:r>
              <w:rPr>
                <w:rFonts w:ascii="宋体" w:eastAsia="仿宋_GB2312" w:hAnsi="宋体" w:cs="Arial" w:hint="eastAsia"/>
                <w:b/>
                <w:spacing w:val="-11"/>
                <w:sz w:val="24"/>
              </w:rPr>
              <w:t>（十二）</w:t>
            </w:r>
            <w:r>
              <w:rPr>
                <w:rFonts w:ascii="宋体" w:eastAsia="仿宋_GB2312" w:hAnsi="宋体" w:cs="Arial" w:hint="eastAsia"/>
                <w:b/>
                <w:spacing w:val="-11"/>
                <w:sz w:val="24"/>
              </w:rPr>
              <w:t>食品添加剂</w:t>
            </w:r>
          </w:p>
        </w:tc>
        <w:tc>
          <w:tcPr>
            <w:tcW w:w="504"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78</w:t>
            </w:r>
          </w:p>
        </w:tc>
        <w:tc>
          <w:tcPr>
            <w:tcW w:w="5922"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kern w:val="0"/>
                <w:sz w:val="24"/>
              </w:rPr>
            </w:pPr>
            <w:r>
              <w:rPr>
                <w:rFonts w:ascii="宋体" w:eastAsia="仿宋_GB2312" w:hAnsi="宋体" w:cs="Arial" w:hint="eastAsia"/>
                <w:sz w:val="24"/>
              </w:rPr>
              <w:t>按照</w:t>
            </w:r>
            <w:r>
              <w:rPr>
                <w:rFonts w:ascii="宋体" w:eastAsia="仿宋_GB2312" w:hAnsi="宋体" w:cs="Arial" w:hint="eastAsia"/>
                <w:sz w:val="24"/>
              </w:rPr>
              <w:t>GB2760</w:t>
            </w:r>
            <w:r>
              <w:rPr>
                <w:rFonts w:ascii="宋体" w:eastAsia="仿宋_GB2312" w:hAnsi="宋体" w:cs="Arial" w:hint="eastAsia"/>
                <w:sz w:val="24"/>
              </w:rPr>
              <w:t>《食品安全国家标准</w:t>
            </w:r>
            <w:r>
              <w:rPr>
                <w:rFonts w:ascii="宋体" w:eastAsia="仿宋_GB2312" w:hAnsi="宋体" w:cs="Arial" w:hint="eastAsia"/>
                <w:sz w:val="24"/>
              </w:rPr>
              <w:t xml:space="preserve"> </w:t>
            </w:r>
            <w:r>
              <w:rPr>
                <w:rFonts w:ascii="宋体" w:eastAsia="仿宋_GB2312" w:hAnsi="宋体" w:cs="Arial" w:hint="eastAsia"/>
                <w:sz w:val="24"/>
              </w:rPr>
              <w:t>食品添加剂使用标准》规定的食品添加剂品种、使用范围、使用量，使用食品添加剂</w:t>
            </w:r>
          </w:p>
        </w:tc>
        <w:tc>
          <w:tcPr>
            <w:tcW w:w="1350" w:type="dxa"/>
            <w:tcBorders>
              <w:top w:val="single" w:sz="4" w:space="0" w:color="auto"/>
              <w:left w:val="nil"/>
              <w:bottom w:val="single" w:sz="4" w:space="0" w:color="auto"/>
              <w:right w:val="single" w:sz="4" w:space="0" w:color="auto"/>
            </w:tcBorders>
            <w:vAlign w:val="center"/>
          </w:tcPr>
          <w:p w:rsidR="006510E9" w:rsidRDefault="00EA146D">
            <w:pPr>
              <w:jc w:val="center"/>
              <w:rPr>
                <w:rFonts w:ascii="宋体" w:eastAsia="仿宋_GB2312" w:hAnsi="宋体" w:cs="Arial"/>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sym w:font="Wingdings 2" w:char="00A3"/>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rPr>
            </w:pPr>
          </w:p>
        </w:tc>
      </w:tr>
      <w:tr w:rsidR="006510E9">
        <w:trPr>
          <w:trHeight w:val="140"/>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79</w:t>
            </w:r>
          </w:p>
        </w:tc>
        <w:tc>
          <w:tcPr>
            <w:tcW w:w="5922"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Arial"/>
                <w:sz w:val="24"/>
              </w:rPr>
            </w:pPr>
            <w:r>
              <w:rPr>
                <w:rFonts w:ascii="宋体" w:eastAsia="仿宋_GB2312" w:hAnsi="宋体" w:cs="仿宋_GB2312" w:hint="eastAsia"/>
                <w:kern w:val="0"/>
                <w:sz w:val="24"/>
              </w:rPr>
              <w:t>专柜（位）存放食品添加剂，并标注“食品添加剂”字样。使用容器盛放拆包后的食品添加剂的，应在盛放容器上标明食品添加剂名称，并保留原包装</w:t>
            </w:r>
          </w:p>
        </w:tc>
        <w:tc>
          <w:tcPr>
            <w:tcW w:w="1350" w:type="dxa"/>
            <w:tcBorders>
              <w:top w:val="single" w:sz="4" w:space="0" w:color="auto"/>
              <w:left w:val="nil"/>
              <w:bottom w:val="single" w:sz="4" w:space="0" w:color="auto"/>
              <w:right w:val="single" w:sz="4" w:space="0" w:color="auto"/>
            </w:tcBorders>
            <w:vAlign w:val="center"/>
          </w:tcPr>
          <w:p w:rsidR="006510E9" w:rsidRDefault="00EA146D">
            <w:pPr>
              <w:jc w:val="center"/>
              <w:rPr>
                <w:rFonts w:ascii="宋体" w:hAnsi="宋体"/>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rPr>
            </w:pPr>
          </w:p>
        </w:tc>
      </w:tr>
      <w:tr w:rsidR="006510E9">
        <w:trPr>
          <w:trHeight w:val="140"/>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80</w:t>
            </w:r>
          </w:p>
        </w:tc>
        <w:tc>
          <w:tcPr>
            <w:tcW w:w="5922" w:type="dxa"/>
            <w:tcBorders>
              <w:top w:val="single" w:sz="4" w:space="0" w:color="auto"/>
              <w:left w:val="nil"/>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仿宋_GB2312"/>
                <w:kern w:val="0"/>
                <w:sz w:val="24"/>
              </w:rPr>
            </w:pPr>
            <w:r>
              <w:rPr>
                <w:rFonts w:ascii="宋体" w:eastAsia="仿宋_GB2312" w:hAnsi="宋体" w:cs="仿宋_GB2312" w:hint="eastAsia"/>
                <w:kern w:val="0"/>
                <w:sz w:val="24"/>
              </w:rPr>
              <w:t>专册记录使用的食品添加剂名称、生产日期或批号、添加的食品品种、添加量、添加时间、操作人员等信息</w:t>
            </w:r>
          </w:p>
        </w:tc>
        <w:tc>
          <w:tcPr>
            <w:tcW w:w="1350" w:type="dxa"/>
            <w:tcBorders>
              <w:top w:val="single" w:sz="4" w:space="0" w:color="auto"/>
              <w:left w:val="nil"/>
              <w:bottom w:val="single" w:sz="4" w:space="0" w:color="auto"/>
              <w:right w:val="single" w:sz="4" w:space="0" w:color="auto"/>
            </w:tcBorders>
            <w:vAlign w:val="center"/>
          </w:tcPr>
          <w:p w:rsidR="006510E9" w:rsidRDefault="00EA146D">
            <w:pPr>
              <w:jc w:val="center"/>
              <w:rPr>
                <w:rFonts w:ascii="宋体" w:hAnsi="宋体"/>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rPr>
            </w:pPr>
          </w:p>
        </w:tc>
      </w:tr>
      <w:tr w:rsidR="006510E9">
        <w:trPr>
          <w:trHeight w:val="140"/>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nil"/>
              <w:left w:val="nil"/>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81</w:t>
            </w:r>
          </w:p>
        </w:tc>
        <w:tc>
          <w:tcPr>
            <w:tcW w:w="5922" w:type="dxa"/>
            <w:tcBorders>
              <w:top w:val="nil"/>
              <w:left w:val="nil"/>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Arial"/>
                <w:sz w:val="24"/>
              </w:rPr>
            </w:pPr>
            <w:r>
              <w:rPr>
                <w:rFonts w:ascii="宋体" w:eastAsia="仿宋_GB2312" w:hAnsi="宋体" w:cs="仿宋_GB2312" w:hint="eastAsia"/>
                <w:kern w:val="0"/>
                <w:sz w:val="24"/>
              </w:rPr>
              <w:t>无采购、贮存、使用亚硝酸盐等禁用物质行为（如：嫩</w:t>
            </w:r>
            <w:r>
              <w:rPr>
                <w:rFonts w:ascii="宋体" w:eastAsia="仿宋_GB2312" w:hAnsi="宋体" w:cs="仿宋_GB2312" w:hint="eastAsia"/>
                <w:kern w:val="0"/>
                <w:sz w:val="24"/>
              </w:rPr>
              <w:lastRenderedPageBreak/>
              <w:t>肉粉）</w:t>
            </w:r>
          </w:p>
        </w:tc>
        <w:tc>
          <w:tcPr>
            <w:tcW w:w="1350" w:type="dxa"/>
            <w:tcBorders>
              <w:top w:val="nil"/>
              <w:left w:val="nil"/>
              <w:bottom w:val="single" w:sz="4" w:space="0" w:color="auto"/>
              <w:right w:val="single" w:sz="4" w:space="0" w:color="auto"/>
            </w:tcBorders>
            <w:vAlign w:val="center"/>
          </w:tcPr>
          <w:p w:rsidR="006510E9" w:rsidRDefault="00EA146D">
            <w:pPr>
              <w:jc w:val="center"/>
              <w:rPr>
                <w:rFonts w:ascii="宋体" w:hAnsi="宋体"/>
                <w:sz w:val="24"/>
              </w:rPr>
            </w:pPr>
            <w:r>
              <w:rPr>
                <w:rFonts w:ascii="宋体" w:eastAsia="仿宋_GB2312" w:hAnsi="宋体" w:cs="Arial" w:hint="eastAsia"/>
                <w:sz w:val="24"/>
              </w:rPr>
              <w:lastRenderedPageBreak/>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nil"/>
              <w:left w:val="nil"/>
              <w:bottom w:val="single" w:sz="4" w:space="0" w:color="auto"/>
              <w:right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rPr>
            </w:pPr>
          </w:p>
        </w:tc>
      </w:tr>
      <w:tr w:rsidR="006510E9">
        <w:trPr>
          <w:trHeight w:val="140"/>
          <w:jc w:val="center"/>
        </w:trPr>
        <w:tc>
          <w:tcPr>
            <w:tcW w:w="1004" w:type="dxa"/>
            <w:vMerge w:val="restart"/>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320" w:lineRule="exact"/>
              <w:jc w:val="center"/>
              <w:rPr>
                <w:rFonts w:ascii="宋体" w:eastAsia="仿宋_GB2312" w:hAnsi="宋体" w:cs="Arial"/>
                <w:b/>
                <w:spacing w:val="-11"/>
                <w:sz w:val="24"/>
              </w:rPr>
            </w:pPr>
            <w:r>
              <w:rPr>
                <w:rFonts w:ascii="宋体" w:eastAsia="仿宋_GB2312" w:hAnsi="宋体" w:cs="Arial" w:hint="eastAsia"/>
                <w:b/>
                <w:spacing w:val="-11"/>
                <w:sz w:val="24"/>
              </w:rPr>
              <w:lastRenderedPageBreak/>
              <w:t>（十三）</w:t>
            </w:r>
          </w:p>
          <w:p w:rsidR="006510E9" w:rsidRDefault="00EA146D">
            <w:pPr>
              <w:widowControl/>
              <w:adjustRightInd w:val="0"/>
              <w:snapToGrid w:val="0"/>
              <w:spacing w:line="320" w:lineRule="exact"/>
              <w:jc w:val="center"/>
              <w:rPr>
                <w:rFonts w:ascii="宋体" w:eastAsia="仿宋_GB2312" w:hAnsi="宋体" w:cs="Arial"/>
                <w:b/>
                <w:sz w:val="24"/>
              </w:rPr>
            </w:pPr>
            <w:r>
              <w:rPr>
                <w:rFonts w:ascii="宋体" w:eastAsia="仿宋_GB2312" w:hAnsi="宋体" w:cs="Arial" w:hint="eastAsia"/>
                <w:b/>
                <w:sz w:val="24"/>
              </w:rPr>
              <w:t>餐用具清洗</w:t>
            </w:r>
          </w:p>
          <w:p w:rsidR="006510E9" w:rsidRDefault="00EA146D">
            <w:pPr>
              <w:widowControl/>
              <w:adjustRightInd w:val="0"/>
              <w:snapToGrid w:val="0"/>
              <w:spacing w:line="320" w:lineRule="exact"/>
              <w:jc w:val="center"/>
              <w:rPr>
                <w:rFonts w:ascii="宋体" w:eastAsia="仿宋_GB2312" w:hAnsi="宋体" w:cs="Arial"/>
                <w:b/>
                <w:sz w:val="24"/>
              </w:rPr>
            </w:pPr>
            <w:r>
              <w:rPr>
                <w:rFonts w:ascii="宋体" w:eastAsia="仿宋_GB2312" w:hAnsi="宋体" w:cs="Arial" w:hint="eastAsia"/>
                <w:b/>
                <w:sz w:val="24"/>
              </w:rPr>
              <w:t>消毒</w:t>
            </w:r>
          </w:p>
        </w:tc>
        <w:tc>
          <w:tcPr>
            <w:tcW w:w="504"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82</w:t>
            </w:r>
          </w:p>
        </w:tc>
        <w:tc>
          <w:tcPr>
            <w:tcW w:w="5922" w:type="dxa"/>
            <w:tcBorders>
              <w:top w:val="single" w:sz="4" w:space="0" w:color="auto"/>
              <w:left w:val="single" w:sz="4" w:space="0" w:color="auto"/>
              <w:bottom w:val="single" w:sz="4" w:space="0" w:color="auto"/>
              <w:right w:val="single" w:sz="4" w:space="0" w:color="auto"/>
            </w:tcBorders>
            <w:vAlign w:val="center"/>
          </w:tcPr>
          <w:p w:rsidR="006510E9" w:rsidRDefault="00EA146D">
            <w:pPr>
              <w:tabs>
                <w:tab w:val="center" w:pos="4153"/>
                <w:tab w:val="right" w:pos="8306"/>
              </w:tabs>
              <w:snapToGrid w:val="0"/>
              <w:jc w:val="left"/>
              <w:rPr>
                <w:rFonts w:ascii="宋体" w:eastAsia="仿宋_GB2312" w:hAnsi="宋体" w:cs="Arial"/>
                <w:sz w:val="24"/>
              </w:rPr>
            </w:pPr>
            <w:r>
              <w:rPr>
                <w:rFonts w:ascii="宋体" w:eastAsia="仿宋_GB2312" w:hAnsi="宋体" w:cs="Arial" w:hint="eastAsia"/>
                <w:sz w:val="24"/>
              </w:rPr>
              <w:t>清洗、消毒、保洁设施设备应放置在专用区域，容量和数量应能满足加工制作和供餐需要</w:t>
            </w:r>
          </w:p>
        </w:tc>
        <w:tc>
          <w:tcPr>
            <w:tcW w:w="1350" w:type="dxa"/>
            <w:tcBorders>
              <w:top w:val="single" w:sz="4" w:space="0" w:color="auto"/>
              <w:left w:val="single" w:sz="4" w:space="0" w:color="auto"/>
              <w:bottom w:val="single" w:sz="4" w:space="0" w:color="auto"/>
              <w:right w:val="single" w:sz="4" w:space="0" w:color="auto"/>
            </w:tcBorders>
            <w:vAlign w:val="center"/>
          </w:tcPr>
          <w:p w:rsidR="006510E9" w:rsidRDefault="00EA146D">
            <w:pPr>
              <w:jc w:val="center"/>
              <w:rPr>
                <w:rFonts w:ascii="宋体" w:hAnsi="宋体"/>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rPr>
            </w:pPr>
          </w:p>
        </w:tc>
      </w:tr>
      <w:tr w:rsidR="006510E9">
        <w:trPr>
          <w:trHeight w:val="140"/>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83</w:t>
            </w:r>
          </w:p>
        </w:tc>
        <w:tc>
          <w:tcPr>
            <w:tcW w:w="5922"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Arial"/>
                <w:sz w:val="24"/>
              </w:rPr>
            </w:pPr>
            <w:r>
              <w:rPr>
                <w:rFonts w:ascii="宋体" w:eastAsia="仿宋_GB2312" w:hAnsi="宋体" w:hint="eastAsia"/>
                <w:kern w:val="0"/>
                <w:sz w:val="24"/>
              </w:rPr>
              <w:t>消毒保洁设施是否正常运转，有明显区分标识</w:t>
            </w:r>
          </w:p>
        </w:tc>
        <w:tc>
          <w:tcPr>
            <w:tcW w:w="1350" w:type="dxa"/>
            <w:tcBorders>
              <w:top w:val="single" w:sz="4" w:space="0" w:color="auto"/>
              <w:left w:val="single" w:sz="4" w:space="0" w:color="auto"/>
              <w:bottom w:val="single" w:sz="4" w:space="0" w:color="auto"/>
              <w:right w:val="single" w:sz="4" w:space="0" w:color="auto"/>
            </w:tcBorders>
            <w:vAlign w:val="center"/>
          </w:tcPr>
          <w:p w:rsidR="006510E9" w:rsidRDefault="00EA146D">
            <w:pPr>
              <w:jc w:val="center"/>
              <w:rPr>
                <w:rFonts w:ascii="宋体" w:hAnsi="宋体"/>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single" w:sz="4" w:space="0" w:color="auto"/>
              <w:left w:val="nil"/>
              <w:bottom w:val="single" w:sz="4" w:space="0" w:color="auto"/>
              <w:right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rPr>
            </w:pPr>
          </w:p>
        </w:tc>
      </w:tr>
      <w:tr w:rsidR="006510E9">
        <w:trPr>
          <w:trHeight w:val="416"/>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84</w:t>
            </w:r>
          </w:p>
        </w:tc>
        <w:tc>
          <w:tcPr>
            <w:tcW w:w="5922"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Arial"/>
                <w:sz w:val="24"/>
              </w:rPr>
            </w:pPr>
            <w:r>
              <w:rPr>
                <w:rFonts w:ascii="宋体" w:eastAsia="仿宋_GB2312" w:hAnsi="宋体" w:cs="Arial" w:hint="eastAsia"/>
                <w:sz w:val="24"/>
              </w:rPr>
              <w:t>消毒后的餐饮具、盛放或接触直接入口食品的容器和工具，应定位存放在专用的密闭保洁设施内，保持清洁</w:t>
            </w:r>
          </w:p>
        </w:tc>
        <w:tc>
          <w:tcPr>
            <w:tcW w:w="1350" w:type="dxa"/>
            <w:tcBorders>
              <w:top w:val="nil"/>
              <w:left w:val="single" w:sz="4" w:space="0" w:color="auto"/>
              <w:bottom w:val="single" w:sz="4" w:space="0" w:color="auto"/>
              <w:right w:val="single" w:sz="4" w:space="0" w:color="auto"/>
            </w:tcBorders>
            <w:vAlign w:val="center"/>
          </w:tcPr>
          <w:p w:rsidR="006510E9" w:rsidRDefault="00EA146D">
            <w:pPr>
              <w:jc w:val="center"/>
              <w:rPr>
                <w:rFonts w:ascii="宋体" w:hAnsi="宋体"/>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nil"/>
              <w:left w:val="nil"/>
              <w:bottom w:val="single" w:sz="4" w:space="0" w:color="auto"/>
              <w:right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4"/>
              </w:rPr>
            </w:pPr>
          </w:p>
        </w:tc>
      </w:tr>
      <w:tr w:rsidR="006510E9">
        <w:trPr>
          <w:trHeight w:val="757"/>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Arial"/>
                <w:b/>
                <w:sz w:val="24"/>
              </w:rPr>
            </w:pPr>
          </w:p>
        </w:tc>
        <w:tc>
          <w:tcPr>
            <w:tcW w:w="504"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Arial" w:hint="eastAsia"/>
                <w:sz w:val="24"/>
              </w:rPr>
              <w:t>85</w:t>
            </w:r>
          </w:p>
        </w:tc>
        <w:tc>
          <w:tcPr>
            <w:tcW w:w="5922"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cs="Arial"/>
                <w:sz w:val="24"/>
              </w:rPr>
            </w:pPr>
            <w:r>
              <w:rPr>
                <w:rFonts w:ascii="宋体" w:eastAsia="仿宋_GB2312" w:hAnsi="宋体" w:cs="仿宋_GB2312" w:hint="eastAsia"/>
                <w:kern w:val="0"/>
                <w:sz w:val="24"/>
              </w:rPr>
              <w:t>委托的清洗消毒集中消毒服务单位具备有关资质，并附消毒合格证明</w:t>
            </w:r>
          </w:p>
        </w:tc>
        <w:tc>
          <w:tcPr>
            <w:tcW w:w="1350" w:type="dxa"/>
            <w:tcBorders>
              <w:top w:val="nil"/>
              <w:left w:val="single" w:sz="4" w:space="0" w:color="auto"/>
              <w:bottom w:val="single" w:sz="4" w:space="0" w:color="auto"/>
              <w:right w:val="single" w:sz="4" w:space="0" w:color="auto"/>
            </w:tcBorders>
            <w:vAlign w:val="center"/>
          </w:tcPr>
          <w:p w:rsidR="006510E9" w:rsidRDefault="00EA146D">
            <w:pPr>
              <w:jc w:val="center"/>
              <w:rPr>
                <w:rFonts w:ascii="宋体" w:hAnsi="宋体"/>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nil"/>
              <w:left w:val="nil"/>
              <w:bottom w:val="single" w:sz="4" w:space="0" w:color="auto"/>
              <w:right w:val="single" w:sz="4" w:space="0" w:color="auto"/>
            </w:tcBorders>
            <w:vAlign w:val="center"/>
          </w:tcPr>
          <w:p w:rsidR="006510E9" w:rsidRDefault="006510E9">
            <w:pPr>
              <w:widowControl/>
              <w:adjustRightInd w:val="0"/>
              <w:snapToGrid w:val="0"/>
              <w:spacing w:line="280" w:lineRule="exact"/>
              <w:jc w:val="center"/>
              <w:rPr>
                <w:rFonts w:ascii="宋体" w:eastAsia="仿宋_GB2312" w:hAnsi="宋体"/>
                <w:kern w:val="0"/>
                <w:sz w:val="24"/>
              </w:rPr>
            </w:pPr>
          </w:p>
        </w:tc>
      </w:tr>
      <w:tr w:rsidR="006510E9">
        <w:trPr>
          <w:trHeight w:val="628"/>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仿宋_GB2312"/>
                <w:b/>
                <w:kern w:val="0"/>
                <w:sz w:val="24"/>
              </w:rPr>
            </w:pPr>
          </w:p>
        </w:tc>
        <w:tc>
          <w:tcPr>
            <w:tcW w:w="504"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仿宋_GB2312" w:hint="eastAsia"/>
                <w:kern w:val="0"/>
                <w:sz w:val="24"/>
              </w:rPr>
              <w:t>86</w:t>
            </w:r>
          </w:p>
        </w:tc>
        <w:tc>
          <w:tcPr>
            <w:tcW w:w="5922"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jc w:val="left"/>
              <w:rPr>
                <w:rFonts w:ascii="宋体" w:eastAsia="仿宋_GB2312" w:hAnsi="宋体"/>
                <w:kern w:val="0"/>
                <w:sz w:val="24"/>
              </w:rPr>
            </w:pPr>
            <w:r>
              <w:rPr>
                <w:rFonts w:ascii="宋体" w:eastAsia="仿宋_GB2312" w:hAnsi="宋体" w:cs="仿宋_GB2312" w:hint="eastAsia"/>
                <w:kern w:val="0"/>
                <w:sz w:val="24"/>
              </w:rPr>
              <w:t>就餐区域无苍蝇、蟑螂、老鼠等病媒生物出现</w:t>
            </w:r>
          </w:p>
        </w:tc>
        <w:tc>
          <w:tcPr>
            <w:tcW w:w="1350" w:type="dxa"/>
            <w:tcBorders>
              <w:top w:val="nil"/>
              <w:left w:val="single" w:sz="4" w:space="0" w:color="auto"/>
              <w:bottom w:val="single" w:sz="4" w:space="0" w:color="auto"/>
              <w:right w:val="single" w:sz="4" w:space="0" w:color="auto"/>
            </w:tcBorders>
            <w:vAlign w:val="center"/>
          </w:tcPr>
          <w:p w:rsidR="006510E9" w:rsidRDefault="00EA146D">
            <w:pPr>
              <w:jc w:val="center"/>
              <w:rPr>
                <w:rFonts w:ascii="宋体" w:hAnsi="宋体"/>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nil"/>
              <w:left w:val="nil"/>
              <w:bottom w:val="single" w:sz="4" w:space="0" w:color="auto"/>
              <w:right w:val="single" w:sz="4" w:space="0" w:color="auto"/>
            </w:tcBorders>
            <w:vAlign w:val="center"/>
          </w:tcPr>
          <w:p w:rsidR="006510E9" w:rsidRDefault="006510E9">
            <w:pPr>
              <w:widowControl/>
              <w:adjustRightInd w:val="0"/>
              <w:snapToGrid w:val="0"/>
              <w:spacing w:line="280" w:lineRule="exact"/>
              <w:jc w:val="center"/>
              <w:rPr>
                <w:rFonts w:ascii="宋体" w:eastAsia="仿宋_GB2312" w:hAnsi="宋体"/>
                <w:kern w:val="0"/>
                <w:sz w:val="24"/>
              </w:rPr>
            </w:pPr>
          </w:p>
        </w:tc>
      </w:tr>
      <w:tr w:rsidR="006510E9">
        <w:trPr>
          <w:trHeight w:val="718"/>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仿宋_GB2312"/>
                <w:b/>
                <w:kern w:val="0"/>
                <w:sz w:val="24"/>
              </w:rPr>
            </w:pPr>
          </w:p>
        </w:tc>
        <w:tc>
          <w:tcPr>
            <w:tcW w:w="504"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Arial"/>
                <w:sz w:val="24"/>
              </w:rPr>
            </w:pPr>
            <w:r>
              <w:rPr>
                <w:rFonts w:ascii="宋体" w:eastAsia="仿宋_GB2312" w:hAnsi="宋体" w:cs="仿宋_GB2312" w:hint="eastAsia"/>
                <w:kern w:val="0"/>
                <w:sz w:val="24"/>
              </w:rPr>
              <w:t>87</w:t>
            </w:r>
          </w:p>
        </w:tc>
        <w:tc>
          <w:tcPr>
            <w:tcW w:w="5922" w:type="dxa"/>
            <w:tcBorders>
              <w:top w:val="single" w:sz="4" w:space="0" w:color="auto"/>
              <w:left w:val="single" w:sz="4" w:space="0" w:color="auto"/>
              <w:bottom w:val="single" w:sz="4" w:space="0" w:color="auto"/>
              <w:right w:val="single" w:sz="4" w:space="0" w:color="auto"/>
            </w:tcBorders>
            <w:vAlign w:val="center"/>
          </w:tcPr>
          <w:p w:rsidR="006510E9" w:rsidRDefault="00EA146D">
            <w:pPr>
              <w:adjustRightInd w:val="0"/>
              <w:snapToGrid w:val="0"/>
              <w:jc w:val="left"/>
              <w:rPr>
                <w:rFonts w:ascii="宋体" w:eastAsia="仿宋_GB2312" w:hAnsi="宋体" w:cs="Arial"/>
                <w:sz w:val="24"/>
              </w:rPr>
            </w:pPr>
            <w:r>
              <w:rPr>
                <w:rFonts w:ascii="宋体" w:eastAsia="仿宋_GB2312" w:hAnsi="宋体" w:cs="仿宋_GB2312" w:hint="eastAsia"/>
                <w:kern w:val="0"/>
                <w:sz w:val="24"/>
              </w:rPr>
              <w:t>就餐区域餐厨废弃物分类放置，不得外溢存放容器，并及时清理</w:t>
            </w:r>
          </w:p>
        </w:tc>
        <w:tc>
          <w:tcPr>
            <w:tcW w:w="1350" w:type="dxa"/>
            <w:tcBorders>
              <w:top w:val="nil"/>
              <w:left w:val="single" w:sz="4" w:space="0" w:color="auto"/>
              <w:bottom w:val="single" w:sz="4" w:space="0" w:color="auto"/>
              <w:right w:val="single" w:sz="4" w:space="0" w:color="auto"/>
            </w:tcBorders>
            <w:vAlign w:val="center"/>
          </w:tcPr>
          <w:p w:rsidR="006510E9" w:rsidRDefault="00EA146D">
            <w:pPr>
              <w:jc w:val="center"/>
              <w:rPr>
                <w:rFonts w:ascii="宋体" w:hAnsi="宋体"/>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nil"/>
              <w:left w:val="nil"/>
              <w:bottom w:val="single" w:sz="4" w:space="0" w:color="auto"/>
              <w:right w:val="single" w:sz="4" w:space="0" w:color="auto"/>
            </w:tcBorders>
            <w:vAlign w:val="center"/>
          </w:tcPr>
          <w:p w:rsidR="006510E9" w:rsidRDefault="006510E9">
            <w:pPr>
              <w:widowControl/>
              <w:adjustRightInd w:val="0"/>
              <w:snapToGrid w:val="0"/>
              <w:spacing w:line="280" w:lineRule="exact"/>
              <w:jc w:val="center"/>
              <w:rPr>
                <w:rFonts w:ascii="宋体" w:eastAsia="仿宋_GB2312" w:hAnsi="宋体"/>
                <w:kern w:val="0"/>
                <w:sz w:val="24"/>
              </w:rPr>
            </w:pPr>
          </w:p>
        </w:tc>
      </w:tr>
      <w:tr w:rsidR="006510E9">
        <w:trPr>
          <w:trHeight w:val="944"/>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仿宋_GB2312"/>
                <w:b/>
                <w:kern w:val="0"/>
                <w:sz w:val="24"/>
              </w:rPr>
            </w:pPr>
          </w:p>
        </w:tc>
        <w:tc>
          <w:tcPr>
            <w:tcW w:w="504"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仿宋_GB2312"/>
                <w:kern w:val="0"/>
                <w:sz w:val="24"/>
              </w:rPr>
            </w:pPr>
            <w:r>
              <w:rPr>
                <w:rFonts w:ascii="宋体" w:eastAsia="仿宋_GB2312" w:hAnsi="宋体" w:cs="仿宋_GB2312" w:hint="eastAsia"/>
                <w:kern w:val="0"/>
                <w:sz w:val="24"/>
              </w:rPr>
              <w:t>88</w:t>
            </w:r>
          </w:p>
        </w:tc>
        <w:tc>
          <w:tcPr>
            <w:tcW w:w="5922" w:type="dxa"/>
            <w:tcBorders>
              <w:top w:val="single" w:sz="4" w:space="0" w:color="auto"/>
              <w:left w:val="single" w:sz="4" w:space="0" w:color="auto"/>
              <w:bottom w:val="single" w:sz="4" w:space="0" w:color="auto"/>
              <w:right w:val="single" w:sz="4" w:space="0" w:color="auto"/>
            </w:tcBorders>
            <w:vAlign w:val="center"/>
          </w:tcPr>
          <w:p w:rsidR="006510E9" w:rsidRDefault="00EA146D">
            <w:pPr>
              <w:adjustRightInd w:val="0"/>
              <w:snapToGrid w:val="0"/>
              <w:jc w:val="left"/>
              <w:rPr>
                <w:rFonts w:ascii="宋体" w:eastAsia="仿宋_GB2312" w:hAnsi="宋体" w:cs="Arial"/>
                <w:sz w:val="24"/>
              </w:rPr>
            </w:pPr>
            <w:r>
              <w:rPr>
                <w:rFonts w:ascii="宋体" w:eastAsia="仿宋_GB2312" w:hAnsi="宋体" w:cs="仿宋_GB2312" w:hint="eastAsia"/>
                <w:kern w:val="0"/>
                <w:sz w:val="24"/>
              </w:rPr>
              <w:t>卫生间设置洗手设备，并配备洗手液（皂）、消毒液、擦手纸、干手器等。保持良好通风，卫生间内无异味，定时清洁卫生间的设施、设备，并做好记录和展示</w:t>
            </w:r>
            <w:r>
              <w:rPr>
                <w:rFonts w:ascii="宋体" w:eastAsia="仿宋_GB2312" w:hAnsi="宋体" w:cs="仿宋_GB2312" w:hint="eastAsia"/>
                <w:kern w:val="0"/>
                <w:sz w:val="24"/>
              </w:rPr>
              <w:t>。</w:t>
            </w:r>
          </w:p>
        </w:tc>
        <w:tc>
          <w:tcPr>
            <w:tcW w:w="1350" w:type="dxa"/>
            <w:tcBorders>
              <w:top w:val="nil"/>
              <w:left w:val="single" w:sz="4" w:space="0" w:color="auto"/>
              <w:bottom w:val="single" w:sz="4" w:space="0" w:color="auto"/>
              <w:right w:val="single" w:sz="4" w:space="0" w:color="auto"/>
            </w:tcBorders>
            <w:vAlign w:val="center"/>
          </w:tcPr>
          <w:p w:rsidR="006510E9" w:rsidRDefault="00EA146D">
            <w:pPr>
              <w:jc w:val="center"/>
              <w:rPr>
                <w:rFonts w:ascii="宋体" w:hAnsi="宋体"/>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nil"/>
              <w:left w:val="nil"/>
              <w:bottom w:val="single" w:sz="4" w:space="0" w:color="auto"/>
              <w:right w:val="single" w:sz="4" w:space="0" w:color="auto"/>
            </w:tcBorders>
            <w:vAlign w:val="center"/>
          </w:tcPr>
          <w:p w:rsidR="006510E9" w:rsidRDefault="006510E9">
            <w:pPr>
              <w:widowControl/>
              <w:adjustRightInd w:val="0"/>
              <w:snapToGrid w:val="0"/>
              <w:spacing w:line="280" w:lineRule="exact"/>
              <w:jc w:val="center"/>
              <w:rPr>
                <w:rFonts w:ascii="宋体" w:eastAsia="仿宋_GB2312" w:hAnsi="宋体"/>
                <w:kern w:val="0"/>
                <w:sz w:val="24"/>
              </w:rPr>
            </w:pPr>
          </w:p>
        </w:tc>
      </w:tr>
      <w:tr w:rsidR="006510E9">
        <w:trPr>
          <w:trHeight w:val="569"/>
          <w:jc w:val="center"/>
        </w:trPr>
        <w:tc>
          <w:tcPr>
            <w:tcW w:w="1004" w:type="dxa"/>
            <w:vMerge/>
            <w:tcBorders>
              <w:top w:val="single" w:sz="4" w:space="0" w:color="auto"/>
              <w:left w:val="single" w:sz="4" w:space="0" w:color="auto"/>
              <w:bottom w:val="single" w:sz="4" w:space="0" w:color="auto"/>
              <w:right w:val="single" w:sz="4" w:space="0" w:color="auto"/>
            </w:tcBorders>
            <w:vAlign w:val="center"/>
          </w:tcPr>
          <w:p w:rsidR="006510E9" w:rsidRDefault="006510E9">
            <w:pPr>
              <w:widowControl/>
              <w:adjustRightInd w:val="0"/>
              <w:snapToGrid w:val="0"/>
              <w:spacing w:line="320" w:lineRule="exact"/>
              <w:jc w:val="center"/>
              <w:rPr>
                <w:rFonts w:ascii="宋体" w:eastAsia="仿宋_GB2312" w:hAnsi="宋体" w:cs="仿宋_GB2312"/>
                <w:b/>
                <w:kern w:val="0"/>
                <w:sz w:val="24"/>
              </w:rPr>
            </w:pPr>
          </w:p>
        </w:tc>
        <w:tc>
          <w:tcPr>
            <w:tcW w:w="504" w:type="dxa"/>
            <w:tcBorders>
              <w:top w:val="single" w:sz="4" w:space="0" w:color="auto"/>
              <w:left w:val="single" w:sz="4" w:space="0" w:color="auto"/>
              <w:bottom w:val="single" w:sz="4" w:space="0" w:color="auto"/>
              <w:right w:val="single" w:sz="4" w:space="0" w:color="auto"/>
            </w:tcBorders>
            <w:vAlign w:val="center"/>
          </w:tcPr>
          <w:p w:rsidR="006510E9" w:rsidRDefault="00EA146D">
            <w:pPr>
              <w:widowControl/>
              <w:adjustRightInd w:val="0"/>
              <w:snapToGrid w:val="0"/>
              <w:spacing w:line="280" w:lineRule="exact"/>
              <w:jc w:val="center"/>
              <w:rPr>
                <w:rFonts w:ascii="宋体" w:eastAsia="仿宋_GB2312" w:hAnsi="宋体" w:cs="仿宋_GB2312"/>
                <w:kern w:val="0"/>
                <w:sz w:val="24"/>
              </w:rPr>
            </w:pPr>
            <w:r>
              <w:rPr>
                <w:rFonts w:ascii="宋体" w:eastAsia="仿宋_GB2312" w:hAnsi="宋体" w:cs="仿宋_GB2312" w:hint="eastAsia"/>
                <w:kern w:val="0"/>
                <w:sz w:val="24"/>
              </w:rPr>
              <w:t>89</w:t>
            </w:r>
          </w:p>
        </w:tc>
        <w:tc>
          <w:tcPr>
            <w:tcW w:w="5922" w:type="dxa"/>
            <w:tcBorders>
              <w:top w:val="single" w:sz="4" w:space="0" w:color="auto"/>
              <w:left w:val="single" w:sz="4" w:space="0" w:color="auto"/>
              <w:bottom w:val="single" w:sz="4" w:space="0" w:color="auto"/>
              <w:right w:val="single" w:sz="4" w:space="0" w:color="auto"/>
            </w:tcBorders>
            <w:vAlign w:val="center"/>
          </w:tcPr>
          <w:p w:rsidR="006510E9" w:rsidRDefault="00EA146D">
            <w:pPr>
              <w:adjustRightInd w:val="0"/>
              <w:snapToGrid w:val="0"/>
              <w:jc w:val="left"/>
              <w:rPr>
                <w:rFonts w:ascii="宋体" w:eastAsia="仿宋_GB2312" w:hAnsi="宋体" w:cs="仿宋_GB2312"/>
                <w:kern w:val="0"/>
                <w:sz w:val="24"/>
              </w:rPr>
            </w:pPr>
            <w:r>
              <w:rPr>
                <w:rFonts w:ascii="宋体" w:eastAsia="仿宋_GB2312" w:hAnsi="宋体" w:cs="仿宋_GB2312" w:hint="eastAsia"/>
                <w:kern w:val="0"/>
                <w:sz w:val="24"/>
              </w:rPr>
              <w:t>卫生间清洁工具专用</w:t>
            </w:r>
          </w:p>
        </w:tc>
        <w:tc>
          <w:tcPr>
            <w:tcW w:w="1350" w:type="dxa"/>
            <w:tcBorders>
              <w:top w:val="nil"/>
              <w:left w:val="single" w:sz="4" w:space="0" w:color="auto"/>
              <w:bottom w:val="single" w:sz="4" w:space="0" w:color="auto"/>
              <w:right w:val="single" w:sz="4" w:space="0" w:color="auto"/>
            </w:tcBorders>
            <w:vAlign w:val="center"/>
          </w:tcPr>
          <w:p w:rsidR="006510E9" w:rsidRDefault="00EA146D">
            <w:pPr>
              <w:jc w:val="center"/>
              <w:rPr>
                <w:rFonts w:ascii="宋体" w:hAnsi="宋体"/>
                <w:sz w:val="24"/>
              </w:rPr>
            </w:pPr>
            <w:r>
              <w:rPr>
                <w:rFonts w:ascii="宋体" w:eastAsia="仿宋_GB2312" w:hAnsi="宋体" w:cs="Arial" w:hint="eastAsia"/>
                <w:sz w:val="24"/>
              </w:rPr>
              <w:t>□是</w:t>
            </w:r>
            <w:r>
              <w:rPr>
                <w:rFonts w:ascii="宋体" w:eastAsia="仿宋_GB2312" w:hAnsi="宋体" w:cs="Arial" w:hint="eastAsia"/>
                <w:sz w:val="24"/>
              </w:rPr>
              <w:t xml:space="preserve"> </w:t>
            </w:r>
            <w:r>
              <w:rPr>
                <w:rFonts w:ascii="宋体" w:eastAsia="仿宋_GB2312" w:hAnsi="宋体" w:cs="Arial" w:hint="eastAsia"/>
                <w:sz w:val="24"/>
              </w:rPr>
              <w:t>□否</w:t>
            </w:r>
          </w:p>
        </w:tc>
        <w:tc>
          <w:tcPr>
            <w:tcW w:w="1102" w:type="dxa"/>
            <w:tcBorders>
              <w:top w:val="nil"/>
              <w:left w:val="nil"/>
              <w:bottom w:val="single" w:sz="4" w:space="0" w:color="auto"/>
              <w:right w:val="single" w:sz="4" w:space="0" w:color="auto"/>
            </w:tcBorders>
            <w:vAlign w:val="center"/>
          </w:tcPr>
          <w:p w:rsidR="006510E9" w:rsidRDefault="006510E9">
            <w:pPr>
              <w:widowControl/>
              <w:adjustRightInd w:val="0"/>
              <w:snapToGrid w:val="0"/>
              <w:spacing w:line="280" w:lineRule="exact"/>
              <w:jc w:val="center"/>
              <w:rPr>
                <w:rFonts w:ascii="宋体" w:eastAsia="仿宋_GB2312" w:hAnsi="宋体"/>
                <w:kern w:val="0"/>
                <w:sz w:val="24"/>
              </w:rPr>
            </w:pPr>
          </w:p>
        </w:tc>
      </w:tr>
      <w:tr w:rsidR="006510E9">
        <w:trPr>
          <w:trHeight w:val="1279"/>
          <w:jc w:val="center"/>
        </w:trPr>
        <w:tc>
          <w:tcPr>
            <w:tcW w:w="9882" w:type="dxa"/>
            <w:gridSpan w:val="5"/>
            <w:tcBorders>
              <w:top w:val="single" w:sz="4" w:space="0" w:color="auto"/>
              <w:left w:val="single" w:sz="4" w:space="0" w:color="auto"/>
              <w:bottom w:val="single" w:sz="4" w:space="0" w:color="auto"/>
              <w:right w:val="single" w:sz="4" w:space="0" w:color="auto"/>
            </w:tcBorders>
          </w:tcPr>
          <w:p w:rsidR="006510E9" w:rsidRDefault="00EA146D" w:rsidP="003D328B">
            <w:pPr>
              <w:widowControl/>
              <w:adjustRightInd w:val="0"/>
              <w:snapToGrid w:val="0"/>
              <w:spacing w:beforeLines="50" w:line="280" w:lineRule="exact"/>
              <w:rPr>
                <w:rFonts w:ascii="宋体" w:eastAsia="仿宋_GB2312" w:hAnsi="宋体"/>
                <w:kern w:val="0"/>
                <w:sz w:val="24"/>
              </w:rPr>
            </w:pPr>
            <w:r>
              <w:rPr>
                <w:rFonts w:ascii="宋体" w:eastAsia="仿宋_GB2312" w:hAnsi="宋体" w:cs="Arial" w:hint="eastAsia"/>
                <w:b/>
                <w:sz w:val="24"/>
              </w:rPr>
              <w:t>其它需要记录的问题：</w:t>
            </w:r>
          </w:p>
        </w:tc>
      </w:tr>
    </w:tbl>
    <w:p w:rsidR="006510E9" w:rsidRDefault="006510E9">
      <w:pPr>
        <w:rPr>
          <w:rFonts w:ascii="仿宋_GB2312" w:eastAsia="仿宋_GB2312" w:hAnsi="仿宋" w:cs="宋体"/>
          <w:kern w:val="0"/>
          <w:sz w:val="24"/>
        </w:rPr>
      </w:pPr>
    </w:p>
    <w:p w:rsidR="006510E9" w:rsidRDefault="00EA146D">
      <w:pPr>
        <w:spacing w:line="480" w:lineRule="auto"/>
        <w:rPr>
          <w:rFonts w:ascii="仿宋_GB2312" w:eastAsia="仿宋_GB2312" w:hAnsi="仿宋" w:cs="宋体"/>
          <w:kern w:val="0"/>
          <w:sz w:val="28"/>
          <w:szCs w:val="24"/>
        </w:rPr>
      </w:pPr>
      <w:r>
        <w:rPr>
          <w:rFonts w:ascii="仿宋_GB2312" w:eastAsia="仿宋_GB2312" w:hAnsi="仿宋" w:cs="宋体" w:hint="eastAsia"/>
          <w:kern w:val="0"/>
          <w:sz w:val="28"/>
          <w:szCs w:val="24"/>
        </w:rPr>
        <w:t>学校负责人签名：</w:t>
      </w:r>
      <w:r>
        <w:rPr>
          <w:rFonts w:ascii="仿宋_GB2312" w:eastAsia="仿宋_GB2312" w:hAnsi="仿宋" w:cs="宋体" w:hint="eastAsia"/>
          <w:kern w:val="0"/>
          <w:sz w:val="28"/>
          <w:szCs w:val="24"/>
        </w:rPr>
        <w:t xml:space="preserve">                 </w:t>
      </w:r>
      <w:r>
        <w:rPr>
          <w:rFonts w:ascii="仿宋_GB2312" w:eastAsia="仿宋_GB2312" w:hAnsi="仿宋" w:cs="宋体" w:hint="eastAsia"/>
          <w:kern w:val="0"/>
          <w:sz w:val="28"/>
          <w:szCs w:val="24"/>
        </w:rPr>
        <w:t>食堂负责人签字：</w:t>
      </w:r>
    </w:p>
    <w:p w:rsidR="006510E9" w:rsidRDefault="00EA146D">
      <w:pPr>
        <w:spacing w:line="480" w:lineRule="auto"/>
        <w:rPr>
          <w:rFonts w:ascii="仿宋_GB2312" w:eastAsia="仿宋_GB2312" w:hAnsi="仿宋" w:cs="宋体" w:hint="eastAsia"/>
          <w:kern w:val="0"/>
          <w:sz w:val="28"/>
          <w:szCs w:val="24"/>
        </w:rPr>
      </w:pPr>
      <w:r>
        <w:rPr>
          <w:rFonts w:ascii="仿宋_GB2312" w:eastAsia="仿宋_GB2312" w:hAnsi="仿宋" w:cs="宋体" w:hint="eastAsia"/>
          <w:kern w:val="0"/>
          <w:sz w:val="28"/>
          <w:szCs w:val="24"/>
        </w:rPr>
        <w:t>检查组人</w:t>
      </w:r>
      <w:r>
        <w:rPr>
          <w:rFonts w:ascii="仿宋_GB2312" w:eastAsia="仿宋_GB2312" w:hAnsi="仿宋" w:cs="宋体" w:hint="eastAsia"/>
          <w:kern w:val="0"/>
          <w:sz w:val="28"/>
          <w:szCs w:val="24"/>
        </w:rPr>
        <w:t>员</w:t>
      </w:r>
      <w:r>
        <w:rPr>
          <w:rFonts w:ascii="仿宋_GB2312" w:eastAsia="仿宋_GB2312" w:hAnsi="仿宋" w:cs="宋体" w:hint="eastAsia"/>
          <w:kern w:val="0"/>
          <w:sz w:val="28"/>
          <w:szCs w:val="24"/>
        </w:rPr>
        <w:t>签名：</w:t>
      </w:r>
    </w:p>
    <w:p w:rsidR="00E705B5" w:rsidRDefault="00E705B5">
      <w:pPr>
        <w:spacing w:line="480" w:lineRule="auto"/>
        <w:rPr>
          <w:rFonts w:ascii="仿宋_GB2312" w:eastAsia="仿宋_GB2312" w:hAnsi="仿宋" w:cs="宋体" w:hint="eastAsia"/>
          <w:kern w:val="0"/>
          <w:sz w:val="28"/>
          <w:szCs w:val="24"/>
        </w:rPr>
      </w:pPr>
    </w:p>
    <w:p w:rsidR="00E705B5" w:rsidRDefault="00E705B5">
      <w:pPr>
        <w:spacing w:line="480" w:lineRule="auto"/>
        <w:rPr>
          <w:rFonts w:ascii="仿宋_GB2312" w:eastAsia="仿宋_GB2312" w:hAnsi="仿宋" w:cs="宋体" w:hint="eastAsia"/>
          <w:kern w:val="0"/>
          <w:sz w:val="28"/>
          <w:szCs w:val="24"/>
        </w:rPr>
      </w:pPr>
    </w:p>
    <w:p w:rsidR="00E705B5" w:rsidRDefault="00E705B5">
      <w:pPr>
        <w:spacing w:line="480" w:lineRule="auto"/>
        <w:rPr>
          <w:rFonts w:ascii="仿宋_GB2312" w:eastAsia="仿宋_GB2312" w:hAnsi="仿宋" w:cs="宋体" w:hint="eastAsia"/>
          <w:kern w:val="0"/>
          <w:sz w:val="28"/>
          <w:szCs w:val="24"/>
        </w:rPr>
      </w:pPr>
    </w:p>
    <w:p w:rsidR="00E705B5" w:rsidRDefault="00E705B5">
      <w:pPr>
        <w:spacing w:line="480" w:lineRule="auto"/>
        <w:rPr>
          <w:rFonts w:ascii="仿宋_GB2312" w:eastAsia="仿宋_GB2312" w:hAnsi="仿宋" w:cs="宋体" w:hint="eastAsia"/>
          <w:kern w:val="0"/>
          <w:sz w:val="28"/>
          <w:szCs w:val="24"/>
        </w:rPr>
      </w:pPr>
    </w:p>
    <w:p w:rsidR="00E705B5" w:rsidRDefault="00E705B5">
      <w:pPr>
        <w:spacing w:line="480" w:lineRule="auto"/>
        <w:rPr>
          <w:rFonts w:ascii="仿宋_GB2312" w:eastAsia="仿宋_GB2312" w:hAnsi="仿宋" w:cs="宋体"/>
          <w:kern w:val="0"/>
          <w:sz w:val="28"/>
          <w:szCs w:val="24"/>
        </w:rPr>
      </w:pPr>
    </w:p>
    <w:p w:rsidR="006510E9" w:rsidRDefault="006510E9">
      <w:pPr>
        <w:widowControl/>
        <w:adjustRightInd w:val="0"/>
        <w:snapToGrid w:val="0"/>
        <w:spacing w:line="560" w:lineRule="exact"/>
        <w:jc w:val="left"/>
        <w:rPr>
          <w:rFonts w:ascii="仿宋_GB2312" w:eastAsia="仿宋_GB2312" w:hAnsi="宋体" w:cs="仿宋_GB2312"/>
          <w:color w:val="000000"/>
          <w:kern w:val="0"/>
          <w:sz w:val="32"/>
          <w:szCs w:val="32"/>
          <w:lang/>
        </w:rPr>
      </w:pPr>
    </w:p>
    <w:p w:rsidR="006510E9" w:rsidRDefault="00EA146D">
      <w:pPr>
        <w:widowControl/>
        <w:adjustRightInd w:val="0"/>
        <w:snapToGrid w:val="0"/>
        <w:spacing w:line="560" w:lineRule="exact"/>
        <w:jc w:val="left"/>
        <w:rPr>
          <w:rFonts w:ascii="仿宋_GB2312" w:eastAsia="仿宋_GB2312" w:hAnsi="宋体" w:cs="仿宋_GB2312"/>
          <w:color w:val="000000"/>
          <w:kern w:val="0"/>
          <w:sz w:val="32"/>
          <w:szCs w:val="32"/>
          <w:lang/>
        </w:rPr>
      </w:pPr>
      <w:r>
        <w:rPr>
          <w:rFonts w:ascii="仿宋_GB2312" w:eastAsia="仿宋_GB2312" w:hAnsi="宋体" w:cs="仿宋_GB2312" w:hint="eastAsia"/>
          <w:color w:val="000000"/>
          <w:kern w:val="0"/>
          <w:sz w:val="32"/>
          <w:szCs w:val="32"/>
          <w:lang/>
        </w:rPr>
        <w:lastRenderedPageBreak/>
        <w:t>附件</w:t>
      </w:r>
      <w:r>
        <w:rPr>
          <w:rFonts w:ascii="仿宋_GB2312" w:eastAsia="仿宋_GB2312" w:hAnsi="宋体" w:cs="仿宋_GB2312" w:hint="eastAsia"/>
          <w:color w:val="000000"/>
          <w:kern w:val="0"/>
          <w:sz w:val="32"/>
          <w:szCs w:val="32"/>
          <w:lang/>
        </w:rPr>
        <w:t>4</w:t>
      </w:r>
    </w:p>
    <w:p w:rsidR="006510E9" w:rsidRDefault="00EA146D">
      <w:pPr>
        <w:widowControl/>
        <w:spacing w:line="440" w:lineRule="exact"/>
        <w:jc w:val="center"/>
        <w:rPr>
          <w:rFonts w:ascii="方正小标宋简体" w:eastAsia="方正小标宋简体" w:hAnsi="宋体" w:cs="宋体"/>
          <w:sz w:val="36"/>
          <w:szCs w:val="36"/>
        </w:rPr>
      </w:pPr>
      <w:r>
        <w:rPr>
          <w:rFonts w:ascii="方正小标宋简体" w:eastAsia="方正小标宋简体" w:hAnsi="宋体" w:cs="宋体" w:hint="eastAsia"/>
          <w:sz w:val="36"/>
          <w:szCs w:val="36"/>
        </w:rPr>
        <w:t>平顶山市</w:t>
      </w:r>
      <w:r>
        <w:rPr>
          <w:rFonts w:ascii="方正小标宋简体" w:eastAsia="方正小标宋简体" w:hAnsi="宋体" w:cs="宋体" w:hint="eastAsia"/>
          <w:sz w:val="36"/>
          <w:szCs w:val="36"/>
        </w:rPr>
        <w:t>学校</w:t>
      </w:r>
      <w:r>
        <w:rPr>
          <w:rFonts w:ascii="方正小标宋简体" w:eastAsia="方正小标宋简体" w:hAnsi="宋体" w:cs="宋体" w:hint="eastAsia"/>
          <w:sz w:val="36"/>
          <w:szCs w:val="36"/>
        </w:rPr>
        <w:t>劳动、健康教育</w:t>
      </w:r>
      <w:r>
        <w:rPr>
          <w:rFonts w:ascii="方正小标宋简体" w:eastAsia="方正小标宋简体" w:hAnsi="宋体" w:cs="宋体" w:hint="eastAsia"/>
          <w:sz w:val="36"/>
          <w:szCs w:val="36"/>
        </w:rPr>
        <w:t>检查表</w:t>
      </w:r>
    </w:p>
    <w:p w:rsidR="006510E9" w:rsidRDefault="00EA146D">
      <w:pPr>
        <w:spacing w:line="500" w:lineRule="exact"/>
        <w:rPr>
          <w:rFonts w:ascii="仿宋_GB2312" w:eastAsia="仿宋_GB2312" w:hAnsi="Arial" w:cs="Arial"/>
          <w:sz w:val="28"/>
        </w:rPr>
      </w:pPr>
      <w:r>
        <w:rPr>
          <w:rFonts w:ascii="仿宋_GB2312" w:eastAsia="仿宋_GB2312" w:hAnsi="Arial" w:cs="Arial" w:hint="eastAsia"/>
          <w:sz w:val="28"/>
        </w:rPr>
        <w:t>学</w:t>
      </w:r>
      <w:r>
        <w:rPr>
          <w:rFonts w:ascii="仿宋_GB2312" w:eastAsia="仿宋_GB2312" w:hAnsi="Arial" w:cs="Arial" w:hint="eastAsia"/>
          <w:sz w:val="28"/>
        </w:rPr>
        <w:t xml:space="preserve">  </w:t>
      </w:r>
      <w:r>
        <w:rPr>
          <w:rFonts w:ascii="仿宋_GB2312" w:eastAsia="仿宋_GB2312" w:hAnsi="Arial" w:cs="Arial" w:hint="eastAsia"/>
          <w:sz w:val="28"/>
        </w:rPr>
        <w:t>校</w:t>
      </w:r>
      <w:r>
        <w:rPr>
          <w:rFonts w:ascii="仿宋_GB2312" w:eastAsia="仿宋_GB2312" w:hAnsi="Arial" w:cs="Arial" w:hint="eastAsia"/>
          <w:sz w:val="28"/>
        </w:rPr>
        <w:t>：</w:t>
      </w:r>
      <w:r>
        <w:rPr>
          <w:rFonts w:ascii="仿宋_GB2312" w:eastAsia="仿宋_GB2312" w:hAnsi="Arial" w:cs="Arial" w:hint="eastAsia"/>
          <w:sz w:val="28"/>
        </w:rPr>
        <w:t xml:space="preserve">      </w:t>
      </w:r>
      <w:r>
        <w:rPr>
          <w:rFonts w:ascii="仿宋_GB2312" w:eastAsia="仿宋_GB2312" w:hAnsi="Arial" w:cs="Arial" w:hint="eastAsia"/>
          <w:sz w:val="28"/>
        </w:rPr>
        <w:t xml:space="preserve">   </w:t>
      </w:r>
      <w:r>
        <w:rPr>
          <w:rFonts w:ascii="仿宋_GB2312" w:eastAsia="仿宋_GB2312" w:hAnsi="Arial" w:cs="Arial" w:hint="eastAsia"/>
          <w:sz w:val="28"/>
        </w:rPr>
        <w:t xml:space="preserve">           </w:t>
      </w:r>
      <w:r>
        <w:rPr>
          <w:rFonts w:ascii="仿宋_GB2312" w:eastAsia="仿宋_GB2312" w:hAnsi="Arial" w:cs="Arial"/>
          <w:sz w:val="28"/>
        </w:rPr>
        <w:t xml:space="preserve">    </w:t>
      </w:r>
      <w:r>
        <w:rPr>
          <w:rFonts w:ascii="仿宋_GB2312" w:eastAsia="仿宋_GB2312" w:hAnsi="Arial" w:cs="Arial" w:hint="eastAsia"/>
          <w:sz w:val="28"/>
        </w:rPr>
        <w:t>日</w:t>
      </w:r>
      <w:r>
        <w:rPr>
          <w:rFonts w:ascii="仿宋_GB2312" w:eastAsia="仿宋_GB2312" w:hAnsi="Arial" w:cs="Arial" w:hint="eastAsia"/>
          <w:sz w:val="28"/>
        </w:rPr>
        <w:t xml:space="preserve">  </w:t>
      </w:r>
      <w:r>
        <w:rPr>
          <w:rFonts w:ascii="仿宋_GB2312" w:eastAsia="仿宋_GB2312" w:hAnsi="Arial" w:cs="Arial" w:hint="eastAsia"/>
          <w:sz w:val="28"/>
        </w:rPr>
        <w:t>期</w:t>
      </w:r>
      <w:r>
        <w:rPr>
          <w:rFonts w:ascii="仿宋_GB2312" w:eastAsia="仿宋_GB2312" w:hAnsi="Arial" w:cs="Arial" w:hint="eastAsia"/>
          <w:sz w:val="28"/>
        </w:rPr>
        <w:t>：</w:t>
      </w:r>
      <w:r>
        <w:rPr>
          <w:rFonts w:ascii="仿宋_GB2312" w:eastAsia="仿宋_GB2312" w:hAnsi="Arial" w:cs="Arial" w:hint="eastAsia"/>
          <w:sz w:val="28"/>
        </w:rPr>
        <w:t xml:space="preserve">   </w:t>
      </w:r>
      <w:r>
        <w:rPr>
          <w:rFonts w:ascii="仿宋_GB2312" w:eastAsia="仿宋_GB2312" w:hAnsi="Arial" w:cs="Arial" w:hint="eastAsia"/>
          <w:sz w:val="28"/>
        </w:rPr>
        <w:t xml:space="preserve">　　</w:t>
      </w:r>
      <w:r>
        <w:rPr>
          <w:rFonts w:ascii="仿宋_GB2312" w:eastAsia="仿宋_GB2312" w:hAnsi="Arial" w:cs="Arial" w:hint="eastAsia"/>
          <w:sz w:val="28"/>
        </w:rPr>
        <w:t>年</w:t>
      </w:r>
      <w:r>
        <w:rPr>
          <w:rFonts w:ascii="仿宋_GB2312" w:eastAsia="仿宋_GB2312" w:hAnsi="Arial" w:cs="Arial" w:hint="eastAsia"/>
          <w:sz w:val="28"/>
        </w:rPr>
        <w:t xml:space="preserve">   </w:t>
      </w:r>
      <w:r>
        <w:rPr>
          <w:rFonts w:ascii="仿宋_GB2312" w:eastAsia="仿宋_GB2312" w:hAnsi="Arial" w:cs="Arial" w:hint="eastAsia"/>
          <w:sz w:val="28"/>
        </w:rPr>
        <w:t>月</w:t>
      </w:r>
      <w:r>
        <w:rPr>
          <w:rFonts w:ascii="仿宋_GB2312" w:eastAsia="仿宋_GB2312" w:hAnsi="Arial" w:cs="Arial" w:hint="eastAsia"/>
          <w:sz w:val="28"/>
        </w:rPr>
        <w:t xml:space="preserve">   </w:t>
      </w:r>
      <w:r>
        <w:rPr>
          <w:rFonts w:ascii="仿宋_GB2312" w:eastAsia="仿宋_GB2312" w:hAnsi="Arial" w:cs="Arial" w:hint="eastAsia"/>
          <w:sz w:val="28"/>
        </w:rPr>
        <w:t>日</w:t>
      </w:r>
      <w:r>
        <w:rPr>
          <w:rFonts w:ascii="仿宋_GB2312" w:eastAsia="仿宋_GB2312" w:hAnsi="Arial" w:cs="Arial" w:hint="eastAsia"/>
          <w:sz w:val="28"/>
        </w:rPr>
        <w:t xml:space="preserve">　　　　</w:t>
      </w:r>
      <w:r>
        <w:rPr>
          <w:rFonts w:ascii="仿宋_GB2312" w:eastAsia="仿宋_GB2312" w:hAnsi="Arial" w:cs="Arial" w:hint="eastAsia"/>
          <w:sz w:val="28"/>
        </w:rPr>
        <w:t xml:space="preserve">   </w:t>
      </w:r>
    </w:p>
    <w:p w:rsidR="006510E9" w:rsidRDefault="00EA146D">
      <w:pPr>
        <w:spacing w:line="500" w:lineRule="exact"/>
        <w:jc w:val="left"/>
        <w:rPr>
          <w:rFonts w:ascii="仿宋_GB2312" w:eastAsia="仿宋_GB2312" w:hAnsi="Arial" w:cs="Arial"/>
          <w:sz w:val="24"/>
        </w:rPr>
      </w:pPr>
      <w:r>
        <w:rPr>
          <w:rFonts w:ascii="仿宋_GB2312" w:eastAsia="仿宋_GB2312" w:hAnsi="Arial" w:cs="Arial" w:hint="eastAsia"/>
          <w:sz w:val="28"/>
        </w:rPr>
        <w:t>学生数：</w:t>
      </w:r>
      <w:r>
        <w:rPr>
          <w:rFonts w:ascii="仿宋_GB2312" w:eastAsia="仿宋_GB2312" w:hAnsi="Arial" w:cs="Arial" w:hint="eastAsia"/>
          <w:sz w:val="28"/>
        </w:rPr>
        <w:t xml:space="preserve">                  </w:t>
      </w:r>
      <w:r>
        <w:rPr>
          <w:rFonts w:ascii="仿宋_GB2312" w:eastAsia="仿宋_GB2312" w:hAnsi="Arial" w:cs="Arial" w:hint="eastAsia"/>
          <w:sz w:val="28"/>
        </w:rPr>
        <w:t>班级数：</w:t>
      </w:r>
      <w:r>
        <w:rPr>
          <w:rFonts w:ascii="仿宋_GB2312" w:eastAsia="仿宋_GB2312" w:hAnsi="Arial" w:cs="Arial" w:hint="eastAsia"/>
          <w:sz w:val="28"/>
        </w:rPr>
        <w:t xml:space="preserve">          </w:t>
      </w:r>
      <w:r>
        <w:rPr>
          <w:rFonts w:ascii="仿宋_GB2312" w:eastAsia="仿宋_GB2312" w:hAnsi="Arial" w:cs="Arial" w:hint="eastAsia"/>
          <w:sz w:val="28"/>
        </w:rPr>
        <w:t>教职工数：</w:t>
      </w:r>
      <w:r>
        <w:rPr>
          <w:rFonts w:ascii="仿宋_GB2312" w:eastAsia="仿宋_GB2312" w:hAnsi="Arial" w:cs="Arial" w:hint="eastAsia"/>
          <w:sz w:val="28"/>
        </w:rPr>
        <w:t xml:space="preserve">                   </w:t>
      </w:r>
      <w:r>
        <w:rPr>
          <w:rFonts w:ascii="仿宋_GB2312" w:eastAsia="仿宋_GB2312" w:hAnsi="Arial" w:cs="Arial" w:hint="eastAsia"/>
          <w:sz w:val="28"/>
        </w:rPr>
        <w:t xml:space="preserve">         </w:t>
      </w:r>
      <w:r>
        <w:rPr>
          <w:rFonts w:ascii="仿宋_GB2312" w:eastAsia="仿宋_GB2312" w:hAnsi="Arial" w:cs="Arial"/>
          <w:sz w:val="28"/>
        </w:rPr>
        <w:t xml:space="preserve">  </w:t>
      </w:r>
      <w:r>
        <w:rPr>
          <w:rFonts w:ascii="仿宋_GB2312" w:eastAsia="仿宋_GB2312" w:hAnsi="Arial" w:cs="Arial" w:hint="eastAsia"/>
          <w:sz w:val="28"/>
        </w:rPr>
        <w:t xml:space="preserve">  </w:t>
      </w:r>
      <w:r>
        <w:rPr>
          <w:rFonts w:ascii="仿宋_GB2312" w:eastAsia="仿宋_GB2312" w:hAnsi="Arial" w:cs="Arial"/>
          <w:sz w:val="28"/>
        </w:rPr>
        <w:t xml:space="preserve"> </w:t>
      </w:r>
      <w:r>
        <w:rPr>
          <w:rFonts w:ascii="仿宋_GB2312" w:eastAsia="仿宋_GB2312" w:hAnsi="Arial" w:cs="Arial" w:hint="eastAsia"/>
          <w:sz w:val="28"/>
        </w:rPr>
        <w:t xml:space="preserve">  </w:t>
      </w:r>
    </w:p>
    <w:tbl>
      <w:tblPr>
        <w:tblW w:w="9882"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4A0"/>
      </w:tblPr>
      <w:tblGrid>
        <w:gridCol w:w="973"/>
        <w:gridCol w:w="5629"/>
        <w:gridCol w:w="1708"/>
        <w:gridCol w:w="1572"/>
      </w:tblGrid>
      <w:tr w:rsidR="006510E9">
        <w:trPr>
          <w:trHeight w:val="516"/>
          <w:jc w:val="center"/>
        </w:trPr>
        <w:tc>
          <w:tcPr>
            <w:tcW w:w="973" w:type="dxa"/>
            <w:tcBorders>
              <w:bottom w:val="single" w:sz="4" w:space="0" w:color="auto"/>
              <w:right w:val="single" w:sz="4" w:space="0" w:color="auto"/>
            </w:tcBorders>
            <w:vAlign w:val="center"/>
          </w:tcPr>
          <w:p w:rsidR="006510E9" w:rsidRDefault="00EA146D">
            <w:pPr>
              <w:adjustRightInd w:val="0"/>
              <w:snapToGrid w:val="0"/>
              <w:spacing w:line="320" w:lineRule="exact"/>
              <w:jc w:val="center"/>
              <w:rPr>
                <w:rFonts w:ascii="宋体" w:eastAsia="仿宋_GB2312" w:hAnsi="宋体" w:cs="Arial"/>
                <w:b/>
                <w:spacing w:val="-11"/>
                <w:sz w:val="28"/>
                <w:szCs w:val="24"/>
              </w:rPr>
            </w:pPr>
            <w:r>
              <w:rPr>
                <w:rFonts w:ascii="宋体" w:eastAsia="仿宋_GB2312" w:hAnsi="宋体" w:cs="Arial" w:hint="eastAsia"/>
                <w:b/>
                <w:spacing w:val="-11"/>
                <w:sz w:val="28"/>
                <w:szCs w:val="24"/>
              </w:rPr>
              <w:t>序号</w:t>
            </w:r>
          </w:p>
        </w:tc>
        <w:tc>
          <w:tcPr>
            <w:tcW w:w="5629" w:type="dxa"/>
            <w:tcBorders>
              <w:left w:val="nil"/>
              <w:bottom w:val="single" w:sz="4" w:space="0" w:color="auto"/>
              <w:right w:val="single" w:sz="4" w:space="0" w:color="auto"/>
            </w:tcBorders>
            <w:vAlign w:val="center"/>
          </w:tcPr>
          <w:p w:rsidR="006510E9" w:rsidRDefault="00EA146D">
            <w:pPr>
              <w:adjustRightInd w:val="0"/>
              <w:snapToGrid w:val="0"/>
              <w:spacing w:line="320" w:lineRule="exact"/>
              <w:jc w:val="center"/>
              <w:rPr>
                <w:rFonts w:ascii="宋体" w:eastAsia="仿宋_GB2312" w:hAnsi="宋体" w:cs="Arial"/>
                <w:b/>
                <w:spacing w:val="-11"/>
                <w:sz w:val="28"/>
                <w:szCs w:val="24"/>
              </w:rPr>
            </w:pPr>
            <w:r>
              <w:rPr>
                <w:rFonts w:ascii="宋体" w:eastAsia="仿宋_GB2312" w:hAnsi="宋体" w:cs="Arial" w:hint="eastAsia"/>
                <w:b/>
                <w:spacing w:val="-11"/>
                <w:sz w:val="28"/>
                <w:szCs w:val="24"/>
              </w:rPr>
              <w:t>检查内容</w:t>
            </w:r>
          </w:p>
        </w:tc>
        <w:tc>
          <w:tcPr>
            <w:tcW w:w="1708" w:type="dxa"/>
            <w:tcBorders>
              <w:left w:val="nil"/>
              <w:bottom w:val="single" w:sz="4" w:space="0" w:color="auto"/>
              <w:right w:val="single" w:sz="4" w:space="0" w:color="auto"/>
            </w:tcBorders>
            <w:vAlign w:val="center"/>
          </w:tcPr>
          <w:p w:rsidR="006510E9" w:rsidRDefault="00EA146D">
            <w:pPr>
              <w:adjustRightInd w:val="0"/>
              <w:snapToGrid w:val="0"/>
              <w:spacing w:line="320" w:lineRule="exact"/>
              <w:jc w:val="center"/>
              <w:rPr>
                <w:rFonts w:ascii="宋体" w:eastAsia="仿宋_GB2312" w:hAnsi="宋体" w:cs="Arial"/>
                <w:b/>
                <w:spacing w:val="-11"/>
                <w:sz w:val="28"/>
                <w:szCs w:val="24"/>
              </w:rPr>
            </w:pPr>
            <w:r>
              <w:rPr>
                <w:rFonts w:ascii="宋体" w:eastAsia="仿宋_GB2312" w:hAnsi="宋体" w:cs="Arial" w:hint="eastAsia"/>
                <w:b/>
                <w:spacing w:val="-11"/>
                <w:sz w:val="28"/>
                <w:szCs w:val="24"/>
              </w:rPr>
              <w:t>评</w:t>
            </w:r>
            <w:r>
              <w:rPr>
                <w:rFonts w:ascii="宋体" w:eastAsia="仿宋_GB2312" w:hAnsi="宋体" w:cs="Arial" w:hint="eastAsia"/>
                <w:b/>
                <w:spacing w:val="-11"/>
                <w:sz w:val="28"/>
                <w:szCs w:val="24"/>
              </w:rPr>
              <w:t xml:space="preserve"> </w:t>
            </w:r>
            <w:r>
              <w:rPr>
                <w:rFonts w:ascii="宋体" w:eastAsia="仿宋_GB2312" w:hAnsi="宋体" w:cs="Arial" w:hint="eastAsia"/>
                <w:b/>
                <w:spacing w:val="-11"/>
                <w:sz w:val="28"/>
                <w:szCs w:val="24"/>
              </w:rPr>
              <w:t>价</w:t>
            </w:r>
          </w:p>
        </w:tc>
        <w:tc>
          <w:tcPr>
            <w:tcW w:w="1572" w:type="dxa"/>
            <w:tcBorders>
              <w:left w:val="nil"/>
              <w:bottom w:val="single" w:sz="4" w:space="0" w:color="auto"/>
            </w:tcBorders>
            <w:vAlign w:val="center"/>
          </w:tcPr>
          <w:p w:rsidR="006510E9" w:rsidRDefault="00EA146D">
            <w:pPr>
              <w:adjustRightInd w:val="0"/>
              <w:snapToGrid w:val="0"/>
              <w:spacing w:line="320" w:lineRule="exact"/>
              <w:jc w:val="center"/>
              <w:rPr>
                <w:rFonts w:ascii="宋体" w:eastAsia="仿宋_GB2312" w:hAnsi="宋体" w:cs="Arial"/>
                <w:b/>
                <w:spacing w:val="-11"/>
                <w:sz w:val="28"/>
                <w:szCs w:val="24"/>
              </w:rPr>
            </w:pPr>
            <w:r>
              <w:rPr>
                <w:rFonts w:ascii="宋体" w:eastAsia="仿宋_GB2312" w:hAnsi="宋体" w:cs="Arial" w:hint="eastAsia"/>
                <w:b/>
                <w:spacing w:val="-11"/>
                <w:sz w:val="28"/>
                <w:szCs w:val="24"/>
              </w:rPr>
              <w:t>记</w:t>
            </w:r>
            <w:r>
              <w:rPr>
                <w:rFonts w:ascii="宋体" w:eastAsia="仿宋_GB2312" w:hAnsi="宋体" w:cs="Arial" w:hint="eastAsia"/>
                <w:b/>
                <w:spacing w:val="-11"/>
                <w:sz w:val="28"/>
                <w:szCs w:val="24"/>
              </w:rPr>
              <w:t xml:space="preserve"> </w:t>
            </w:r>
            <w:r>
              <w:rPr>
                <w:rFonts w:ascii="宋体" w:eastAsia="仿宋_GB2312" w:hAnsi="宋体" w:cs="Arial" w:hint="eastAsia"/>
                <w:b/>
                <w:spacing w:val="-11"/>
                <w:sz w:val="28"/>
                <w:szCs w:val="24"/>
              </w:rPr>
              <w:t>录</w:t>
            </w:r>
          </w:p>
        </w:tc>
      </w:tr>
      <w:tr w:rsidR="006510E9">
        <w:trPr>
          <w:trHeight w:val="1107"/>
          <w:jc w:val="center"/>
        </w:trPr>
        <w:tc>
          <w:tcPr>
            <w:tcW w:w="973" w:type="dxa"/>
            <w:tcBorders>
              <w:top w:val="single" w:sz="4" w:space="0" w:color="auto"/>
              <w:bottom w:val="single" w:sz="4" w:space="0" w:color="auto"/>
              <w:right w:val="single" w:sz="4" w:space="0" w:color="auto"/>
            </w:tcBorders>
            <w:vAlign w:val="center"/>
          </w:tcPr>
          <w:p w:rsidR="006510E9" w:rsidRDefault="00EA146D">
            <w:pPr>
              <w:adjustRightInd w:val="0"/>
              <w:snapToGrid w:val="0"/>
              <w:jc w:val="center"/>
              <w:rPr>
                <w:rFonts w:ascii="宋体" w:eastAsia="仿宋_GB2312" w:hAnsi="宋体" w:cs="Arial"/>
                <w:sz w:val="36"/>
                <w:szCs w:val="32"/>
              </w:rPr>
            </w:pPr>
            <w:r>
              <w:rPr>
                <w:rFonts w:ascii="宋体" w:eastAsia="仿宋_GB2312" w:hAnsi="宋体" w:cs="Arial" w:hint="eastAsia"/>
                <w:b/>
                <w:sz w:val="28"/>
                <w:szCs w:val="28"/>
              </w:rPr>
              <w:t>组织机构</w:t>
            </w:r>
          </w:p>
        </w:tc>
        <w:tc>
          <w:tcPr>
            <w:tcW w:w="5629"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spacing w:line="288"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学校</w:t>
            </w:r>
            <w:r>
              <w:rPr>
                <w:rFonts w:ascii="仿宋" w:eastAsia="仿宋" w:hAnsi="仿宋" w:hint="eastAsia"/>
                <w:sz w:val="24"/>
                <w:szCs w:val="24"/>
              </w:rPr>
              <w:t>健康、劳动</w:t>
            </w:r>
            <w:r>
              <w:rPr>
                <w:rFonts w:ascii="仿宋" w:eastAsia="仿宋" w:hAnsi="仿宋" w:hint="eastAsia"/>
                <w:sz w:val="24"/>
                <w:szCs w:val="24"/>
              </w:rPr>
              <w:t>教育工作领导机构建立情况。检查学校有没下发相关文件，明确</w:t>
            </w:r>
            <w:r>
              <w:rPr>
                <w:rFonts w:ascii="仿宋" w:eastAsia="仿宋" w:hAnsi="仿宋" w:hint="eastAsia"/>
                <w:sz w:val="24"/>
                <w:szCs w:val="24"/>
              </w:rPr>
              <w:t>健康、劳</w:t>
            </w:r>
            <w:r>
              <w:rPr>
                <w:rFonts w:ascii="仿宋" w:eastAsia="仿宋" w:hAnsi="仿宋" w:hint="eastAsia"/>
                <w:sz w:val="24"/>
                <w:szCs w:val="24"/>
              </w:rPr>
              <w:t>动教育分管领导、责任科室和责任人。</w:t>
            </w:r>
          </w:p>
        </w:tc>
        <w:tc>
          <w:tcPr>
            <w:tcW w:w="1708"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spacing w:line="280" w:lineRule="exact"/>
              <w:jc w:val="center"/>
              <w:rPr>
                <w:rFonts w:ascii="宋体" w:eastAsia="仿宋_GB2312" w:hAnsi="宋体" w:cs="Arial"/>
                <w:sz w:val="28"/>
                <w:szCs w:val="24"/>
              </w:rPr>
            </w:pPr>
            <w:r>
              <w:rPr>
                <w:rFonts w:ascii="宋体" w:eastAsia="仿宋_GB2312" w:hAnsi="宋体" w:cs="Arial" w:hint="eastAsia"/>
                <w:sz w:val="28"/>
                <w:szCs w:val="24"/>
              </w:rPr>
              <w:t>□是</w:t>
            </w:r>
            <w:r>
              <w:rPr>
                <w:rFonts w:ascii="宋体" w:eastAsia="仿宋_GB2312" w:hAnsi="宋体" w:cs="Arial" w:hint="eastAsia"/>
                <w:sz w:val="28"/>
                <w:szCs w:val="24"/>
              </w:rPr>
              <w:t>□</w:t>
            </w:r>
            <w:r>
              <w:rPr>
                <w:rFonts w:ascii="宋体" w:eastAsia="仿宋_GB2312" w:hAnsi="宋体" w:cs="Arial" w:hint="eastAsia"/>
                <w:sz w:val="28"/>
                <w:szCs w:val="24"/>
              </w:rPr>
              <w:t>否</w:t>
            </w:r>
          </w:p>
        </w:tc>
        <w:tc>
          <w:tcPr>
            <w:tcW w:w="1572" w:type="dxa"/>
            <w:tcBorders>
              <w:top w:val="single" w:sz="4" w:space="0" w:color="auto"/>
              <w:left w:val="nil"/>
              <w:bottom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8"/>
                <w:szCs w:val="24"/>
              </w:rPr>
            </w:pPr>
          </w:p>
        </w:tc>
      </w:tr>
      <w:tr w:rsidR="006510E9">
        <w:trPr>
          <w:trHeight w:val="634"/>
          <w:jc w:val="center"/>
        </w:trPr>
        <w:tc>
          <w:tcPr>
            <w:tcW w:w="973" w:type="dxa"/>
            <w:tcBorders>
              <w:top w:val="single" w:sz="4" w:space="0" w:color="auto"/>
              <w:bottom w:val="single" w:sz="4" w:space="0" w:color="auto"/>
              <w:right w:val="single" w:sz="4" w:space="0" w:color="auto"/>
            </w:tcBorders>
            <w:vAlign w:val="center"/>
          </w:tcPr>
          <w:p w:rsidR="006510E9" w:rsidRDefault="00EA146D">
            <w:pPr>
              <w:adjustRightInd w:val="0"/>
              <w:snapToGrid w:val="0"/>
              <w:jc w:val="center"/>
              <w:rPr>
                <w:rFonts w:ascii="宋体" w:eastAsia="仿宋_GB2312" w:hAnsi="宋体" w:cs="Arial"/>
                <w:sz w:val="36"/>
                <w:szCs w:val="32"/>
              </w:rPr>
            </w:pPr>
            <w:r>
              <w:rPr>
                <w:rFonts w:ascii="仿宋" w:eastAsia="仿宋" w:hAnsi="仿宋" w:hint="eastAsia"/>
                <w:b/>
                <w:bCs/>
                <w:sz w:val="28"/>
                <w:szCs w:val="28"/>
              </w:rPr>
              <w:t>评价体系</w:t>
            </w:r>
          </w:p>
        </w:tc>
        <w:tc>
          <w:tcPr>
            <w:tcW w:w="5629"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jc w:val="left"/>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是否将</w:t>
            </w:r>
            <w:r>
              <w:rPr>
                <w:rFonts w:ascii="仿宋" w:eastAsia="仿宋" w:hAnsi="仿宋" w:hint="eastAsia"/>
                <w:sz w:val="24"/>
                <w:szCs w:val="24"/>
              </w:rPr>
              <w:t>健康、</w:t>
            </w:r>
            <w:r>
              <w:rPr>
                <w:rFonts w:ascii="仿宋" w:eastAsia="仿宋" w:hAnsi="仿宋" w:hint="eastAsia"/>
                <w:sz w:val="24"/>
                <w:szCs w:val="24"/>
              </w:rPr>
              <w:t>劳动教育列入综合素质评价体系。</w:t>
            </w:r>
          </w:p>
        </w:tc>
        <w:tc>
          <w:tcPr>
            <w:tcW w:w="1708"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spacing w:line="280" w:lineRule="exact"/>
              <w:jc w:val="center"/>
              <w:rPr>
                <w:rFonts w:ascii="宋体" w:eastAsia="仿宋_GB2312" w:hAnsi="宋体" w:cs="Arial"/>
                <w:sz w:val="28"/>
                <w:szCs w:val="24"/>
              </w:rPr>
            </w:pPr>
            <w:r>
              <w:rPr>
                <w:rFonts w:ascii="宋体" w:eastAsia="仿宋_GB2312" w:hAnsi="宋体" w:cs="Arial" w:hint="eastAsia"/>
                <w:sz w:val="28"/>
                <w:szCs w:val="24"/>
              </w:rPr>
              <w:t>□是</w:t>
            </w:r>
            <w:r>
              <w:rPr>
                <w:rFonts w:ascii="宋体" w:eastAsia="仿宋_GB2312" w:hAnsi="宋体" w:cs="Arial" w:hint="eastAsia"/>
                <w:sz w:val="28"/>
                <w:szCs w:val="24"/>
              </w:rPr>
              <w:t>□</w:t>
            </w:r>
            <w:r>
              <w:rPr>
                <w:rFonts w:ascii="宋体" w:eastAsia="仿宋_GB2312" w:hAnsi="宋体" w:cs="Arial" w:hint="eastAsia"/>
                <w:sz w:val="28"/>
                <w:szCs w:val="24"/>
              </w:rPr>
              <w:t>否</w:t>
            </w:r>
          </w:p>
        </w:tc>
        <w:tc>
          <w:tcPr>
            <w:tcW w:w="1572" w:type="dxa"/>
            <w:tcBorders>
              <w:top w:val="single" w:sz="4" w:space="0" w:color="auto"/>
              <w:left w:val="nil"/>
              <w:bottom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8"/>
                <w:szCs w:val="24"/>
              </w:rPr>
            </w:pPr>
          </w:p>
        </w:tc>
      </w:tr>
      <w:tr w:rsidR="006510E9">
        <w:trPr>
          <w:trHeight w:val="1255"/>
          <w:jc w:val="center"/>
        </w:trPr>
        <w:tc>
          <w:tcPr>
            <w:tcW w:w="973" w:type="dxa"/>
            <w:tcBorders>
              <w:top w:val="single" w:sz="4" w:space="0" w:color="auto"/>
              <w:bottom w:val="single" w:sz="4" w:space="0" w:color="auto"/>
              <w:right w:val="single" w:sz="4" w:space="0" w:color="auto"/>
            </w:tcBorders>
            <w:vAlign w:val="center"/>
          </w:tcPr>
          <w:p w:rsidR="006510E9" w:rsidRDefault="00EA146D">
            <w:pPr>
              <w:adjustRightInd w:val="0"/>
              <w:snapToGrid w:val="0"/>
              <w:jc w:val="center"/>
              <w:rPr>
                <w:rFonts w:ascii="宋体" w:eastAsia="仿宋_GB2312" w:hAnsi="宋体" w:cs="Arial"/>
                <w:sz w:val="36"/>
                <w:szCs w:val="32"/>
              </w:rPr>
            </w:pPr>
            <w:r>
              <w:rPr>
                <w:rFonts w:ascii="宋体" w:eastAsia="仿宋_GB2312" w:hAnsi="宋体" w:cs="Arial" w:hint="eastAsia"/>
                <w:b/>
                <w:sz w:val="28"/>
                <w:szCs w:val="28"/>
              </w:rPr>
              <w:t>师资配备</w:t>
            </w:r>
          </w:p>
        </w:tc>
        <w:tc>
          <w:tcPr>
            <w:tcW w:w="5629"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spacing w:line="288" w:lineRule="auto"/>
              <w:jc w:val="left"/>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学校配备健康、劳动教育专兼职教师情况。检查学校相关专职教师几人，兼职教师几人，聘请社会能工巧匠几人。</w:t>
            </w:r>
          </w:p>
        </w:tc>
        <w:tc>
          <w:tcPr>
            <w:tcW w:w="1708"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jc w:val="center"/>
              <w:rPr>
                <w:rFonts w:ascii="宋体" w:eastAsia="仿宋_GB2312" w:hAnsi="宋体" w:cs="Arial"/>
                <w:sz w:val="32"/>
                <w:szCs w:val="28"/>
              </w:rPr>
            </w:pPr>
            <w:r>
              <w:rPr>
                <w:rFonts w:ascii="宋体" w:eastAsia="仿宋_GB2312" w:hAnsi="宋体" w:cs="Arial" w:hint="eastAsia"/>
                <w:sz w:val="28"/>
                <w:szCs w:val="28"/>
              </w:rPr>
              <w:t>□有□无</w:t>
            </w:r>
          </w:p>
        </w:tc>
        <w:tc>
          <w:tcPr>
            <w:tcW w:w="1572" w:type="dxa"/>
            <w:tcBorders>
              <w:top w:val="single" w:sz="4" w:space="0" w:color="auto"/>
              <w:left w:val="nil"/>
              <w:bottom w:val="single" w:sz="4" w:space="0" w:color="auto"/>
            </w:tcBorders>
            <w:vAlign w:val="center"/>
          </w:tcPr>
          <w:p w:rsidR="006510E9" w:rsidRDefault="006510E9">
            <w:pPr>
              <w:widowControl/>
              <w:adjustRightInd w:val="0"/>
              <w:snapToGrid w:val="0"/>
              <w:jc w:val="center"/>
              <w:rPr>
                <w:rFonts w:ascii="宋体" w:eastAsia="仿宋_GB2312" w:hAnsi="宋体"/>
                <w:kern w:val="0"/>
                <w:sz w:val="18"/>
                <w:szCs w:val="18"/>
              </w:rPr>
            </w:pPr>
          </w:p>
          <w:p w:rsidR="006510E9" w:rsidRDefault="00EA146D">
            <w:pPr>
              <w:widowControl/>
              <w:adjustRightInd w:val="0"/>
              <w:snapToGrid w:val="0"/>
              <w:spacing w:line="360" w:lineRule="auto"/>
              <w:jc w:val="center"/>
              <w:rPr>
                <w:rFonts w:ascii="宋体" w:eastAsia="仿宋_GB2312" w:hAnsi="宋体"/>
                <w:kern w:val="0"/>
                <w:sz w:val="18"/>
                <w:szCs w:val="18"/>
              </w:rPr>
            </w:pPr>
            <w:r>
              <w:rPr>
                <w:rFonts w:ascii="宋体" w:eastAsia="仿宋_GB2312" w:hAnsi="宋体" w:hint="eastAsia"/>
                <w:kern w:val="0"/>
                <w:sz w:val="18"/>
                <w:szCs w:val="18"/>
              </w:rPr>
              <w:t>健康专职</w:t>
            </w:r>
            <w:r>
              <w:rPr>
                <w:rFonts w:ascii="宋体" w:eastAsia="仿宋_GB2312" w:hAnsi="宋体" w:hint="eastAsia"/>
                <w:kern w:val="0"/>
                <w:sz w:val="18"/>
                <w:szCs w:val="18"/>
              </w:rPr>
              <w:t xml:space="preserve">   </w:t>
            </w:r>
            <w:r>
              <w:rPr>
                <w:rFonts w:ascii="宋体" w:eastAsia="仿宋_GB2312" w:hAnsi="宋体" w:hint="eastAsia"/>
                <w:kern w:val="0"/>
                <w:sz w:val="18"/>
                <w:szCs w:val="18"/>
              </w:rPr>
              <w:t>人</w:t>
            </w:r>
          </w:p>
          <w:p w:rsidR="006510E9" w:rsidRDefault="00EA146D">
            <w:pPr>
              <w:widowControl/>
              <w:adjustRightInd w:val="0"/>
              <w:snapToGrid w:val="0"/>
              <w:spacing w:line="360" w:lineRule="auto"/>
              <w:jc w:val="center"/>
              <w:rPr>
                <w:rFonts w:ascii="宋体" w:eastAsia="仿宋_GB2312" w:hAnsi="宋体"/>
                <w:kern w:val="0"/>
                <w:sz w:val="18"/>
                <w:szCs w:val="18"/>
              </w:rPr>
            </w:pPr>
            <w:r>
              <w:rPr>
                <w:rFonts w:ascii="宋体" w:eastAsia="仿宋_GB2312" w:hAnsi="宋体" w:hint="eastAsia"/>
                <w:kern w:val="0"/>
                <w:sz w:val="18"/>
                <w:szCs w:val="18"/>
              </w:rPr>
              <w:t>兼职</w:t>
            </w:r>
            <w:r>
              <w:rPr>
                <w:rFonts w:ascii="宋体" w:eastAsia="仿宋_GB2312" w:hAnsi="宋体" w:hint="eastAsia"/>
                <w:kern w:val="0"/>
                <w:sz w:val="18"/>
                <w:szCs w:val="18"/>
              </w:rPr>
              <w:t xml:space="preserve">   </w:t>
            </w:r>
            <w:r>
              <w:rPr>
                <w:rFonts w:ascii="宋体" w:eastAsia="仿宋_GB2312" w:hAnsi="宋体" w:hint="eastAsia"/>
                <w:kern w:val="0"/>
                <w:sz w:val="18"/>
                <w:szCs w:val="18"/>
              </w:rPr>
              <w:t>人；</w:t>
            </w:r>
          </w:p>
          <w:p w:rsidR="006510E9" w:rsidRDefault="00EA146D">
            <w:pPr>
              <w:widowControl/>
              <w:adjustRightInd w:val="0"/>
              <w:snapToGrid w:val="0"/>
              <w:spacing w:line="360" w:lineRule="auto"/>
              <w:jc w:val="center"/>
              <w:rPr>
                <w:rFonts w:ascii="宋体" w:eastAsia="仿宋_GB2312" w:hAnsi="宋体"/>
                <w:kern w:val="0"/>
                <w:sz w:val="18"/>
                <w:szCs w:val="18"/>
              </w:rPr>
            </w:pPr>
            <w:r>
              <w:rPr>
                <w:rFonts w:ascii="宋体" w:eastAsia="仿宋_GB2312" w:hAnsi="宋体" w:hint="eastAsia"/>
                <w:kern w:val="0"/>
                <w:sz w:val="18"/>
                <w:szCs w:val="18"/>
              </w:rPr>
              <w:t>劳动专职</w:t>
            </w:r>
            <w:r>
              <w:rPr>
                <w:rFonts w:ascii="宋体" w:eastAsia="仿宋_GB2312" w:hAnsi="宋体" w:hint="eastAsia"/>
                <w:kern w:val="0"/>
                <w:sz w:val="18"/>
                <w:szCs w:val="18"/>
              </w:rPr>
              <w:t xml:space="preserve">   </w:t>
            </w:r>
            <w:r>
              <w:rPr>
                <w:rFonts w:ascii="宋体" w:eastAsia="仿宋_GB2312" w:hAnsi="宋体" w:hint="eastAsia"/>
                <w:kern w:val="0"/>
                <w:sz w:val="18"/>
                <w:szCs w:val="18"/>
              </w:rPr>
              <w:t>人</w:t>
            </w:r>
          </w:p>
          <w:p w:rsidR="006510E9" w:rsidRDefault="00EA146D">
            <w:pPr>
              <w:widowControl/>
              <w:adjustRightInd w:val="0"/>
              <w:snapToGrid w:val="0"/>
              <w:spacing w:line="360" w:lineRule="auto"/>
              <w:jc w:val="center"/>
              <w:rPr>
                <w:rFonts w:ascii="宋体" w:eastAsia="仿宋_GB2312" w:hAnsi="宋体"/>
                <w:kern w:val="0"/>
                <w:sz w:val="18"/>
                <w:szCs w:val="18"/>
              </w:rPr>
            </w:pPr>
            <w:r>
              <w:rPr>
                <w:rFonts w:ascii="宋体" w:eastAsia="仿宋_GB2312" w:hAnsi="宋体" w:hint="eastAsia"/>
                <w:kern w:val="0"/>
                <w:sz w:val="18"/>
                <w:szCs w:val="18"/>
              </w:rPr>
              <w:t>兼职</w:t>
            </w:r>
            <w:r>
              <w:rPr>
                <w:rFonts w:ascii="宋体" w:eastAsia="仿宋_GB2312" w:hAnsi="宋体" w:hint="eastAsia"/>
                <w:kern w:val="0"/>
                <w:sz w:val="18"/>
                <w:szCs w:val="18"/>
              </w:rPr>
              <w:t xml:space="preserve">   </w:t>
            </w:r>
            <w:r>
              <w:rPr>
                <w:rFonts w:ascii="宋体" w:eastAsia="仿宋_GB2312" w:hAnsi="宋体" w:hint="eastAsia"/>
                <w:kern w:val="0"/>
                <w:sz w:val="18"/>
                <w:szCs w:val="18"/>
              </w:rPr>
              <w:t>人；</w:t>
            </w:r>
          </w:p>
        </w:tc>
      </w:tr>
      <w:tr w:rsidR="006510E9">
        <w:trPr>
          <w:trHeight w:val="988"/>
          <w:jc w:val="center"/>
        </w:trPr>
        <w:tc>
          <w:tcPr>
            <w:tcW w:w="973" w:type="dxa"/>
            <w:tcBorders>
              <w:top w:val="single" w:sz="4" w:space="0" w:color="auto"/>
              <w:bottom w:val="single" w:sz="4" w:space="0" w:color="auto"/>
              <w:right w:val="single" w:sz="4" w:space="0" w:color="auto"/>
            </w:tcBorders>
            <w:vAlign w:val="center"/>
          </w:tcPr>
          <w:p w:rsidR="006510E9" w:rsidRDefault="00EA146D">
            <w:pPr>
              <w:adjustRightInd w:val="0"/>
              <w:snapToGrid w:val="0"/>
              <w:jc w:val="center"/>
              <w:rPr>
                <w:rFonts w:ascii="宋体" w:eastAsia="仿宋_GB2312" w:hAnsi="宋体" w:cs="Arial"/>
                <w:sz w:val="36"/>
                <w:szCs w:val="32"/>
              </w:rPr>
            </w:pPr>
            <w:r>
              <w:rPr>
                <w:rFonts w:ascii="宋体" w:eastAsia="仿宋_GB2312" w:hAnsi="宋体" w:cs="Arial" w:hint="eastAsia"/>
                <w:b/>
                <w:sz w:val="28"/>
                <w:szCs w:val="28"/>
              </w:rPr>
              <w:t>课程开设</w:t>
            </w:r>
          </w:p>
        </w:tc>
        <w:tc>
          <w:tcPr>
            <w:tcW w:w="5629"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spacing w:line="288" w:lineRule="auto"/>
              <w:jc w:val="left"/>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学校开设健康、劳动教育课情况。劳动教育课进入课程表了没有，各年级每周、每学期课时数。</w:t>
            </w:r>
          </w:p>
        </w:tc>
        <w:tc>
          <w:tcPr>
            <w:tcW w:w="1708"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spacing w:line="280" w:lineRule="exact"/>
              <w:jc w:val="center"/>
              <w:rPr>
                <w:rFonts w:ascii="宋体" w:eastAsia="仿宋_GB2312" w:hAnsi="宋体" w:cs="Arial"/>
                <w:sz w:val="28"/>
                <w:szCs w:val="24"/>
              </w:rPr>
            </w:pPr>
            <w:r>
              <w:rPr>
                <w:rFonts w:ascii="宋体" w:eastAsia="仿宋_GB2312" w:hAnsi="宋体" w:cs="Arial" w:hint="eastAsia"/>
                <w:sz w:val="28"/>
                <w:szCs w:val="28"/>
              </w:rPr>
              <w:t>□有□无</w:t>
            </w:r>
          </w:p>
        </w:tc>
        <w:tc>
          <w:tcPr>
            <w:tcW w:w="1572" w:type="dxa"/>
            <w:tcBorders>
              <w:top w:val="single" w:sz="4" w:space="0" w:color="auto"/>
              <w:left w:val="nil"/>
              <w:bottom w:val="single" w:sz="4" w:space="0" w:color="auto"/>
            </w:tcBorders>
            <w:vAlign w:val="center"/>
          </w:tcPr>
          <w:p w:rsidR="006510E9" w:rsidRDefault="00EA146D">
            <w:pPr>
              <w:widowControl/>
              <w:adjustRightInd w:val="0"/>
              <w:snapToGrid w:val="0"/>
              <w:spacing w:line="480" w:lineRule="exact"/>
              <w:jc w:val="center"/>
              <w:rPr>
                <w:rFonts w:ascii="宋体" w:eastAsia="仿宋_GB2312" w:hAnsi="宋体"/>
                <w:kern w:val="0"/>
                <w:sz w:val="28"/>
                <w:szCs w:val="24"/>
              </w:rPr>
            </w:pPr>
            <w:r>
              <w:rPr>
                <w:rFonts w:ascii="宋体" w:eastAsia="仿宋_GB2312" w:hAnsi="宋体" w:hint="eastAsia"/>
                <w:kern w:val="0"/>
                <w:sz w:val="18"/>
                <w:szCs w:val="18"/>
              </w:rPr>
              <w:t>健康每期</w:t>
            </w:r>
            <w:r>
              <w:rPr>
                <w:rFonts w:ascii="宋体" w:eastAsia="仿宋_GB2312" w:hAnsi="宋体" w:hint="eastAsia"/>
                <w:kern w:val="0"/>
                <w:sz w:val="18"/>
                <w:szCs w:val="18"/>
              </w:rPr>
              <w:t xml:space="preserve">   </w:t>
            </w:r>
            <w:r>
              <w:rPr>
                <w:rFonts w:ascii="宋体" w:eastAsia="仿宋_GB2312" w:hAnsi="宋体" w:hint="eastAsia"/>
                <w:kern w:val="0"/>
                <w:sz w:val="18"/>
                <w:szCs w:val="18"/>
              </w:rPr>
              <w:t>课时劳动每期</w:t>
            </w:r>
            <w:r>
              <w:rPr>
                <w:rFonts w:ascii="宋体" w:eastAsia="仿宋_GB2312" w:hAnsi="宋体" w:hint="eastAsia"/>
                <w:kern w:val="0"/>
                <w:sz w:val="18"/>
                <w:szCs w:val="18"/>
              </w:rPr>
              <w:t xml:space="preserve">   </w:t>
            </w:r>
            <w:r>
              <w:rPr>
                <w:rFonts w:ascii="宋体" w:eastAsia="仿宋_GB2312" w:hAnsi="宋体" w:hint="eastAsia"/>
                <w:kern w:val="0"/>
                <w:sz w:val="18"/>
                <w:szCs w:val="18"/>
              </w:rPr>
              <w:t>课时</w:t>
            </w:r>
          </w:p>
        </w:tc>
      </w:tr>
      <w:tr w:rsidR="006510E9">
        <w:trPr>
          <w:trHeight w:val="1219"/>
          <w:jc w:val="center"/>
        </w:trPr>
        <w:tc>
          <w:tcPr>
            <w:tcW w:w="973" w:type="dxa"/>
            <w:tcBorders>
              <w:top w:val="single" w:sz="4" w:space="0" w:color="auto"/>
              <w:bottom w:val="single" w:sz="4" w:space="0" w:color="auto"/>
              <w:right w:val="single" w:sz="4" w:space="0" w:color="auto"/>
            </w:tcBorders>
            <w:vAlign w:val="center"/>
          </w:tcPr>
          <w:p w:rsidR="006510E9" w:rsidRDefault="00EA146D">
            <w:pPr>
              <w:adjustRightInd w:val="0"/>
              <w:snapToGrid w:val="0"/>
              <w:jc w:val="center"/>
              <w:rPr>
                <w:rFonts w:ascii="仿宋" w:eastAsia="仿宋" w:hAnsi="仿宋"/>
                <w:b/>
                <w:bCs/>
                <w:sz w:val="28"/>
                <w:szCs w:val="28"/>
              </w:rPr>
            </w:pPr>
            <w:r>
              <w:rPr>
                <w:rFonts w:ascii="宋体" w:eastAsia="仿宋_GB2312" w:hAnsi="宋体" w:cs="Arial" w:hint="eastAsia"/>
                <w:b/>
                <w:sz w:val="28"/>
                <w:szCs w:val="28"/>
              </w:rPr>
              <w:t>内容安排</w:t>
            </w:r>
          </w:p>
        </w:tc>
        <w:tc>
          <w:tcPr>
            <w:tcW w:w="5629"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spacing w:line="288" w:lineRule="auto"/>
              <w:jc w:val="left"/>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是否开设</w:t>
            </w:r>
            <w:r>
              <w:rPr>
                <w:rFonts w:ascii="仿宋" w:eastAsia="仿宋" w:hAnsi="仿宋" w:hint="eastAsia"/>
                <w:sz w:val="24"/>
                <w:szCs w:val="24"/>
              </w:rPr>
              <w:t>有</w:t>
            </w:r>
            <w:r>
              <w:rPr>
                <w:rFonts w:ascii="仿宋" w:eastAsia="仿宋" w:hAnsi="仿宋" w:hint="eastAsia"/>
                <w:sz w:val="24"/>
                <w:szCs w:val="24"/>
              </w:rPr>
              <w:t>针对传染病防控</w:t>
            </w:r>
            <w:r>
              <w:rPr>
                <w:rFonts w:ascii="仿宋" w:eastAsia="仿宋" w:hAnsi="仿宋" w:hint="eastAsia"/>
                <w:sz w:val="24"/>
                <w:szCs w:val="24"/>
              </w:rPr>
              <w:t>、近视防控</w:t>
            </w:r>
            <w:r>
              <w:rPr>
                <w:rFonts w:ascii="仿宋" w:eastAsia="仿宋" w:hAnsi="仿宋" w:hint="eastAsia"/>
                <w:sz w:val="24"/>
                <w:szCs w:val="24"/>
              </w:rPr>
              <w:t>知识</w:t>
            </w:r>
            <w:r>
              <w:rPr>
                <w:rFonts w:ascii="仿宋" w:eastAsia="仿宋" w:hAnsi="仿宋" w:hint="eastAsia"/>
                <w:sz w:val="24"/>
                <w:szCs w:val="24"/>
              </w:rPr>
              <w:t>和劳动</w:t>
            </w:r>
            <w:r>
              <w:rPr>
                <w:rFonts w:ascii="仿宋" w:eastAsia="仿宋" w:hAnsi="仿宋" w:hint="eastAsia"/>
                <w:sz w:val="24"/>
                <w:szCs w:val="24"/>
              </w:rPr>
              <w:t>教育</w:t>
            </w:r>
            <w:r>
              <w:rPr>
                <w:rFonts w:ascii="仿宋" w:eastAsia="仿宋" w:hAnsi="仿宋" w:hint="eastAsia"/>
                <w:sz w:val="24"/>
                <w:szCs w:val="24"/>
              </w:rPr>
              <w:t>方面的课程内容</w:t>
            </w:r>
            <w:r>
              <w:rPr>
                <w:rFonts w:ascii="仿宋" w:eastAsia="仿宋" w:hAnsi="仿宋" w:hint="eastAsia"/>
                <w:sz w:val="24"/>
                <w:szCs w:val="24"/>
              </w:rPr>
              <w:t>，并保质保量上足课时；</w:t>
            </w:r>
            <w:r>
              <w:rPr>
                <w:rFonts w:ascii="仿宋" w:eastAsia="仿宋" w:hAnsi="仿宋" w:hint="eastAsia"/>
                <w:sz w:val="24"/>
                <w:szCs w:val="24"/>
              </w:rPr>
              <w:t>并</w:t>
            </w:r>
            <w:r>
              <w:rPr>
                <w:rFonts w:ascii="仿宋" w:eastAsia="仿宋" w:hAnsi="仿宋" w:hint="eastAsia"/>
                <w:sz w:val="24"/>
                <w:szCs w:val="24"/>
              </w:rPr>
              <w:t>通过多种形式（班会、讲座、多媒体等）开展宣传教育。</w:t>
            </w:r>
          </w:p>
        </w:tc>
        <w:tc>
          <w:tcPr>
            <w:tcW w:w="1708"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spacing w:line="280" w:lineRule="exact"/>
              <w:jc w:val="center"/>
              <w:rPr>
                <w:rFonts w:ascii="宋体" w:eastAsia="仿宋_GB2312" w:hAnsi="宋体" w:cs="Arial"/>
                <w:sz w:val="28"/>
                <w:szCs w:val="28"/>
              </w:rPr>
            </w:pPr>
            <w:r>
              <w:rPr>
                <w:rFonts w:ascii="宋体" w:eastAsia="仿宋_GB2312" w:hAnsi="宋体" w:cs="Arial" w:hint="eastAsia"/>
                <w:sz w:val="28"/>
                <w:szCs w:val="28"/>
              </w:rPr>
              <w:t>□有□无</w:t>
            </w:r>
          </w:p>
        </w:tc>
        <w:tc>
          <w:tcPr>
            <w:tcW w:w="1572" w:type="dxa"/>
            <w:tcBorders>
              <w:top w:val="single" w:sz="4" w:space="0" w:color="auto"/>
              <w:left w:val="nil"/>
              <w:bottom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2"/>
              </w:rPr>
            </w:pPr>
          </w:p>
        </w:tc>
      </w:tr>
      <w:tr w:rsidR="006510E9">
        <w:trPr>
          <w:trHeight w:val="1068"/>
          <w:jc w:val="center"/>
        </w:trPr>
        <w:tc>
          <w:tcPr>
            <w:tcW w:w="973" w:type="dxa"/>
            <w:tcBorders>
              <w:top w:val="single" w:sz="4" w:space="0" w:color="auto"/>
              <w:bottom w:val="single" w:sz="4" w:space="0" w:color="auto"/>
              <w:right w:val="single" w:sz="4" w:space="0" w:color="auto"/>
            </w:tcBorders>
            <w:vAlign w:val="center"/>
          </w:tcPr>
          <w:p w:rsidR="006510E9" w:rsidRDefault="00EA146D">
            <w:pPr>
              <w:adjustRightInd w:val="0"/>
              <w:snapToGrid w:val="0"/>
              <w:jc w:val="center"/>
              <w:rPr>
                <w:rFonts w:ascii="宋体" w:eastAsia="仿宋_GB2312" w:hAnsi="宋体" w:cs="Arial"/>
                <w:sz w:val="36"/>
                <w:szCs w:val="32"/>
              </w:rPr>
            </w:pPr>
            <w:r>
              <w:rPr>
                <w:rFonts w:ascii="仿宋" w:eastAsia="仿宋" w:hAnsi="仿宋" w:hint="eastAsia"/>
                <w:b/>
                <w:bCs/>
                <w:sz w:val="28"/>
                <w:szCs w:val="28"/>
              </w:rPr>
              <w:t>校外实践</w:t>
            </w:r>
          </w:p>
        </w:tc>
        <w:tc>
          <w:tcPr>
            <w:tcW w:w="5629"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spacing w:line="288" w:lineRule="auto"/>
              <w:jc w:val="left"/>
              <w:rPr>
                <w:rFonts w:ascii="仿宋" w:eastAsia="仿宋" w:hAnsi="仿宋"/>
                <w:sz w:val="24"/>
                <w:szCs w:val="24"/>
              </w:rPr>
            </w:pPr>
            <w:r>
              <w:rPr>
                <w:rFonts w:ascii="仿宋" w:eastAsia="仿宋" w:hAnsi="仿宋" w:hint="eastAsia"/>
                <w:sz w:val="24"/>
                <w:szCs w:val="24"/>
              </w:rPr>
              <w:t>6.</w:t>
            </w:r>
            <w:r>
              <w:rPr>
                <w:rFonts w:ascii="仿宋" w:eastAsia="仿宋" w:hAnsi="仿宋" w:hint="eastAsia"/>
                <w:sz w:val="24"/>
                <w:szCs w:val="24"/>
              </w:rPr>
              <w:t>校外劳动教育实践基地情况。有没有固定的校外劳动教育实践基地，每学期校外实践几次。</w:t>
            </w:r>
          </w:p>
        </w:tc>
        <w:tc>
          <w:tcPr>
            <w:tcW w:w="1708"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spacing w:line="280" w:lineRule="exact"/>
              <w:jc w:val="center"/>
              <w:rPr>
                <w:rFonts w:ascii="宋体" w:eastAsia="仿宋_GB2312" w:hAnsi="宋体" w:cs="Arial"/>
                <w:sz w:val="28"/>
                <w:szCs w:val="24"/>
              </w:rPr>
            </w:pPr>
            <w:r>
              <w:rPr>
                <w:rFonts w:ascii="宋体" w:eastAsia="仿宋_GB2312" w:hAnsi="宋体" w:cs="Arial" w:hint="eastAsia"/>
                <w:sz w:val="28"/>
                <w:szCs w:val="28"/>
              </w:rPr>
              <w:t>□有□无</w:t>
            </w:r>
          </w:p>
        </w:tc>
        <w:tc>
          <w:tcPr>
            <w:tcW w:w="1572" w:type="dxa"/>
            <w:tcBorders>
              <w:top w:val="single" w:sz="4" w:space="0" w:color="auto"/>
              <w:left w:val="nil"/>
              <w:bottom w:val="single" w:sz="4" w:space="0" w:color="auto"/>
            </w:tcBorders>
            <w:vAlign w:val="center"/>
          </w:tcPr>
          <w:p w:rsidR="006510E9" w:rsidRDefault="00EA146D">
            <w:pPr>
              <w:widowControl/>
              <w:adjustRightInd w:val="0"/>
              <w:snapToGrid w:val="0"/>
              <w:spacing w:line="480" w:lineRule="exact"/>
              <w:jc w:val="center"/>
              <w:rPr>
                <w:rFonts w:ascii="宋体" w:eastAsia="仿宋_GB2312" w:hAnsi="宋体"/>
                <w:kern w:val="0"/>
                <w:sz w:val="28"/>
                <w:szCs w:val="24"/>
              </w:rPr>
            </w:pPr>
            <w:r>
              <w:rPr>
                <w:rFonts w:ascii="宋体" w:eastAsia="仿宋_GB2312" w:hAnsi="宋体" w:hint="eastAsia"/>
                <w:kern w:val="0"/>
                <w:sz w:val="22"/>
              </w:rPr>
              <w:t>每期</w:t>
            </w:r>
            <w:r>
              <w:rPr>
                <w:rFonts w:ascii="宋体" w:eastAsia="仿宋_GB2312" w:hAnsi="宋体" w:hint="eastAsia"/>
                <w:kern w:val="0"/>
                <w:sz w:val="22"/>
              </w:rPr>
              <w:t xml:space="preserve">    </w:t>
            </w:r>
            <w:r>
              <w:rPr>
                <w:rFonts w:ascii="宋体" w:eastAsia="仿宋_GB2312" w:hAnsi="宋体" w:hint="eastAsia"/>
                <w:kern w:val="0"/>
                <w:sz w:val="22"/>
              </w:rPr>
              <w:t>次</w:t>
            </w:r>
          </w:p>
        </w:tc>
      </w:tr>
      <w:tr w:rsidR="006510E9">
        <w:trPr>
          <w:trHeight w:val="899"/>
          <w:jc w:val="center"/>
        </w:trPr>
        <w:tc>
          <w:tcPr>
            <w:tcW w:w="973" w:type="dxa"/>
            <w:tcBorders>
              <w:top w:val="single" w:sz="4" w:space="0" w:color="auto"/>
              <w:bottom w:val="single" w:sz="4" w:space="0" w:color="auto"/>
              <w:right w:val="single" w:sz="4" w:space="0" w:color="auto"/>
            </w:tcBorders>
            <w:vAlign w:val="center"/>
          </w:tcPr>
          <w:p w:rsidR="006510E9" w:rsidRDefault="00EA146D">
            <w:pPr>
              <w:adjustRightInd w:val="0"/>
              <w:snapToGrid w:val="0"/>
              <w:jc w:val="center"/>
              <w:rPr>
                <w:rFonts w:ascii="仿宋" w:eastAsia="仿宋" w:hAnsi="仿宋"/>
                <w:b/>
                <w:bCs/>
                <w:sz w:val="32"/>
                <w:szCs w:val="32"/>
              </w:rPr>
            </w:pPr>
            <w:r>
              <w:rPr>
                <w:rFonts w:ascii="仿宋" w:eastAsia="仿宋" w:hAnsi="仿宋" w:hint="eastAsia"/>
                <w:b/>
                <w:bCs/>
                <w:sz w:val="28"/>
                <w:szCs w:val="28"/>
              </w:rPr>
              <w:t>教研赛课</w:t>
            </w:r>
          </w:p>
        </w:tc>
        <w:tc>
          <w:tcPr>
            <w:tcW w:w="5629"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spacing w:line="288" w:lineRule="auto"/>
              <w:jc w:val="left"/>
              <w:rPr>
                <w:rFonts w:ascii="仿宋" w:eastAsia="仿宋" w:hAnsi="仿宋"/>
                <w:sz w:val="24"/>
                <w:szCs w:val="24"/>
              </w:rPr>
            </w:pPr>
            <w:r>
              <w:rPr>
                <w:rFonts w:ascii="仿宋" w:eastAsia="仿宋" w:hAnsi="仿宋" w:hint="eastAsia"/>
                <w:sz w:val="24"/>
                <w:szCs w:val="24"/>
              </w:rPr>
              <w:t>7.</w:t>
            </w:r>
            <w:r>
              <w:rPr>
                <w:rFonts w:ascii="仿宋" w:eastAsia="仿宋" w:hAnsi="仿宋" w:hint="eastAsia"/>
                <w:sz w:val="24"/>
                <w:szCs w:val="24"/>
              </w:rPr>
              <w:t>开展劳动教育教学研究、劳动技能大赛和优质课评比情况。</w:t>
            </w:r>
          </w:p>
        </w:tc>
        <w:tc>
          <w:tcPr>
            <w:tcW w:w="1708"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spacing w:line="280" w:lineRule="exact"/>
              <w:jc w:val="center"/>
              <w:rPr>
                <w:rFonts w:ascii="宋体" w:eastAsia="仿宋_GB2312" w:hAnsi="宋体" w:cs="Arial"/>
                <w:sz w:val="28"/>
                <w:szCs w:val="24"/>
              </w:rPr>
            </w:pPr>
            <w:r>
              <w:rPr>
                <w:rFonts w:ascii="宋体" w:eastAsia="仿宋_GB2312" w:hAnsi="宋体" w:cs="Arial" w:hint="eastAsia"/>
                <w:sz w:val="28"/>
                <w:szCs w:val="28"/>
              </w:rPr>
              <w:t>□有□无</w:t>
            </w:r>
          </w:p>
        </w:tc>
        <w:tc>
          <w:tcPr>
            <w:tcW w:w="1572" w:type="dxa"/>
            <w:tcBorders>
              <w:top w:val="single" w:sz="4" w:space="0" w:color="auto"/>
              <w:left w:val="nil"/>
              <w:bottom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8"/>
                <w:szCs w:val="24"/>
              </w:rPr>
            </w:pPr>
          </w:p>
        </w:tc>
      </w:tr>
      <w:tr w:rsidR="006510E9">
        <w:trPr>
          <w:trHeight w:val="990"/>
          <w:jc w:val="center"/>
        </w:trPr>
        <w:tc>
          <w:tcPr>
            <w:tcW w:w="973" w:type="dxa"/>
            <w:tcBorders>
              <w:top w:val="single" w:sz="4" w:space="0" w:color="auto"/>
              <w:bottom w:val="single" w:sz="4" w:space="0" w:color="auto"/>
              <w:right w:val="single" w:sz="4" w:space="0" w:color="auto"/>
            </w:tcBorders>
            <w:vAlign w:val="center"/>
          </w:tcPr>
          <w:p w:rsidR="006510E9" w:rsidRDefault="00EA146D">
            <w:pPr>
              <w:adjustRightInd w:val="0"/>
              <w:snapToGrid w:val="0"/>
              <w:jc w:val="center"/>
              <w:rPr>
                <w:rFonts w:ascii="宋体" w:eastAsia="仿宋_GB2312" w:hAnsi="宋体" w:cs="Arial"/>
                <w:sz w:val="36"/>
                <w:szCs w:val="32"/>
              </w:rPr>
            </w:pPr>
            <w:r>
              <w:rPr>
                <w:rFonts w:ascii="仿宋" w:eastAsia="仿宋" w:hAnsi="仿宋" w:hint="eastAsia"/>
                <w:b/>
                <w:bCs/>
                <w:sz w:val="28"/>
                <w:szCs w:val="28"/>
              </w:rPr>
              <w:t>经验分享</w:t>
            </w:r>
          </w:p>
        </w:tc>
        <w:tc>
          <w:tcPr>
            <w:tcW w:w="5629" w:type="dxa"/>
            <w:tcBorders>
              <w:top w:val="single" w:sz="4" w:space="0" w:color="auto"/>
              <w:left w:val="nil"/>
              <w:bottom w:val="single" w:sz="4" w:space="0" w:color="auto"/>
              <w:right w:val="single" w:sz="4" w:space="0" w:color="auto"/>
            </w:tcBorders>
            <w:vAlign w:val="center"/>
          </w:tcPr>
          <w:p w:rsidR="006510E9" w:rsidRDefault="00EA146D">
            <w:pPr>
              <w:adjustRightInd w:val="0"/>
              <w:snapToGrid w:val="0"/>
              <w:spacing w:line="288" w:lineRule="auto"/>
              <w:jc w:val="left"/>
              <w:rPr>
                <w:rFonts w:ascii="仿宋" w:eastAsia="仿宋" w:hAnsi="仿宋"/>
                <w:sz w:val="24"/>
                <w:szCs w:val="24"/>
              </w:rPr>
            </w:pPr>
            <w:r>
              <w:rPr>
                <w:rFonts w:ascii="仿宋" w:eastAsia="仿宋" w:hAnsi="仿宋" w:hint="eastAsia"/>
                <w:sz w:val="24"/>
                <w:szCs w:val="24"/>
              </w:rPr>
              <w:t>8.</w:t>
            </w:r>
            <w:r>
              <w:rPr>
                <w:rFonts w:ascii="仿宋" w:eastAsia="仿宋" w:hAnsi="仿宋" w:hint="eastAsia"/>
                <w:sz w:val="24"/>
                <w:szCs w:val="24"/>
              </w:rPr>
              <w:t>健康、</w:t>
            </w:r>
            <w:r>
              <w:rPr>
                <w:rFonts w:ascii="仿宋" w:eastAsia="仿宋" w:hAnsi="仿宋" w:hint="eastAsia"/>
                <w:sz w:val="24"/>
                <w:szCs w:val="24"/>
              </w:rPr>
              <w:t>劳动健康教育</w:t>
            </w:r>
            <w:r>
              <w:rPr>
                <w:rFonts w:ascii="仿宋" w:eastAsia="仿宋" w:hAnsi="仿宋" w:hint="eastAsia"/>
                <w:sz w:val="24"/>
                <w:szCs w:val="24"/>
              </w:rPr>
              <w:t>典型做法精选</w:t>
            </w:r>
            <w:r>
              <w:rPr>
                <w:rFonts w:ascii="仿宋" w:eastAsia="仿宋" w:hAnsi="仿宋" w:hint="eastAsia"/>
                <w:sz w:val="24"/>
                <w:szCs w:val="24"/>
              </w:rPr>
              <w:t>1-2</w:t>
            </w:r>
            <w:r>
              <w:rPr>
                <w:rFonts w:ascii="仿宋" w:eastAsia="仿宋" w:hAnsi="仿宋" w:hint="eastAsia"/>
                <w:sz w:val="24"/>
                <w:szCs w:val="24"/>
              </w:rPr>
              <w:t>（每个材料</w:t>
            </w:r>
            <w:r>
              <w:rPr>
                <w:rFonts w:ascii="仿宋" w:eastAsia="仿宋" w:hAnsi="仿宋" w:hint="eastAsia"/>
                <w:sz w:val="24"/>
                <w:szCs w:val="24"/>
              </w:rPr>
              <w:t>200</w:t>
            </w:r>
            <w:r>
              <w:rPr>
                <w:rFonts w:ascii="仿宋" w:eastAsia="仿宋" w:hAnsi="仿宋" w:hint="eastAsia"/>
                <w:sz w:val="24"/>
                <w:szCs w:val="24"/>
              </w:rPr>
              <w:t>字）。</w:t>
            </w:r>
          </w:p>
        </w:tc>
        <w:tc>
          <w:tcPr>
            <w:tcW w:w="1708" w:type="dxa"/>
            <w:tcBorders>
              <w:top w:val="single" w:sz="4" w:space="0" w:color="auto"/>
              <w:left w:val="nil"/>
              <w:bottom w:val="single" w:sz="4" w:space="0" w:color="auto"/>
              <w:right w:val="single" w:sz="4" w:space="0" w:color="auto"/>
            </w:tcBorders>
            <w:vAlign w:val="center"/>
          </w:tcPr>
          <w:p w:rsidR="006510E9" w:rsidRDefault="00EA146D">
            <w:pPr>
              <w:tabs>
                <w:tab w:val="center" w:pos="4153"/>
                <w:tab w:val="right" w:pos="8306"/>
              </w:tabs>
              <w:snapToGrid w:val="0"/>
              <w:spacing w:line="280" w:lineRule="exact"/>
              <w:jc w:val="center"/>
              <w:rPr>
                <w:rFonts w:ascii="宋体" w:eastAsia="仿宋_GB2312" w:hAnsi="宋体" w:cs="Arial"/>
                <w:sz w:val="28"/>
                <w:szCs w:val="24"/>
              </w:rPr>
            </w:pPr>
            <w:r>
              <w:rPr>
                <w:rFonts w:ascii="宋体" w:eastAsia="仿宋_GB2312" w:hAnsi="宋体" w:cs="Arial" w:hint="eastAsia"/>
                <w:sz w:val="28"/>
                <w:szCs w:val="28"/>
              </w:rPr>
              <w:t>□有□无</w:t>
            </w:r>
          </w:p>
        </w:tc>
        <w:tc>
          <w:tcPr>
            <w:tcW w:w="1572" w:type="dxa"/>
            <w:tcBorders>
              <w:top w:val="single" w:sz="4" w:space="0" w:color="auto"/>
              <w:left w:val="nil"/>
              <w:bottom w:val="single" w:sz="4" w:space="0" w:color="auto"/>
            </w:tcBorders>
            <w:vAlign w:val="center"/>
          </w:tcPr>
          <w:p w:rsidR="006510E9" w:rsidRDefault="006510E9">
            <w:pPr>
              <w:widowControl/>
              <w:adjustRightInd w:val="0"/>
              <w:snapToGrid w:val="0"/>
              <w:spacing w:line="480" w:lineRule="exact"/>
              <w:jc w:val="center"/>
              <w:rPr>
                <w:rFonts w:ascii="宋体" w:eastAsia="仿宋_GB2312" w:hAnsi="宋体"/>
                <w:kern w:val="0"/>
                <w:sz w:val="28"/>
                <w:szCs w:val="24"/>
              </w:rPr>
            </w:pPr>
          </w:p>
        </w:tc>
      </w:tr>
      <w:tr w:rsidR="006510E9">
        <w:trPr>
          <w:trHeight w:val="1399"/>
          <w:jc w:val="center"/>
        </w:trPr>
        <w:tc>
          <w:tcPr>
            <w:tcW w:w="9882" w:type="dxa"/>
            <w:gridSpan w:val="4"/>
            <w:tcBorders>
              <w:top w:val="single" w:sz="4" w:space="0" w:color="auto"/>
            </w:tcBorders>
          </w:tcPr>
          <w:p w:rsidR="006510E9" w:rsidRDefault="00EA146D" w:rsidP="003D328B">
            <w:pPr>
              <w:widowControl/>
              <w:adjustRightInd w:val="0"/>
              <w:snapToGrid w:val="0"/>
              <w:spacing w:beforeLines="50" w:line="280" w:lineRule="exact"/>
              <w:rPr>
                <w:rFonts w:ascii="宋体" w:eastAsia="仿宋_GB2312" w:hAnsi="宋体"/>
                <w:kern w:val="0"/>
                <w:sz w:val="24"/>
              </w:rPr>
            </w:pPr>
            <w:r>
              <w:rPr>
                <w:rFonts w:ascii="宋体" w:eastAsia="仿宋_GB2312" w:hAnsi="宋体" w:cs="Arial" w:hint="eastAsia"/>
                <w:b/>
                <w:sz w:val="28"/>
                <w:szCs w:val="24"/>
              </w:rPr>
              <w:t>其它需要记录的问题：</w:t>
            </w:r>
          </w:p>
        </w:tc>
      </w:tr>
    </w:tbl>
    <w:p w:rsidR="006510E9" w:rsidRDefault="00EA146D">
      <w:pPr>
        <w:spacing w:line="360" w:lineRule="auto"/>
        <w:rPr>
          <w:rFonts w:ascii="仿宋_GB2312" w:eastAsia="仿宋_GB2312" w:hAnsi="仿宋" w:cs="宋体"/>
          <w:kern w:val="0"/>
          <w:sz w:val="28"/>
          <w:szCs w:val="24"/>
        </w:rPr>
      </w:pPr>
      <w:r>
        <w:rPr>
          <w:rFonts w:ascii="仿宋_GB2312" w:eastAsia="仿宋_GB2312" w:hAnsi="仿宋" w:cs="宋体" w:hint="eastAsia"/>
          <w:kern w:val="0"/>
          <w:sz w:val="28"/>
          <w:szCs w:val="24"/>
        </w:rPr>
        <w:t>学校负责人签名：</w:t>
      </w:r>
      <w:r>
        <w:rPr>
          <w:rFonts w:ascii="仿宋_GB2312" w:eastAsia="仿宋_GB2312" w:hAnsi="仿宋" w:cs="宋体" w:hint="eastAsia"/>
          <w:kern w:val="0"/>
          <w:sz w:val="28"/>
          <w:szCs w:val="24"/>
        </w:rPr>
        <w:t xml:space="preserve">              </w:t>
      </w:r>
    </w:p>
    <w:p w:rsidR="006510E9" w:rsidRDefault="00EA146D">
      <w:pPr>
        <w:spacing w:line="360" w:lineRule="auto"/>
        <w:rPr>
          <w:rFonts w:ascii="仿宋_GB2312" w:eastAsia="仿宋_GB2312" w:hAnsi="仿宋" w:cs="宋体"/>
          <w:kern w:val="0"/>
          <w:sz w:val="28"/>
          <w:szCs w:val="24"/>
        </w:rPr>
      </w:pPr>
      <w:r>
        <w:rPr>
          <w:rFonts w:ascii="仿宋_GB2312" w:eastAsia="仿宋_GB2312" w:hAnsi="仿宋" w:cs="宋体" w:hint="eastAsia"/>
          <w:kern w:val="0"/>
          <w:sz w:val="28"/>
          <w:szCs w:val="24"/>
        </w:rPr>
        <w:lastRenderedPageBreak/>
        <w:t>检查组人</w:t>
      </w:r>
      <w:r>
        <w:rPr>
          <w:rFonts w:ascii="仿宋_GB2312" w:eastAsia="仿宋_GB2312" w:hAnsi="仿宋" w:cs="宋体" w:hint="eastAsia"/>
          <w:kern w:val="0"/>
          <w:sz w:val="28"/>
          <w:szCs w:val="24"/>
        </w:rPr>
        <w:t>员</w:t>
      </w:r>
      <w:r>
        <w:rPr>
          <w:rFonts w:ascii="仿宋_GB2312" w:eastAsia="仿宋_GB2312" w:hAnsi="仿宋" w:cs="宋体" w:hint="eastAsia"/>
          <w:kern w:val="0"/>
          <w:sz w:val="28"/>
          <w:szCs w:val="24"/>
        </w:rPr>
        <w:t>签名：</w:t>
      </w:r>
    </w:p>
    <w:p w:rsidR="006510E9" w:rsidRDefault="006510E9">
      <w:pPr>
        <w:spacing w:line="360" w:lineRule="auto"/>
        <w:rPr>
          <w:rFonts w:ascii="仿宋_GB2312" w:eastAsia="仿宋_GB2312" w:hAnsi="仿宋" w:cs="宋体"/>
          <w:kern w:val="0"/>
          <w:sz w:val="28"/>
          <w:szCs w:val="24"/>
        </w:rPr>
        <w:sectPr w:rsidR="006510E9">
          <w:pgSz w:w="11906" w:h="16838"/>
          <w:pgMar w:top="1440" w:right="1800" w:bottom="1440" w:left="1800" w:header="851" w:footer="992" w:gutter="0"/>
          <w:pgNumType w:fmt="numberInDash"/>
          <w:cols w:space="425"/>
          <w:docGrid w:type="lines" w:linePitch="312"/>
        </w:sect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sectPr w:rsidR="006510E9">
          <w:footerReference w:type="default" r:id="rId9"/>
          <w:pgSz w:w="11906" w:h="16838"/>
          <w:pgMar w:top="1440" w:right="1800" w:bottom="1440" w:left="1800" w:header="851" w:footer="992" w:gutter="0"/>
          <w:pgNumType w:fmt="numberInDash"/>
          <w:cols w:space="425"/>
          <w:docGrid w:type="lines" w:linePitch="312"/>
        </w:sect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spacing w:line="360" w:lineRule="auto"/>
        <w:rPr>
          <w:rFonts w:ascii="仿宋_GB2312" w:eastAsia="仿宋_GB2312" w:hAnsi="仿宋" w:cs="宋体"/>
          <w:kern w:val="0"/>
          <w:sz w:val="28"/>
          <w:szCs w:val="24"/>
        </w:rPr>
      </w:pPr>
    </w:p>
    <w:p w:rsidR="006510E9" w:rsidRDefault="006510E9">
      <w:pPr>
        <w:adjustRightInd w:val="0"/>
        <w:snapToGrid w:val="0"/>
        <w:spacing w:line="560" w:lineRule="exact"/>
        <w:rPr>
          <w:rFonts w:eastAsia="仿宋_GB2312"/>
          <w:color w:val="000000"/>
          <w:sz w:val="32"/>
          <w:szCs w:val="32"/>
        </w:rPr>
      </w:pPr>
    </w:p>
    <w:p w:rsidR="006510E9" w:rsidRDefault="006510E9">
      <w:pPr>
        <w:adjustRightInd w:val="0"/>
        <w:snapToGrid w:val="0"/>
        <w:spacing w:line="560" w:lineRule="exact"/>
        <w:rPr>
          <w:rFonts w:eastAsia="仿宋_GB2312"/>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6510E9">
        <w:tc>
          <w:tcPr>
            <w:tcW w:w="9060" w:type="dxa"/>
            <w:tcBorders>
              <w:left w:val="nil"/>
              <w:right w:val="nil"/>
            </w:tcBorders>
          </w:tcPr>
          <w:p w:rsidR="006510E9" w:rsidRDefault="00EA146D">
            <w:pPr>
              <w:adjustRightInd w:val="0"/>
              <w:snapToGrid w:val="0"/>
              <w:spacing w:line="580" w:lineRule="atLeast"/>
              <w:ind w:firstLineChars="50" w:firstLine="140"/>
              <w:rPr>
                <w:rFonts w:ascii="仿宋_GB2312" w:eastAsia="仿宋_GB2312"/>
                <w:sz w:val="28"/>
                <w:szCs w:val="28"/>
              </w:rPr>
            </w:pPr>
            <w:r>
              <w:rPr>
                <w:rFonts w:ascii="仿宋_GB2312" w:eastAsia="仿宋_GB2312" w:hint="eastAsia"/>
                <w:sz w:val="28"/>
                <w:szCs w:val="28"/>
              </w:rPr>
              <w:t>平顶山市教育</w:t>
            </w:r>
            <w:r>
              <w:rPr>
                <w:rFonts w:ascii="仿宋_GB2312" w:eastAsia="仿宋_GB2312" w:hint="eastAsia"/>
                <w:sz w:val="28"/>
                <w:szCs w:val="28"/>
              </w:rPr>
              <w:t>体育</w:t>
            </w:r>
            <w:r>
              <w:rPr>
                <w:rFonts w:ascii="仿宋_GB2312" w:eastAsia="仿宋_GB2312" w:hint="eastAsia"/>
                <w:sz w:val="28"/>
                <w:szCs w:val="28"/>
              </w:rPr>
              <w:t>局办公室</w:t>
            </w:r>
            <w:r>
              <w:rPr>
                <w:rFonts w:ascii="仿宋_GB2312" w:eastAsia="仿宋_GB2312" w:hint="eastAsia"/>
                <w:sz w:val="28"/>
                <w:szCs w:val="28"/>
              </w:rPr>
              <w:t xml:space="preserve">                 20</w:t>
            </w:r>
            <w:r>
              <w:rPr>
                <w:rFonts w:ascii="仿宋_GB2312" w:eastAsia="仿宋_GB2312" w:hint="eastAsia"/>
                <w:sz w:val="28"/>
                <w:szCs w:val="28"/>
              </w:rPr>
              <w:t>20</w:t>
            </w:r>
            <w:r>
              <w:rPr>
                <w:rFonts w:ascii="仿宋_GB2312" w:eastAsia="仿宋_GB2312" w:hint="eastAsia"/>
                <w:sz w:val="28"/>
                <w:szCs w:val="28"/>
              </w:rPr>
              <w:t>年</w:t>
            </w:r>
            <w:r>
              <w:rPr>
                <w:rFonts w:ascii="仿宋_GB2312" w:eastAsia="仿宋_GB2312" w:hint="eastAsia"/>
                <w:sz w:val="28"/>
                <w:szCs w:val="28"/>
              </w:rPr>
              <w:t>10</w:t>
            </w:r>
            <w:r>
              <w:rPr>
                <w:rFonts w:ascii="仿宋_GB2312" w:eastAsia="仿宋_GB2312" w:hint="eastAsia"/>
                <w:sz w:val="28"/>
                <w:szCs w:val="28"/>
              </w:rPr>
              <w:t>月</w:t>
            </w:r>
            <w:r>
              <w:rPr>
                <w:rFonts w:ascii="仿宋_GB2312" w:eastAsia="仿宋_GB2312" w:hint="eastAsia"/>
                <w:sz w:val="28"/>
                <w:szCs w:val="28"/>
              </w:rPr>
              <w:t>2</w:t>
            </w:r>
            <w:r>
              <w:rPr>
                <w:rFonts w:ascii="仿宋_GB2312" w:eastAsia="仿宋_GB2312" w:hint="eastAsia"/>
                <w:sz w:val="28"/>
                <w:szCs w:val="28"/>
              </w:rPr>
              <w:t>7</w:t>
            </w:r>
            <w:r>
              <w:rPr>
                <w:rFonts w:ascii="仿宋_GB2312" w:eastAsia="仿宋_GB2312" w:hint="eastAsia"/>
                <w:sz w:val="28"/>
                <w:szCs w:val="28"/>
              </w:rPr>
              <w:t>日印发</w:t>
            </w:r>
          </w:p>
        </w:tc>
      </w:tr>
    </w:tbl>
    <w:p w:rsidR="006510E9" w:rsidRDefault="006510E9">
      <w:pPr>
        <w:spacing w:line="360" w:lineRule="auto"/>
        <w:rPr>
          <w:rFonts w:ascii="仿宋_GB2312" w:eastAsia="仿宋_GB2312" w:hAnsi="仿宋" w:cs="宋体"/>
          <w:kern w:val="0"/>
          <w:sz w:val="28"/>
          <w:szCs w:val="24"/>
        </w:rPr>
        <w:sectPr w:rsidR="006510E9">
          <w:footerReference w:type="default" r:id="rId10"/>
          <w:pgSz w:w="11906" w:h="16838"/>
          <w:pgMar w:top="1440" w:right="1800" w:bottom="1440" w:left="1800" w:header="851" w:footer="992" w:gutter="0"/>
          <w:pgNumType w:fmt="numberInDash"/>
          <w:cols w:space="425"/>
          <w:docGrid w:type="lines" w:linePitch="312"/>
        </w:sectPr>
      </w:pPr>
    </w:p>
    <w:p w:rsidR="006510E9" w:rsidRDefault="006510E9"/>
    <w:p w:rsidR="006510E9" w:rsidRDefault="00EA146D">
      <w:pPr>
        <w:tabs>
          <w:tab w:val="left" w:pos="606"/>
        </w:tabs>
        <w:jc w:val="left"/>
      </w:pPr>
      <w:r>
        <w:rPr>
          <w:rFonts w:hint="eastAsia"/>
        </w:rPr>
        <w:tab/>
      </w:r>
    </w:p>
    <w:sectPr w:rsidR="006510E9" w:rsidSect="006510E9">
      <w:footerReference w:type="default" r:id="rId11"/>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46D" w:rsidRDefault="00EA146D" w:rsidP="006510E9">
      <w:r>
        <w:separator/>
      </w:r>
    </w:p>
  </w:endnote>
  <w:endnote w:type="continuationSeparator" w:id="0">
    <w:p w:rsidR="00EA146D" w:rsidRDefault="00EA146D" w:rsidP="00651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仿宋_GB2312">
    <w:altName w:val="微软雅黑"/>
    <w:charset w:val="86"/>
    <w:family w:val="auto"/>
    <w:pitch w:val="default"/>
    <w:sig w:usb0="00000000"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altName w:val="Webdings"/>
    <w:charset w:val="00"/>
    <w:family w:val="auto"/>
    <w:pitch w:val="default"/>
    <w:sig w:usb0="00000000" w:usb1="0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E9" w:rsidRDefault="006510E9">
    <w:pPr>
      <w:pStyle w:val="a4"/>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6510E9" w:rsidRDefault="006510E9">
                <w:pPr>
                  <w:pStyle w:val="a4"/>
                </w:pPr>
                <w:r>
                  <w:rPr>
                    <w:rFonts w:ascii="宋体" w:eastAsia="宋体" w:hAnsi="宋体" w:cs="宋体" w:hint="eastAsia"/>
                    <w:sz w:val="28"/>
                    <w:szCs w:val="28"/>
                  </w:rPr>
                  <w:fldChar w:fldCharType="begin"/>
                </w:r>
                <w:r w:rsidR="00EA146D">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705B5">
                  <w:rPr>
                    <w:rFonts w:ascii="宋体" w:eastAsia="宋体" w:hAnsi="宋体" w:cs="宋体"/>
                    <w:noProof/>
                    <w:sz w:val="28"/>
                    <w:szCs w:val="28"/>
                  </w:rPr>
                  <w:t>- 12 -</w:t>
                </w:r>
                <w:r>
                  <w:rPr>
                    <w:rFonts w:ascii="宋体" w:eastAsia="宋体" w:hAnsi="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E9" w:rsidRDefault="006510E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E9" w:rsidRDefault="006510E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E9" w:rsidRDefault="006510E9">
    <w:pPr>
      <w:pStyle w:val="a4"/>
    </w:pPr>
    <w:r>
      <w:pict>
        <v:shapetype id="_x0000_t202" coordsize="21600,21600" o:spt="202" path="m,l,21600r21600,l21600,xe">
          <v:stroke joinstyle="miter"/>
          <v:path gradientshapeok="t" o:connecttype="rect"/>
        </v:shapetype>
        <v:shape id="_x0000_s1027" type="#_x0000_t202" style="position:absolute;margin-left:104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6510E9" w:rsidRDefault="006510E9">
                <w:pPr>
                  <w:pStyle w:val="a4"/>
                </w:pPr>
                <w:r>
                  <w:rPr>
                    <w:rFonts w:ascii="宋体" w:eastAsia="宋体" w:hAnsi="宋体" w:cs="宋体" w:hint="eastAsia"/>
                    <w:sz w:val="28"/>
                    <w:szCs w:val="28"/>
                  </w:rPr>
                  <w:fldChar w:fldCharType="begin"/>
                </w:r>
                <w:r w:rsidR="00EA146D">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705B5">
                  <w:rPr>
                    <w:rFonts w:ascii="宋体" w:eastAsia="宋体" w:hAnsi="宋体" w:cs="宋体"/>
                    <w:noProof/>
                    <w:sz w:val="28"/>
                    <w:szCs w:val="28"/>
                  </w:rPr>
                  <w:t>- 15 -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46D" w:rsidRDefault="00EA146D" w:rsidP="006510E9">
      <w:r>
        <w:separator/>
      </w:r>
    </w:p>
  </w:footnote>
  <w:footnote w:type="continuationSeparator" w:id="0">
    <w:p w:rsidR="00EA146D" w:rsidRDefault="00EA146D" w:rsidP="006510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5752C"/>
    <w:multiLevelType w:val="singleLevel"/>
    <w:tmpl w:val="5965752C"/>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D5EEE"/>
    <w:rsid w:val="0001652A"/>
    <w:rsid w:val="003A6CBC"/>
    <w:rsid w:val="003D328B"/>
    <w:rsid w:val="00446642"/>
    <w:rsid w:val="00446F19"/>
    <w:rsid w:val="005768A7"/>
    <w:rsid w:val="006510E9"/>
    <w:rsid w:val="007C4658"/>
    <w:rsid w:val="00814F43"/>
    <w:rsid w:val="00823A04"/>
    <w:rsid w:val="009169C9"/>
    <w:rsid w:val="00941FB9"/>
    <w:rsid w:val="009D5EEE"/>
    <w:rsid w:val="00A266E9"/>
    <w:rsid w:val="00AB60EE"/>
    <w:rsid w:val="00D25F6F"/>
    <w:rsid w:val="00E705B5"/>
    <w:rsid w:val="00EA146D"/>
    <w:rsid w:val="019A53AD"/>
    <w:rsid w:val="02BD4420"/>
    <w:rsid w:val="02E92573"/>
    <w:rsid w:val="030E52E7"/>
    <w:rsid w:val="04250D9A"/>
    <w:rsid w:val="04AF54B7"/>
    <w:rsid w:val="0593720B"/>
    <w:rsid w:val="06214880"/>
    <w:rsid w:val="070D2D1B"/>
    <w:rsid w:val="070F1D2B"/>
    <w:rsid w:val="07411087"/>
    <w:rsid w:val="07FE71E9"/>
    <w:rsid w:val="0898498A"/>
    <w:rsid w:val="09416BD3"/>
    <w:rsid w:val="095F7458"/>
    <w:rsid w:val="09E54F2B"/>
    <w:rsid w:val="09F01736"/>
    <w:rsid w:val="0A146944"/>
    <w:rsid w:val="0A8E7F37"/>
    <w:rsid w:val="0ABD6D55"/>
    <w:rsid w:val="0C950F38"/>
    <w:rsid w:val="0DC7799F"/>
    <w:rsid w:val="0E7E3AEE"/>
    <w:rsid w:val="0F7468A2"/>
    <w:rsid w:val="0FA552A0"/>
    <w:rsid w:val="0FA62DA7"/>
    <w:rsid w:val="11C45F93"/>
    <w:rsid w:val="13F76167"/>
    <w:rsid w:val="148C0033"/>
    <w:rsid w:val="15905C38"/>
    <w:rsid w:val="159D44AB"/>
    <w:rsid w:val="15BD40C1"/>
    <w:rsid w:val="164B1FB1"/>
    <w:rsid w:val="16687466"/>
    <w:rsid w:val="17820CE2"/>
    <w:rsid w:val="17A23A1A"/>
    <w:rsid w:val="17B12D52"/>
    <w:rsid w:val="17C02C06"/>
    <w:rsid w:val="18A573AE"/>
    <w:rsid w:val="18C4343C"/>
    <w:rsid w:val="1ABA3BBE"/>
    <w:rsid w:val="1AEA5A96"/>
    <w:rsid w:val="1B0D7E6F"/>
    <w:rsid w:val="1BCD4E2C"/>
    <w:rsid w:val="1C143DB0"/>
    <w:rsid w:val="1CC91608"/>
    <w:rsid w:val="1D730AC4"/>
    <w:rsid w:val="1E4A4103"/>
    <w:rsid w:val="201D7E57"/>
    <w:rsid w:val="206C71D2"/>
    <w:rsid w:val="208A13D1"/>
    <w:rsid w:val="211B244C"/>
    <w:rsid w:val="2155467A"/>
    <w:rsid w:val="217D5359"/>
    <w:rsid w:val="2199108A"/>
    <w:rsid w:val="22094BE9"/>
    <w:rsid w:val="228F7E91"/>
    <w:rsid w:val="22915A4F"/>
    <w:rsid w:val="22EB6516"/>
    <w:rsid w:val="23360663"/>
    <w:rsid w:val="234F53CC"/>
    <w:rsid w:val="252531D7"/>
    <w:rsid w:val="25DF1E11"/>
    <w:rsid w:val="25E32631"/>
    <w:rsid w:val="28141A52"/>
    <w:rsid w:val="297A5BF6"/>
    <w:rsid w:val="2A436E51"/>
    <w:rsid w:val="2AC64072"/>
    <w:rsid w:val="2AC860C0"/>
    <w:rsid w:val="2BA04A25"/>
    <w:rsid w:val="2BBE4F34"/>
    <w:rsid w:val="2C573190"/>
    <w:rsid w:val="2DB17C4D"/>
    <w:rsid w:val="2E660C33"/>
    <w:rsid w:val="2EE55E39"/>
    <w:rsid w:val="2F86694D"/>
    <w:rsid w:val="2FD54E28"/>
    <w:rsid w:val="32B84047"/>
    <w:rsid w:val="33093F89"/>
    <w:rsid w:val="337C2E97"/>
    <w:rsid w:val="339D3BA2"/>
    <w:rsid w:val="34A02B9B"/>
    <w:rsid w:val="35CB7EA6"/>
    <w:rsid w:val="376A662C"/>
    <w:rsid w:val="37783636"/>
    <w:rsid w:val="37EE2C5D"/>
    <w:rsid w:val="39763B65"/>
    <w:rsid w:val="3A081709"/>
    <w:rsid w:val="3AA23CFE"/>
    <w:rsid w:val="3AB14517"/>
    <w:rsid w:val="3B825D52"/>
    <w:rsid w:val="3CAA0007"/>
    <w:rsid w:val="3CBB330B"/>
    <w:rsid w:val="3D460019"/>
    <w:rsid w:val="3DE51D6A"/>
    <w:rsid w:val="3DE710F0"/>
    <w:rsid w:val="3DF55E4D"/>
    <w:rsid w:val="3E0F22DB"/>
    <w:rsid w:val="3E9B392A"/>
    <w:rsid w:val="3EBA3297"/>
    <w:rsid w:val="40465119"/>
    <w:rsid w:val="40FD625D"/>
    <w:rsid w:val="41552F4D"/>
    <w:rsid w:val="416679EE"/>
    <w:rsid w:val="41C35656"/>
    <w:rsid w:val="42C66DE5"/>
    <w:rsid w:val="42FE0530"/>
    <w:rsid w:val="447F5790"/>
    <w:rsid w:val="44D50F75"/>
    <w:rsid w:val="45FD254A"/>
    <w:rsid w:val="461930AB"/>
    <w:rsid w:val="47A474E0"/>
    <w:rsid w:val="489B3F17"/>
    <w:rsid w:val="48D854FE"/>
    <w:rsid w:val="49A3361E"/>
    <w:rsid w:val="4A844B1F"/>
    <w:rsid w:val="4AA4108F"/>
    <w:rsid w:val="4AF75687"/>
    <w:rsid w:val="4B2611F8"/>
    <w:rsid w:val="4BF47B21"/>
    <w:rsid w:val="4CAC0CEF"/>
    <w:rsid w:val="4D092E48"/>
    <w:rsid w:val="4E14749A"/>
    <w:rsid w:val="4EA05C14"/>
    <w:rsid w:val="4F105EB3"/>
    <w:rsid w:val="4F6F55B2"/>
    <w:rsid w:val="4F976494"/>
    <w:rsid w:val="508071FD"/>
    <w:rsid w:val="508D1251"/>
    <w:rsid w:val="515729F7"/>
    <w:rsid w:val="521F6ECF"/>
    <w:rsid w:val="52C3051E"/>
    <w:rsid w:val="536E00A3"/>
    <w:rsid w:val="53742761"/>
    <w:rsid w:val="55436588"/>
    <w:rsid w:val="55670355"/>
    <w:rsid w:val="56CC5B56"/>
    <w:rsid w:val="579B65E6"/>
    <w:rsid w:val="5AB17EC2"/>
    <w:rsid w:val="5AF431F5"/>
    <w:rsid w:val="5B52001A"/>
    <w:rsid w:val="5B660424"/>
    <w:rsid w:val="5BAF0A51"/>
    <w:rsid w:val="5BB94E41"/>
    <w:rsid w:val="5BCA651B"/>
    <w:rsid w:val="5C133CAD"/>
    <w:rsid w:val="5C857DE0"/>
    <w:rsid w:val="5CC16427"/>
    <w:rsid w:val="5CD72ABC"/>
    <w:rsid w:val="60CC018D"/>
    <w:rsid w:val="615C28E9"/>
    <w:rsid w:val="63AF54D7"/>
    <w:rsid w:val="63B776AE"/>
    <w:rsid w:val="64264EDC"/>
    <w:rsid w:val="647E3001"/>
    <w:rsid w:val="65D82A05"/>
    <w:rsid w:val="6730744F"/>
    <w:rsid w:val="67456850"/>
    <w:rsid w:val="67847F51"/>
    <w:rsid w:val="68B34CD0"/>
    <w:rsid w:val="69252695"/>
    <w:rsid w:val="6AA31FCC"/>
    <w:rsid w:val="6B307F79"/>
    <w:rsid w:val="6B970EEC"/>
    <w:rsid w:val="6E2360EF"/>
    <w:rsid w:val="6E5369E5"/>
    <w:rsid w:val="6FE7471C"/>
    <w:rsid w:val="6FEB04E1"/>
    <w:rsid w:val="723025E1"/>
    <w:rsid w:val="723E35D3"/>
    <w:rsid w:val="730C7259"/>
    <w:rsid w:val="73B21D75"/>
    <w:rsid w:val="758C11C0"/>
    <w:rsid w:val="75FE0BD4"/>
    <w:rsid w:val="76245B53"/>
    <w:rsid w:val="78591CA9"/>
    <w:rsid w:val="78631A90"/>
    <w:rsid w:val="7A726D8A"/>
    <w:rsid w:val="7BCE6189"/>
    <w:rsid w:val="7C0930D4"/>
    <w:rsid w:val="7CB81925"/>
    <w:rsid w:val="7CCB0C2E"/>
    <w:rsid w:val="7D406EF7"/>
    <w:rsid w:val="7E0C16F0"/>
    <w:rsid w:val="7E963838"/>
    <w:rsid w:val="7EFA14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0E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510E9"/>
    <w:rPr>
      <w:sz w:val="18"/>
      <w:szCs w:val="18"/>
    </w:rPr>
  </w:style>
  <w:style w:type="paragraph" w:styleId="a4">
    <w:name w:val="footer"/>
    <w:basedOn w:val="a"/>
    <w:uiPriority w:val="99"/>
    <w:semiHidden/>
    <w:unhideWhenUsed/>
    <w:qFormat/>
    <w:rsid w:val="006510E9"/>
    <w:pPr>
      <w:tabs>
        <w:tab w:val="center" w:pos="4153"/>
        <w:tab w:val="right" w:pos="8306"/>
      </w:tabs>
      <w:snapToGrid w:val="0"/>
      <w:jc w:val="left"/>
    </w:pPr>
    <w:rPr>
      <w:sz w:val="18"/>
    </w:rPr>
  </w:style>
  <w:style w:type="paragraph" w:styleId="a5">
    <w:name w:val="header"/>
    <w:basedOn w:val="a"/>
    <w:uiPriority w:val="99"/>
    <w:semiHidden/>
    <w:unhideWhenUsed/>
    <w:rsid w:val="006510E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semiHidden/>
    <w:unhideWhenUsed/>
    <w:qFormat/>
    <w:rsid w:val="006510E9"/>
    <w:rPr>
      <w:color w:val="0000FF"/>
      <w:u w:val="single"/>
    </w:rPr>
  </w:style>
  <w:style w:type="character" w:customStyle="1" w:styleId="Char">
    <w:name w:val="批注框文本 Char"/>
    <w:basedOn w:val="a0"/>
    <w:link w:val="a3"/>
    <w:uiPriority w:val="99"/>
    <w:semiHidden/>
    <w:qFormat/>
    <w:rsid w:val="006510E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1131</Words>
  <Characters>6447</Characters>
  <Application>Microsoft Office Word</Application>
  <DocSecurity>0</DocSecurity>
  <Lines>53</Lines>
  <Paragraphs>15</Paragraphs>
  <ScaleCrop>false</ScaleCrop>
  <Company>微软公司</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3</cp:revision>
  <cp:lastPrinted>2020-10-26T08:15:00Z</cp:lastPrinted>
  <dcterms:created xsi:type="dcterms:W3CDTF">2020-10-27T03:16:00Z</dcterms:created>
  <dcterms:modified xsi:type="dcterms:W3CDTF">2020-10-27T03:16:00Z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