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hd w:val="solid" w:color="FFFFFF" w:fill="auto"/>
        <w:autoSpaceDN w:val="0"/>
        <w:jc w:val="center"/>
        <w:rPr>
          <w:rFonts w:ascii="仿宋_GB2312" w:hAnsi="宋体"/>
          <w:b/>
          <w:bCs/>
          <w:color w:val="222222"/>
          <w:sz w:val="32"/>
          <w:shd w:val="clear" w:color="auto" w:fill="FFFFFF"/>
        </w:rPr>
      </w:pPr>
      <w:r>
        <w:rPr>
          <w:rFonts w:ascii="方正小标宋简体" w:hAnsi="宋体"/>
          <w:b/>
          <w:bCs/>
          <w:color w:val="222222"/>
          <w:sz w:val="36"/>
        </w:rPr>
        <w:t>平顶山市教育</w:t>
      </w:r>
      <w:r>
        <w:rPr>
          <w:rFonts w:hint="eastAsia" w:ascii="方正小标宋简体" w:hAnsi="宋体"/>
          <w:b/>
          <w:bCs/>
          <w:color w:val="222222"/>
          <w:sz w:val="36"/>
        </w:rPr>
        <w:t>体育</w:t>
      </w:r>
      <w:r>
        <w:rPr>
          <w:rFonts w:ascii="方正小标宋简体" w:hAnsi="宋体"/>
          <w:b/>
          <w:bCs/>
          <w:color w:val="222222"/>
          <w:sz w:val="36"/>
        </w:rPr>
        <w:t>局</w:t>
      </w:r>
    </w:p>
    <w:p>
      <w:pPr>
        <w:shd w:val="solid" w:color="FFFFFF" w:fill="auto"/>
        <w:autoSpaceDN w:val="0"/>
        <w:jc w:val="center"/>
        <w:rPr>
          <w:rFonts w:ascii="方正小标宋简体" w:hAnsi="宋体"/>
          <w:b/>
          <w:bCs/>
          <w:color w:val="222222"/>
          <w:sz w:val="36"/>
        </w:rPr>
      </w:pPr>
      <w:r>
        <w:rPr>
          <w:rFonts w:ascii="方正小标宋简体" w:hAnsi="宋体"/>
          <w:b/>
          <w:bCs/>
          <w:color w:val="222222"/>
          <w:sz w:val="36"/>
        </w:rPr>
        <w:t>“三个课堂”建设</w:t>
      </w:r>
      <w:r>
        <w:rPr>
          <w:rFonts w:hint="eastAsia" w:ascii="方正小标宋简体" w:hAnsi="宋体"/>
          <w:b/>
          <w:bCs/>
          <w:color w:val="222222"/>
          <w:sz w:val="36"/>
        </w:rPr>
        <w:t>与应用</w:t>
      </w:r>
      <w:r>
        <w:rPr>
          <w:rFonts w:ascii="方正小标宋简体" w:hAnsi="宋体"/>
          <w:b/>
          <w:bCs/>
          <w:color w:val="222222"/>
          <w:sz w:val="36"/>
        </w:rPr>
        <w:t>领导小组</w:t>
      </w:r>
    </w:p>
    <w:p>
      <w:pPr>
        <w:shd w:val="solid" w:color="FFFFFF" w:fill="auto"/>
        <w:autoSpaceDN w:val="0"/>
        <w:jc w:val="center"/>
        <w:rPr>
          <w:rFonts w:ascii="方正小标宋简体" w:hAnsi="宋体"/>
          <w:b/>
          <w:bCs/>
          <w:color w:val="222222"/>
          <w:sz w:val="36"/>
        </w:rPr>
      </w:pPr>
    </w:p>
    <w:p>
      <w:pPr>
        <w:shd w:val="solid" w:color="FFFFFF" w:fill="auto"/>
        <w:autoSpaceDN w:val="0"/>
        <w:spacing w:line="480" w:lineRule="atLeast"/>
        <w:ind w:firstLine="643"/>
        <w:rPr>
          <w:rFonts w:hint="eastAsia" w:ascii="宋体" w:hAnsi="宋体" w:cs="宋体"/>
          <w:color w:val="22222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222222"/>
          <w:sz w:val="30"/>
          <w:szCs w:val="30"/>
        </w:rPr>
        <w:t>一、领导小组组成人员</w:t>
      </w:r>
    </w:p>
    <w:p>
      <w:pPr>
        <w:shd w:val="solid" w:color="FFFFFF" w:fill="auto"/>
        <w:autoSpaceDN w:val="0"/>
        <w:spacing w:line="480" w:lineRule="atLeast"/>
        <w:ind w:firstLine="640"/>
        <w:rPr>
          <w:rFonts w:hint="eastAsia" w:ascii="宋体" w:hAnsi="宋体" w:cs="宋体"/>
          <w:color w:val="22222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222222"/>
          <w:sz w:val="30"/>
          <w:szCs w:val="30"/>
        </w:rPr>
        <w:t>组  长：邱红标 市教体局党组书记、局长</w:t>
      </w:r>
    </w:p>
    <w:p>
      <w:pPr>
        <w:shd w:val="solid" w:color="FFFFFF" w:fill="auto"/>
        <w:autoSpaceDN w:val="0"/>
        <w:spacing w:line="480" w:lineRule="atLeast"/>
        <w:ind w:firstLine="640"/>
        <w:rPr>
          <w:rFonts w:hint="eastAsia" w:ascii="宋体" w:hAnsi="宋体" w:cs="宋体"/>
          <w:color w:val="22222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222222"/>
          <w:sz w:val="30"/>
          <w:szCs w:val="30"/>
        </w:rPr>
        <w:t>副组长：苏红英 市教体局党组成员、副局长</w:t>
      </w:r>
    </w:p>
    <w:p>
      <w:pPr>
        <w:shd w:val="solid" w:color="FFFFFF" w:fill="auto"/>
        <w:autoSpaceDN w:val="0"/>
        <w:spacing w:line="480" w:lineRule="atLeast"/>
        <w:ind w:firstLine="1809" w:firstLineChars="603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t>张国顺 市教体局党组成员、副局长</w:t>
      </w:r>
    </w:p>
    <w:p>
      <w:pPr>
        <w:shd w:val="solid" w:color="FFFFFF" w:fill="auto"/>
        <w:autoSpaceDN w:val="0"/>
        <w:spacing w:line="480" w:lineRule="atLeast"/>
        <w:ind w:firstLine="1809" w:firstLineChars="603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fldChar w:fldCharType="begin"/>
      </w:r>
      <w:r>
        <w:rPr>
          <w:rFonts w:hint="eastAsia" w:ascii="宋体" w:hAnsi="宋体" w:cs="宋体"/>
          <w:color w:val="222222"/>
          <w:sz w:val="30"/>
          <w:szCs w:val="30"/>
        </w:rPr>
        <w:instrText xml:space="preserve"> HYPERLINK "http://www.pdsedu.gov.cn/ldfg/content_67699" </w:instrText>
      </w:r>
      <w:r>
        <w:rPr>
          <w:rFonts w:hint="eastAsia" w:ascii="宋体" w:hAnsi="宋体" w:cs="宋体"/>
          <w:color w:val="222222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222222"/>
          <w:sz w:val="30"/>
          <w:szCs w:val="30"/>
        </w:rPr>
        <w:t>郭志勇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end"/>
      </w:r>
      <w:r>
        <w:rPr>
          <w:rFonts w:hint="eastAsia" w:ascii="宋体" w:hAnsi="宋体" w:cs="宋体"/>
          <w:color w:val="222222"/>
          <w:sz w:val="30"/>
          <w:szCs w:val="30"/>
        </w:rPr>
        <w:t xml:space="preserve"> 市教体局党组成员、副局长</w:t>
      </w:r>
    </w:p>
    <w:p>
      <w:pPr>
        <w:shd w:val="solid" w:color="FFFFFF" w:fill="auto"/>
        <w:autoSpaceDN w:val="0"/>
        <w:spacing w:line="480" w:lineRule="atLeast"/>
        <w:ind w:firstLine="1809" w:firstLineChars="603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t>胡彦军 市教体局党组成员</w:t>
      </w:r>
    </w:p>
    <w:p>
      <w:pPr>
        <w:shd w:val="solid" w:color="FFFFFF" w:fill="auto"/>
        <w:autoSpaceDN w:val="0"/>
        <w:spacing w:line="480" w:lineRule="atLeast"/>
        <w:ind w:firstLine="1809" w:firstLineChars="603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fldChar w:fldCharType="begin"/>
      </w:r>
      <w:r>
        <w:rPr>
          <w:rFonts w:hint="eastAsia" w:ascii="宋体" w:hAnsi="宋体" w:cs="宋体"/>
          <w:color w:val="222222"/>
          <w:sz w:val="30"/>
          <w:szCs w:val="30"/>
        </w:rPr>
        <w:instrText xml:space="preserve"> HYPERLINK "http://www.pdsedu.gov.cn/ldfg/content_67702" </w:instrText>
      </w:r>
      <w:r>
        <w:rPr>
          <w:rFonts w:hint="eastAsia" w:ascii="宋体" w:hAnsi="宋体" w:cs="宋体"/>
          <w:color w:val="222222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222222"/>
          <w:sz w:val="30"/>
          <w:szCs w:val="30"/>
        </w:rPr>
        <w:t>李俊峰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end"/>
      </w:r>
      <w:r>
        <w:rPr>
          <w:rFonts w:hint="eastAsia" w:ascii="宋体" w:hAnsi="宋体" w:cs="宋体"/>
          <w:color w:val="222222"/>
          <w:sz w:val="30"/>
          <w:szCs w:val="30"/>
        </w:rPr>
        <w:t xml:space="preserve"> 市教体局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begin"/>
      </w:r>
      <w:r>
        <w:rPr>
          <w:rFonts w:hint="eastAsia" w:ascii="宋体" w:hAnsi="宋体" w:cs="宋体"/>
          <w:color w:val="222222"/>
          <w:sz w:val="30"/>
          <w:szCs w:val="30"/>
        </w:rPr>
        <w:instrText xml:space="preserve"> HYPERLINK "http://www.pdsedu.gov.cn/ldfg/content_67702" </w:instrText>
      </w:r>
      <w:r>
        <w:rPr>
          <w:rFonts w:hint="eastAsia" w:ascii="宋体" w:hAnsi="宋体" w:cs="宋体"/>
          <w:color w:val="222222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222222"/>
          <w:sz w:val="30"/>
          <w:szCs w:val="30"/>
        </w:rPr>
        <w:t>党组成员、四级调研员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end"/>
      </w:r>
    </w:p>
    <w:p>
      <w:pPr>
        <w:shd w:val="solid" w:color="FFFFFF" w:fill="auto"/>
        <w:autoSpaceDN w:val="0"/>
        <w:spacing w:line="480" w:lineRule="atLeast"/>
        <w:ind w:firstLine="1809" w:firstLineChars="603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fldChar w:fldCharType="begin"/>
      </w:r>
      <w:r>
        <w:rPr>
          <w:rFonts w:hint="eastAsia" w:ascii="宋体" w:hAnsi="宋体" w:cs="宋体"/>
          <w:color w:val="222222"/>
          <w:sz w:val="30"/>
          <w:szCs w:val="30"/>
        </w:rPr>
        <w:instrText xml:space="preserve"> HYPERLINK "http://www.pdsedu.gov.cn/ldfg/content_70614" </w:instrText>
      </w:r>
      <w:r>
        <w:rPr>
          <w:rFonts w:hint="eastAsia" w:ascii="宋体" w:hAnsi="宋体" w:cs="宋体"/>
          <w:color w:val="222222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222222"/>
          <w:sz w:val="30"/>
          <w:szCs w:val="30"/>
        </w:rPr>
        <w:t>尹卫东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end"/>
      </w:r>
      <w:r>
        <w:rPr>
          <w:rFonts w:hint="eastAsia" w:ascii="宋体" w:hAnsi="宋体" w:cs="宋体"/>
          <w:color w:val="222222"/>
          <w:sz w:val="30"/>
          <w:szCs w:val="30"/>
        </w:rPr>
        <w:t xml:space="preserve"> 市教体局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begin"/>
      </w:r>
      <w:r>
        <w:rPr>
          <w:rFonts w:hint="eastAsia" w:ascii="宋体" w:hAnsi="宋体" w:cs="宋体"/>
          <w:color w:val="222222"/>
          <w:sz w:val="30"/>
          <w:szCs w:val="30"/>
        </w:rPr>
        <w:instrText xml:space="preserve"> HYPERLINK "http://www.pdsedu.gov.cn/ldfg/content_70614" </w:instrText>
      </w:r>
      <w:r>
        <w:rPr>
          <w:rFonts w:hint="eastAsia" w:ascii="宋体" w:hAnsi="宋体" w:cs="宋体"/>
          <w:color w:val="222222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222222"/>
          <w:sz w:val="30"/>
          <w:szCs w:val="30"/>
        </w:rPr>
        <w:t>党组成员、副局长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end"/>
      </w:r>
    </w:p>
    <w:p>
      <w:pPr>
        <w:shd w:val="solid" w:color="FFFFFF" w:fill="auto"/>
        <w:autoSpaceDN w:val="0"/>
        <w:spacing w:line="480" w:lineRule="atLeast"/>
        <w:ind w:firstLine="1809" w:firstLineChars="603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t>钮春黎 市教体局二级调研员</w:t>
      </w:r>
    </w:p>
    <w:p>
      <w:pPr>
        <w:shd w:val="solid" w:color="FFFFFF" w:fill="auto"/>
        <w:autoSpaceDN w:val="0"/>
        <w:spacing w:line="480" w:lineRule="atLeast"/>
        <w:ind w:firstLine="1809" w:firstLineChars="603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fldChar w:fldCharType="begin"/>
      </w:r>
      <w:r>
        <w:rPr>
          <w:rFonts w:hint="eastAsia" w:ascii="宋体" w:hAnsi="宋体" w:cs="宋体"/>
          <w:color w:val="222222"/>
          <w:sz w:val="30"/>
          <w:szCs w:val="30"/>
        </w:rPr>
        <w:instrText xml:space="preserve"> HYPERLINK "http://www.pdsedu.gov.cn/ldfg/content_67704" </w:instrText>
      </w:r>
      <w:r>
        <w:rPr>
          <w:rFonts w:hint="eastAsia" w:ascii="宋体" w:hAnsi="宋体" w:cs="宋体"/>
          <w:color w:val="222222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222222"/>
          <w:sz w:val="30"/>
          <w:szCs w:val="30"/>
        </w:rPr>
        <w:t>刘子东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end"/>
      </w:r>
      <w:r>
        <w:rPr>
          <w:rFonts w:hint="eastAsia" w:ascii="宋体" w:hAnsi="宋体" w:cs="宋体"/>
          <w:color w:val="222222"/>
          <w:sz w:val="30"/>
          <w:szCs w:val="30"/>
        </w:rPr>
        <w:t xml:space="preserve"> 市教体局四级调研员</w:t>
      </w:r>
    </w:p>
    <w:p>
      <w:pPr>
        <w:shd w:val="solid" w:color="FFFFFF" w:fill="auto"/>
        <w:autoSpaceDN w:val="0"/>
        <w:spacing w:line="480" w:lineRule="atLeast"/>
        <w:ind w:firstLine="1809" w:firstLineChars="603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t>翟瑞安 市教体局三级调研员</w:t>
      </w:r>
    </w:p>
    <w:p>
      <w:pPr>
        <w:shd w:val="solid" w:color="FFFFFF" w:fill="auto"/>
        <w:autoSpaceDN w:val="0"/>
        <w:spacing w:line="480" w:lineRule="atLeast"/>
        <w:ind w:firstLine="1894" w:firstLineChars="902"/>
        <w:rPr>
          <w:rFonts w:hint="eastAsia" w:ascii="宋体" w:hAnsi="宋体" w:cs="宋体"/>
          <w:color w:val="222222"/>
          <w:sz w:val="30"/>
          <w:szCs w:val="30"/>
        </w:rPr>
      </w:pPr>
      <w:r>
        <w:fldChar w:fldCharType="begin"/>
      </w:r>
      <w:r>
        <w:instrText xml:space="preserve"> HYPERLINK "http://www.pdsedu.gov.cn/ldfg/content_69609" </w:instrText>
      </w:r>
      <w:r>
        <w:fldChar w:fldCharType="separate"/>
      </w:r>
      <w:r>
        <w:rPr>
          <w:rFonts w:hint="eastAsia" w:ascii="宋体" w:hAnsi="宋体" w:cs="宋体"/>
          <w:color w:val="222222"/>
          <w:sz w:val="30"/>
          <w:szCs w:val="30"/>
        </w:rPr>
        <w:t>段晓兵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end"/>
      </w:r>
      <w:r>
        <w:rPr>
          <w:rFonts w:hint="eastAsia" w:ascii="宋体" w:hAnsi="宋体" w:cs="宋体"/>
          <w:color w:val="222222"/>
          <w:sz w:val="30"/>
          <w:szCs w:val="30"/>
        </w:rPr>
        <w:t xml:space="preserve"> 市教体局四级调研员</w:t>
      </w:r>
    </w:p>
    <w:p>
      <w:pPr>
        <w:shd w:val="solid" w:color="FFFFFF" w:fill="auto"/>
        <w:autoSpaceDN w:val="0"/>
        <w:spacing w:line="480" w:lineRule="atLeast"/>
        <w:ind w:firstLine="1800" w:firstLineChars="600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fldChar w:fldCharType="begin"/>
      </w:r>
      <w:r>
        <w:rPr>
          <w:rFonts w:hint="eastAsia" w:ascii="宋体" w:hAnsi="宋体" w:cs="宋体"/>
          <w:color w:val="222222"/>
          <w:sz w:val="30"/>
          <w:szCs w:val="30"/>
        </w:rPr>
        <w:instrText xml:space="preserve"> HYPERLINK "http://www.pdsedu.gov.cn/ldfg/content_69608" </w:instrText>
      </w:r>
      <w:r>
        <w:rPr>
          <w:rFonts w:hint="eastAsia" w:ascii="宋体" w:hAnsi="宋体" w:cs="宋体"/>
          <w:color w:val="222222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222222"/>
          <w:sz w:val="30"/>
          <w:szCs w:val="30"/>
        </w:rPr>
        <w:t>许  钝</w:t>
      </w:r>
      <w:r>
        <w:rPr>
          <w:rFonts w:hint="eastAsia" w:ascii="宋体" w:hAnsi="宋体" w:cs="宋体"/>
          <w:color w:val="222222"/>
          <w:sz w:val="30"/>
          <w:szCs w:val="30"/>
        </w:rPr>
        <w:fldChar w:fldCharType="end"/>
      </w:r>
      <w:r>
        <w:rPr>
          <w:rFonts w:hint="eastAsia" w:ascii="宋体" w:hAnsi="宋体" w:cs="宋体"/>
          <w:color w:val="222222"/>
          <w:sz w:val="30"/>
          <w:szCs w:val="30"/>
        </w:rPr>
        <w:t xml:space="preserve"> 市教体局四级调研员</w:t>
      </w:r>
    </w:p>
    <w:p>
      <w:pPr>
        <w:shd w:val="solid" w:color="FFFFFF" w:fill="auto"/>
        <w:autoSpaceDN w:val="0"/>
        <w:spacing w:line="480" w:lineRule="atLeast"/>
        <w:ind w:firstLine="640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t>成  员：市教体局有关科室和部分二级机构负责人（人事科、基础教育科、教师教育科、普教教研室、教育技术信息中心、电化教育馆、教育技术装备站）。</w:t>
      </w:r>
    </w:p>
    <w:p>
      <w:pPr>
        <w:shd w:val="solid" w:color="FFFFFF" w:fill="auto"/>
        <w:autoSpaceDN w:val="0"/>
        <w:spacing w:line="480" w:lineRule="atLeast"/>
        <w:ind w:firstLine="640"/>
        <w:rPr>
          <w:rFonts w:hint="eastAsia" w:ascii="宋体" w:hAnsi="宋体" w:cs="宋体"/>
          <w:color w:val="222222"/>
          <w:sz w:val="30"/>
          <w:szCs w:val="30"/>
        </w:rPr>
      </w:pPr>
      <w:r>
        <w:rPr>
          <w:rFonts w:hint="eastAsia" w:ascii="宋体" w:hAnsi="宋体" w:cs="宋体"/>
          <w:color w:val="222222"/>
          <w:sz w:val="30"/>
          <w:szCs w:val="30"/>
        </w:rPr>
        <w:t>领导小组下设办公室，办公室设在教育技术信息中心，张国顺兼任办公室主任，袁素英任办公室副主任。</w:t>
      </w:r>
    </w:p>
    <w:p>
      <w:pPr>
        <w:shd w:val="solid" w:color="FFFFFF" w:fill="auto"/>
        <w:autoSpaceDN w:val="0"/>
        <w:spacing w:line="480" w:lineRule="atLeast"/>
        <w:ind w:firstLine="643"/>
        <w:rPr>
          <w:rFonts w:hint="eastAsia" w:ascii="宋体" w:hAnsi="宋体" w:cs="宋体"/>
          <w:color w:val="22222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222222"/>
          <w:sz w:val="30"/>
          <w:szCs w:val="30"/>
        </w:rPr>
        <w:t>二、工作职责</w:t>
      </w:r>
    </w:p>
    <w:p>
      <w:pPr>
        <w:shd w:val="solid" w:color="FFFFFF" w:fill="auto"/>
        <w:autoSpaceDN w:val="0"/>
        <w:ind w:firstLine="600" w:firstLineChars="200"/>
        <w:jc w:val="left"/>
        <w:rPr>
          <w:rFonts w:hint="eastAsia" w:ascii="方正小标宋简体" w:hAnsi="宋体"/>
          <w:b/>
          <w:bCs/>
          <w:color w:val="222222"/>
          <w:sz w:val="36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222222"/>
          <w:sz w:val="30"/>
          <w:szCs w:val="30"/>
        </w:rPr>
        <w:t>贯彻落实教育部及省教育厅关于“三个课堂”建设与应用的战略部署，研究制定建设方案，统筹协调工作中出现的问题，指导全市开展“三个课堂”建设与应用工作，确保2022年全面实现“三个课堂”在中小学校的常态化按需应用，促进教育公平、提高课堂教育质量，推动实现教育优质均衡发展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平顶山市“三个课堂”建设与应用工作联络表</w:t>
      </w:r>
    </w:p>
    <w:p>
      <w:pPr>
        <w:rPr>
          <w:rFonts w:ascii="宋体" w:hAnsi="宋体" w:cs="宋体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</w:t>
      </w:r>
    </w:p>
    <w:tbl>
      <w:tblPr>
        <w:tblStyle w:val="8"/>
        <w:tblW w:w="141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单位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负责人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职务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联系方式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联络人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职务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>
      <w:pPr>
        <w:ind w:firstLine="4800" w:firstLineChars="1600"/>
        <w:rPr>
          <w:rFonts w:ascii="宋体" w:hAnsi="宋体" w:cs="宋体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firstLine="4800" w:firstLineChars="1600"/>
        <w:rPr>
          <w:rFonts w:ascii="宋体" w:hAnsi="宋体" w:cs="宋体"/>
          <w:sz w:val="30"/>
          <w:szCs w:val="30"/>
        </w:rPr>
      </w:pPr>
    </w:p>
    <w:p>
      <w:pPr>
        <w:bidi w:val="0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adjustRightInd w:val="0"/>
        <w:snapToGrid w:val="0"/>
        <w:spacing w:line="560" w:lineRule="exact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lang w:val="en-US" w:eastAsia="zh-CN"/>
        </w:rPr>
        <w:tab/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局办公室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921"/>
        </w:tabs>
        <w:bidi w:val="0"/>
        <w:jc w:val="left"/>
        <w:rPr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firstLine="4800" w:firstLineChars="1600"/>
        <w:rPr>
          <w:rFonts w:ascii="宋体" w:hAnsi="宋体" w:cs="宋体"/>
          <w:sz w:val="30"/>
          <w:szCs w:val="30"/>
        </w:rPr>
      </w:pPr>
    </w:p>
    <w:p>
      <w:pPr>
        <w:ind w:firstLine="4800" w:firstLineChars="1600"/>
        <w:rPr>
          <w:rFonts w:ascii="宋体" w:hAnsi="宋体" w:cs="宋体"/>
          <w:sz w:val="30"/>
          <w:szCs w:val="30"/>
        </w:rPr>
      </w:pPr>
    </w:p>
    <w:p>
      <w:pPr>
        <w:ind w:firstLine="4800" w:firstLineChars="1600"/>
        <w:rPr>
          <w:rFonts w:ascii="宋体" w:hAnsi="宋体" w:cs="宋体"/>
          <w:sz w:val="30"/>
          <w:szCs w:val="30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9C"/>
    <w:rsid w:val="000B06D2"/>
    <w:rsid w:val="000F70CA"/>
    <w:rsid w:val="00434E15"/>
    <w:rsid w:val="004E1A9D"/>
    <w:rsid w:val="00503224"/>
    <w:rsid w:val="007F31E5"/>
    <w:rsid w:val="00885688"/>
    <w:rsid w:val="009477E2"/>
    <w:rsid w:val="00A10FAF"/>
    <w:rsid w:val="00B15985"/>
    <w:rsid w:val="00BE139C"/>
    <w:rsid w:val="00E50BB9"/>
    <w:rsid w:val="0C9B5B40"/>
    <w:rsid w:val="0CA13893"/>
    <w:rsid w:val="1201055B"/>
    <w:rsid w:val="1D357D97"/>
    <w:rsid w:val="28E567C8"/>
    <w:rsid w:val="39DD775C"/>
    <w:rsid w:val="5BF223E1"/>
    <w:rsid w:val="5C5935B9"/>
    <w:rsid w:val="66520E33"/>
    <w:rsid w:val="7A805E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spacing w:beforeAutospacing="1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uiPriority w:val="0"/>
    <w:rPr>
      <w:b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  <w:style w:type="character" w:customStyle="1" w:styleId="11">
    <w:name w:val="页眉 字符"/>
    <w:link w:val="4"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3032</Words>
  <Characters>3150</Characters>
  <Lines>27</Lines>
  <Paragraphs>7</Paragraphs>
  <ScaleCrop>false</ScaleCrop>
  <LinksUpToDate>false</LinksUpToDate>
  <CharactersWithSpaces>3405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2020-10-02T00:48:00Z</dcterms:created>
  <dc:creator>超凶</dc:creator>
  <cp:lastModifiedBy>张俊芳</cp:lastModifiedBy>
  <cp:lastPrinted>2020-11-02T02:51:00Z</cp:lastPrinted>
  <dcterms:modified xsi:type="dcterms:W3CDTF">2020-11-02T03:13:17Z</dcterms:modified>
  <dc:title>Administrator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