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D7" w:rsidRDefault="00D126EF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469D7" w:rsidRDefault="00D126EF">
      <w:pPr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年平顶山市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体育艺术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示范校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1138"/>
        <w:gridCol w:w="1556"/>
        <w:gridCol w:w="2801"/>
        <w:gridCol w:w="2296"/>
      </w:tblGrid>
      <w:tr w:rsidR="001469D7">
        <w:trPr>
          <w:trHeight w:val="73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特色项目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学校名称（标准全称）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指导教师</w:t>
            </w:r>
            <w:r>
              <w:rPr>
                <w:rFonts w:ascii="黑体" w:eastAsia="黑体" w:hAnsi="仿宋" w:hint="eastAsia"/>
                <w:sz w:val="24"/>
              </w:rPr>
              <w:t>（</w:t>
            </w:r>
            <w:r>
              <w:rPr>
                <w:rFonts w:ascii="黑体" w:eastAsia="黑体" w:hAnsi="仿宋" w:hint="eastAsia"/>
                <w:sz w:val="24"/>
              </w:rPr>
              <w:t>2</w:t>
            </w:r>
            <w:r>
              <w:rPr>
                <w:rFonts w:ascii="黑体" w:eastAsia="黑体" w:hAnsi="仿宋" w:hint="eastAsia"/>
                <w:sz w:val="24"/>
              </w:rPr>
              <w:t>人）</w:t>
            </w:r>
          </w:p>
        </w:tc>
      </w:tr>
      <w:tr w:rsidR="001469D7">
        <w:trPr>
          <w:trHeight w:val="73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合唱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新城区翠林蓝湾小学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李凯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鲁欢利</w:t>
            </w:r>
          </w:p>
        </w:tc>
      </w:tr>
      <w:tr w:rsidR="001469D7">
        <w:trPr>
          <w:trHeight w:val="73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宝丰县迎宾路小学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张振伟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王桃鑫</w:t>
            </w:r>
          </w:p>
        </w:tc>
      </w:tr>
      <w:tr w:rsidR="001469D7">
        <w:trPr>
          <w:trHeight w:val="73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宝丰县王铁庄小学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周佳佳</w:t>
            </w:r>
          </w:p>
        </w:tc>
      </w:tr>
      <w:tr w:rsidR="001469D7">
        <w:trPr>
          <w:trHeight w:val="73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花球啦啦操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叶县昆阳镇第四小学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王军霞</w:t>
            </w:r>
          </w:p>
        </w:tc>
      </w:tr>
      <w:tr w:rsidR="001469D7">
        <w:trPr>
          <w:trHeight w:val="73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艺术实践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新华区焦店温集小学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王珍珍</w:t>
            </w:r>
          </w:p>
        </w:tc>
      </w:tr>
    </w:tbl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1469D7"/>
    <w:p w:rsidR="001469D7" w:rsidRDefault="00D126EF">
      <w:pPr>
        <w:snapToGrid w:val="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469D7" w:rsidRDefault="00D126EF">
      <w:pPr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年平顶山市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体育艺术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特色校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tbl>
      <w:tblPr>
        <w:tblStyle w:val="a5"/>
        <w:tblW w:w="8564" w:type="dxa"/>
        <w:tblLook w:val="04A0"/>
      </w:tblPr>
      <w:tblGrid>
        <w:gridCol w:w="717"/>
        <w:gridCol w:w="975"/>
        <w:gridCol w:w="1228"/>
        <w:gridCol w:w="3328"/>
        <w:gridCol w:w="2316"/>
      </w:tblGrid>
      <w:tr w:rsidR="001469D7">
        <w:trPr>
          <w:trHeight w:val="681"/>
        </w:trPr>
        <w:tc>
          <w:tcPr>
            <w:tcW w:w="717" w:type="dxa"/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75" w:type="dxa"/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1228" w:type="dxa"/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特色项目</w:t>
            </w:r>
          </w:p>
        </w:tc>
        <w:tc>
          <w:tcPr>
            <w:tcW w:w="3328" w:type="dxa"/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学校名称（标准全称）</w:t>
            </w:r>
          </w:p>
        </w:tc>
        <w:tc>
          <w:tcPr>
            <w:tcW w:w="2316" w:type="dxa"/>
          </w:tcPr>
          <w:p w:rsidR="001469D7" w:rsidRDefault="00D126EF">
            <w:pPr>
              <w:spacing w:line="560" w:lineRule="atLeast"/>
              <w:jc w:val="center"/>
              <w:rPr>
                <w:rFonts w:ascii="黑体" w:eastAsia="黑体" w:hAnsi="宋体" w:cs="宋体"/>
                <w:kern w:val="0"/>
                <w:sz w:val="24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指导教师</w:t>
            </w:r>
            <w:r>
              <w:rPr>
                <w:rFonts w:ascii="黑体" w:eastAsia="黑体" w:hAnsi="仿宋" w:hint="eastAsia"/>
                <w:sz w:val="24"/>
              </w:rPr>
              <w:t>（</w:t>
            </w:r>
            <w:r>
              <w:rPr>
                <w:rFonts w:ascii="黑体" w:eastAsia="黑体" w:hAnsi="仿宋" w:hint="eastAsia"/>
                <w:sz w:val="24"/>
              </w:rPr>
              <w:t>2</w:t>
            </w:r>
            <w:r>
              <w:rPr>
                <w:rFonts w:ascii="黑体" w:eastAsia="黑体" w:hAnsi="仿宋" w:hint="eastAsia"/>
                <w:sz w:val="24"/>
              </w:rPr>
              <w:t>人）</w:t>
            </w:r>
          </w:p>
        </w:tc>
      </w:tr>
      <w:tr w:rsidR="001469D7">
        <w:trPr>
          <w:trHeight w:val="735"/>
        </w:trPr>
        <w:tc>
          <w:tcPr>
            <w:tcW w:w="717" w:type="dxa"/>
            <w:vAlign w:val="center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5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228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足球</w:t>
            </w:r>
          </w:p>
        </w:tc>
        <w:tc>
          <w:tcPr>
            <w:tcW w:w="3328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宝丰县周庄镇实验小学</w:t>
            </w:r>
          </w:p>
        </w:tc>
        <w:tc>
          <w:tcPr>
            <w:tcW w:w="2316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庞海军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戚绍峰</w:t>
            </w:r>
          </w:p>
        </w:tc>
      </w:tr>
      <w:tr w:rsidR="001469D7">
        <w:trPr>
          <w:trHeight w:val="696"/>
        </w:trPr>
        <w:tc>
          <w:tcPr>
            <w:tcW w:w="717" w:type="dxa"/>
            <w:vAlign w:val="center"/>
          </w:tcPr>
          <w:p w:rsidR="001469D7" w:rsidRDefault="00D126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75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228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陶艺</w:t>
            </w:r>
          </w:p>
        </w:tc>
        <w:tc>
          <w:tcPr>
            <w:tcW w:w="3328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宝丰县香山路小学</w:t>
            </w:r>
          </w:p>
        </w:tc>
        <w:tc>
          <w:tcPr>
            <w:tcW w:w="2316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郭真真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陈永恒</w:t>
            </w:r>
          </w:p>
        </w:tc>
      </w:tr>
      <w:tr w:rsidR="001469D7">
        <w:trPr>
          <w:trHeight w:val="736"/>
        </w:trPr>
        <w:tc>
          <w:tcPr>
            <w:tcW w:w="717" w:type="dxa"/>
            <w:vAlign w:val="center"/>
          </w:tcPr>
          <w:p w:rsidR="001469D7" w:rsidRDefault="00D126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75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1228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篮球</w:t>
            </w:r>
          </w:p>
        </w:tc>
        <w:tc>
          <w:tcPr>
            <w:tcW w:w="3328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叶县昆阳镇第三小学</w:t>
            </w:r>
          </w:p>
        </w:tc>
        <w:tc>
          <w:tcPr>
            <w:tcW w:w="2316" w:type="dxa"/>
          </w:tcPr>
          <w:p w:rsidR="001469D7" w:rsidRDefault="00D126EF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张培园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谢文琴</w:t>
            </w:r>
          </w:p>
        </w:tc>
      </w:tr>
    </w:tbl>
    <w:p w:rsidR="001469D7" w:rsidRDefault="001469D7"/>
    <w:p w:rsidR="001469D7" w:rsidRDefault="001469D7"/>
    <w:p w:rsidR="001469D7" w:rsidRDefault="001469D7"/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121520" w:rsidRDefault="00121520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1469D7">
      <w:pPr>
        <w:snapToGrid w:val="0"/>
        <w:jc w:val="left"/>
        <w:rPr>
          <w:rFonts w:ascii="方正小标宋简体" w:eastAsia="方正小标宋简体"/>
          <w:sz w:val="36"/>
          <w:szCs w:val="36"/>
        </w:rPr>
      </w:pPr>
    </w:p>
    <w:p w:rsidR="001469D7" w:rsidRDefault="00D126EF">
      <w:pPr>
        <w:snapToGrid w:val="0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469D7" w:rsidRDefault="00D126EF">
      <w:pPr>
        <w:snapToGrid w:val="0"/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年平顶山市</w:t>
      </w:r>
      <w:r>
        <w:rPr>
          <w:rFonts w:ascii="方正小标宋简体" w:eastAsia="方正小标宋简体" w:hint="eastAsia"/>
          <w:sz w:val="36"/>
          <w:szCs w:val="36"/>
        </w:rPr>
        <w:t>“最美大课间”</w:t>
      </w:r>
      <w:r>
        <w:rPr>
          <w:rFonts w:ascii="方正小标宋简体" w:eastAsia="方正小标宋简体" w:hint="eastAsia"/>
          <w:sz w:val="36"/>
          <w:szCs w:val="36"/>
        </w:rPr>
        <w:t>学校名单</w:t>
      </w:r>
    </w:p>
    <w:tbl>
      <w:tblPr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3150"/>
        <w:gridCol w:w="856"/>
        <w:gridCol w:w="2763"/>
        <w:gridCol w:w="1210"/>
      </w:tblGrid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黑体" w:eastAsia="黑体" w:hAnsi="仿宋"/>
                <w:sz w:val="24"/>
                <w:szCs w:val="22"/>
              </w:rPr>
            </w:pPr>
            <w:r>
              <w:rPr>
                <w:rFonts w:ascii="黑体" w:eastAsia="黑体" w:hAnsi="仿宋" w:hint="eastAsia"/>
                <w:sz w:val="24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黑体" w:eastAsia="黑体" w:hAnsi="仿宋"/>
                <w:sz w:val="24"/>
                <w:szCs w:val="22"/>
              </w:rPr>
            </w:pPr>
            <w:r>
              <w:rPr>
                <w:rFonts w:ascii="黑体" w:eastAsia="黑体" w:hAnsi="仿宋" w:hint="eastAsia"/>
                <w:sz w:val="24"/>
              </w:rPr>
              <w:t>学校名称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黑体" w:eastAsia="黑体" w:hAnsi="仿宋"/>
                <w:sz w:val="24"/>
                <w:szCs w:val="22"/>
              </w:rPr>
            </w:pPr>
            <w:r>
              <w:rPr>
                <w:rFonts w:ascii="黑体" w:eastAsia="黑体" w:hAnsi="仿宋" w:hint="eastAsia"/>
                <w:sz w:val="24"/>
              </w:rPr>
              <w:t>学段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黑体" w:eastAsia="黑体" w:hAnsi="仿宋"/>
                <w:sz w:val="24"/>
                <w:szCs w:val="22"/>
              </w:rPr>
            </w:pPr>
            <w:r>
              <w:rPr>
                <w:rFonts w:ascii="黑体" w:eastAsia="黑体" w:hAnsi="仿宋" w:hint="eastAsia"/>
                <w:sz w:val="24"/>
              </w:rPr>
              <w:t>指导教师（</w:t>
            </w:r>
            <w:r>
              <w:rPr>
                <w:rFonts w:ascii="黑体" w:eastAsia="黑体" w:hAnsi="仿宋" w:hint="eastAsia"/>
                <w:sz w:val="24"/>
              </w:rPr>
              <w:t>2</w:t>
            </w:r>
            <w:r>
              <w:rPr>
                <w:rFonts w:ascii="黑体" w:eastAsia="黑体" w:hAnsi="仿宋" w:hint="eastAsia"/>
                <w:sz w:val="24"/>
              </w:rPr>
              <w:t>人）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黑体" w:eastAsia="黑体" w:hAnsi="仿宋"/>
                <w:sz w:val="24"/>
                <w:szCs w:val="22"/>
              </w:rPr>
            </w:pPr>
            <w:r>
              <w:rPr>
                <w:rFonts w:ascii="黑体" w:eastAsia="黑体" w:hAnsi="仿宋" w:hint="eastAsia"/>
                <w:sz w:val="24"/>
              </w:rPr>
              <w:t>奖次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郏县三立国际学校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张会利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一等奖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宝丰县春风路小学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王旭红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李建宾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一等奖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郏县白庙乡第一中心小学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马素亚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王若男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一等奖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叶县第三小学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张培园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一等奖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宝丰县中兴路小学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付真真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许茵茵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一等奖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平顶山市第十四中学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耿保峰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樊吕娜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王亚慧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一等奖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宝丰县第三初级中学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聂江涛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史丰歌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一等奖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平顶山市湛河区东风路小学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王向丽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毛晓菲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郏县新城小学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解</w:t>
            </w:r>
            <w:r>
              <w:rPr>
                <w:rFonts w:ascii="仿宋_GB2312" w:hAnsi="仿宋" w:hint="eastAsia"/>
                <w:sz w:val="24"/>
                <w:szCs w:val="22"/>
              </w:rPr>
              <w:t>永</w:t>
            </w:r>
            <w:r>
              <w:rPr>
                <w:rFonts w:ascii="仿宋_GB2312" w:hAnsi="仿宋" w:hint="eastAsia"/>
                <w:sz w:val="24"/>
                <w:szCs w:val="22"/>
              </w:rPr>
              <w:t>强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王景奇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叶县第二实验学校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孙培培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平恩蔚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李囡囡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叶县辛店镇实验学校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姚佳楠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孙海明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</w:t>
            </w:r>
            <w:r>
              <w:rPr>
                <w:rFonts w:ascii="仿宋_GB2312" w:hAnsi="仿宋" w:hint="eastAsia"/>
                <w:sz w:val="24"/>
                <w:szCs w:val="22"/>
              </w:rPr>
              <w:t>县黄北小学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吴军利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程伟乐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宝丰县大营镇实验小学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张文宁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纪国珍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平顶山市第二十六中学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杜统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2"/>
              </w:rPr>
              <w:t>盛来方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郏县城关镇第一初级中学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梁洪洲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王正炯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叶县邓李乡中学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高晓杰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邓戈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二等奖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</w:t>
            </w:r>
            <w:r>
              <w:rPr>
                <w:rFonts w:ascii="仿宋_GB2312" w:hAnsi="仿宋" w:hint="eastAsia"/>
                <w:sz w:val="24"/>
                <w:szCs w:val="22"/>
              </w:rPr>
              <w:t>新世纪学校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姜</w:t>
            </w:r>
            <w:r>
              <w:rPr>
                <w:rFonts w:ascii="仿宋_GB2312" w:hAnsi="仿宋" w:hint="eastAsia"/>
                <w:sz w:val="24"/>
                <w:szCs w:val="22"/>
              </w:rPr>
              <w:t>腾</w:t>
            </w:r>
            <w:r>
              <w:rPr>
                <w:rFonts w:ascii="仿宋_GB2312" w:hAnsi="仿宋" w:hint="eastAsia"/>
                <w:sz w:val="24"/>
                <w:szCs w:val="22"/>
              </w:rPr>
              <w:t>娇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王占亭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郏县安良镇安西小学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赵广阔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lastRenderedPageBreak/>
              <w:t>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叶县昆阳镇第四小学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宋强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王军霞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吴向丽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郏县薛西中心小学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王俊博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张</w:t>
            </w:r>
            <w:r>
              <w:rPr>
                <w:rFonts w:ascii="仿宋_GB2312" w:hAnsi="仿宋" w:hint="eastAsia"/>
                <w:sz w:val="24"/>
                <w:szCs w:val="22"/>
              </w:rPr>
              <w:t>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平顶山市湛河区万和小学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徐学益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2"/>
              </w:rPr>
              <w:t>王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华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平顶山市湛河区姚孟小学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小学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郭朝阳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2"/>
              </w:rPr>
              <w:t>陶艳艳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郏县第三实验中学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王永</w:t>
            </w:r>
            <w:r>
              <w:rPr>
                <w:rFonts w:ascii="仿宋_GB2312" w:hAnsi="仿宋" w:hint="eastAsia"/>
                <w:sz w:val="24"/>
                <w:szCs w:val="22"/>
              </w:rPr>
              <w:t>强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刘亚芳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郏</w:t>
            </w:r>
            <w:r>
              <w:rPr>
                <w:rFonts w:ascii="仿宋_GB2312" w:hAnsi="仿宋" w:hint="eastAsia"/>
                <w:sz w:val="24"/>
                <w:szCs w:val="22"/>
              </w:rPr>
              <w:t>县新城中学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滕</w:t>
            </w:r>
            <w:r>
              <w:rPr>
                <w:rFonts w:ascii="仿宋_GB2312" w:hAnsi="仿宋" w:hint="eastAsia"/>
                <w:sz w:val="24"/>
                <w:szCs w:val="22"/>
              </w:rPr>
              <w:t>慧娟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王战杰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  <w:tr w:rsidR="001469D7">
        <w:trPr>
          <w:trHeight w:val="56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叶县实验学校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中学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任劝劝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2"/>
              </w:rPr>
              <w:t>马杰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D7" w:rsidRDefault="00D126EF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三等奖</w:t>
            </w:r>
          </w:p>
        </w:tc>
      </w:tr>
    </w:tbl>
    <w:p w:rsidR="001469D7" w:rsidRDefault="001469D7"/>
    <w:p w:rsidR="001469D7" w:rsidRDefault="001469D7"/>
    <w:p w:rsidR="001469D7" w:rsidRDefault="001469D7"/>
    <w:p w:rsidR="001469D7" w:rsidRDefault="001469D7"/>
    <w:sectPr w:rsidR="001469D7" w:rsidSect="001469D7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EF" w:rsidRDefault="00D126EF" w:rsidP="001469D7">
      <w:r>
        <w:separator/>
      </w:r>
    </w:p>
  </w:endnote>
  <w:endnote w:type="continuationSeparator" w:id="0">
    <w:p w:rsidR="00D126EF" w:rsidRDefault="00D126EF" w:rsidP="0014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D7" w:rsidRDefault="001469D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1469D7" w:rsidRDefault="001469D7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126E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21520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EF" w:rsidRDefault="00D126EF" w:rsidP="001469D7">
      <w:r>
        <w:separator/>
      </w:r>
    </w:p>
  </w:footnote>
  <w:footnote w:type="continuationSeparator" w:id="0">
    <w:p w:rsidR="00D126EF" w:rsidRDefault="00D126EF" w:rsidP="00146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56C34"/>
    <w:rsid w:val="00121520"/>
    <w:rsid w:val="001469D7"/>
    <w:rsid w:val="00D126EF"/>
    <w:rsid w:val="01B37E07"/>
    <w:rsid w:val="01BB0421"/>
    <w:rsid w:val="23356C34"/>
    <w:rsid w:val="255D5410"/>
    <w:rsid w:val="26D44C49"/>
    <w:rsid w:val="35931440"/>
    <w:rsid w:val="3DB200C6"/>
    <w:rsid w:val="418660E3"/>
    <w:rsid w:val="4FAD3252"/>
    <w:rsid w:val="5233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6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469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469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469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zhangyaqiong</cp:lastModifiedBy>
  <cp:revision>2</cp:revision>
  <dcterms:created xsi:type="dcterms:W3CDTF">2020-11-20T01:38:00Z</dcterms:created>
  <dcterms:modified xsi:type="dcterms:W3CDTF">2020-11-25T09:32:00Z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