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kinsoku/>
        <w:wordWrap/>
        <w:overflowPunct/>
        <w:topLinePunct w:val="0"/>
        <w:autoSpaceDE/>
        <w:autoSpaceDN/>
        <w:bidi w:val="0"/>
        <w:adjustRightInd/>
        <w:snapToGrid w:val="0"/>
        <w:spacing w:before="100" w:beforeAutospacing="1" w:after="100" w:afterAutospacing="1" w:line="540" w:lineRule="atLeast"/>
        <w:jc w:val="left"/>
        <w:textAlignment w:val="auto"/>
        <w:rPr>
          <w:rFonts w:hint="eastAsia" w:ascii="黑体" w:hAnsi="黑体" w:eastAsia="黑体" w:cs="黑体"/>
          <w:kern w:val="0"/>
          <w:sz w:val="32"/>
          <w:szCs w:val="32"/>
        </w:rPr>
      </w:pPr>
      <w:bookmarkStart w:id="0" w:name="_GoBack"/>
      <w:bookmarkEnd w:id="0"/>
      <w:r>
        <w:rPr>
          <w:rFonts w:hint="eastAsia" w:ascii="黑体" w:hAnsi="黑体" w:eastAsia="黑体" w:cs="黑体"/>
          <w:color w:val="000000"/>
          <w:kern w:val="0"/>
          <w:sz w:val="32"/>
          <w:szCs w:val="32"/>
        </w:rPr>
        <w:t>附件1</w:t>
      </w:r>
    </w:p>
    <w:p>
      <w:pPr>
        <w:keepNext w:val="0"/>
        <w:keepLines w:val="0"/>
        <w:pageBreakBefore w:val="0"/>
        <w:widowControl/>
        <w:kinsoku/>
        <w:wordWrap/>
        <w:overflowPunct/>
        <w:topLinePunct w:val="0"/>
        <w:autoSpaceDE/>
        <w:autoSpaceDN/>
        <w:bidi w:val="0"/>
        <w:adjustRightInd/>
        <w:snapToGrid w:val="0"/>
        <w:spacing w:before="100" w:beforeAutospacing="1" w:after="100" w:afterAutospacing="1" w:line="540" w:lineRule="atLeas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color w:val="000000"/>
          <w:kern w:val="0"/>
          <w:sz w:val="44"/>
          <w:szCs w:val="44"/>
        </w:rPr>
        <w:t>202</w:t>
      </w:r>
      <w:r>
        <w:rPr>
          <w:rFonts w:hint="eastAsia" w:ascii="方正小标宋_GBK" w:hAnsi="方正小标宋_GBK" w:eastAsia="方正小标宋_GBK" w:cs="方正小标宋_GBK"/>
          <w:color w:val="000000"/>
          <w:kern w:val="0"/>
          <w:sz w:val="44"/>
          <w:szCs w:val="44"/>
          <w:lang w:val="en-US" w:eastAsia="zh-CN"/>
        </w:rPr>
        <w:t>1</w:t>
      </w:r>
      <w:r>
        <w:rPr>
          <w:rFonts w:hint="eastAsia" w:ascii="方正小标宋_GBK" w:hAnsi="方正小标宋_GBK" w:eastAsia="方正小标宋_GBK" w:cs="方正小标宋_GBK"/>
          <w:color w:val="000000"/>
          <w:kern w:val="0"/>
          <w:sz w:val="44"/>
          <w:szCs w:val="44"/>
        </w:rPr>
        <w:t>年平顶山市</w:t>
      </w:r>
      <w:r>
        <w:rPr>
          <w:rFonts w:hint="eastAsia" w:ascii="方正小标宋_GBK" w:hAnsi="方正小标宋_GBK" w:eastAsia="方正小标宋_GBK" w:cs="方正小标宋_GBK"/>
          <w:sz w:val="44"/>
          <w:szCs w:val="44"/>
          <w:lang w:val="en-US" w:eastAsia="zh-CN"/>
        </w:rPr>
        <w:t>中招体育考试项目、方法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一、一分钟跳绳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（一）测试方法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裁判员刷考生考试卡，仪器自动分配考生绳号，考生每10-20人一组，站在对应的测试区拿好指定的跳绳做好准备，听到语音提示后开始跳绳。动作规格为：正摇双脚跳绳，每跳跃一次且双手向前摇绳一回环，计为一次。仪器自动计数，拌脚不计数，仪器自动减少一次，然后再接着计数。60秒到后，停止计数，仪器自动记录成绩。每人测二次，仪器自动取最大值，为考生最终成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（二）注意事项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1.先将绳的长短调到适宜长度，可以试跳，不计成绩；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2.测试过程中跳绳绊脚，除该次不计数外，应继续进行；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3.要握住跳绳柄，不要抓住绳子，否则影响成绩；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4.听到开始信号后开始跳绳，不要早跳，否则按违例没有成绩；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5.考试每人连续测试二次，第一次测试后，休息2分钟测试第二次，记录其中有效成绩最好一次；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6.考生考试结束后，待裁判员发出离场指令，考生将跳绳轻轻放入指定地点，由引导员统一带入下一考试区域。绝不允许将跳绳随便扔到地上，以防止跳绳手柄摔坏，记数仪器损坏。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二、立定跳远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（一）测试方法</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受试者两脚自然分开站立，站在起跳线后，脚尖不得踩线。两脚原地同时起跳，不得有垫步或连跳动作。每人测3次，仪器自动取最大值，为考生最终成绩。以米为单位，保留两位小数。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（二）注意事项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1.每人连续测试三次，记录其中有效成绩最好一次；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2.起跳时不要有小助跑或连跳，出现踩线或者出线自动判定犯规，此次成绩为0分；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3.起跳落地后以后不要往后走，应先往前从测试仪器左右两边走，否则仪器判定成绩无效；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4.不得穿钉鞋、皮鞋、塑料凉鞋参加测试。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三、坐位体前屈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（一）测试方法</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受试者坐在测试垫子上，两腿伸直，不得弯曲，脚抵住踏脚板，听到语音提示“请测试”后，双手伸直缓慢匀速向前推移动挡板，直至无法向前推动；每人测2次，仪器自动取最大值，为考生最终成绩。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（二）注意事项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1.每人连续测试二次，记录其中有效成绩最好一次；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2.测试时两腿伸直不得弯曲，两脚抵住踏脚板，否则成绩无效；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3.手指推挡板时，必须两手同时匀速向前推，猛力或单手前推成绩无效；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4.手指推到最大值时，应停留1秒，仪器自动锁定数据；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5.第一次测试结束时，待挡板自动复位后，再进行二次测试。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四、中长跑1000米（男）、800米（女）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（一）测试方法</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刷考生考试卡，仪器自动分配考生腕表号码，考生戴上对应的专用腕表，考生腕表号与考试IC卡上顺序号要对应。站在起跑线，用站立式起跑。当发令器发出起跑信号，考生起跑并按规定跑向终点线，如有抢跑者，全组召回重跑，抢跑二次者成绩作零分，到达终点后测试成绩将在仪器上自动生成。考生测试完毕将专用腕表交还给裁判员，每人测试1次。以分、秒为单位记录测试成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（二）注意事项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1.佩戴腕表必须根据分发腕表裁判员的指令戴紧腕表，表面朝外；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2.考生准备就绪后，按照号码依次排列，站在起跑线上预备，当听到发令器发出起跑信号后起跑（抢跑成绩无效）。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3.跑步过程中，应严格按照跑道轨迹，不能随意从田径场中间穿插，以免影响其他学生冲刺。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4.考试者不得穿皮鞋、塑料凉鞋、钉鞋参加测试。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5.每圈经过终点线时，不要拥挤抢道，尽量依次经过，避免绊脚摔伤；跑到终点时，考生应尽快撤离终点线，到收腕表处将腕表交予裁判员。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6.每个考生一次考试机会。</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黑体" w:hAnsi="黑体" w:eastAsia="黑体" w:cs="黑体"/>
          <w:sz w:val="32"/>
          <w:szCs w:val="32"/>
        </w:rPr>
      </w:pPr>
      <w:r>
        <w:rPr>
          <w:rFonts w:hint="eastAsia" w:ascii="黑体" w:hAnsi="黑体" w:eastAsia="黑体" w:cs="黑体"/>
          <w:sz w:val="32"/>
          <w:szCs w:val="32"/>
        </w:rPr>
        <w:t>附件2</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w:t>
      </w:r>
      <w:r>
        <w:rPr>
          <w:rFonts w:hint="eastAsia" w:ascii="方正小标宋_GBK" w:hAnsi="方正小标宋_GBK" w:eastAsia="方正小标宋_GBK" w:cs="方正小标宋_GBK"/>
          <w:sz w:val="44"/>
          <w:szCs w:val="44"/>
          <w:lang w:val="en-US" w:eastAsia="zh-CN"/>
        </w:rPr>
        <w:t>1</w:t>
      </w:r>
      <w:r>
        <w:rPr>
          <w:rFonts w:hint="eastAsia" w:ascii="方正小标宋_GBK" w:hAnsi="方正小标宋_GBK" w:eastAsia="方正小标宋_GBK" w:cs="方正小标宋_GBK"/>
          <w:sz w:val="44"/>
          <w:szCs w:val="44"/>
        </w:rPr>
        <w:t>年平顶山市中招体育考试安全工作预案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为切实加强 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平顶山市中招体育考试安全工作，加强安全防范，有效防止各类安全事故的发生，确保考生的健康安全和考务工作的顺利进行，特制定本工作预案。请各考务人员遵照执行。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一、考前的安全防范措施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加强组织管理，明确组织机构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成立202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平顶山市中招体育考试安全领导小组，专门负责各项涉及人员安全的防范工作。</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长：邱红标</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副组长：李俊峰</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成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员：薛耀伟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张培华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袁朝军</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张晓华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刘旻颢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刘建中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王鹏</w:t>
      </w:r>
      <w:r>
        <w:rPr>
          <w:rFonts w:hint="eastAsia" w:ascii="仿宋_GB2312" w:hAnsi="仿宋_GB2312" w:eastAsia="仿宋_GB2312" w:cs="仿宋_GB2312"/>
          <w:sz w:val="32"/>
          <w:szCs w:val="32"/>
          <w:lang w:val="en-US" w:eastAsia="zh-CN"/>
        </w:rPr>
        <w:t xml:space="preserve">  陈全营  常珊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（二）考试场地的安全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考点学校要成立考点安全工作领导小组，建立健全安全防范制度，落实相关措施，严密组织，并重点做好以下工作：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场地器材的安全情况。考点单位要确保考试有关设备设施符合卫生与安全要求。考试举行前，必须针对考试场地的安全通道是否畅通、有无明显标示，电器、电线、照明是否老化，消防设施是否完备，座椅、看台是否牢固，考试器材是否符合国家标准等重点部位和环节进行认真全面的检查，确保考试顺利进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2.休息区(待考区)应标志明显，地带开阔，便于学生集中和疏散，周围不存在安全隐患。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3.考试区，地面要确保平坦无坑，无杂物，便于考生考试，不容易造成人员拥挤摔倒或踩踏，地带开阔，考场工作人员和考生不存在安全隐患。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4.休息区和考试区的分割地带要安排工作人员维持秩序，防止闲杂人员影响正常的考试工作。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设立医疗救治点。考试期间，须有专人专项负责全程监督，安排县级以上医院医护人员全程值班。考试现场考生出现扭伤、肌肉拉伤等一般性损伤时，由考点医生现场救治。考点学校要提前就近联系一所县级以上医院，考生出现剧烈呕吐、眩晕、骨折、休克等较重症时，应及时送医院救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（三）实行安全责任制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参加考试的学校要加强学生管理、严格纪律、高度重视本学校参加考试的安全工作。学校应成立以校长为组长的安全工作领导小组，成员由主管体育工作的校长、初三年级组长、体育组长、班主任、校医等人员组成，要分工明确，责任到人，并按以下要求开展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1.各考试学校的校长即为本次考试的安全管理第一责任人，全面负责学校参加考试的安全管理工作。制定参加考试突发事件安全预案;各学校必须明确一名安全监督员，协助校长全程做好</w:t>
      </w:r>
      <w:r>
        <w:rPr>
          <w:rFonts w:hint="eastAsia" w:ascii="仿宋_GB2312" w:hAnsi="仿宋_GB2312" w:eastAsia="仿宋_GB2312" w:cs="仿宋_GB2312"/>
          <w:sz w:val="32"/>
          <w:szCs w:val="32"/>
          <w:lang w:val="en-US" w:eastAsia="zh-CN"/>
        </w:rPr>
        <w:t>疫情、</w:t>
      </w:r>
      <w:r>
        <w:rPr>
          <w:rFonts w:hint="eastAsia" w:ascii="仿宋_GB2312" w:hAnsi="仿宋_GB2312" w:eastAsia="仿宋_GB2312" w:cs="仿宋_GB2312"/>
          <w:sz w:val="32"/>
          <w:szCs w:val="32"/>
        </w:rPr>
        <w:t>安全防范工作，进行车辆状况、司机是否酒后驾车、疲劳驾驶等交通安全督查，安排本校安全防范措施，负责与考点考务组协调安全工作。由主管校长亲自带队参加考试，本校全部考生测试完后方可离开。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排查考生的身体状况及其它情况，确保考生身体健康无误后方可参加体育考试，各学校在考试报名时需提交本校考生的健康检测情况报告（对因健康原因不能参加考试的考生应逐一说明情况），杜绝考生带病进入考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3.各学校要对考生进行交通、饮食等安全教育，并统一组织考生到考点，教育学生不得中途离开考点，不得外出就餐，不饮食街边地摊食品、饮品和不洁零食，确保考生安全有序、准时抵达考点。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学校要明确相关人员职责，校长为中招体育考试工作第一责任人，班主任为第二责任人，同时要教育考生到考点后服从考点学校的安排，保持好考点学校的环境卫生，尊重考务人员，遵守纪律，服从指挥，注意安全，不大声喧哗、打闹，不乱扔杂物，按顺序进行各项测试。考场为封闭式，除考生和考务工作人员外任何人不得随意进出考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5.考生应穿运动服(短裤短袖)和运动鞋(不带钉)，不得携带手机、随身听、饰品等与考试无关物品进入考场。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二、考试期间的安全</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试期间各学校及考点学校要加强食品卫生管理，严防食物中毒和疾病的传播。学校安全保卫部门须于考试前对学校的生活设施、安全通道等涉及安全的重要部位进行认真检查，学校后勤部门在做好食堂饮食卫生安全工作的同时，须请属地卫生防疫部门派专人参加学校饭食供应工作，全程监督饮食饮水卫生安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三、事故发生后的处置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一旦发生安全事故， 按下列应急操作程序处理：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（一）交通：</w:t>
      </w:r>
      <w:r>
        <w:rPr>
          <w:rFonts w:hint="eastAsia" w:ascii="仿宋_GB2312" w:hAnsi="仿宋_GB2312" w:eastAsia="仿宋_GB2312" w:cs="仿宋_GB2312"/>
          <w:sz w:val="32"/>
          <w:szCs w:val="32"/>
        </w:rPr>
        <w:t>迅速抢救受伤人员，保护现场，同时分别拨打120急救中心和122事故处理中心，等待就援，并于1小时内，将事故详情报告活动组织机构。情况紧急时，可先求助路过车辆，第一时间内将急重伤员送往医院。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（二）火灾：</w:t>
      </w:r>
      <w:r>
        <w:rPr>
          <w:rFonts w:hint="eastAsia" w:ascii="仿宋_GB2312" w:hAnsi="仿宋_GB2312" w:eastAsia="仿宋_GB2312" w:cs="仿宋_GB2312"/>
          <w:sz w:val="32"/>
          <w:szCs w:val="32"/>
        </w:rPr>
        <w:t>考试场地出现火情，迅速组织考生按照安全通道标示有序疏散。被疏散人员要听从指挥，防止拥挤、踩踏，如遇烟雾，用手帕或衣物等捂嘴、鼻俯身行走离开现场。如果室内考场出现火灾，首先逃离现场，如遇火势过猛无法逃离，迅速打开房内所有水管开关，浸湿被褥，封堵门缝，打开窗户，延缓火势蔓延，等待就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（三）食物中毒：</w:t>
      </w:r>
      <w:r>
        <w:rPr>
          <w:rFonts w:hint="eastAsia" w:ascii="仿宋_GB2312" w:hAnsi="仿宋_GB2312" w:eastAsia="仿宋_GB2312" w:cs="仿宋_GB2312"/>
          <w:sz w:val="32"/>
          <w:szCs w:val="32"/>
        </w:rPr>
        <w:t>立即拨打120急救中心救治中毒人员，同时电话报告学校及中招体育考试领导组织机构，由中招体育考试领导组织机构立即报告当地卫生、教育行政部门以及其他相关部门，并积极配合医疗、卫生和公安部门对患者进行救治和调查事故原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（四）人身伤害：</w:t>
      </w:r>
      <w:r>
        <w:rPr>
          <w:rFonts w:hint="eastAsia" w:ascii="仿宋_GB2312" w:hAnsi="仿宋_GB2312" w:eastAsia="仿宋_GB2312" w:cs="仿宋_GB2312"/>
          <w:sz w:val="32"/>
          <w:szCs w:val="32"/>
        </w:rPr>
        <w:t>如遇被盗、被抢，迅速拨打110电话报警，同时保护现场，积极配合公安机关调查取证工作，身体致伤者，迅速拨打120急救电话，第一时间送往医院救治;意外触电，应在第一时间切断电源，确认电源切断后，迅速将触电者送往医院救治，避免连环触电事故发生;如遇滑摔、砸伤、突发疾病等意外发生，立即拨打120急救电话，迅速送往医院救治，外伤出血者，先按医疗常规包扎伤口，避免流血过多发生意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（五）考试意外：</w:t>
      </w:r>
      <w:r>
        <w:rPr>
          <w:rFonts w:hint="eastAsia" w:ascii="仿宋_GB2312" w:hAnsi="仿宋_GB2312" w:eastAsia="仿宋_GB2312" w:cs="仿宋_GB2312"/>
          <w:sz w:val="32"/>
          <w:szCs w:val="32"/>
        </w:rPr>
        <w:t>如遇拥挤发生踩踏、看台坍塌等事故，迅速组织人力疏散人员，同时拨打120急救电话，第一时间将伤者送往医院救治;如在考试期间受伤，值班医生迅速现场救治，伤情较重者，由考场负责人拨打120急救电话迅速将其送往医院救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四、增强安全意识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各学校要切实增强安全防范意识和责任意识，把安全工作贯穿体育考试工作的始终，对体育考试期间因安全意识差和管理措施不到位而造成重大责任事故的单位和个人给予严肃处理。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五、制定安全预案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各学校及考点学校要依据本预案，结合单位实际，制定本单位的安全预案，于3月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0日前报市教体局体卫艺科705室。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在组织202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中招体育考试过程中，各级教育行政管理部门、各承办考试的考点学校，要高度重视安全管理工作，按照本安全预案，充分做好各项安全防范措施。一旦发生事故，迅速启动预案，将事故造成的损失减小到最低程序。</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黑体" w:hAnsi="黑体" w:eastAsia="黑体" w:cs="黑体"/>
          <w:sz w:val="32"/>
          <w:szCs w:val="32"/>
        </w:rPr>
      </w:pPr>
      <w:r>
        <w:rPr>
          <w:rFonts w:hint="eastAsia" w:ascii="黑体" w:hAnsi="黑体" w:eastAsia="黑体" w:cs="黑体"/>
          <w:sz w:val="32"/>
          <w:szCs w:val="32"/>
        </w:rPr>
        <w:t>附件3</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2</w:t>
      </w:r>
      <w:r>
        <w:rPr>
          <w:rFonts w:hint="eastAsia" w:ascii="方正小标宋_GBK" w:hAnsi="方正小标宋_GBK" w:eastAsia="方正小标宋_GBK" w:cs="方正小标宋_GBK"/>
          <w:sz w:val="44"/>
          <w:szCs w:val="44"/>
        </w:rPr>
        <w:t>021年平顶山市中招体育考试安全</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工作目标责任书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一、加强对体育考试安全的宣传工作，认真制定单位考试安全措施，严格安全制度，责任到人。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二、各学校要认真做好考试安全教育工作，增强学生安全意识。主管校长带队，班主任、任课教师各负其责，保障考生人身安全。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三、认真组织考生参加考试，严把考生交通安全和饮食卫生关，保证考生安全参加考试。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四、严格免试手续。各学校要做好学生思想工作，如实上报疾病，既不隐瞒也不虚报，消除不安全因素，保证做到202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年体育考试工作万无一失，圆满成功。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五、各学校要严格落实学生考试前的体检工作，以学校为单位在体育考试前提供学生身体健康证明，考生方可进入考场进行考试，杜绝体育考生带病进入考场。</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责任单位（盖章）：</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长（签名）：</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签字日期：2021年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widowControl/>
        <w:shd w:val="clear" w:color="auto" w:fill="FFFFFF"/>
        <w:spacing w:before="100" w:beforeAutospacing="1" w:after="100" w:afterAutospacing="1" w:line="420" w:lineRule="atLeast"/>
        <w:jc w:val="left"/>
        <w:rPr>
          <w:rFonts w:hint="eastAsia" w:ascii="黑体" w:hAnsi="黑体" w:eastAsia="黑体" w:cs="黑体"/>
          <w:kern w:val="0"/>
          <w:sz w:val="32"/>
          <w:szCs w:val="32"/>
        </w:rPr>
      </w:pPr>
    </w:p>
    <w:p>
      <w:pPr>
        <w:widowControl/>
        <w:shd w:val="clear" w:color="auto" w:fill="FFFFFF"/>
        <w:spacing w:before="100" w:beforeAutospacing="1" w:after="100" w:afterAutospacing="1" w:line="420" w:lineRule="atLeast"/>
        <w:jc w:val="left"/>
        <w:rPr>
          <w:rFonts w:hint="eastAsia" w:ascii="黑体" w:hAnsi="黑体" w:eastAsia="黑体" w:cs="黑体"/>
          <w:kern w:val="0"/>
          <w:sz w:val="32"/>
          <w:szCs w:val="32"/>
        </w:rPr>
      </w:pPr>
      <w:r>
        <w:rPr>
          <w:rFonts w:hint="eastAsia" w:ascii="黑体" w:hAnsi="黑体" w:eastAsia="黑体" w:cs="黑体"/>
          <w:kern w:val="0"/>
          <w:sz w:val="32"/>
          <w:szCs w:val="32"/>
        </w:rPr>
        <w:t>附件4</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w:t>
      </w:r>
      <w:r>
        <w:rPr>
          <w:rFonts w:hint="eastAsia" w:ascii="方正小标宋_GBK" w:hAnsi="方正小标宋_GBK" w:eastAsia="方正小标宋_GBK" w:cs="方正小标宋_GBK"/>
          <w:sz w:val="44"/>
          <w:szCs w:val="44"/>
          <w:lang w:val="en-US" w:eastAsia="zh-CN"/>
        </w:rPr>
        <w:t>1</w:t>
      </w:r>
      <w:r>
        <w:rPr>
          <w:rFonts w:hint="eastAsia" w:ascii="方正小标宋_GBK" w:hAnsi="方正小标宋_GBK" w:eastAsia="方正小标宋_GBK" w:cs="方正小标宋_GBK"/>
          <w:sz w:val="44"/>
          <w:szCs w:val="44"/>
        </w:rPr>
        <w:t>年平顶山市中招体育考试病（残）免考、</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rPr>
        <w:t>缓试申请</w:t>
      </w:r>
      <w:r>
        <w:rPr>
          <w:rFonts w:hint="eastAsia" w:ascii="方正小标宋_GBK" w:hAnsi="方正小标宋_GBK" w:eastAsia="方正小标宋_GBK" w:cs="方正小标宋_GBK"/>
          <w:sz w:val="44"/>
          <w:szCs w:val="44"/>
          <w:lang w:val="en-US" w:eastAsia="zh-CN"/>
        </w:rPr>
        <w:t>表</w:t>
      </w:r>
    </w:p>
    <w:tbl>
      <w:tblPr>
        <w:tblStyle w:val="5"/>
        <w:tblW w:w="8475" w:type="dxa"/>
        <w:tblCellSpacing w:w="0" w:type="dxa"/>
        <w:tblInd w:w="0" w:type="dxa"/>
        <w:tblLayout w:type="fixed"/>
        <w:tblCellMar>
          <w:top w:w="15" w:type="dxa"/>
          <w:left w:w="15" w:type="dxa"/>
          <w:bottom w:w="15" w:type="dxa"/>
          <w:right w:w="15" w:type="dxa"/>
        </w:tblCellMar>
      </w:tblPr>
      <w:tblGrid>
        <w:gridCol w:w="1419"/>
        <w:gridCol w:w="1434"/>
        <w:gridCol w:w="119"/>
        <w:gridCol w:w="989"/>
        <w:gridCol w:w="150"/>
        <w:gridCol w:w="673"/>
        <w:gridCol w:w="749"/>
        <w:gridCol w:w="523"/>
        <w:gridCol w:w="746"/>
        <w:gridCol w:w="1673"/>
      </w:tblGrid>
      <w:tr>
        <w:tblPrEx>
          <w:tblLayout w:type="fixed"/>
          <w:tblCellMar>
            <w:top w:w="15" w:type="dxa"/>
            <w:left w:w="15" w:type="dxa"/>
            <w:bottom w:w="15" w:type="dxa"/>
            <w:right w:w="15" w:type="dxa"/>
          </w:tblCellMar>
        </w:tblPrEx>
        <w:trPr>
          <w:trHeight w:val="1023" w:hRule="atLeast"/>
          <w:tblCellSpacing w:w="0" w:type="dxa"/>
        </w:trPr>
        <w:tc>
          <w:tcPr>
            <w:tcW w:w="1419"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20" w:lineRule="atLeast"/>
              <w:jc w:val="center"/>
              <w:rPr>
                <w:rFonts w:ascii="宋体" w:hAnsi="宋体" w:eastAsia="宋体" w:cs="宋体"/>
                <w:kern w:val="0"/>
                <w:sz w:val="24"/>
                <w:szCs w:val="24"/>
              </w:rPr>
            </w:pPr>
            <w:r>
              <w:rPr>
                <w:rFonts w:hint="eastAsia" w:ascii="宋体" w:hAnsi="宋体" w:eastAsia="宋体" w:cs="宋体"/>
                <w:kern w:val="0"/>
                <w:sz w:val="24"/>
                <w:szCs w:val="24"/>
              </w:rPr>
              <w:t>学校</w:t>
            </w:r>
          </w:p>
        </w:tc>
        <w:tc>
          <w:tcPr>
            <w:tcW w:w="3365" w:type="dxa"/>
            <w:gridSpan w:val="5"/>
            <w:tcBorders>
              <w:top w:val="single" w:color="auto" w:sz="6" w:space="0"/>
              <w:left w:val="nil"/>
              <w:bottom w:val="single" w:color="auto" w:sz="6" w:space="0"/>
              <w:right w:val="single" w:color="auto" w:sz="6" w:space="0"/>
            </w:tcBorders>
            <w:tcMar>
              <w:top w:w="0" w:type="dxa"/>
              <w:left w:w="105" w:type="dxa"/>
              <w:bottom w:w="0" w:type="dxa"/>
              <w:right w:w="105" w:type="dxa"/>
            </w:tcMar>
          </w:tcPr>
          <w:p>
            <w:pPr>
              <w:widowControl/>
              <w:jc w:val="left"/>
              <w:rPr>
                <w:rFonts w:ascii="宋体" w:hAnsi="宋体" w:eastAsia="宋体" w:cs="宋体"/>
                <w:kern w:val="0"/>
                <w:sz w:val="24"/>
                <w:szCs w:val="24"/>
              </w:rPr>
            </w:pPr>
          </w:p>
        </w:tc>
        <w:tc>
          <w:tcPr>
            <w:tcW w:w="1272" w:type="dxa"/>
            <w:gridSpan w:val="2"/>
            <w:tcBorders>
              <w:top w:val="single" w:color="auto" w:sz="6" w:space="0"/>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20" w:lineRule="atLeast"/>
              <w:jc w:val="center"/>
              <w:rPr>
                <w:rFonts w:ascii="宋体" w:hAnsi="宋体" w:eastAsia="宋体" w:cs="宋体"/>
                <w:kern w:val="0"/>
                <w:sz w:val="24"/>
                <w:szCs w:val="24"/>
              </w:rPr>
            </w:pPr>
            <w:r>
              <w:rPr>
                <w:rFonts w:hint="eastAsia" w:ascii="宋体" w:hAnsi="宋体" w:eastAsia="宋体" w:cs="宋体"/>
                <w:kern w:val="0"/>
                <w:sz w:val="24"/>
                <w:szCs w:val="24"/>
              </w:rPr>
              <w:t>学籍辅号</w:t>
            </w:r>
          </w:p>
        </w:tc>
        <w:tc>
          <w:tcPr>
            <w:tcW w:w="2419" w:type="dxa"/>
            <w:gridSpan w:val="2"/>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blPrEx>
          <w:tblLayout w:type="fixed"/>
          <w:tblCellMar>
            <w:top w:w="15" w:type="dxa"/>
            <w:left w:w="15" w:type="dxa"/>
            <w:bottom w:w="15" w:type="dxa"/>
            <w:right w:w="15" w:type="dxa"/>
          </w:tblCellMar>
        </w:tblPrEx>
        <w:trPr>
          <w:trHeight w:val="525" w:hRule="atLeast"/>
          <w:tblCellSpacing w:w="0" w:type="dxa"/>
        </w:trPr>
        <w:tc>
          <w:tcPr>
            <w:tcW w:w="1419"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20" w:lineRule="atLeast"/>
              <w:jc w:val="center"/>
              <w:rPr>
                <w:rFonts w:ascii="宋体" w:hAnsi="宋体" w:eastAsia="宋体" w:cs="宋体"/>
                <w:kern w:val="0"/>
                <w:sz w:val="24"/>
                <w:szCs w:val="24"/>
              </w:rPr>
            </w:pPr>
            <w:r>
              <w:rPr>
                <w:rFonts w:hint="eastAsia" w:ascii="宋体" w:hAnsi="宋体" w:eastAsia="宋体" w:cs="宋体"/>
                <w:kern w:val="0"/>
                <w:sz w:val="24"/>
                <w:szCs w:val="24"/>
              </w:rPr>
              <w:t>姓名</w:t>
            </w:r>
          </w:p>
        </w:tc>
        <w:tc>
          <w:tcPr>
            <w:tcW w:w="1553" w:type="dxa"/>
            <w:gridSpan w:val="2"/>
            <w:tcBorders>
              <w:top w:val="nil"/>
              <w:left w:val="nil"/>
              <w:bottom w:val="single" w:color="auto" w:sz="6" w:space="0"/>
              <w:right w:val="single" w:color="auto" w:sz="6" w:space="0"/>
            </w:tcBorders>
            <w:tcMar>
              <w:top w:w="0" w:type="dxa"/>
              <w:left w:w="105" w:type="dxa"/>
              <w:bottom w:w="0" w:type="dxa"/>
              <w:right w:w="105" w:type="dxa"/>
            </w:tcMar>
          </w:tcPr>
          <w:p>
            <w:pPr>
              <w:widowControl/>
              <w:jc w:val="left"/>
              <w:rPr>
                <w:rFonts w:ascii="宋体" w:hAnsi="宋体" w:eastAsia="宋体" w:cs="宋体"/>
                <w:kern w:val="0"/>
                <w:sz w:val="24"/>
                <w:szCs w:val="24"/>
              </w:rPr>
            </w:pPr>
          </w:p>
        </w:tc>
        <w:tc>
          <w:tcPr>
            <w:tcW w:w="989" w:type="dxa"/>
            <w:tcBorders>
              <w:top w:val="nil"/>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20" w:lineRule="atLeast"/>
              <w:jc w:val="center"/>
              <w:rPr>
                <w:rFonts w:ascii="宋体" w:hAnsi="宋体" w:eastAsia="宋体" w:cs="宋体"/>
                <w:kern w:val="0"/>
                <w:sz w:val="24"/>
                <w:szCs w:val="24"/>
              </w:rPr>
            </w:pPr>
            <w:r>
              <w:rPr>
                <w:rFonts w:hint="eastAsia" w:ascii="宋体" w:hAnsi="宋体" w:eastAsia="宋体" w:cs="宋体"/>
                <w:kern w:val="0"/>
                <w:sz w:val="24"/>
                <w:szCs w:val="24"/>
              </w:rPr>
              <w:t>性别</w:t>
            </w:r>
          </w:p>
        </w:tc>
        <w:tc>
          <w:tcPr>
            <w:tcW w:w="823" w:type="dxa"/>
            <w:gridSpan w:val="2"/>
            <w:tcBorders>
              <w:top w:val="nil"/>
              <w:left w:val="nil"/>
              <w:bottom w:val="single" w:color="auto" w:sz="6" w:space="0"/>
              <w:right w:val="single" w:color="auto" w:sz="6" w:space="0"/>
            </w:tcBorders>
            <w:tcMar>
              <w:top w:w="0" w:type="dxa"/>
              <w:left w:w="105" w:type="dxa"/>
              <w:bottom w:w="0" w:type="dxa"/>
              <w:right w:w="105" w:type="dxa"/>
            </w:tcMar>
          </w:tcPr>
          <w:p>
            <w:pPr>
              <w:widowControl/>
              <w:jc w:val="left"/>
              <w:rPr>
                <w:rFonts w:ascii="宋体" w:hAnsi="宋体" w:eastAsia="宋体" w:cs="宋体"/>
                <w:kern w:val="0"/>
                <w:sz w:val="24"/>
                <w:szCs w:val="24"/>
              </w:rPr>
            </w:pPr>
          </w:p>
        </w:tc>
        <w:tc>
          <w:tcPr>
            <w:tcW w:w="1272" w:type="dxa"/>
            <w:gridSpan w:val="2"/>
            <w:tcBorders>
              <w:top w:val="single" w:color="auto" w:sz="6" w:space="0"/>
              <w:left w:val="nil"/>
              <w:bottom w:val="single" w:color="auto" w:sz="6" w:space="0"/>
              <w:right w:val="single" w:color="auto" w:sz="6" w:space="0"/>
            </w:tcBorders>
            <w:tcMar>
              <w:top w:w="0" w:type="dxa"/>
              <w:left w:w="105" w:type="dxa"/>
              <w:bottom w:w="0" w:type="dxa"/>
              <w:right w:w="105" w:type="dxa"/>
            </w:tcMar>
          </w:tcPr>
          <w:p>
            <w:pPr>
              <w:widowControl/>
              <w:spacing w:before="100" w:beforeAutospacing="1" w:after="100" w:afterAutospacing="1" w:line="420" w:lineRule="atLeast"/>
              <w:jc w:val="center"/>
              <w:rPr>
                <w:rFonts w:ascii="宋体" w:hAnsi="宋体" w:eastAsia="宋体" w:cs="宋体"/>
                <w:kern w:val="0"/>
                <w:sz w:val="24"/>
                <w:szCs w:val="24"/>
              </w:rPr>
            </w:pPr>
            <w:r>
              <w:rPr>
                <w:rFonts w:hint="eastAsia" w:ascii="宋体" w:hAnsi="宋体" w:eastAsia="宋体" w:cs="宋体"/>
                <w:kern w:val="0"/>
                <w:sz w:val="24"/>
                <w:szCs w:val="24"/>
              </w:rPr>
              <w:t>身份证号</w:t>
            </w:r>
          </w:p>
        </w:tc>
        <w:tc>
          <w:tcPr>
            <w:tcW w:w="2419" w:type="dxa"/>
            <w:gridSpan w:val="2"/>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blPrEx>
          <w:tblLayout w:type="fixed"/>
          <w:tblCellMar>
            <w:top w:w="15" w:type="dxa"/>
            <w:left w:w="15" w:type="dxa"/>
            <w:bottom w:w="15" w:type="dxa"/>
            <w:right w:w="15" w:type="dxa"/>
          </w:tblCellMar>
        </w:tblPrEx>
        <w:trPr>
          <w:trHeight w:val="1295" w:hRule="atLeast"/>
          <w:tblCellSpacing w:w="0" w:type="dxa"/>
        </w:trPr>
        <w:tc>
          <w:tcPr>
            <w:tcW w:w="1419"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420" w:lineRule="atLeast"/>
              <w:jc w:val="center"/>
              <w:rPr>
                <w:rFonts w:ascii="宋体" w:hAnsi="宋体" w:eastAsia="宋体" w:cs="宋体"/>
                <w:kern w:val="0"/>
                <w:sz w:val="24"/>
                <w:szCs w:val="24"/>
              </w:rPr>
            </w:pPr>
            <w:r>
              <w:rPr>
                <w:rFonts w:hint="eastAsia" w:ascii="宋体" w:hAnsi="宋体" w:eastAsia="宋体" w:cs="宋体"/>
                <w:kern w:val="0"/>
                <w:sz w:val="24"/>
                <w:szCs w:val="24"/>
              </w:rPr>
              <w:t>申请免予考试、缓考理由</w:t>
            </w:r>
          </w:p>
        </w:tc>
        <w:tc>
          <w:tcPr>
            <w:tcW w:w="7056" w:type="dxa"/>
            <w:gridSpan w:val="9"/>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420" w:lineRule="atLeast"/>
              <w:jc w:val="center"/>
              <w:rPr>
                <w:rFonts w:ascii="宋体" w:hAnsi="宋体" w:eastAsia="宋体" w:cs="宋体"/>
                <w:kern w:val="0"/>
                <w:sz w:val="24"/>
                <w:szCs w:val="24"/>
              </w:rPr>
            </w:pPr>
            <w:r>
              <w:rPr>
                <w:rFonts w:hint="eastAsia" w:ascii="宋体" w:hAnsi="宋体" w:eastAsia="宋体" w:cs="宋体"/>
                <w:kern w:val="0"/>
                <w:sz w:val="24"/>
                <w:szCs w:val="24"/>
              </w:rPr>
              <w:t> </w:t>
            </w:r>
          </w:p>
          <w:p>
            <w:pPr>
              <w:widowControl/>
              <w:spacing w:before="100" w:beforeAutospacing="1" w:after="100" w:afterAutospacing="1" w:line="420" w:lineRule="atLeast"/>
              <w:jc w:val="center"/>
              <w:rPr>
                <w:rFonts w:ascii="宋体" w:hAnsi="宋体" w:eastAsia="宋体" w:cs="宋体"/>
                <w:kern w:val="0"/>
                <w:sz w:val="24"/>
                <w:szCs w:val="24"/>
              </w:rPr>
            </w:pPr>
            <w:r>
              <w:rPr>
                <w:rFonts w:hint="eastAsia" w:ascii="宋体" w:hAnsi="宋体" w:eastAsia="宋体" w:cs="宋体"/>
                <w:kern w:val="0"/>
                <w:sz w:val="24"/>
                <w:szCs w:val="24"/>
              </w:rPr>
              <w:t> </w:t>
            </w:r>
          </w:p>
          <w:p>
            <w:pPr>
              <w:widowControl/>
              <w:spacing w:before="100" w:beforeAutospacing="1" w:after="100" w:afterAutospacing="1" w:line="420" w:lineRule="atLeast"/>
              <w:jc w:val="center"/>
              <w:rPr>
                <w:rFonts w:ascii="宋体" w:hAnsi="宋体" w:eastAsia="宋体" w:cs="宋体"/>
                <w:kern w:val="0"/>
                <w:sz w:val="24"/>
                <w:szCs w:val="24"/>
              </w:rPr>
            </w:pPr>
            <w:r>
              <w:rPr>
                <w:rFonts w:hint="eastAsia" w:ascii="宋体" w:hAnsi="宋体" w:eastAsia="宋体" w:cs="宋体"/>
                <w:kern w:val="0"/>
                <w:sz w:val="24"/>
                <w:szCs w:val="24"/>
              </w:rPr>
              <w:t>         　　　　　家长签字：</w:t>
            </w:r>
          </w:p>
        </w:tc>
      </w:tr>
      <w:tr>
        <w:tblPrEx>
          <w:tblLayout w:type="fixed"/>
          <w:tblCellMar>
            <w:top w:w="15" w:type="dxa"/>
            <w:left w:w="15" w:type="dxa"/>
            <w:bottom w:w="15" w:type="dxa"/>
            <w:right w:w="15" w:type="dxa"/>
          </w:tblCellMar>
        </w:tblPrEx>
        <w:trPr>
          <w:trHeight w:val="2702" w:hRule="atLeast"/>
          <w:tblCellSpacing w:w="0" w:type="dxa"/>
        </w:trPr>
        <w:tc>
          <w:tcPr>
            <w:tcW w:w="1419"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420" w:lineRule="atLeast"/>
              <w:jc w:val="center"/>
              <w:rPr>
                <w:rFonts w:ascii="宋体" w:hAnsi="宋体" w:eastAsia="宋体" w:cs="宋体"/>
                <w:kern w:val="0"/>
                <w:sz w:val="24"/>
                <w:szCs w:val="24"/>
              </w:rPr>
            </w:pPr>
            <w:r>
              <w:rPr>
                <w:rFonts w:hint="eastAsia" w:ascii="宋体" w:hAnsi="宋体" w:eastAsia="宋体" w:cs="宋体"/>
                <w:kern w:val="0"/>
                <w:sz w:val="24"/>
                <w:szCs w:val="24"/>
              </w:rPr>
              <w:t>证</w:t>
            </w:r>
          </w:p>
          <w:p>
            <w:pPr>
              <w:widowControl/>
              <w:spacing w:before="100" w:beforeAutospacing="1" w:after="100" w:afterAutospacing="1" w:line="420" w:lineRule="atLeast"/>
              <w:jc w:val="center"/>
              <w:rPr>
                <w:rFonts w:ascii="宋体" w:hAnsi="宋体" w:eastAsia="宋体" w:cs="宋体"/>
                <w:kern w:val="0"/>
                <w:sz w:val="24"/>
                <w:szCs w:val="24"/>
              </w:rPr>
            </w:pPr>
            <w:r>
              <w:rPr>
                <w:rFonts w:hint="eastAsia" w:ascii="宋体" w:hAnsi="宋体" w:eastAsia="宋体" w:cs="宋体"/>
                <w:kern w:val="0"/>
                <w:sz w:val="24"/>
                <w:szCs w:val="24"/>
              </w:rPr>
              <w:t>明</w:t>
            </w:r>
          </w:p>
          <w:p>
            <w:pPr>
              <w:widowControl/>
              <w:spacing w:before="100" w:beforeAutospacing="1" w:after="100" w:afterAutospacing="1" w:line="420" w:lineRule="atLeast"/>
              <w:jc w:val="center"/>
              <w:rPr>
                <w:rFonts w:ascii="宋体" w:hAnsi="宋体" w:eastAsia="宋体" w:cs="宋体"/>
                <w:kern w:val="0"/>
                <w:sz w:val="24"/>
                <w:szCs w:val="24"/>
              </w:rPr>
            </w:pPr>
            <w:r>
              <w:rPr>
                <w:rFonts w:hint="eastAsia" w:ascii="宋体" w:hAnsi="宋体" w:eastAsia="宋体" w:cs="宋体"/>
                <w:kern w:val="0"/>
                <w:sz w:val="24"/>
                <w:szCs w:val="24"/>
              </w:rPr>
              <w:t>粘</w:t>
            </w:r>
          </w:p>
          <w:p>
            <w:pPr>
              <w:widowControl/>
              <w:spacing w:before="100" w:beforeAutospacing="1" w:after="100" w:afterAutospacing="1" w:line="420" w:lineRule="atLeast"/>
              <w:jc w:val="center"/>
              <w:rPr>
                <w:rFonts w:ascii="宋体" w:hAnsi="宋体" w:eastAsia="宋体" w:cs="宋体"/>
                <w:kern w:val="0"/>
                <w:sz w:val="24"/>
                <w:szCs w:val="24"/>
              </w:rPr>
            </w:pPr>
            <w:r>
              <w:rPr>
                <w:rFonts w:hint="eastAsia" w:ascii="宋体" w:hAnsi="宋体" w:eastAsia="宋体" w:cs="宋体"/>
                <w:kern w:val="0"/>
                <w:sz w:val="24"/>
                <w:szCs w:val="24"/>
              </w:rPr>
              <w:t>贴</w:t>
            </w:r>
          </w:p>
          <w:p>
            <w:pPr>
              <w:widowControl/>
              <w:spacing w:before="100" w:beforeAutospacing="1" w:after="100" w:afterAutospacing="1" w:line="420" w:lineRule="atLeast"/>
              <w:jc w:val="center"/>
              <w:rPr>
                <w:rFonts w:ascii="宋体" w:hAnsi="宋体" w:eastAsia="宋体" w:cs="宋体"/>
                <w:kern w:val="0"/>
                <w:sz w:val="24"/>
                <w:szCs w:val="24"/>
              </w:rPr>
            </w:pPr>
            <w:r>
              <w:rPr>
                <w:rFonts w:hint="eastAsia" w:ascii="宋体" w:hAnsi="宋体" w:eastAsia="宋体" w:cs="宋体"/>
                <w:kern w:val="0"/>
                <w:sz w:val="24"/>
                <w:szCs w:val="24"/>
              </w:rPr>
              <w:t>处</w:t>
            </w:r>
          </w:p>
        </w:tc>
        <w:tc>
          <w:tcPr>
            <w:tcW w:w="7056" w:type="dxa"/>
            <w:gridSpan w:val="9"/>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420" w:lineRule="atLeast"/>
              <w:jc w:val="left"/>
              <w:rPr>
                <w:rFonts w:ascii="宋体" w:hAnsi="宋体" w:eastAsia="宋体" w:cs="宋体"/>
                <w:kern w:val="0"/>
                <w:sz w:val="24"/>
                <w:szCs w:val="24"/>
              </w:rPr>
            </w:pPr>
            <w:r>
              <w:rPr>
                <w:rFonts w:hint="eastAsia" w:ascii="宋体" w:hAnsi="宋体" w:eastAsia="宋体" w:cs="宋体"/>
                <w:kern w:val="0"/>
                <w:sz w:val="24"/>
                <w:szCs w:val="24"/>
              </w:rPr>
              <w:t>(残疾学生附民政局签发的残疾证复印件)</w:t>
            </w:r>
          </w:p>
          <w:p>
            <w:pPr>
              <w:widowControl/>
              <w:spacing w:before="100" w:beforeAutospacing="1" w:after="100" w:afterAutospacing="1" w:line="420" w:lineRule="atLeast"/>
              <w:jc w:val="left"/>
              <w:rPr>
                <w:rFonts w:ascii="宋体" w:hAnsi="宋体" w:eastAsia="宋体" w:cs="宋体"/>
                <w:kern w:val="0"/>
                <w:sz w:val="24"/>
                <w:szCs w:val="24"/>
              </w:rPr>
            </w:pPr>
            <w:r>
              <w:rPr>
                <w:rFonts w:hint="eastAsia" w:ascii="宋体" w:hAnsi="宋体" w:eastAsia="宋体" w:cs="宋体"/>
                <w:kern w:val="0"/>
                <w:sz w:val="24"/>
                <w:szCs w:val="24"/>
              </w:rPr>
              <w:t>(因伤病申请免考、缓试的学生附医院诊断证明书)</w:t>
            </w:r>
          </w:p>
        </w:tc>
      </w:tr>
      <w:tr>
        <w:tblPrEx>
          <w:tblLayout w:type="fixed"/>
          <w:tblCellMar>
            <w:top w:w="15" w:type="dxa"/>
            <w:left w:w="15" w:type="dxa"/>
            <w:bottom w:w="15" w:type="dxa"/>
            <w:right w:w="15" w:type="dxa"/>
          </w:tblCellMar>
        </w:tblPrEx>
        <w:trPr>
          <w:trHeight w:val="840" w:hRule="atLeast"/>
          <w:tblCellSpacing w:w="0" w:type="dxa"/>
        </w:trPr>
        <w:tc>
          <w:tcPr>
            <w:tcW w:w="1419"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420" w:lineRule="atLeast"/>
              <w:jc w:val="center"/>
              <w:rPr>
                <w:rFonts w:ascii="宋体" w:hAnsi="宋体" w:eastAsia="宋体" w:cs="宋体"/>
                <w:kern w:val="0"/>
                <w:sz w:val="24"/>
                <w:szCs w:val="24"/>
              </w:rPr>
            </w:pPr>
            <w:r>
              <w:rPr>
                <w:rFonts w:hint="eastAsia" w:ascii="宋体" w:hAnsi="宋体" w:eastAsia="宋体" w:cs="宋体"/>
                <w:kern w:val="0"/>
                <w:sz w:val="24"/>
                <w:szCs w:val="24"/>
              </w:rPr>
              <w:t>任课体育教师签名</w:t>
            </w:r>
          </w:p>
        </w:tc>
        <w:tc>
          <w:tcPr>
            <w:tcW w:w="143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258" w:type="dxa"/>
            <w:gridSpan w:val="3"/>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420" w:lineRule="atLeast"/>
              <w:jc w:val="center"/>
              <w:rPr>
                <w:rFonts w:ascii="宋体" w:hAnsi="宋体" w:eastAsia="宋体" w:cs="宋体"/>
                <w:kern w:val="0"/>
                <w:sz w:val="24"/>
                <w:szCs w:val="24"/>
              </w:rPr>
            </w:pPr>
            <w:r>
              <w:rPr>
                <w:rFonts w:hint="eastAsia" w:ascii="宋体" w:hAnsi="宋体" w:eastAsia="宋体" w:cs="宋体"/>
                <w:kern w:val="0"/>
                <w:sz w:val="24"/>
                <w:szCs w:val="24"/>
              </w:rPr>
              <w:t>班主任</w:t>
            </w:r>
          </w:p>
          <w:p>
            <w:pPr>
              <w:widowControl/>
              <w:spacing w:before="100" w:beforeAutospacing="1" w:after="100" w:afterAutospacing="1" w:line="420" w:lineRule="atLeast"/>
              <w:jc w:val="center"/>
              <w:rPr>
                <w:rFonts w:ascii="宋体" w:hAnsi="宋体" w:eastAsia="宋体" w:cs="宋体"/>
                <w:kern w:val="0"/>
                <w:sz w:val="24"/>
                <w:szCs w:val="24"/>
              </w:rPr>
            </w:pPr>
            <w:r>
              <w:rPr>
                <w:rFonts w:hint="eastAsia" w:ascii="宋体" w:hAnsi="宋体" w:eastAsia="宋体" w:cs="宋体"/>
                <w:kern w:val="0"/>
                <w:sz w:val="24"/>
                <w:szCs w:val="24"/>
              </w:rPr>
              <w:t>签　名</w:t>
            </w:r>
          </w:p>
        </w:tc>
        <w:tc>
          <w:tcPr>
            <w:tcW w:w="1422" w:type="dxa"/>
            <w:gridSpan w:val="2"/>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c>
          <w:tcPr>
            <w:tcW w:w="1269" w:type="dxa"/>
            <w:gridSpan w:val="2"/>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420" w:lineRule="atLeast"/>
              <w:jc w:val="center"/>
              <w:rPr>
                <w:rFonts w:ascii="宋体" w:hAnsi="宋体" w:eastAsia="宋体" w:cs="宋体"/>
                <w:kern w:val="0"/>
                <w:sz w:val="24"/>
                <w:szCs w:val="24"/>
              </w:rPr>
            </w:pPr>
            <w:r>
              <w:rPr>
                <w:rFonts w:hint="eastAsia" w:ascii="宋体" w:hAnsi="宋体" w:eastAsia="宋体" w:cs="宋体"/>
                <w:kern w:val="0"/>
                <w:sz w:val="24"/>
                <w:szCs w:val="24"/>
              </w:rPr>
              <w:t>校长</w:t>
            </w:r>
          </w:p>
          <w:p>
            <w:pPr>
              <w:widowControl/>
              <w:spacing w:before="100" w:beforeAutospacing="1" w:after="100" w:afterAutospacing="1" w:line="420" w:lineRule="atLeast"/>
              <w:jc w:val="center"/>
              <w:rPr>
                <w:rFonts w:ascii="宋体" w:hAnsi="宋体" w:eastAsia="宋体" w:cs="宋体"/>
                <w:kern w:val="0"/>
                <w:sz w:val="24"/>
                <w:szCs w:val="24"/>
              </w:rPr>
            </w:pPr>
            <w:r>
              <w:rPr>
                <w:rFonts w:hint="eastAsia" w:ascii="宋体" w:hAnsi="宋体" w:eastAsia="宋体" w:cs="宋体"/>
                <w:kern w:val="0"/>
                <w:sz w:val="24"/>
                <w:szCs w:val="24"/>
              </w:rPr>
              <w:t>签名</w:t>
            </w:r>
          </w:p>
        </w:tc>
        <w:tc>
          <w:tcPr>
            <w:tcW w:w="1673"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rPr>
            </w:pPr>
          </w:p>
        </w:tc>
      </w:tr>
      <w:tr>
        <w:tblPrEx>
          <w:tblLayout w:type="fixed"/>
          <w:tblCellMar>
            <w:top w:w="15" w:type="dxa"/>
            <w:left w:w="15" w:type="dxa"/>
            <w:bottom w:w="15" w:type="dxa"/>
            <w:right w:w="15" w:type="dxa"/>
          </w:tblCellMar>
        </w:tblPrEx>
        <w:trPr>
          <w:trHeight w:val="90" w:hRule="atLeast"/>
          <w:tblCellSpacing w:w="0" w:type="dxa"/>
        </w:trPr>
        <w:tc>
          <w:tcPr>
            <w:tcW w:w="1419"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420" w:lineRule="atLeast"/>
              <w:jc w:val="center"/>
              <w:rPr>
                <w:rFonts w:ascii="宋体" w:hAnsi="宋体" w:eastAsia="宋体" w:cs="宋体"/>
                <w:kern w:val="0"/>
                <w:sz w:val="24"/>
                <w:szCs w:val="24"/>
              </w:rPr>
            </w:pPr>
            <w:r>
              <w:rPr>
                <w:rFonts w:hint="eastAsia" w:ascii="宋体" w:hAnsi="宋体" w:eastAsia="宋体" w:cs="宋体"/>
                <w:kern w:val="0"/>
                <w:sz w:val="24"/>
                <w:szCs w:val="24"/>
              </w:rPr>
              <w:t>学校</w:t>
            </w:r>
          </w:p>
          <w:p>
            <w:pPr>
              <w:widowControl/>
              <w:spacing w:before="100" w:beforeAutospacing="1" w:after="100" w:afterAutospacing="1" w:line="420" w:lineRule="atLeast"/>
              <w:jc w:val="center"/>
              <w:rPr>
                <w:rFonts w:ascii="宋体" w:hAnsi="宋体" w:eastAsia="宋体" w:cs="宋体"/>
                <w:kern w:val="0"/>
                <w:sz w:val="24"/>
                <w:szCs w:val="24"/>
              </w:rPr>
            </w:pPr>
            <w:r>
              <w:rPr>
                <w:rFonts w:hint="eastAsia" w:ascii="宋体" w:hAnsi="宋体" w:eastAsia="宋体" w:cs="宋体"/>
                <w:kern w:val="0"/>
                <w:sz w:val="24"/>
                <w:szCs w:val="24"/>
              </w:rPr>
              <w:t>审批</w:t>
            </w:r>
          </w:p>
          <w:p>
            <w:pPr>
              <w:widowControl/>
              <w:spacing w:before="100" w:beforeAutospacing="1" w:after="100" w:afterAutospacing="1" w:line="420" w:lineRule="atLeast"/>
              <w:jc w:val="center"/>
              <w:rPr>
                <w:rFonts w:ascii="宋体" w:hAnsi="宋体" w:eastAsia="宋体" w:cs="宋体"/>
                <w:kern w:val="0"/>
                <w:sz w:val="24"/>
                <w:szCs w:val="24"/>
              </w:rPr>
            </w:pPr>
            <w:r>
              <w:rPr>
                <w:rFonts w:hint="eastAsia" w:ascii="宋体" w:hAnsi="宋体" w:eastAsia="宋体" w:cs="宋体"/>
                <w:kern w:val="0"/>
                <w:sz w:val="24"/>
                <w:szCs w:val="24"/>
              </w:rPr>
              <w:t>意见</w:t>
            </w:r>
          </w:p>
        </w:tc>
        <w:tc>
          <w:tcPr>
            <w:tcW w:w="2692" w:type="dxa"/>
            <w:gridSpan w:val="4"/>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420" w:lineRule="atLeast"/>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spacing w:before="100" w:beforeAutospacing="1" w:after="100" w:afterAutospacing="1" w:line="420" w:lineRule="atLeast"/>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spacing w:before="100" w:beforeAutospacing="1" w:after="100" w:afterAutospacing="1" w:line="420" w:lineRule="atLeast"/>
              <w:jc w:val="right"/>
              <w:rPr>
                <w:rFonts w:ascii="宋体" w:hAnsi="宋体" w:eastAsia="宋体" w:cs="宋体"/>
                <w:kern w:val="0"/>
                <w:sz w:val="24"/>
                <w:szCs w:val="24"/>
              </w:rPr>
            </w:pPr>
            <w:r>
              <w:rPr>
                <w:rFonts w:hint="eastAsia" w:ascii="宋体" w:hAnsi="宋体" w:eastAsia="宋体" w:cs="宋体"/>
                <w:kern w:val="0"/>
                <w:sz w:val="24"/>
                <w:szCs w:val="24"/>
              </w:rPr>
              <w:t>盖章：</w:t>
            </w:r>
          </w:p>
          <w:p>
            <w:pPr>
              <w:widowControl/>
              <w:spacing w:before="100" w:beforeAutospacing="1" w:after="100" w:afterAutospacing="1" w:line="420" w:lineRule="atLeast"/>
              <w:jc w:val="right"/>
              <w:rPr>
                <w:rFonts w:ascii="宋体" w:hAnsi="宋体" w:eastAsia="宋体" w:cs="宋体"/>
                <w:kern w:val="0"/>
                <w:sz w:val="24"/>
                <w:szCs w:val="24"/>
              </w:rPr>
            </w:pPr>
            <w:r>
              <w:rPr>
                <w:rFonts w:hint="eastAsia" w:ascii="宋体" w:hAnsi="宋体" w:eastAsia="宋体" w:cs="宋体"/>
                <w:kern w:val="0"/>
                <w:sz w:val="24"/>
                <w:szCs w:val="24"/>
              </w:rPr>
              <w:t>　　年　月　日</w:t>
            </w:r>
          </w:p>
        </w:tc>
        <w:tc>
          <w:tcPr>
            <w:tcW w:w="1422"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420" w:lineRule="atLeast"/>
              <w:jc w:val="center"/>
              <w:rPr>
                <w:rFonts w:ascii="宋体" w:hAnsi="宋体" w:eastAsia="宋体" w:cs="宋体"/>
                <w:kern w:val="0"/>
                <w:sz w:val="24"/>
                <w:szCs w:val="24"/>
              </w:rPr>
            </w:pPr>
            <w:r>
              <w:rPr>
                <w:rFonts w:hint="eastAsia" w:ascii="宋体" w:hAnsi="宋体" w:eastAsia="宋体" w:cs="宋体"/>
                <w:kern w:val="0"/>
                <w:sz w:val="24"/>
                <w:szCs w:val="24"/>
              </w:rPr>
              <w:t>市考</w:t>
            </w:r>
          </w:p>
          <w:p>
            <w:pPr>
              <w:widowControl/>
              <w:spacing w:before="100" w:beforeAutospacing="1" w:after="100" w:afterAutospacing="1" w:line="420" w:lineRule="atLeast"/>
              <w:jc w:val="center"/>
              <w:rPr>
                <w:rFonts w:ascii="宋体" w:hAnsi="宋体" w:eastAsia="宋体" w:cs="宋体"/>
                <w:kern w:val="0"/>
                <w:sz w:val="24"/>
                <w:szCs w:val="24"/>
              </w:rPr>
            </w:pPr>
            <w:r>
              <w:rPr>
                <w:rFonts w:hint="eastAsia" w:ascii="宋体" w:hAnsi="宋体" w:eastAsia="宋体" w:cs="宋体"/>
                <w:kern w:val="0"/>
                <w:sz w:val="24"/>
                <w:szCs w:val="24"/>
              </w:rPr>
              <w:t>务办</w:t>
            </w:r>
          </w:p>
          <w:p>
            <w:pPr>
              <w:widowControl/>
              <w:spacing w:before="100" w:beforeAutospacing="1" w:after="100" w:afterAutospacing="1" w:line="420" w:lineRule="atLeast"/>
              <w:jc w:val="center"/>
              <w:rPr>
                <w:rFonts w:ascii="宋体" w:hAnsi="宋体" w:eastAsia="宋体" w:cs="宋体"/>
                <w:kern w:val="0"/>
                <w:sz w:val="24"/>
                <w:szCs w:val="24"/>
              </w:rPr>
            </w:pPr>
            <w:r>
              <w:rPr>
                <w:rFonts w:hint="eastAsia" w:ascii="宋体" w:hAnsi="宋体" w:eastAsia="宋体" w:cs="宋体"/>
                <w:kern w:val="0"/>
                <w:sz w:val="24"/>
                <w:szCs w:val="24"/>
              </w:rPr>
              <w:t>意见</w:t>
            </w:r>
          </w:p>
        </w:tc>
        <w:tc>
          <w:tcPr>
            <w:tcW w:w="2942"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420" w:lineRule="atLeast"/>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spacing w:before="100" w:beforeAutospacing="1" w:after="100" w:afterAutospacing="1" w:line="420" w:lineRule="atLeast"/>
              <w:jc w:val="left"/>
              <w:rPr>
                <w:rFonts w:ascii="宋体" w:hAnsi="宋体" w:eastAsia="宋体" w:cs="宋体"/>
                <w:kern w:val="0"/>
                <w:sz w:val="24"/>
                <w:szCs w:val="24"/>
              </w:rPr>
            </w:pPr>
            <w:r>
              <w:rPr>
                <w:rFonts w:hint="eastAsia" w:ascii="宋体" w:hAnsi="宋体" w:eastAsia="宋体" w:cs="宋体"/>
                <w:kern w:val="0"/>
                <w:sz w:val="24"/>
                <w:szCs w:val="24"/>
              </w:rPr>
              <w:t> </w:t>
            </w:r>
          </w:p>
          <w:p>
            <w:pPr>
              <w:widowControl/>
              <w:spacing w:before="100" w:beforeAutospacing="1" w:after="100" w:afterAutospacing="1" w:line="420" w:lineRule="atLeast"/>
              <w:jc w:val="right"/>
              <w:rPr>
                <w:rFonts w:ascii="宋体" w:hAnsi="宋体" w:eastAsia="宋体" w:cs="宋体"/>
                <w:kern w:val="0"/>
                <w:sz w:val="24"/>
                <w:szCs w:val="24"/>
              </w:rPr>
            </w:pPr>
            <w:r>
              <w:rPr>
                <w:rFonts w:hint="eastAsia" w:ascii="宋体" w:hAnsi="宋体" w:eastAsia="宋体" w:cs="宋体"/>
                <w:kern w:val="0"/>
                <w:sz w:val="24"/>
                <w:szCs w:val="24"/>
              </w:rPr>
              <w:t>盖章：</w:t>
            </w:r>
          </w:p>
          <w:p>
            <w:pPr>
              <w:widowControl/>
              <w:spacing w:before="100" w:beforeAutospacing="1" w:after="100" w:afterAutospacing="1" w:line="420" w:lineRule="atLeast"/>
              <w:jc w:val="right"/>
              <w:rPr>
                <w:rFonts w:ascii="宋体" w:hAnsi="宋体" w:eastAsia="宋体" w:cs="宋体"/>
                <w:kern w:val="0"/>
                <w:sz w:val="24"/>
                <w:szCs w:val="24"/>
              </w:rPr>
            </w:pPr>
            <w:r>
              <w:rPr>
                <w:rFonts w:hint="eastAsia" w:ascii="宋体" w:hAnsi="宋体" w:eastAsia="宋体" w:cs="宋体"/>
                <w:kern w:val="0"/>
                <w:sz w:val="24"/>
                <w:szCs w:val="24"/>
              </w:rPr>
              <w:t>　　年　月　日</w:t>
            </w:r>
          </w:p>
        </w:tc>
      </w:tr>
    </w:tbl>
    <w:p>
      <w:pPr/>
    </w:p>
    <w:tbl>
      <w:tblPr>
        <w:tblStyle w:val="5"/>
        <w:tblpPr w:leftFromText="180" w:rightFromText="180" w:vertAnchor="text" w:horzAnchor="page" w:tblpX="1570" w:tblpY="11648"/>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9060" w:type="dxa"/>
            <w:tcBorders>
              <w:left w:val="nil"/>
              <w:right w:val="nil"/>
            </w:tcBorders>
            <w:vAlign w:val="top"/>
          </w:tcPr>
          <w:p>
            <w:pPr>
              <w:tabs>
                <w:tab w:val="left" w:pos="210"/>
              </w:tabs>
              <w:adjustRightInd w:val="0"/>
              <w:snapToGrid w:val="0"/>
              <w:spacing w:line="580" w:lineRule="atLeast"/>
              <w:ind w:firstLine="140" w:firstLineChars="50"/>
              <w:rPr>
                <w:rFonts w:hint="eastAsia" w:ascii="仿宋_GB2312" w:eastAsia="仿宋_GB2312"/>
                <w:sz w:val="28"/>
                <w:szCs w:val="28"/>
              </w:rPr>
            </w:pPr>
            <w:r>
              <w:rPr>
                <w:rFonts w:hint="eastAsia" w:ascii="仿宋_GB2312" w:eastAsia="仿宋_GB2312"/>
                <w:sz w:val="28"/>
                <w:szCs w:val="28"/>
              </w:rPr>
              <w:t>平顶山市教育</w:t>
            </w:r>
            <w:r>
              <w:rPr>
                <w:rFonts w:hint="eastAsia" w:ascii="仿宋_GB2312" w:eastAsia="仿宋_GB2312"/>
                <w:sz w:val="28"/>
                <w:szCs w:val="28"/>
                <w:lang w:eastAsia="zh-CN"/>
              </w:rPr>
              <w:t>体育</w:t>
            </w:r>
            <w:r>
              <w:rPr>
                <w:rFonts w:hint="eastAsia" w:ascii="仿宋_GB2312" w:eastAsia="仿宋_GB2312"/>
                <w:sz w:val="28"/>
                <w:szCs w:val="28"/>
              </w:rPr>
              <w:t>局办公室                   20</w:t>
            </w:r>
            <w:r>
              <w:rPr>
                <w:rFonts w:hint="eastAsia" w:ascii="仿宋_GB2312" w:eastAsia="仿宋_GB2312"/>
                <w:sz w:val="28"/>
                <w:szCs w:val="28"/>
                <w:lang w:val="en-US" w:eastAsia="zh-CN"/>
              </w:rPr>
              <w:t>21</w:t>
            </w:r>
            <w:r>
              <w:rPr>
                <w:rFonts w:hint="eastAsia" w:ascii="仿宋_GB2312" w:eastAsia="仿宋_GB2312"/>
                <w:sz w:val="28"/>
                <w:szCs w:val="28"/>
              </w:rPr>
              <w:t>年</w:t>
            </w:r>
            <w:r>
              <w:rPr>
                <w:rFonts w:hint="eastAsia" w:ascii="仿宋_GB2312" w:eastAsia="仿宋_GB2312"/>
                <w:sz w:val="28"/>
                <w:szCs w:val="28"/>
                <w:lang w:val="en-US" w:eastAsia="zh-CN"/>
              </w:rPr>
              <w:t>1</w:t>
            </w:r>
            <w:r>
              <w:rPr>
                <w:rFonts w:hint="eastAsia" w:ascii="仿宋_GB2312" w:eastAsia="仿宋_GB2312"/>
                <w:sz w:val="28"/>
                <w:szCs w:val="28"/>
              </w:rPr>
              <w:t>月</w:t>
            </w:r>
            <w:r>
              <w:rPr>
                <w:rFonts w:hint="eastAsia" w:ascii="仿宋_GB2312" w:eastAsia="仿宋_GB2312"/>
                <w:sz w:val="28"/>
                <w:szCs w:val="28"/>
                <w:lang w:val="en-US" w:eastAsia="zh-CN"/>
              </w:rPr>
              <w:t>22</w:t>
            </w:r>
            <w:r>
              <w:rPr>
                <w:rFonts w:hint="eastAsia" w:ascii="仿宋_GB2312" w:eastAsia="仿宋_GB2312"/>
                <w:sz w:val="28"/>
                <w:szCs w:val="28"/>
              </w:rPr>
              <w:t>日印发</w:t>
            </w:r>
          </w:p>
        </w:tc>
      </w:tr>
    </w:tbl>
    <w:p>
      <w:pPr/>
    </w:p>
    <w:p>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04D"/>
    <w:rsid w:val="00655CDB"/>
    <w:rsid w:val="00A515F2"/>
    <w:rsid w:val="00AD004D"/>
    <w:rsid w:val="029F39D6"/>
    <w:rsid w:val="0416146A"/>
    <w:rsid w:val="0B74722F"/>
    <w:rsid w:val="0B9248BD"/>
    <w:rsid w:val="10C12ECB"/>
    <w:rsid w:val="123F70E9"/>
    <w:rsid w:val="13F400AC"/>
    <w:rsid w:val="182409A4"/>
    <w:rsid w:val="1A910D3A"/>
    <w:rsid w:val="1D926068"/>
    <w:rsid w:val="1F3F2292"/>
    <w:rsid w:val="1FA272E6"/>
    <w:rsid w:val="235D14BF"/>
    <w:rsid w:val="24600F96"/>
    <w:rsid w:val="260E6DDA"/>
    <w:rsid w:val="32931AA7"/>
    <w:rsid w:val="34606C9D"/>
    <w:rsid w:val="387F10CE"/>
    <w:rsid w:val="38A7326B"/>
    <w:rsid w:val="3B886C9E"/>
    <w:rsid w:val="3BD91AA8"/>
    <w:rsid w:val="3F7E3C28"/>
    <w:rsid w:val="49292D4B"/>
    <w:rsid w:val="49F90145"/>
    <w:rsid w:val="4BB55EC2"/>
    <w:rsid w:val="4CC3434D"/>
    <w:rsid w:val="506C1E2D"/>
    <w:rsid w:val="559D1B85"/>
    <w:rsid w:val="58901937"/>
    <w:rsid w:val="58F54DE2"/>
    <w:rsid w:val="593B5086"/>
    <w:rsid w:val="5A4918C8"/>
    <w:rsid w:val="610E08AA"/>
    <w:rsid w:val="666948D5"/>
    <w:rsid w:val="6A3D39B3"/>
    <w:rsid w:val="6AEF712C"/>
    <w:rsid w:val="6B9E2428"/>
    <w:rsid w:val="755A0571"/>
    <w:rsid w:val="7AF06A78"/>
    <w:rsid w:val="7E8A044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1120</Words>
  <Characters>6386</Characters>
  <Lines>53</Lines>
  <Paragraphs>14</Paragraphs>
  <ScaleCrop>false</ScaleCrop>
  <LinksUpToDate>false</LinksUpToDate>
  <CharactersWithSpaces>7492</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2021-01-15T01:05:00Z</dcterms:created>
  <dc:creator>王 鹏</dc:creator>
  <cp:lastModifiedBy>张俊芳</cp:lastModifiedBy>
  <cp:lastPrinted>2021-01-22T08:52:00Z</cp:lastPrinted>
  <dcterms:modified xsi:type="dcterms:W3CDTF">2021-01-22T09:05:54Z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