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1</w:t>
      </w:r>
    </w:p>
    <w:p>
      <w:pPr>
        <w:widowControl w:val="0"/>
        <w:textAlignment w:val="auto"/>
        <w:rPr>
          <w:rFonts w:hint="eastAsia"/>
        </w:rPr>
      </w:pPr>
    </w:p>
    <w:p>
      <w:pPr>
        <w:widowControl w:val="0"/>
        <w:wordWrap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市教体局班子成员网格化分工表</w:t>
      </w:r>
    </w:p>
    <w:p>
      <w:pPr>
        <w:widowControl w:val="0"/>
        <w:wordWrap/>
        <w:adjustRightInd/>
        <w:snapToGrid/>
        <w:spacing w:line="32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tbl>
      <w:tblPr>
        <w:tblW w:w="8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1543"/>
        <w:gridCol w:w="1209"/>
        <w:gridCol w:w="2229"/>
        <w:gridCol w:w="2540"/>
      </w:tblGrid>
      <w:tr>
        <w:trPr>
          <w:trHeight w:val="916" w:hRule="atLeast"/>
          <w:jc w:val="center"/>
        </w:trPr>
        <w:tc>
          <w:tcPr>
            <w:tcW w:w="1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00" w:lineRule="exact"/>
              <w:ind w:lef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1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00" w:lineRule="exact"/>
              <w:ind w:lef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color w:val="auto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局领导</w:t>
            </w:r>
          </w:p>
        </w:tc>
        <w:tc>
          <w:tcPr>
            <w:tcW w:w="12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00" w:lineRule="exact"/>
              <w:ind w:lef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联系</w:t>
            </w:r>
            <w:r>
              <w:rPr>
                <w:rFonts w:hint="eastAsia" w:ascii="黑体" w:hAnsi="黑体" w:eastAsia="黑体" w:cs="黑体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县（市、区）</w:t>
            </w: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00" w:lineRule="exact"/>
              <w:ind w:lef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color w:val="auto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联系局属</w:t>
            </w:r>
            <w:r>
              <w:rPr>
                <w:rFonts w:hint="eastAsia" w:ascii="黑体" w:hAnsi="黑体" w:eastAsia="黑体" w:cs="黑体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学校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00" w:lineRule="exact"/>
              <w:ind w:left="0" w:firstLine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color w:val="auto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负责</w:t>
            </w:r>
            <w:r>
              <w:rPr>
                <w:rFonts w:hint="eastAsia" w:ascii="黑体" w:hAnsi="黑体" w:eastAsia="黑体" w:cs="黑体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科室</w:t>
            </w:r>
          </w:p>
        </w:tc>
      </w:tr>
      <w:tr>
        <w:trPr>
          <w:trHeight w:val="844" w:hRule="atLeast"/>
          <w:jc w:val="center"/>
        </w:trPr>
        <w:tc>
          <w:tcPr>
            <w:tcW w:w="1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00" w:lineRule="exact"/>
              <w:ind w:left="0" w:firstLine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36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李会良</w:t>
            </w:r>
          </w:p>
        </w:tc>
        <w:tc>
          <w:tcPr>
            <w:tcW w:w="12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0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——</w:t>
            </w: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0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市一中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0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秘书科</w:t>
            </w:r>
          </w:p>
        </w:tc>
      </w:tr>
      <w:tr>
        <w:trPr>
          <w:trHeight w:val="465" w:hRule="atLeast"/>
          <w:jc w:val="center"/>
        </w:trPr>
        <w:tc>
          <w:tcPr>
            <w:tcW w:w="119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54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苏红英</w:t>
            </w:r>
          </w:p>
        </w:tc>
        <w:tc>
          <w:tcPr>
            <w:tcW w:w="12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叶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县</w:t>
            </w: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市实验高中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人事科</w:t>
            </w:r>
          </w:p>
        </w:tc>
      </w:tr>
      <w:tr>
        <w:trPr>
          <w:trHeight w:val="465" w:hRule="atLeast"/>
          <w:jc w:val="center"/>
        </w:trPr>
        <w:tc>
          <w:tcPr>
            <w:tcW w:w="1197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209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市特殊教育学校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思想政治工作科</w:t>
            </w:r>
          </w:p>
        </w:tc>
      </w:tr>
      <w:tr>
        <w:trPr>
          <w:trHeight w:val="465" w:hRule="atLeast"/>
          <w:jc w:val="center"/>
        </w:trPr>
        <w:tc>
          <w:tcPr>
            <w:tcW w:w="1197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209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市十三中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机关党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委</w:t>
            </w:r>
          </w:p>
        </w:tc>
      </w:tr>
      <w:tr>
        <w:trPr>
          <w:trHeight w:val="465" w:hRule="atLeast"/>
          <w:jc w:val="center"/>
        </w:trPr>
        <w:tc>
          <w:tcPr>
            <w:tcW w:w="1197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209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市十一中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高等教育科</w:t>
            </w:r>
          </w:p>
        </w:tc>
      </w:tr>
      <w:tr>
        <w:trPr>
          <w:trHeight w:val="465" w:hRule="atLeast"/>
          <w:jc w:val="center"/>
        </w:trPr>
        <w:tc>
          <w:tcPr>
            <w:tcW w:w="119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54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张国顺</w:t>
            </w:r>
          </w:p>
        </w:tc>
        <w:tc>
          <w:tcPr>
            <w:tcW w:w="12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宝丰县</w:t>
            </w:r>
          </w:p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卫东区</w:t>
            </w: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市七中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财务科</w:t>
            </w:r>
          </w:p>
        </w:tc>
      </w:tr>
      <w:tr>
        <w:trPr>
          <w:trHeight w:val="465" w:hRule="atLeast"/>
          <w:jc w:val="center"/>
        </w:trPr>
        <w:tc>
          <w:tcPr>
            <w:tcW w:w="1197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209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市十二中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发展规划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科</w:t>
            </w:r>
          </w:p>
        </w:tc>
      </w:tr>
      <w:tr>
        <w:trPr>
          <w:trHeight w:val="465" w:hRule="atLeast"/>
          <w:jc w:val="center"/>
        </w:trPr>
        <w:tc>
          <w:tcPr>
            <w:tcW w:w="1197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209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市一高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科技信息科</w:t>
            </w:r>
          </w:p>
        </w:tc>
      </w:tr>
      <w:tr>
        <w:trPr>
          <w:trHeight w:val="465" w:hRule="atLeast"/>
          <w:jc w:val="center"/>
        </w:trPr>
        <w:tc>
          <w:tcPr>
            <w:tcW w:w="1197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209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市育才中学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</w:rPr>
              <w:t>学生资助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</w:rPr>
              <w:t>中心</w:t>
            </w:r>
          </w:p>
        </w:tc>
      </w:tr>
      <w:tr>
        <w:trPr>
          <w:trHeight w:val="465" w:hRule="atLeast"/>
          <w:jc w:val="center"/>
        </w:trPr>
        <w:tc>
          <w:tcPr>
            <w:tcW w:w="1197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209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一中新区学校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教育技术信息中心</w:t>
            </w:r>
          </w:p>
        </w:tc>
      </w:tr>
      <w:tr>
        <w:trPr>
          <w:trHeight w:val="465" w:hRule="atLeast"/>
          <w:jc w:val="center"/>
        </w:trPr>
        <w:tc>
          <w:tcPr>
            <w:tcW w:w="119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54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郭志勇</w:t>
            </w:r>
          </w:p>
        </w:tc>
        <w:tc>
          <w:tcPr>
            <w:tcW w:w="12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汝州市</w:t>
            </w: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外国语学校</w:t>
            </w:r>
          </w:p>
        </w:tc>
        <w:tc>
          <w:tcPr>
            <w:tcW w:w="254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职成教科</w:t>
            </w:r>
          </w:p>
        </w:tc>
      </w:tr>
      <w:tr>
        <w:trPr>
          <w:trHeight w:val="465" w:hRule="atLeast"/>
          <w:jc w:val="center"/>
        </w:trPr>
        <w:tc>
          <w:tcPr>
            <w:tcW w:w="1197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43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9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市工业学校</w:t>
            </w:r>
          </w:p>
        </w:tc>
        <w:tc>
          <w:tcPr>
            <w:tcW w:w="254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rPr>
          <w:trHeight w:val="465" w:hRule="atLeast"/>
          <w:jc w:val="center"/>
        </w:trPr>
        <w:tc>
          <w:tcPr>
            <w:tcW w:w="1197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43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9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市财经学校</w:t>
            </w:r>
          </w:p>
        </w:tc>
        <w:tc>
          <w:tcPr>
            <w:tcW w:w="254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成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教研室</w:t>
            </w:r>
          </w:p>
        </w:tc>
      </w:tr>
      <w:tr>
        <w:trPr>
          <w:trHeight w:val="465" w:hRule="atLeast"/>
          <w:jc w:val="center"/>
        </w:trPr>
        <w:tc>
          <w:tcPr>
            <w:tcW w:w="1197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43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9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香山高中</w:t>
            </w:r>
          </w:p>
        </w:tc>
        <w:tc>
          <w:tcPr>
            <w:tcW w:w="254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rPr>
          <w:trHeight w:val="465" w:hRule="atLeast"/>
          <w:jc w:val="center"/>
        </w:trPr>
        <w:tc>
          <w:tcPr>
            <w:tcW w:w="119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54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胡彦军</w:t>
            </w:r>
          </w:p>
        </w:tc>
        <w:tc>
          <w:tcPr>
            <w:tcW w:w="12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鲁山县</w:t>
            </w: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市十六中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电视台</w:t>
            </w:r>
          </w:p>
        </w:tc>
      </w:tr>
      <w:tr>
        <w:trPr>
          <w:trHeight w:val="465" w:hRule="atLeast"/>
          <w:jc w:val="center"/>
        </w:trPr>
        <w:tc>
          <w:tcPr>
            <w:tcW w:w="1197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43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9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市二中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电教馆</w:t>
            </w:r>
          </w:p>
        </w:tc>
      </w:tr>
      <w:tr>
        <w:trPr>
          <w:trHeight w:val="465" w:hRule="atLeast"/>
          <w:jc w:val="center"/>
        </w:trPr>
        <w:tc>
          <w:tcPr>
            <w:tcW w:w="1197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43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9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市三六联校</w:t>
            </w:r>
          </w:p>
        </w:tc>
        <w:tc>
          <w:tcPr>
            <w:tcW w:w="254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市招办</w:t>
            </w:r>
          </w:p>
        </w:tc>
      </w:tr>
      <w:tr>
        <w:trPr>
          <w:trHeight w:val="465" w:hRule="atLeast"/>
          <w:jc w:val="center"/>
        </w:trPr>
        <w:tc>
          <w:tcPr>
            <w:tcW w:w="1197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43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9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蓝天高中</w:t>
            </w:r>
          </w:p>
        </w:tc>
        <w:tc>
          <w:tcPr>
            <w:tcW w:w="254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rPr>
          <w:trHeight w:val="465" w:hRule="atLeast"/>
          <w:jc w:val="center"/>
        </w:trPr>
        <w:tc>
          <w:tcPr>
            <w:tcW w:w="119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54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李俊峰</w:t>
            </w:r>
          </w:p>
        </w:tc>
        <w:tc>
          <w:tcPr>
            <w:tcW w:w="12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郏  县</w:t>
            </w:r>
          </w:p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高新区</w:t>
            </w: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市体育运动学校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竞赛训练科</w:t>
            </w:r>
          </w:p>
        </w:tc>
      </w:tr>
      <w:tr>
        <w:trPr>
          <w:trHeight w:val="465" w:hRule="atLeast"/>
          <w:jc w:val="center"/>
        </w:trPr>
        <w:tc>
          <w:tcPr>
            <w:tcW w:w="1197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43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9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市水上运动学校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群众体育科</w:t>
            </w:r>
          </w:p>
        </w:tc>
      </w:tr>
      <w:tr>
        <w:trPr>
          <w:trHeight w:val="465" w:hRule="atLeast"/>
          <w:jc w:val="center"/>
        </w:trPr>
        <w:tc>
          <w:tcPr>
            <w:tcW w:w="1197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43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9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市中心体校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体育产业科</w:t>
            </w:r>
          </w:p>
        </w:tc>
      </w:tr>
      <w:tr>
        <w:trPr>
          <w:trHeight w:val="465" w:hRule="atLeast"/>
          <w:jc w:val="center"/>
        </w:trPr>
        <w:tc>
          <w:tcPr>
            <w:tcW w:w="1197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43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9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市八中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体卫艺科</w:t>
            </w:r>
          </w:p>
        </w:tc>
      </w:tr>
      <w:tr>
        <w:trPr>
          <w:trHeight w:val="465" w:hRule="atLeast"/>
          <w:jc w:val="center"/>
        </w:trPr>
        <w:tc>
          <w:tcPr>
            <w:tcW w:w="119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54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尹卫东</w:t>
            </w:r>
          </w:p>
        </w:tc>
        <w:tc>
          <w:tcPr>
            <w:tcW w:w="12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新华区</w:t>
            </w: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市九中</w:t>
            </w:r>
          </w:p>
        </w:tc>
        <w:tc>
          <w:tcPr>
            <w:tcW w:w="254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基础教育科</w:t>
            </w:r>
          </w:p>
        </w:tc>
      </w:tr>
      <w:tr>
        <w:trPr>
          <w:trHeight w:val="465" w:hRule="atLeast"/>
          <w:jc w:val="center"/>
        </w:trPr>
        <w:tc>
          <w:tcPr>
            <w:tcW w:w="1197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43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9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市平东幼儿园</w:t>
            </w:r>
          </w:p>
        </w:tc>
        <w:tc>
          <w:tcPr>
            <w:tcW w:w="254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rPr>
          <w:trHeight w:val="465" w:hRule="atLeast"/>
          <w:jc w:val="center"/>
        </w:trPr>
        <w:tc>
          <w:tcPr>
            <w:tcW w:w="1197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43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09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市四十中</w:t>
            </w:r>
          </w:p>
        </w:tc>
        <w:tc>
          <w:tcPr>
            <w:tcW w:w="254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政策法规科</w:t>
            </w:r>
          </w:p>
        </w:tc>
      </w:tr>
      <w:tr>
        <w:trPr>
          <w:trHeight w:val="465" w:hRule="atLeast"/>
          <w:jc w:val="center"/>
        </w:trPr>
        <w:tc>
          <w:tcPr>
            <w:tcW w:w="1197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43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209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豫上高中</w:t>
            </w:r>
          </w:p>
        </w:tc>
        <w:tc>
          <w:tcPr>
            <w:tcW w:w="254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rPr>
          <w:trHeight w:val="465" w:hRule="atLeast"/>
          <w:jc w:val="center"/>
        </w:trPr>
        <w:tc>
          <w:tcPr>
            <w:tcW w:w="1197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209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市实验中学</w:t>
            </w:r>
          </w:p>
        </w:tc>
        <w:tc>
          <w:tcPr>
            <w:tcW w:w="254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基础教育教研室</w:t>
            </w:r>
          </w:p>
        </w:tc>
      </w:tr>
      <w:tr>
        <w:trPr>
          <w:trHeight w:val="465" w:hRule="atLeast"/>
          <w:jc w:val="center"/>
        </w:trPr>
        <w:tc>
          <w:tcPr>
            <w:tcW w:w="1197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209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市四十六中</w:t>
            </w:r>
          </w:p>
        </w:tc>
        <w:tc>
          <w:tcPr>
            <w:tcW w:w="254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rPr>
          <w:trHeight w:val="900" w:hRule="atLeast"/>
          <w:jc w:val="center"/>
        </w:trPr>
        <w:tc>
          <w:tcPr>
            <w:tcW w:w="119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54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逵应顺</w:t>
            </w:r>
          </w:p>
        </w:tc>
        <w:tc>
          <w:tcPr>
            <w:tcW w:w="12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湛河区</w:t>
            </w: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市四十三中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tabs>
                <w:tab w:val="left" w:pos="521"/>
                <w:tab w:val="center" w:pos="1097"/>
              </w:tabs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教育评估监测</w:t>
            </w:r>
          </w:p>
          <w:p>
            <w:pPr>
              <w:widowControl w:val="0"/>
              <w:tabs>
                <w:tab w:val="left" w:pos="521"/>
                <w:tab w:val="center" w:pos="1097"/>
              </w:tabs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研究室</w:t>
            </w:r>
          </w:p>
        </w:tc>
      </w:tr>
      <w:tr>
        <w:trPr>
          <w:trHeight w:val="465" w:hRule="atLeast"/>
          <w:jc w:val="center"/>
        </w:trPr>
        <w:tc>
          <w:tcPr>
            <w:tcW w:w="1197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aps w:val="0"/>
                <w:smallCaps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43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aps w:val="0"/>
                <w:smallCaps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9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市十五中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教育督导科</w:t>
            </w:r>
          </w:p>
        </w:tc>
      </w:tr>
      <w:tr>
        <w:trPr>
          <w:trHeight w:val="465" w:hRule="atLeast"/>
          <w:jc w:val="center"/>
        </w:trPr>
        <w:tc>
          <w:tcPr>
            <w:tcW w:w="1197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aps w:val="0"/>
                <w:smallCaps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43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aps w:val="0"/>
                <w:smallCaps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9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市二高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教师教育科</w:t>
            </w:r>
          </w:p>
        </w:tc>
      </w:tr>
      <w:tr>
        <w:trPr>
          <w:trHeight w:val="900" w:hRule="atLeast"/>
          <w:jc w:val="center"/>
        </w:trPr>
        <w:tc>
          <w:tcPr>
            <w:tcW w:w="1197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aps w:val="0"/>
                <w:smallCaps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43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aps w:val="0"/>
                <w:smallCaps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9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四十四中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党风行风建设工作办公室</w:t>
            </w:r>
          </w:p>
        </w:tc>
      </w:tr>
      <w:tr>
        <w:trPr>
          <w:trHeight w:val="465" w:hRule="atLeast"/>
          <w:jc w:val="center"/>
        </w:trPr>
        <w:tc>
          <w:tcPr>
            <w:tcW w:w="119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aps w:val="0"/>
                <w:smallCaps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aps w:val="0"/>
                <w:smallCaps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54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aps w:val="0"/>
                <w:smallCaps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段晓兵</w:t>
            </w:r>
          </w:p>
        </w:tc>
        <w:tc>
          <w:tcPr>
            <w:tcW w:w="12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石龙区</w:t>
            </w:r>
          </w:p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新城区</w:t>
            </w: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市四十一中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教育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</w:rPr>
              <w:t>技术装备站</w:t>
            </w:r>
          </w:p>
        </w:tc>
      </w:tr>
      <w:tr>
        <w:trPr>
          <w:trHeight w:val="465" w:hRule="atLeast"/>
          <w:jc w:val="center"/>
        </w:trPr>
        <w:tc>
          <w:tcPr>
            <w:tcW w:w="1197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aps w:val="0"/>
                <w:smallCaps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43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aps w:val="0"/>
                <w:smallCaps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9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四中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教育科学研究所</w:t>
            </w:r>
          </w:p>
        </w:tc>
      </w:tr>
      <w:tr>
        <w:trPr>
          <w:trHeight w:val="465" w:hRule="atLeast"/>
          <w:jc w:val="center"/>
        </w:trPr>
        <w:tc>
          <w:tcPr>
            <w:tcW w:w="1197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aps w:val="0"/>
                <w:smallCaps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43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aps w:val="0"/>
                <w:smallCaps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9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市十四中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离退休干部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科</w:t>
            </w:r>
          </w:p>
        </w:tc>
      </w:tr>
      <w:tr>
        <w:trPr>
          <w:trHeight w:val="465" w:hRule="atLeast"/>
          <w:jc w:val="center"/>
        </w:trPr>
        <w:tc>
          <w:tcPr>
            <w:tcW w:w="1197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b/>
                <w:bCs/>
                <w:caps w:val="0"/>
                <w:smallCaps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43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aps w:val="0"/>
                <w:smallCaps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9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市湖光幼儿园</w:t>
            </w:r>
          </w:p>
        </w:tc>
        <w:tc>
          <w:tcPr>
            <w:tcW w:w="2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办公室</w:t>
            </w:r>
          </w:p>
        </w:tc>
      </w:tr>
      <w:tr>
        <w:trPr>
          <w:trHeight w:val="465" w:hRule="atLeast"/>
          <w:jc w:val="center"/>
        </w:trPr>
        <w:tc>
          <w:tcPr>
            <w:tcW w:w="119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default" w:ascii="楷体_GB2312" w:hAnsi="楷体_GB2312" w:eastAsia="楷体_GB2312" w:cs="楷体_GB2312"/>
                <w:b/>
                <w:bCs/>
                <w:caps w:val="0"/>
                <w:smallCaps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aps w:val="0"/>
                <w:smallCaps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54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aps w:val="0"/>
                <w:smallCaps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许  钝</w:t>
            </w:r>
          </w:p>
        </w:tc>
        <w:tc>
          <w:tcPr>
            <w:tcW w:w="120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舞钢市</w:t>
            </w: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素质教育基地</w:t>
            </w:r>
          </w:p>
        </w:tc>
        <w:tc>
          <w:tcPr>
            <w:tcW w:w="254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安全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应急管理</w:t>
            </w: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科</w:t>
            </w:r>
          </w:p>
        </w:tc>
      </w:tr>
      <w:tr>
        <w:trPr>
          <w:trHeight w:val="465" w:hRule="atLeast"/>
          <w:jc w:val="center"/>
        </w:trPr>
        <w:tc>
          <w:tcPr>
            <w:tcW w:w="1197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aps w:val="0"/>
                <w:smallCaps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43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aps w:val="0"/>
                <w:smallCaps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9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市育新幼儿园</w:t>
            </w:r>
          </w:p>
        </w:tc>
        <w:tc>
          <w:tcPr>
            <w:tcW w:w="254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rPr>
          <w:trHeight w:val="465" w:hRule="atLeast"/>
          <w:jc w:val="center"/>
        </w:trPr>
        <w:tc>
          <w:tcPr>
            <w:tcW w:w="1197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aps w:val="0"/>
                <w:smallCaps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43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aps w:val="0"/>
                <w:smallCaps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09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市三高</w:t>
            </w:r>
          </w:p>
        </w:tc>
        <w:tc>
          <w:tcPr>
            <w:tcW w:w="254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卫生保健站</w:t>
            </w:r>
          </w:p>
        </w:tc>
      </w:tr>
      <w:tr>
        <w:trPr>
          <w:trHeight w:val="465" w:hRule="atLeast"/>
          <w:jc w:val="center"/>
        </w:trPr>
        <w:tc>
          <w:tcPr>
            <w:tcW w:w="1197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543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</w:rPr>
            </w:pPr>
          </w:p>
        </w:tc>
        <w:tc>
          <w:tcPr>
            <w:tcW w:w="1209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  <w:t>市四十二中</w:t>
            </w:r>
          </w:p>
        </w:tc>
        <w:tc>
          <w:tcPr>
            <w:tcW w:w="254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rPr>
          <w:trHeight w:val="2225" w:hRule="atLeast"/>
          <w:jc w:val="center"/>
        </w:trPr>
        <w:tc>
          <w:tcPr>
            <w:tcW w:w="1197" w:type="dxa"/>
            <w:tcBorders>
              <w:bottom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420" w:lineRule="exact"/>
              <w:ind w:lef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备注</w:t>
            </w:r>
          </w:p>
        </w:tc>
        <w:tc>
          <w:tcPr>
            <w:tcW w:w="7521" w:type="dxa"/>
            <w:gridSpan w:val="4"/>
            <w:tcBorders>
              <w:bottom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wordWrap/>
              <w:adjustRightInd/>
              <w:snapToGrid w:val="0"/>
              <w:spacing w:before="0" w:after="0" w:line="34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sz w:val="24"/>
                <w:szCs w:val="24"/>
                <w:highlight w:val="none"/>
                <w:lang w:val="en-US" w:eastAsia="zh-CN"/>
              </w:rPr>
              <w:t>1.每位局领导按照网格化分工任选1个县（市、区）或1个直属学校开展调研座谈；</w:t>
            </w:r>
          </w:p>
          <w:p>
            <w:pPr>
              <w:pStyle w:val="4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w w:val="100"/>
                <w:kern w:val="2"/>
                <w:sz w:val="24"/>
                <w:szCs w:val="24"/>
                <w:highlight w:val="none"/>
                <w:lang w:val="en-US" w:eastAsia="zh-CN" w:bidi="ar-SA"/>
              </w:rPr>
              <w:t>2.调研座谈结束后，请各位局领导指派专人，做好资料归档收集，将有关简报等材料报送教师教育科。</w:t>
            </w:r>
          </w:p>
        </w:tc>
      </w:tr>
    </w:tbl>
    <w:p>
      <w:pPr>
        <w:widowControl w:val="0"/>
        <w:wordWrap/>
        <w:adjustRightInd/>
        <w:snapToGrid/>
        <w:spacing w:line="560" w:lineRule="exact"/>
        <w:ind w:firstLine="640" w:firstLineChars="200"/>
        <w:jc w:val="right"/>
        <w:textAlignment w:val="auto"/>
        <w:sectPr>
          <w:footerReference r:id="rId4" w:type="default"/>
          <w:pgSz w:w="11906" w:h="16838"/>
          <w:pgMar w:top="2098" w:right="1474" w:bottom="1984" w:left="1587" w:header="851" w:footer="992" w:gutter="0"/>
          <w:pgNumType w:fmt="numberInDash" w:start="2"/>
          <w:cols w:space="720" w:num="1"/>
          <w:rtlGutter w:val="0"/>
          <w:docGrid w:type="lines" w:linePitch="312"/>
        </w:sectPr>
      </w:pPr>
    </w:p>
    <w:p>
      <w:pPr>
        <w:widowControl w:val="0"/>
        <w:wordWrap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eastAsia="zh-CN"/>
        </w:rPr>
        <w:t>全市教体系统师德师风调研活动暨“我为师生办实事”—“局长有约”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座谈会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征集意见建议表</w:t>
      </w:r>
    </w:p>
    <w:p>
      <w:pPr>
        <w:widowControl w:val="0"/>
        <w:wordWrap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责任领导：                    填表人：                                  时间：2021年   月  日</w:t>
      </w:r>
    </w:p>
    <w:tbl>
      <w:tblPr>
        <w:tblW w:w="14037" w:type="dxa"/>
        <w:tblInd w:w="-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5554"/>
        <w:gridCol w:w="2004"/>
        <w:gridCol w:w="2011"/>
        <w:gridCol w:w="1402"/>
        <w:gridCol w:w="950"/>
      </w:tblGrid>
      <w:tr>
        <w:trPr>
          <w:trHeight w:val="833" w:hRule="atLeast"/>
        </w:trPr>
        <w:tc>
          <w:tcPr>
            <w:tcW w:w="211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调研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座谈单位</w:t>
            </w:r>
          </w:p>
        </w:tc>
        <w:tc>
          <w:tcPr>
            <w:tcW w:w="55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发现（征集）的问题建议</w:t>
            </w:r>
          </w:p>
        </w:tc>
        <w:tc>
          <w:tcPr>
            <w:tcW w:w="200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局长回复（批转）意见</w:t>
            </w:r>
          </w:p>
        </w:tc>
        <w:tc>
          <w:tcPr>
            <w:tcW w:w="201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措施</w:t>
            </w:r>
          </w:p>
        </w:tc>
        <w:tc>
          <w:tcPr>
            <w:tcW w:w="140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完成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时限</w:t>
            </w:r>
          </w:p>
        </w:tc>
        <w:tc>
          <w:tcPr>
            <w:tcW w:w="9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办理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情况</w:t>
            </w:r>
          </w:p>
        </w:tc>
      </w:tr>
      <w:tr>
        <w:trPr>
          <w:trHeight w:val="813" w:hRule="atLeast"/>
        </w:trPr>
        <w:tc>
          <w:tcPr>
            <w:tcW w:w="2116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5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1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0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813" w:hRule="atLeast"/>
        </w:trPr>
        <w:tc>
          <w:tcPr>
            <w:tcW w:w="211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5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1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0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813" w:hRule="atLeast"/>
        </w:trPr>
        <w:tc>
          <w:tcPr>
            <w:tcW w:w="211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5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1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0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813" w:hRule="atLeast"/>
        </w:trPr>
        <w:tc>
          <w:tcPr>
            <w:tcW w:w="211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5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1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0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813" w:hRule="atLeast"/>
        </w:trPr>
        <w:tc>
          <w:tcPr>
            <w:tcW w:w="2116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555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0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01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0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922" w:hRule="atLeast"/>
        </w:trPr>
        <w:tc>
          <w:tcPr>
            <w:tcW w:w="14037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备注：调研座谈结束后，各位局领导要指派专人认真填写此表，连同有关简报等，一并报送教师教育科。</w:t>
            </w:r>
          </w:p>
        </w:tc>
      </w:tr>
    </w:tbl>
    <w:p>
      <w:pPr>
        <w:pStyle w:val="4"/>
        <w:rPr>
          <w:rFonts w:hint="default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pgNumType w:fmt="numberInDash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2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5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3">
    <w:name w:val="heading 2"/>
    <w:basedOn w:val="1"/>
    <w:next w:val="1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</w:style>
  <w:style w:type="paragraph" w:styleId="4">
    <w:name w:val="Body Text"/>
    <w:basedOn w:val="1"/>
    <w:next w:val="1"/>
    <w:pPr>
      <w:spacing w:after="120"/>
    </w:pPr>
  </w:style>
  <w:style w:type="paragraph" w:styleId="5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普通(网站)1"/>
    <w:basedOn w:val="1"/>
    <w:pPr>
      <w:widowControl/>
      <w:adjustRightInd w:val="0"/>
      <w:snapToGrid w:val="0"/>
      <w:spacing w:beforeAutospacing="1" w:afterAutospacing="1"/>
      <w:jc w:val="left"/>
    </w:pPr>
    <w:rPr>
      <w:rFonts w:ascii="Tahoma" w:hAnsi="Tahoma" w:eastAsia="微软雅黑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1619</Words>
  <Characters>1667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admininstrator</dc:creator>
  <cp:lastPrinted>2021-12-01T10:10:00Z</cp:lastPrinted>
  <dcterms:modified xsi:type="dcterms:W3CDTF">2021-12-01T10:39:30Z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0C3973EF9A36455EAE451C88943C8378</vt:lpwstr>
  </property>
</Properties>
</file>