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ind w:left="2309" w:leftChars="71" w:hanging="2160" w:hangingChars="60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2020年度平顶山市教育技术装备和质量监督检验工作先进集体、先进工作者名额分配表</w:t>
      </w:r>
    </w:p>
    <w:tbl>
      <w:tblPr>
        <w:tblStyle w:val="9"/>
        <w:tblW w:w="9467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6"/>
        <w:gridCol w:w="1896"/>
        <w:gridCol w:w="1963"/>
        <w:gridCol w:w="1897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restart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先进集体</w:t>
            </w:r>
          </w:p>
        </w:tc>
        <w:tc>
          <w:tcPr>
            <w:tcW w:w="3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教育技术装备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质量监督检验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教育技术装备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质量监督检验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叶县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鲁山县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宝丰县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郏县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舞钢市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卫东区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新华区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湛河区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石龙区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新城区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高新区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局属学校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58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31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先进集体推荐表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（教育技术装备、质量监督检验）</w:t>
      </w:r>
    </w:p>
    <w:tbl>
      <w:tblPr>
        <w:tblStyle w:val="9"/>
        <w:tblW w:w="93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45"/>
        <w:gridCol w:w="4554"/>
        <w:gridCol w:w="1068"/>
        <w:gridCol w:w="2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单位名称</w:t>
            </w:r>
          </w:p>
        </w:tc>
        <w:tc>
          <w:tcPr>
            <w:tcW w:w="7765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9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负责人</w:t>
            </w:r>
          </w:p>
        </w:tc>
        <w:tc>
          <w:tcPr>
            <w:tcW w:w="455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电话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9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通讯地址</w:t>
            </w:r>
          </w:p>
        </w:tc>
        <w:tc>
          <w:tcPr>
            <w:tcW w:w="455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邮编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</w:trPr>
        <w:tc>
          <w:tcPr>
            <w:tcW w:w="64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先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进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事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迹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∧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可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附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页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∨</w:t>
            </w:r>
          </w:p>
        </w:tc>
        <w:tc>
          <w:tcPr>
            <w:tcW w:w="871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935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推荐单位意见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                                        （盖章）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9355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县、市、区教体局意见</w:t>
            </w:r>
          </w:p>
          <w:p>
            <w:pPr>
              <w:ind w:firstLine="6720" w:firstLineChars="2100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（盖章）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                                       年   月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先进工作者推荐登记表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（教育技术装备、质量监督检验）</w:t>
      </w:r>
    </w:p>
    <w:tbl>
      <w:tblPr>
        <w:tblStyle w:val="9"/>
        <w:tblW w:w="91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00"/>
        <w:gridCol w:w="1638"/>
        <w:gridCol w:w="1229"/>
        <w:gridCol w:w="1331"/>
        <w:gridCol w:w="1536"/>
        <w:gridCol w:w="2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姓 名</w:t>
            </w:r>
          </w:p>
        </w:tc>
        <w:tc>
          <w:tcPr>
            <w:tcW w:w="1638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22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单 位</w:t>
            </w:r>
          </w:p>
        </w:tc>
        <w:tc>
          <w:tcPr>
            <w:tcW w:w="512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职 务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职 称</w:t>
            </w:r>
          </w:p>
        </w:tc>
        <w:tc>
          <w:tcPr>
            <w:tcW w:w="133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从事专业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及年限</w:t>
            </w:r>
          </w:p>
        </w:tc>
        <w:tc>
          <w:tcPr>
            <w:tcW w:w="225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</w:trPr>
        <w:tc>
          <w:tcPr>
            <w:tcW w:w="6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先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进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事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迹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∧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可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附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页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∨</w:t>
            </w:r>
          </w:p>
        </w:tc>
        <w:tc>
          <w:tcPr>
            <w:tcW w:w="84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912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推荐单位意见</w:t>
            </w:r>
          </w:p>
          <w:p>
            <w:pPr>
              <w:ind w:firstLine="7360" w:firstLineChars="2300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121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县、市、区教体局意见</w:t>
            </w:r>
          </w:p>
          <w:p>
            <w:pPr>
              <w:ind w:firstLine="6720" w:firstLineChars="2100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（盖章）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jc w:val="center"/>
        <w:rPr>
          <w:rFonts w:hint="eastAsia" w:eastAsia="黑体"/>
          <w:color w:val="auto"/>
          <w:sz w:val="36"/>
          <w:u w:val="singl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eastAsia="黑体"/>
          <w:color w:val="auto"/>
          <w:sz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县（市、区）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工作先进单位和先进个人汇总表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spacing w:line="0" w:lineRule="atLeast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2"/>
          <w:szCs w:val="32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t>县（市、区）负责人：               盖章</w:t>
      </w:r>
    </w:p>
    <w:tbl>
      <w:tblPr>
        <w:tblStyle w:val="9"/>
        <w:tblpPr w:leftFromText="180" w:rightFromText="180" w:vertAnchor="text" w:horzAnchor="page" w:tblpX="1820" w:tblpY="59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72"/>
        <w:gridCol w:w="1959"/>
        <w:gridCol w:w="1407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单位名称或姓名（按先单位后个人顺序填写）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单位负责人（先进个人不填写）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先进个人所在单位名称</w:t>
            </w:r>
          </w:p>
          <w:p>
            <w:pPr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（全称）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先进个人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称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通讯地址（先进个人填电话）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3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hint="eastAsia" w:eastAsia="黑体"/>
                <w:color w:val="auto"/>
                <w:sz w:val="36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tabs>
          <w:tab w:val="left" w:pos="210"/>
        </w:tabs>
        <w:adjustRightInd w:val="0"/>
        <w:snapToGrid w:val="0"/>
        <w:spacing w:line="580" w:lineRule="atLeast"/>
        <w:ind w:firstLine="140" w:firstLineChars="50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540" w:tblpY="1196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_GB2312" w:eastAsia="仿宋_GB2312"/>
          <w:color w:val="auto"/>
          <w:sz w:val="30"/>
          <w:szCs w:val="30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C8"/>
    <w:rsid w:val="0003202E"/>
    <w:rsid w:val="00034772"/>
    <w:rsid w:val="000A437D"/>
    <w:rsid w:val="0010173B"/>
    <w:rsid w:val="00115B96"/>
    <w:rsid w:val="00241BF0"/>
    <w:rsid w:val="0028118A"/>
    <w:rsid w:val="002A65B5"/>
    <w:rsid w:val="002C2AD3"/>
    <w:rsid w:val="002D58A6"/>
    <w:rsid w:val="002E4AF5"/>
    <w:rsid w:val="0031213B"/>
    <w:rsid w:val="003241A9"/>
    <w:rsid w:val="003300C8"/>
    <w:rsid w:val="003475E6"/>
    <w:rsid w:val="00354260"/>
    <w:rsid w:val="0036608B"/>
    <w:rsid w:val="003B2848"/>
    <w:rsid w:val="003E49A4"/>
    <w:rsid w:val="00432A9F"/>
    <w:rsid w:val="00453F79"/>
    <w:rsid w:val="00467261"/>
    <w:rsid w:val="004744B9"/>
    <w:rsid w:val="004A5C07"/>
    <w:rsid w:val="004D771E"/>
    <w:rsid w:val="005260B5"/>
    <w:rsid w:val="005942A7"/>
    <w:rsid w:val="005A5315"/>
    <w:rsid w:val="005C21AC"/>
    <w:rsid w:val="00655F06"/>
    <w:rsid w:val="00691CA7"/>
    <w:rsid w:val="00691F65"/>
    <w:rsid w:val="006D4E19"/>
    <w:rsid w:val="00717112"/>
    <w:rsid w:val="00717EC1"/>
    <w:rsid w:val="0079515F"/>
    <w:rsid w:val="00811A18"/>
    <w:rsid w:val="00832939"/>
    <w:rsid w:val="00882895"/>
    <w:rsid w:val="00954B59"/>
    <w:rsid w:val="009E5E82"/>
    <w:rsid w:val="00A14239"/>
    <w:rsid w:val="00A574A7"/>
    <w:rsid w:val="00A75DF4"/>
    <w:rsid w:val="00A92671"/>
    <w:rsid w:val="00AB76A4"/>
    <w:rsid w:val="00AE0DBB"/>
    <w:rsid w:val="00B3433A"/>
    <w:rsid w:val="00B540F4"/>
    <w:rsid w:val="00B675AF"/>
    <w:rsid w:val="00BE2A96"/>
    <w:rsid w:val="00D37447"/>
    <w:rsid w:val="00D42187"/>
    <w:rsid w:val="00D466FC"/>
    <w:rsid w:val="00DE4359"/>
    <w:rsid w:val="00E23502"/>
    <w:rsid w:val="00E369F5"/>
    <w:rsid w:val="00E71EC3"/>
    <w:rsid w:val="00EE7105"/>
    <w:rsid w:val="00F01C6E"/>
    <w:rsid w:val="00F05784"/>
    <w:rsid w:val="00F729D4"/>
    <w:rsid w:val="00F8681F"/>
    <w:rsid w:val="00FB2EC4"/>
    <w:rsid w:val="00FD0AF0"/>
    <w:rsid w:val="00FF45A8"/>
    <w:rsid w:val="09655BA6"/>
    <w:rsid w:val="21B24E13"/>
    <w:rsid w:val="21E847D5"/>
    <w:rsid w:val="27416E51"/>
    <w:rsid w:val="2A6F401B"/>
    <w:rsid w:val="2D8D3F65"/>
    <w:rsid w:val="336006D6"/>
    <w:rsid w:val="36523A30"/>
    <w:rsid w:val="46AC6C11"/>
    <w:rsid w:val="50A362B7"/>
    <w:rsid w:val="6CDD79DB"/>
    <w:rsid w:val="F4F23EF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批注框文本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436</Words>
  <Characters>2490</Characters>
  <Lines>20</Lines>
  <Paragraphs>5</Paragraphs>
  <ScaleCrop>false</ScaleCrop>
  <LinksUpToDate>false</LinksUpToDate>
  <CharactersWithSpaces>2921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2018-01-22T01:21:00Z</dcterms:created>
  <dc:creator>User</dc:creator>
  <cp:lastModifiedBy>张俊芳</cp:lastModifiedBy>
  <cp:lastPrinted>2021-02-20T01:09:54Z</cp:lastPrinted>
  <dcterms:modified xsi:type="dcterms:W3CDTF">2021-02-20T01:35:23Z</dcterms:modified>
  <dc:title>平顶山市教育局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