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附件1</w:t>
      </w: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“出彩河南人”202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“鹰城最美教师”</w:t>
      </w:r>
    </w:p>
    <w:p>
      <w:pPr>
        <w:shd w:val="clear" w:color="auto" w:fill="FFFFFF"/>
        <w:spacing w:line="600" w:lineRule="exact"/>
        <w:ind w:left="2166" w:leftChars="200" w:hanging="1746" w:hangingChars="397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宣传推介活动组委会成员名单</w:t>
      </w:r>
    </w:p>
    <w:p>
      <w:pPr>
        <w:snapToGrid w:val="0"/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ind w:firstLine="602" w:firstLineChars="200"/>
        <w:jc w:val="left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组委会主任：</w:t>
      </w:r>
      <w:bookmarkStart w:id="0" w:name="_GoBack"/>
      <w:bookmarkEnd w:id="0"/>
    </w:p>
    <w:p>
      <w:pPr>
        <w:widowControl/>
        <w:ind w:firstLine="600" w:firstLineChars="200"/>
        <w:jc w:val="left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邱红标 市教育体育局党组书记、局长</w:t>
      </w:r>
    </w:p>
    <w:p>
      <w:pPr>
        <w:widowControl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董玉玺 </w:t>
      </w:r>
      <w:r>
        <w:rPr>
          <w:rFonts w:hint="eastAsia" w:ascii="仿宋" w:hAnsi="仿宋" w:eastAsia="仿宋" w:cs="仿宋"/>
          <w:sz w:val="30"/>
          <w:szCs w:val="30"/>
        </w:rPr>
        <w:t>市委宣传部副部长</w:t>
      </w:r>
    </w:p>
    <w:p>
      <w:pPr>
        <w:ind w:firstLine="602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副主任：</w:t>
      </w:r>
    </w:p>
    <w:p>
      <w:pPr>
        <w:widowControl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程贵平 市广播电视台党组书记、台长</w:t>
      </w:r>
    </w:p>
    <w:p>
      <w:pPr>
        <w:widowControl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刘  泉</w:t>
      </w:r>
      <w:r>
        <w:rPr>
          <w:rFonts w:hint="eastAsia" w:ascii="仿宋" w:hAnsi="仿宋" w:eastAsia="仿宋" w:cs="仿宋"/>
          <w:sz w:val="30"/>
          <w:szCs w:val="30"/>
        </w:rPr>
        <w:t xml:space="preserve"> 平顶山日报社党委书记、社长</w:t>
      </w:r>
    </w:p>
    <w:p>
      <w:pPr>
        <w:ind w:firstLine="602" w:firstLineChars="200"/>
        <w:jc w:val="left"/>
        <w:rPr>
          <w:rFonts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成 员：</w:t>
      </w:r>
    </w:p>
    <w:p>
      <w:pPr>
        <w:widowControl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苏红英 市教育体育局党组成员、副局长</w:t>
      </w:r>
    </w:p>
    <w:p>
      <w:pPr>
        <w:widowControl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郭志勇 市教育体育局党组成员、副局长</w:t>
      </w:r>
    </w:p>
    <w:p>
      <w:pPr>
        <w:widowControl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张国顺</w:t>
      </w:r>
      <w:r>
        <w:rPr>
          <w:rFonts w:hint="eastAsia" w:ascii="仿宋" w:hAnsi="仿宋" w:eastAsia="仿宋" w:cs="仿宋"/>
          <w:sz w:val="30"/>
          <w:szCs w:val="30"/>
        </w:rPr>
        <w:t xml:space="preserve"> 市教育</w:t>
      </w:r>
      <w:r>
        <w:rPr>
          <w:rFonts w:ascii="仿宋" w:hAnsi="仿宋" w:eastAsia="仿宋" w:cs="仿宋"/>
          <w:sz w:val="30"/>
          <w:szCs w:val="30"/>
        </w:rPr>
        <w:t>体育局党组成员、副局长</w:t>
      </w:r>
    </w:p>
    <w:p>
      <w:pPr>
        <w:widowControl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尹卫东 市教育体育局党组成员、副局长</w:t>
      </w:r>
    </w:p>
    <w:p>
      <w:pPr>
        <w:widowControl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李  阳 市广播电视台党组副书记、总编辑</w:t>
      </w:r>
    </w:p>
    <w:p>
      <w:pPr>
        <w:widowControl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郭新民 平顶山日报社副总编辑</w:t>
      </w:r>
    </w:p>
    <w:p>
      <w:pPr>
        <w:widowControl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刘  光 市委宣传部新闻科科长</w:t>
      </w:r>
    </w:p>
    <w:p>
      <w:pPr>
        <w:widowControl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组委会办公室设在市教育体育局，具体负责评选活动组织工作，办公室主任由苏红英兼任，副主任由樊俊民兼任。</w:t>
      </w:r>
    </w:p>
    <w:p>
      <w:pPr>
        <w:widowControl/>
        <w:ind w:firstLine="602" w:firstLineChars="20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成员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：</w:t>
      </w:r>
    </w:p>
    <w:p>
      <w:pPr>
        <w:widowControl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薛耀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炜</w:t>
      </w:r>
      <w:r>
        <w:rPr>
          <w:rFonts w:hint="eastAsia" w:ascii="仿宋" w:hAnsi="仿宋" w:eastAsia="仿宋" w:cs="仿宋"/>
          <w:sz w:val="30"/>
          <w:szCs w:val="30"/>
        </w:rPr>
        <w:t xml:space="preserve"> 市教育体育局办公室主任</w:t>
      </w:r>
    </w:p>
    <w:p>
      <w:pPr>
        <w:widowControl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王  蕾 市教育体育局人事科科长</w:t>
      </w:r>
    </w:p>
    <w:p>
      <w:pPr>
        <w:widowControl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樊俊民 市教育体育局教师教育科科长</w:t>
      </w:r>
    </w:p>
    <w:p>
      <w:pPr>
        <w:widowControl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李  松 市教育体育局政策法规科科长</w:t>
      </w:r>
    </w:p>
    <w:p>
      <w:pPr>
        <w:widowControl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王艳玲 市教育体育局职业教育与成人教育科科长</w:t>
      </w:r>
    </w:p>
    <w:p>
      <w:pPr>
        <w:widowControl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袁素英</w:t>
      </w:r>
      <w:r>
        <w:rPr>
          <w:rFonts w:hint="eastAsia" w:ascii="仿宋" w:hAnsi="仿宋" w:eastAsia="仿宋" w:cs="仿宋"/>
          <w:sz w:val="30"/>
          <w:szCs w:val="30"/>
        </w:rPr>
        <w:t xml:space="preserve"> 市教育体育局信息中心主任</w:t>
      </w:r>
    </w:p>
    <w:p>
      <w:pPr>
        <w:widowControl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李  民 平顶山教育电视台台长</w:t>
      </w:r>
    </w:p>
    <w:p>
      <w:pPr>
        <w:widowControl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834E35"/>
    <w:rsid w:val="00273373"/>
    <w:rsid w:val="00347AE6"/>
    <w:rsid w:val="003E06FB"/>
    <w:rsid w:val="00457B4E"/>
    <w:rsid w:val="009831F5"/>
    <w:rsid w:val="00A77B78"/>
    <w:rsid w:val="00F771AB"/>
    <w:rsid w:val="02E80048"/>
    <w:rsid w:val="051217A5"/>
    <w:rsid w:val="0566316D"/>
    <w:rsid w:val="0B490717"/>
    <w:rsid w:val="0EBF3A11"/>
    <w:rsid w:val="0F6B664C"/>
    <w:rsid w:val="0FBF213B"/>
    <w:rsid w:val="18341F43"/>
    <w:rsid w:val="1CF77B3E"/>
    <w:rsid w:val="276E31AA"/>
    <w:rsid w:val="295C3B3E"/>
    <w:rsid w:val="2C443890"/>
    <w:rsid w:val="340362A3"/>
    <w:rsid w:val="343B5783"/>
    <w:rsid w:val="34D70C9B"/>
    <w:rsid w:val="381B0C2C"/>
    <w:rsid w:val="41834E35"/>
    <w:rsid w:val="442E64EB"/>
    <w:rsid w:val="4D525330"/>
    <w:rsid w:val="4E6563A5"/>
    <w:rsid w:val="5B985EE2"/>
    <w:rsid w:val="5F7420B6"/>
    <w:rsid w:val="644E26D1"/>
    <w:rsid w:val="66A35D7E"/>
    <w:rsid w:val="67173B94"/>
    <w:rsid w:val="6B2F48BB"/>
    <w:rsid w:val="736445C1"/>
    <w:rsid w:val="77684262"/>
    <w:rsid w:val="7DE24F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等线" w:hAnsi="等线" w:eastAsia="等线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等线" w:hAnsi="等线" w:eastAsia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65</Words>
  <Characters>376</Characters>
  <Lines>3</Lines>
  <Paragraphs>1</Paragraphs>
  <TotalTime>0</TotalTime>
  <ScaleCrop>false</ScaleCrop>
  <LinksUpToDate>false</LinksUpToDate>
  <CharactersWithSpaces>440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2020-04-14T23:56:00Z</dcterms:created>
  <dc:creator>Administrator</dc:creator>
  <cp:lastModifiedBy>Administrator</cp:lastModifiedBy>
  <cp:lastPrinted>2021-04-21T00:17:34Z</cp:lastPrinted>
  <dcterms:modified xsi:type="dcterms:W3CDTF">2021-04-21T00:27:00Z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0209A982ACAF439CA32C4BE1F18BDE7E</vt:lpwstr>
  </property>
</Properties>
</file>