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ind w:firstLine="643" w:firstLineChars="200"/>
        <w:rPr>
          <w:rFonts w:ascii="仿宋" w:hAnsi="仿宋" w:eastAsia="仿宋" w:cs="宋体"/>
          <w:b/>
          <w:bCs/>
          <w:kern w:val="0"/>
          <w:sz w:val="32"/>
          <w:szCs w:val="32"/>
        </w:rPr>
      </w:pPr>
      <w:r>
        <w:rPr>
          <w:rFonts w:hint="eastAsia" w:ascii="仿宋" w:hAnsi="仿宋" w:eastAsia="仿宋" w:cs="宋体"/>
          <w:b/>
          <w:bCs/>
          <w:kern w:val="0"/>
          <w:sz w:val="32"/>
          <w:szCs w:val="32"/>
        </w:rPr>
        <w:t>附件</w:t>
      </w:r>
    </w:p>
    <w:p>
      <w:pPr>
        <w:widowControl/>
        <w:shd w:val="clear" w:color="auto" w:fill="FFFFFF"/>
        <w:wordWrap w:val="0"/>
        <w:jc w:val="center"/>
        <w:rPr>
          <w:rFonts w:ascii="仿宋" w:hAnsi="仿宋" w:eastAsia="仿宋" w:cs="宋体"/>
          <w:kern w:val="0"/>
          <w:sz w:val="32"/>
          <w:szCs w:val="32"/>
        </w:rPr>
      </w:pPr>
      <w:r>
        <w:rPr>
          <w:rFonts w:hint="eastAsia" w:ascii="仿宋" w:hAnsi="仿宋" w:eastAsia="仿宋" w:cs="宋体"/>
          <w:b/>
          <w:bCs/>
          <w:kern w:val="0"/>
          <w:sz w:val="32"/>
          <w:szCs w:val="32"/>
        </w:rPr>
        <w:t>学校（幼儿园）集中用餐食品安全岗位责任制度</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为保障本校师生食品安全，健全食品安全管理制度，明确食品安全工作责任，加强食品安全管理，根据《中华人民共和国食品安全法》《学校食品安全与营养健康管理规定》（教育部、国家市场监管总局、国家卫生健康委员会令第45号）等国家法律法规要求，结合本校实际，制定本制度。</w:t>
      </w:r>
    </w:p>
    <w:p>
      <w:pPr>
        <w:widowControl/>
        <w:shd w:val="clear" w:color="auto" w:fill="FFFFFF"/>
        <w:wordWrap w:val="0"/>
        <w:rPr>
          <w:rFonts w:ascii="仿宋" w:hAnsi="仿宋" w:eastAsia="仿宋" w:cs="宋体"/>
          <w:b/>
          <w:bCs/>
          <w:kern w:val="0"/>
          <w:sz w:val="32"/>
          <w:szCs w:val="32"/>
        </w:rPr>
      </w:pPr>
      <w:r>
        <w:rPr>
          <w:rFonts w:ascii="Calibri" w:hAnsi="Calibri" w:eastAsia="仿宋" w:cs="Calibri"/>
          <w:b/>
          <w:bCs/>
          <w:kern w:val="0"/>
          <w:sz w:val="32"/>
          <w:szCs w:val="32"/>
        </w:rPr>
        <w:t> </w:t>
      </w:r>
      <w:r>
        <w:rPr>
          <w:rFonts w:hint="eastAsia" w:ascii="Calibri" w:hAnsi="Calibri" w:eastAsia="仿宋" w:cs="Calibri"/>
          <w:b/>
          <w:bCs/>
          <w:kern w:val="0"/>
          <w:sz w:val="32"/>
          <w:szCs w:val="32"/>
        </w:rPr>
        <w:t xml:space="preserve">    </w:t>
      </w:r>
      <w:r>
        <w:rPr>
          <w:rFonts w:hint="eastAsia" w:ascii="仿宋" w:hAnsi="仿宋" w:eastAsia="仿宋" w:cs="宋体"/>
          <w:b/>
          <w:bCs/>
          <w:kern w:val="0"/>
          <w:sz w:val="32"/>
          <w:szCs w:val="32"/>
        </w:rPr>
        <w:t>一、学校主要负责人（校长、园长）</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1、全面履行学校食品安全工作的第一责任人责任，领导学校食品安全工作，组织推动落实学校食品安全主体责任。</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2、建立健全学校食品安全管理机制，统筹协调食品安全工作，加强食品安全管理部门职能和队伍建设，配齐配强专兼职食品安全管理人员。</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3、正确处理食品安全与学校安全的关系、食品安全与营养健康的关系，将食品安全工作纳入学校年度重点工作任务同部署、同考核，并接受市场监管部门和教育部门以及社会的监督。</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4、督促学校食品安全各岗位落实集中用餐食品安全岗位责任制度。</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5、组织建立食品安全管理制度，保障食品安全必需的经费和设施设备，新建或改建食堂时建设选址符合规范要求。</w:t>
      </w:r>
    </w:p>
    <w:p>
      <w:pPr>
        <w:widowControl/>
        <w:shd w:val="clear" w:color="auto" w:fill="FFFFFF"/>
        <w:wordWrap w:val="0"/>
        <w:ind w:firstLine="160" w:firstLineChars="5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6、每学期开学组织相关人员学习贯彻上级有关食品安全重要文件和会议精神。</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7、定期组织开展食品安全隐患排查，每月至少一次在校办公会议或专题会议上听取食品安全工作汇报，研判校园食品安全风险点，及时解决食品安全工作突出问题。</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8、部署学校食品安全事故应急预案制定工作，每学期至少安排一次演练。第一时间要到现场指挥处置食品安全突发事件，按要求向上级部门进行报告；及时组织开展应对处置和配合开展调查处理。</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w:t>
      </w:r>
      <w:r>
        <w:rPr>
          <w:rFonts w:ascii="仿宋" w:hAnsi="仿宋" w:eastAsia="仿宋" w:cs="宋体"/>
          <w:kern w:val="0"/>
          <w:sz w:val="32"/>
          <w:szCs w:val="32"/>
        </w:rPr>
        <w:t>9</w:t>
      </w:r>
      <w:r>
        <w:rPr>
          <w:rFonts w:hint="eastAsia" w:ascii="仿宋" w:hAnsi="仿宋" w:eastAsia="仿宋" w:cs="宋体"/>
          <w:kern w:val="0"/>
          <w:sz w:val="32"/>
          <w:szCs w:val="32"/>
        </w:rPr>
        <w:t>、组织建立集中用餐信息公开制度，利用公共信息平台等方式及时向师生家长公开食品进货来源、供餐单位等信息，组织师生家长代表参与食品安全与营养健康的管理和监督。</w:t>
      </w:r>
    </w:p>
    <w:p>
      <w:pPr>
        <w:widowControl/>
        <w:shd w:val="clear" w:color="auto" w:fill="FFFFFF"/>
        <w:wordWrap w:val="0"/>
        <w:rPr>
          <w:rFonts w:hint="eastAsia"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 xml:space="preserve">10、完成法律、法规、规章、规范性文件要求学校主要负责人履行的其他食品安全工作职责。 </w:t>
      </w:r>
      <w:r>
        <w:rPr>
          <w:rFonts w:ascii="仿宋" w:hAnsi="仿宋" w:eastAsia="仿宋" w:cs="宋体"/>
          <w:kern w:val="0"/>
          <w:sz w:val="32"/>
          <w:szCs w:val="32"/>
        </w:rPr>
        <w:t xml:space="preserve"> </w:t>
      </w:r>
    </w:p>
    <w:p>
      <w:pPr>
        <w:widowControl/>
        <w:shd w:val="clear" w:color="auto" w:fill="FFFFFF"/>
        <w:wordWrap w:val="0"/>
        <w:rPr>
          <w:rFonts w:ascii="仿宋" w:hAnsi="仿宋" w:eastAsia="仿宋" w:cs="宋体"/>
          <w:b/>
          <w:bCs/>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b/>
          <w:bCs/>
          <w:kern w:val="0"/>
          <w:sz w:val="32"/>
          <w:szCs w:val="32"/>
        </w:rPr>
        <w:t>二、学校分管食品安全工作负责人（副校长、副园长）</w:t>
      </w:r>
    </w:p>
    <w:p>
      <w:pPr>
        <w:widowControl/>
        <w:shd w:val="clear" w:color="auto" w:fill="FFFFFF"/>
        <w:wordWrap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1、协助校长落实学校食品安全主体责任，作为学校食品安全管理主要责任人，具体承担学校食品安全工作的管理责任，贯彻落实关于校园食品安全工作的具体制度措施。</w:t>
      </w:r>
    </w:p>
    <w:p>
      <w:pPr>
        <w:widowControl/>
        <w:shd w:val="clear" w:color="auto" w:fill="FFFFFF"/>
        <w:wordWrap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2、组织开展校园食品安全工作专题调研，研究制定校园食品安全管理年度工作计划，统筹推进校园食品安全工作。</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3、每月听取食品安全管理部门工作汇报，及时掌握学校食堂、校内超市、小卖部等经营场所的食品安全情况，及时解决实际工作中的问题和困难。</w:t>
      </w:r>
      <w:r>
        <w:rPr>
          <w:rFonts w:ascii="Calibri" w:hAnsi="Calibri" w:eastAsia="仿宋" w:cs="Calibri"/>
          <w:kern w:val="0"/>
          <w:sz w:val="32"/>
          <w:szCs w:val="32"/>
        </w:rPr>
        <w:t> </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4、落实学校集中用餐信息公开制度，建立校园食品安全投诉、学校食品安全信息沟通机制。</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5、积极推进“互联网+明厨亮灶”建设，确保在线可视，不断提升校园食品安全智慧管理水平。</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6、每学期开学组织开展一次全面的校园食品安全隐患排查和专项整治活动。上课期间每周至少对学校食品安全工作进行一次现场检查。</w:t>
      </w:r>
    </w:p>
    <w:p>
      <w:pPr>
        <w:widowControl/>
        <w:shd w:val="clear" w:color="auto" w:fill="FFFFFF"/>
        <w:wordWrap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7、落实集中用餐陪餐制度，上课期间每个星期至少进行一次陪餐。每学期至少组织一次家长开放日或家长委员会等活动，听取师生家长对食品安全的意见、建议。</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8、加强学校食品安全与营养健康的宣传教育，每学期至少组织开展一次食品安全宣传教育活动，提升学生食品安全防范能力。</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9、负责组织学校制定食品安全事故应急预案，建立学校食品安全事件舆情处置机制。</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bookmarkStart w:id="0" w:name="_Hlk67553170"/>
      <w:r>
        <w:rPr>
          <w:rFonts w:ascii="Calibri" w:hAnsi="Calibri" w:eastAsia="仿宋" w:cs="Calibri"/>
          <w:kern w:val="0"/>
          <w:sz w:val="32"/>
          <w:szCs w:val="32"/>
        </w:rPr>
        <w:t> </w:t>
      </w:r>
      <w:r>
        <w:rPr>
          <w:rFonts w:hint="eastAsia" w:ascii="仿宋" w:hAnsi="仿宋" w:eastAsia="仿宋" w:cs="宋体"/>
          <w:kern w:val="0"/>
          <w:sz w:val="32"/>
          <w:szCs w:val="32"/>
        </w:rPr>
        <w:t xml:space="preserve"> 10、完成法律、法规、规章、规范性文件要求学校分管食品安全工作负责人应当履行的其他食品安全工作职责。 </w:t>
      </w:r>
      <w:r>
        <w:rPr>
          <w:rFonts w:ascii="仿宋" w:hAnsi="仿宋" w:eastAsia="仿宋" w:cs="宋体"/>
          <w:kern w:val="0"/>
          <w:sz w:val="32"/>
          <w:szCs w:val="32"/>
        </w:rPr>
        <w:t xml:space="preserve"> </w:t>
      </w:r>
      <w:bookmarkEnd w:id="0"/>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b/>
          <w:bCs/>
          <w:kern w:val="0"/>
          <w:sz w:val="32"/>
          <w:szCs w:val="32"/>
        </w:rPr>
        <w:t xml:space="preserve">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三</w:t>
      </w:r>
      <w:bookmarkStart w:id="2" w:name="_GoBack"/>
      <w:bookmarkEnd w:id="2"/>
      <w:r>
        <w:rPr>
          <w:rFonts w:hint="eastAsia" w:ascii="仿宋" w:hAnsi="仿宋" w:eastAsia="仿宋" w:cs="宋体"/>
          <w:b/>
          <w:bCs/>
          <w:kern w:val="0"/>
          <w:sz w:val="32"/>
          <w:szCs w:val="32"/>
        </w:rPr>
        <w:t>、学校食品安全管理部门负责人</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1、学校食品安全管理部门负责人为学校食品安全直接负责人，负责把学校关于食品安全会议的决定或校领导对食品安全的要求落实到位。</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2、负责建立学校食品安全汇报机制，定期向校长办公室或学校负责人专题汇报一次校园食品安全工作，每周向学校分管食品安全的负责人汇报学校食品安全相关情况，及时报告校园食品安全存在的风险隐患。</w:t>
      </w:r>
    </w:p>
    <w:p>
      <w:pPr>
        <w:widowControl/>
        <w:shd w:val="clear" w:color="auto" w:fill="FFFFFF"/>
        <w:wordWrap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3、牵头负责编制学校食品安全管理制度，主要包括食品安全自查制度、从业人员卫生健康管理制度、从业人员培训考核制度、食品原料采购与索票索证制度、库房管理制度、食堂设施设备及餐用具清洁和消毒制度、设施设备维修保养制度、食堂食品添加剂使用管理制度、食品留样制度、食堂餐厨废弃物处置管理制度、有害生物防治制度等。每年至少开展一次对学校食品安全制度的适用性自查，在国家食品安全法律、法规、规章、规范性文件和</w:t>
      </w:r>
      <w:r>
        <w:fldChar w:fldCharType="begin"/>
      </w:r>
      <w:r>
        <w:instrText xml:space="preserve"> HYPERLINK "http://down.foodmate.net/special/standard/42.html" \t "_blank" </w:instrText>
      </w:r>
      <w:r>
        <w:fldChar w:fldCharType="separate"/>
      </w:r>
      <w:r>
        <w:rPr>
          <w:rFonts w:hint="eastAsia" w:ascii="仿宋" w:hAnsi="仿宋" w:eastAsia="仿宋" w:cs="宋体"/>
          <w:kern w:val="0"/>
          <w:sz w:val="32"/>
          <w:szCs w:val="32"/>
        </w:rPr>
        <w:t>食品安全国家标准</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发生变化时及时进行修订。</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4</w:t>
      </w:r>
      <w:r>
        <w:rPr>
          <w:rFonts w:hint="eastAsia" w:ascii="仿宋" w:hAnsi="仿宋" w:eastAsia="仿宋" w:cs="宋体"/>
          <w:kern w:val="0"/>
          <w:sz w:val="32"/>
          <w:szCs w:val="32"/>
        </w:rPr>
        <w:t>、持有有效健康证明，上岗前如实报告健康状况。按要求组织食品安全管理人员、从业人员注册“豫食考核”APP，完成线上培训和测试。</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5</w:t>
      </w:r>
      <w:r>
        <w:rPr>
          <w:rFonts w:hint="eastAsia" w:ascii="仿宋" w:hAnsi="仿宋" w:eastAsia="仿宋" w:cs="宋体"/>
          <w:kern w:val="0"/>
          <w:sz w:val="32"/>
          <w:szCs w:val="32"/>
        </w:rPr>
        <w:t>、负责落实集中用餐陪餐制度，安排每月陪餐计划，建立家长陪餐制度。</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6</w:t>
      </w:r>
      <w:r>
        <w:rPr>
          <w:rFonts w:hint="eastAsia" w:ascii="仿宋" w:hAnsi="仿宋" w:eastAsia="仿宋" w:cs="宋体"/>
          <w:kern w:val="0"/>
          <w:sz w:val="32"/>
          <w:szCs w:val="32"/>
        </w:rPr>
        <w:t>、负责具体实施学校食堂智慧管理，每周通过“互联网+明厨亮灶”随机抽查从业人员在岗状态和通过“豫食考核”APP随机抽查食堂日常管理情况，分析存在的问题并及时纠正。</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7</w:t>
      </w:r>
      <w:r>
        <w:rPr>
          <w:rFonts w:hint="eastAsia" w:ascii="仿宋" w:hAnsi="仿宋" w:eastAsia="仿宋" w:cs="宋体"/>
          <w:kern w:val="0"/>
          <w:sz w:val="32"/>
          <w:szCs w:val="32"/>
        </w:rPr>
        <w:t>、负责制定学校食品安全相关人员培训与考核办法，每学期组织学校专兼职食品安全管理人员和从业人员开展一次现场培训和考核，随机抽查其在线培训和考核情况。自觉参加上级部门组织的食品安全培训和监督抽查考核。</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w:t>
      </w:r>
      <w:r>
        <w:rPr>
          <w:rFonts w:ascii="仿宋" w:hAnsi="仿宋" w:eastAsia="仿宋" w:cs="宋体"/>
          <w:kern w:val="0"/>
          <w:sz w:val="32"/>
          <w:szCs w:val="32"/>
        </w:rPr>
        <w:t>8</w:t>
      </w:r>
      <w:r>
        <w:rPr>
          <w:rFonts w:hint="eastAsia" w:ascii="仿宋" w:hAnsi="仿宋" w:eastAsia="仿宋" w:cs="宋体"/>
          <w:kern w:val="0"/>
          <w:sz w:val="32"/>
          <w:szCs w:val="32"/>
        </w:rPr>
        <w:t>、负责执行学校食品安全自查制度，每周至少对学校食品安全工作进行一次自查，并将自查表张贴在公示栏附近，每学期对原材料供应商进行现场抽查。</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9</w:t>
      </w:r>
      <w:r>
        <w:rPr>
          <w:rFonts w:hint="eastAsia" w:ascii="仿宋" w:hAnsi="仿宋" w:eastAsia="仿宋" w:cs="宋体"/>
          <w:kern w:val="0"/>
          <w:sz w:val="32"/>
          <w:szCs w:val="32"/>
        </w:rPr>
        <w:t>、负责每年在全国食品安全宣传周、全民营养周、中国学生营养日、全国碘缺乏防治日等重要时间节点，开展相关科学知识普及和宣传教育。</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10</w:t>
      </w:r>
      <w:r>
        <w:rPr>
          <w:rFonts w:hint="eastAsia" w:ascii="仿宋" w:hAnsi="仿宋" w:eastAsia="仿宋" w:cs="宋体"/>
          <w:kern w:val="0"/>
          <w:sz w:val="32"/>
          <w:szCs w:val="32"/>
        </w:rPr>
        <w:t>、负责学校食品经场所依法取得食品经营许可证，并根据情况及时办理变更、延续、注销等。负责每年拟订校园食品安全从业人员健康检查计划，对因身体原因不能上岗的人员要提出调离建议。</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1</w:t>
      </w:r>
      <w:r>
        <w:rPr>
          <w:rFonts w:ascii="仿宋" w:hAnsi="仿宋" w:eastAsia="仿宋" w:cs="宋体"/>
          <w:kern w:val="0"/>
          <w:sz w:val="32"/>
          <w:szCs w:val="32"/>
        </w:rPr>
        <w:t>1</w:t>
      </w:r>
      <w:r>
        <w:rPr>
          <w:rFonts w:hint="eastAsia" w:ascii="仿宋" w:hAnsi="仿宋" w:eastAsia="仿宋" w:cs="宋体"/>
          <w:kern w:val="0"/>
          <w:sz w:val="32"/>
          <w:szCs w:val="32"/>
        </w:rPr>
        <w:t>、负责校园食品安全信息公示。在学校显著地方设立公示栏，公开证照信息、从业人员健康证明、大宗食品采购信息、食品添加剂使用情况、量化等级等内容。有学校网站的，还要负责网上食品安全信息公示。负责受理食品安全相关投诉、建议并及时给予回应。</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12</w:t>
      </w:r>
      <w:r>
        <w:rPr>
          <w:rFonts w:hint="eastAsia" w:ascii="仿宋" w:hAnsi="仿宋" w:eastAsia="仿宋" w:cs="宋体"/>
          <w:kern w:val="0"/>
          <w:sz w:val="32"/>
          <w:szCs w:val="32"/>
        </w:rPr>
        <w:t>、负责推动学校食堂采取色标管理、4D、6</w:t>
      </w:r>
      <w:r>
        <w:rPr>
          <w:rFonts w:ascii="仿宋" w:hAnsi="仿宋" w:eastAsia="仿宋" w:cs="宋体"/>
          <w:kern w:val="0"/>
          <w:sz w:val="32"/>
          <w:szCs w:val="32"/>
        </w:rPr>
        <w:t>S</w:t>
      </w:r>
      <w:r>
        <w:rPr>
          <w:rFonts w:hint="eastAsia" w:ascii="仿宋" w:hAnsi="仿宋" w:eastAsia="仿宋" w:cs="宋体"/>
          <w:kern w:val="0"/>
          <w:sz w:val="32"/>
          <w:szCs w:val="32"/>
        </w:rPr>
        <w:t>等食堂食品安全管理方法，提升学校食堂食品安全水平。</w:t>
      </w:r>
    </w:p>
    <w:p>
      <w:pPr>
        <w:widowControl/>
        <w:shd w:val="clear" w:color="auto" w:fill="FFFFFF"/>
        <w:wordWrap w:val="0"/>
        <w:ind w:firstLine="640" w:firstLineChars="200"/>
        <w:rPr>
          <w:rFonts w:ascii="仿宋" w:hAnsi="仿宋" w:eastAsia="仿宋" w:cs="宋体"/>
          <w:kern w:val="0"/>
          <w:sz w:val="32"/>
          <w:szCs w:val="32"/>
        </w:rPr>
      </w:pPr>
      <w:r>
        <w:rPr>
          <w:rFonts w:ascii="仿宋" w:hAnsi="仿宋" w:eastAsia="仿宋" w:cs="宋体"/>
          <w:kern w:val="0"/>
          <w:sz w:val="32"/>
          <w:szCs w:val="32"/>
        </w:rPr>
        <w:t>13</w:t>
      </w:r>
      <w:r>
        <w:rPr>
          <w:rFonts w:hint="eastAsia" w:ascii="仿宋" w:hAnsi="仿宋" w:eastAsia="仿宋" w:cs="宋体"/>
          <w:kern w:val="0"/>
          <w:sz w:val="32"/>
          <w:szCs w:val="32"/>
        </w:rPr>
        <w:t>、负责具体制定学校食品安全事故应急预案，协助学校分管负责人开展食品安全事件的应急处置。</w:t>
      </w:r>
    </w:p>
    <w:p>
      <w:pPr>
        <w:widowControl/>
        <w:shd w:val="clear" w:color="auto" w:fill="FFFFFF"/>
        <w:wordWrap w:val="0"/>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1</w:t>
      </w:r>
      <w:r>
        <w:rPr>
          <w:rFonts w:ascii="仿宋" w:hAnsi="仿宋" w:eastAsia="仿宋" w:cs="宋体"/>
          <w:kern w:val="0"/>
          <w:sz w:val="32"/>
          <w:szCs w:val="32"/>
        </w:rPr>
        <w:t>4</w:t>
      </w:r>
      <w:r>
        <w:rPr>
          <w:rFonts w:hint="eastAsia" w:ascii="仿宋" w:hAnsi="仿宋" w:eastAsia="仿宋" w:cs="宋体"/>
          <w:kern w:val="0"/>
          <w:sz w:val="32"/>
          <w:szCs w:val="32"/>
        </w:rPr>
        <w:t xml:space="preserve">、完成法律、法规、规章、规范性文件要求学校食品安全管理部门负责人应当履行的其他食品安全工作职责。 </w:t>
      </w:r>
      <w:r>
        <w:rPr>
          <w:rFonts w:ascii="仿宋" w:hAnsi="仿宋" w:eastAsia="仿宋" w:cs="宋体"/>
          <w:kern w:val="0"/>
          <w:sz w:val="32"/>
          <w:szCs w:val="32"/>
        </w:rPr>
        <w:t xml:space="preserve"> </w:t>
      </w:r>
    </w:p>
    <w:p>
      <w:pPr>
        <w:widowControl/>
        <w:shd w:val="clear" w:color="auto" w:fill="FFFFFF"/>
        <w:wordWrap w:val="0"/>
        <w:rPr>
          <w:rFonts w:ascii="仿宋" w:hAnsi="仿宋" w:eastAsia="仿宋" w:cs="宋体"/>
          <w:b/>
          <w:bCs/>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b/>
          <w:bCs/>
          <w:kern w:val="0"/>
          <w:sz w:val="32"/>
          <w:szCs w:val="32"/>
        </w:rPr>
        <w:t xml:space="preserve">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四、学校专兼职食品安全管理员</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1、在学校食品安全管理机构负责人的领导下，承担学校食品安全具体管理工作。</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2、负责督促检查学校食品经营管理制度，每月分析校园食品安全风险隐患。</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3、每天参加陪餐活动，做好陪餐记录，负责对食堂环境卫生、从业人员工作情况等进行监督。对陪餐中发现的和学生反映的食品安全问题及风险隐患，及时向上级汇报并督促立即整改，对整改结果进行复核。</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4、负责每天检查学校食堂“互联网+明厨亮灶”是否正常运行，随机查看学校食堂卫生状况和从业人员是否操作规范。</w:t>
      </w:r>
      <w:r>
        <w:rPr>
          <w:rFonts w:ascii="仿宋" w:hAnsi="仿宋" w:eastAsia="仿宋" w:cs="宋体"/>
          <w:kern w:val="0"/>
          <w:sz w:val="32"/>
          <w:szCs w:val="32"/>
        </w:rPr>
        <w:t xml:space="preserve"> </w:t>
      </w:r>
    </w:p>
    <w:p>
      <w:pPr>
        <w:widowControl/>
        <w:shd w:val="clear" w:color="auto" w:fill="FFFFFF"/>
        <w:wordWrap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5、具备快检能力的学校，负责组织每天对学校采购的食品进行快速检测，将检测结果进行公示，不合格的情况及时报告。</w:t>
      </w:r>
    </w:p>
    <w:p>
      <w:pPr>
        <w:widowControl/>
        <w:shd w:val="clear" w:color="auto" w:fill="FFFFFF"/>
        <w:wordWrap w:val="0"/>
        <w:ind w:firstLine="640" w:firstLineChars="200"/>
        <w:rPr>
          <w:rFonts w:ascii="仿宋" w:hAnsi="仿宋" w:eastAsia="仿宋" w:cs="宋体"/>
          <w:kern w:val="0"/>
          <w:sz w:val="32"/>
          <w:szCs w:val="32"/>
        </w:rPr>
      </w:pPr>
      <w:r>
        <w:rPr>
          <w:rFonts w:ascii="仿宋" w:hAnsi="仿宋" w:eastAsia="仿宋" w:cs="宋体"/>
          <w:kern w:val="0"/>
          <w:sz w:val="32"/>
          <w:szCs w:val="32"/>
        </w:rPr>
        <w:t>6</w:t>
      </w:r>
      <w:r>
        <w:rPr>
          <w:rFonts w:hint="eastAsia" w:ascii="仿宋" w:hAnsi="仿宋" w:eastAsia="仿宋" w:cs="宋体"/>
          <w:kern w:val="0"/>
          <w:sz w:val="32"/>
          <w:szCs w:val="32"/>
        </w:rPr>
        <w:t>、每周按照食品安全主体责任清单4</w:t>
      </w:r>
      <w:r>
        <w:rPr>
          <w:rFonts w:ascii="仿宋" w:hAnsi="仿宋" w:eastAsia="仿宋" w:cs="宋体"/>
          <w:kern w:val="0"/>
          <w:sz w:val="32"/>
          <w:szCs w:val="32"/>
        </w:rPr>
        <w:t>2</w:t>
      </w:r>
      <w:r>
        <w:rPr>
          <w:rFonts w:hint="eastAsia" w:ascii="仿宋" w:hAnsi="仿宋" w:eastAsia="仿宋" w:cs="宋体"/>
          <w:kern w:val="0"/>
          <w:sz w:val="32"/>
          <w:szCs w:val="32"/>
        </w:rPr>
        <w:t>条规定进行一次全面自查，对发现的问题立即整改。</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7</w:t>
      </w:r>
      <w:r>
        <w:rPr>
          <w:rFonts w:hint="eastAsia" w:ascii="仿宋" w:hAnsi="仿宋" w:eastAsia="仿宋" w:cs="宋体"/>
          <w:kern w:val="0"/>
          <w:sz w:val="32"/>
          <w:szCs w:val="32"/>
        </w:rPr>
        <w:t>、负责组织落实从业人员培训制度，可使用“豫食考核”APP的在线培训和在线考核功能，开展从业人员在线培训和在线考核。自觉参加上级部门食品安全培训和监督抽查考核，并确保考核合格。</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8</w:t>
      </w:r>
      <w:r>
        <w:rPr>
          <w:rFonts w:hint="eastAsia" w:ascii="仿宋" w:hAnsi="仿宋" w:eastAsia="仿宋" w:cs="宋体"/>
          <w:kern w:val="0"/>
          <w:sz w:val="32"/>
          <w:szCs w:val="32"/>
        </w:rPr>
        <w:t>、负责每天对学校食堂进行现场巡查。可以使用“豫食考核”APP自查自纠功能对学校食堂安全实际情况进行检查，并把发现的问题及时反馈从业人员整改。负责把监管部门检查发现的问题清单分解落实到相应的从业人员并通报食堂管理负责人督促整改。</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9</w:t>
      </w:r>
      <w:r>
        <w:rPr>
          <w:rFonts w:hint="eastAsia" w:ascii="仿宋" w:hAnsi="仿宋" w:eastAsia="仿宋" w:cs="宋体"/>
          <w:kern w:val="0"/>
          <w:sz w:val="32"/>
          <w:szCs w:val="32"/>
        </w:rPr>
        <w:t>、负责每月对从业人员进行一次食品安全知识培训，及时传达上级部门的要求和进行食品安全警示性教育。</w:t>
      </w:r>
    </w:p>
    <w:p>
      <w:pPr>
        <w:widowControl/>
        <w:shd w:val="clear" w:color="auto" w:fill="FFFFFF"/>
        <w:wordWrap w:val="0"/>
        <w:ind w:firstLine="555"/>
        <w:rPr>
          <w:rFonts w:ascii="仿宋" w:hAnsi="仿宋" w:eastAsia="仿宋" w:cs="宋体"/>
          <w:kern w:val="0"/>
          <w:sz w:val="32"/>
          <w:szCs w:val="32"/>
        </w:rPr>
      </w:pPr>
      <w:r>
        <w:rPr>
          <w:rFonts w:ascii="仿宋" w:hAnsi="仿宋" w:eastAsia="仿宋" w:cs="宋体"/>
          <w:kern w:val="0"/>
          <w:sz w:val="32"/>
          <w:szCs w:val="32"/>
        </w:rPr>
        <w:t>10</w:t>
      </w:r>
      <w:r>
        <w:rPr>
          <w:rFonts w:hint="eastAsia" w:ascii="仿宋" w:hAnsi="仿宋" w:eastAsia="仿宋" w:cs="宋体"/>
          <w:kern w:val="0"/>
          <w:sz w:val="32"/>
          <w:szCs w:val="32"/>
        </w:rPr>
        <w:t>、负责加强与监管部门的业务联系，积极主动报告自查情况，积极配合开展学校食品安全突发事件的应急处置、调查工作。</w:t>
      </w:r>
    </w:p>
    <w:p>
      <w:pPr>
        <w:widowControl/>
        <w:shd w:val="clear" w:color="auto" w:fill="FFFFFF"/>
        <w:wordWrap w:val="0"/>
        <w:ind w:firstLine="555"/>
        <w:rPr>
          <w:rFonts w:hint="eastAsia" w:ascii="仿宋" w:hAnsi="仿宋" w:eastAsia="仿宋" w:cs="宋体"/>
          <w:kern w:val="0"/>
          <w:sz w:val="32"/>
          <w:szCs w:val="32"/>
        </w:rPr>
      </w:pPr>
      <w:r>
        <w:rPr>
          <w:rFonts w:ascii="Calibri" w:hAnsi="Calibri" w:eastAsia="仿宋" w:cs="Calibri"/>
          <w:kern w:val="0"/>
          <w:sz w:val="32"/>
          <w:szCs w:val="32"/>
        </w:rPr>
        <w:t> </w:t>
      </w:r>
      <w:r>
        <w:rPr>
          <w:rFonts w:ascii="仿宋" w:hAnsi="仿宋" w:eastAsia="仿宋" w:cs="宋体"/>
          <w:kern w:val="0"/>
          <w:sz w:val="32"/>
          <w:szCs w:val="32"/>
        </w:rPr>
        <w:t>11</w:t>
      </w:r>
      <w:r>
        <w:rPr>
          <w:rFonts w:hint="eastAsia" w:ascii="仿宋" w:hAnsi="仿宋" w:eastAsia="仿宋" w:cs="宋体"/>
          <w:kern w:val="0"/>
          <w:sz w:val="32"/>
          <w:szCs w:val="32"/>
        </w:rPr>
        <w:t xml:space="preserve">、完成法律、法规、规章、规范性文件要求学校食堂专兼职食品安静管理员履行的其他食品安全工作职责 </w:t>
      </w:r>
      <w:r>
        <w:rPr>
          <w:rFonts w:ascii="仿宋" w:hAnsi="仿宋" w:eastAsia="仿宋" w:cs="宋体"/>
          <w:kern w:val="0"/>
          <w:sz w:val="32"/>
          <w:szCs w:val="32"/>
        </w:rPr>
        <w:t xml:space="preserve"> </w:t>
      </w:r>
    </w:p>
    <w:p>
      <w:pPr>
        <w:widowControl/>
        <w:shd w:val="clear" w:color="auto" w:fill="FFFFFF"/>
        <w:wordWrap w:val="0"/>
        <w:rPr>
          <w:rFonts w:ascii="仿宋" w:hAnsi="仿宋" w:eastAsia="仿宋" w:cs="宋体"/>
          <w:b/>
          <w:bCs/>
          <w:kern w:val="0"/>
          <w:sz w:val="32"/>
          <w:szCs w:val="32"/>
        </w:rPr>
      </w:pPr>
      <w:r>
        <w:rPr>
          <w:rFonts w:ascii="Calibri" w:hAnsi="Calibri" w:eastAsia="仿宋" w:cs="Calibri"/>
          <w:b/>
          <w:bCs/>
          <w:kern w:val="0"/>
          <w:sz w:val="32"/>
          <w:szCs w:val="32"/>
        </w:rPr>
        <w:t> </w:t>
      </w:r>
      <w:r>
        <w:rPr>
          <w:rFonts w:hint="eastAsia" w:ascii="Calibri" w:hAnsi="Calibri" w:eastAsia="仿宋" w:cs="Calibri"/>
          <w:b/>
          <w:bCs/>
          <w:kern w:val="0"/>
          <w:sz w:val="32"/>
          <w:szCs w:val="32"/>
        </w:rPr>
        <w:t xml:space="preserve">    </w:t>
      </w:r>
      <w:r>
        <w:rPr>
          <w:rFonts w:hint="eastAsia" w:ascii="仿宋" w:hAnsi="仿宋" w:eastAsia="仿宋" w:cs="宋体"/>
          <w:b/>
          <w:bCs/>
          <w:kern w:val="0"/>
          <w:sz w:val="32"/>
          <w:szCs w:val="32"/>
        </w:rPr>
        <w:t>五、学校食堂管理负责人</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1、在学校食品安全管理机构负责人的领导下，承担学校食堂食品安全具体管理工作。</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2、负责食堂布局符合规范要求。有合理的设备布局、空间布局和工艺流程，按专间要求管理备餐间并按规定使用。</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3、负责食堂食品经营许可证持续有效，严格按照食品经营许可证载明的经营项目进行经营；按公示要求在食堂显著位置悬挂或者摆放许可证。</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4、负责组织食堂从业人员每天开展上岗前的安全教育、健康晨检并如实在线记录，发现健康异常人员应立即要求停工并向上级报告。每年组织食堂从业人员进行健康体检。</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5、负责审查食堂每餐菜谱，防止高风险菜品，防止剩菜剩饭给师生食用。确定符合食品安全和营养健康的烹饪加工流程和方法，并监督从业人员严格按既定菜谱和烹饪流程进行加工。</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6、负责每天确保食堂的食品处理区、就餐区和辅助区的环境卫生干净、整洁。负责配备、更新、修缮食堂设施设备，确保烹饪区、餐用具清洗消毒区、食品库房等设施、设备的正常运转。</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7、负责每天对食堂各个从业人员操作过程是否规范进行现场随机检查，及时纠正违规行为。第一时间督促有关从业人员整改食品安全管理员推送的食堂违规行为。</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8、负责监督食堂采购的食材符合质量要求和不使用违规违禁食材，依法依规处置不合格或疑似不合格的食品。负责学校食堂用水符合国家规定的生活饮用水卫生标准，每学期开学前组织1次检测。</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9、负责监督餐饮浪费行为和配备各类垃圾桶并指导从业人员正确垃圾分类。负责督促做好餐厨垃圾处置记录台账，并交具有资质的餐厨废弃物收运、处置单位或个人处理，做到日产日清。</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10、负责完善“三防”设施，每学期至少组织一次或者按需求对食堂食品处理区和就餐区的有害生物（如蟑螂、老鼠、苍蝇、蚊虫等）灭杀工作。</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11、负责监督执行学校食堂安全保卫制度，防止无关人员进入食堂后厨。</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ascii="仿宋" w:hAnsi="仿宋" w:eastAsia="仿宋" w:cs="宋体"/>
          <w:kern w:val="0"/>
          <w:sz w:val="32"/>
          <w:szCs w:val="32"/>
        </w:rPr>
        <w:t xml:space="preserve">   </w:t>
      </w:r>
      <w:r>
        <w:rPr>
          <w:rFonts w:hint="eastAsia" w:ascii="仿宋" w:hAnsi="仿宋" w:eastAsia="仿宋" w:cs="宋体"/>
          <w:kern w:val="0"/>
          <w:sz w:val="32"/>
          <w:szCs w:val="32"/>
        </w:rPr>
        <w:t>12、积极配合相关部门做好学校食堂食品安全突发事件处置、调查工作。自觉参加上级部门监督抽查考核，并确保考核合格。</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13、完成法律、法规、规章、规范性文件要求学校食堂管理负责人应当履行的其他食品安全工作职责。</w:t>
      </w:r>
    </w:p>
    <w:p>
      <w:pPr>
        <w:widowControl/>
        <w:shd w:val="clear" w:color="auto" w:fill="FFFFFF"/>
        <w:wordWrap w:val="0"/>
        <w:rPr>
          <w:rFonts w:ascii="仿宋" w:hAnsi="仿宋" w:eastAsia="仿宋" w:cs="宋体"/>
          <w:b/>
          <w:bCs/>
          <w:kern w:val="0"/>
          <w:sz w:val="32"/>
          <w:szCs w:val="32"/>
        </w:rPr>
      </w:pPr>
      <w:r>
        <w:rPr>
          <w:rFonts w:ascii="Calibri" w:hAnsi="Calibri" w:eastAsia="仿宋" w:cs="Calibri"/>
          <w:b/>
          <w:bCs/>
          <w:kern w:val="0"/>
          <w:sz w:val="32"/>
          <w:szCs w:val="32"/>
        </w:rPr>
        <w:t> </w:t>
      </w:r>
      <w:r>
        <w:rPr>
          <w:rFonts w:hint="eastAsia" w:ascii="仿宋" w:hAnsi="仿宋" w:eastAsia="仿宋" w:cs="宋体"/>
          <w:b/>
          <w:bCs/>
          <w:kern w:val="0"/>
          <w:sz w:val="32"/>
          <w:szCs w:val="32"/>
        </w:rPr>
        <w:t xml:space="preserve"> </w:t>
      </w:r>
      <w:r>
        <w:rPr>
          <w:rFonts w:ascii="Calibri" w:hAnsi="Calibri" w:eastAsia="仿宋" w:cs="Calibri"/>
          <w:b/>
          <w:bCs/>
          <w:kern w:val="0"/>
          <w:sz w:val="32"/>
          <w:szCs w:val="32"/>
        </w:rPr>
        <w:t xml:space="preserve">  </w:t>
      </w:r>
      <w:r>
        <w:rPr>
          <w:rFonts w:hint="eastAsia" w:ascii="仿宋" w:hAnsi="仿宋" w:eastAsia="仿宋" w:cs="宋体"/>
          <w:b/>
          <w:bCs/>
          <w:kern w:val="0"/>
          <w:sz w:val="32"/>
          <w:szCs w:val="32"/>
        </w:rPr>
        <w:t xml:space="preserve"> 六、食品原辅材料采购岗位</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1、负责学校食品原辅材料采购，确保采购的食品原辅材料符合食品安全要求。</w:t>
      </w:r>
    </w:p>
    <w:p>
      <w:pPr>
        <w:widowControl/>
        <w:shd w:val="clear" w:color="auto" w:fill="FFFFFF"/>
        <w:wordWrap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2、负责对采购的所有食品应当查验供货者许可证和食品合格证明等材料，如实记录食品的名称、规格、数量、生产批号、保质期、供货者名称及联系方式、进货日期等内容。食品进货查验记录应当真实，保存期限不得少于二年。</w:t>
      </w:r>
    </w:p>
    <w:p>
      <w:pPr>
        <w:widowControl/>
        <w:shd w:val="clear" w:color="auto" w:fill="FFFFFF"/>
        <w:wordWrap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3、采购各类食品应注意生产日期或保存期等食品标识，不应采购快到期或超期食品。</w:t>
      </w:r>
    </w:p>
    <w:p>
      <w:pPr>
        <w:widowControl/>
        <w:shd w:val="clear" w:color="auto" w:fill="FFFFFF"/>
        <w:wordWrap w:val="0"/>
        <w:ind w:firstLine="640" w:firstLineChars="200"/>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、采购时应向销售方索取该批产品有效许可证和食品合格的证明文件。</w:t>
      </w:r>
    </w:p>
    <w:p>
      <w:pPr>
        <w:widowControl/>
        <w:shd w:val="clear" w:color="auto" w:fill="FFFFFF"/>
        <w:wordWrap w:val="0"/>
        <w:ind w:firstLine="640" w:firstLineChars="200"/>
        <w:rPr>
          <w:rFonts w:ascii="仿宋" w:hAnsi="仿宋" w:eastAsia="仿宋" w:cs="宋体"/>
          <w:kern w:val="0"/>
          <w:sz w:val="32"/>
          <w:szCs w:val="32"/>
        </w:rPr>
      </w:pPr>
      <w:r>
        <w:rPr>
          <w:rFonts w:ascii="仿宋" w:hAnsi="仿宋" w:eastAsia="仿宋" w:cs="宋体"/>
          <w:kern w:val="0"/>
          <w:sz w:val="32"/>
          <w:szCs w:val="32"/>
        </w:rPr>
        <w:t>5</w:t>
      </w:r>
      <w:r>
        <w:rPr>
          <w:rFonts w:hint="eastAsia" w:ascii="仿宋" w:hAnsi="仿宋" w:eastAsia="仿宋" w:cs="宋体"/>
          <w:kern w:val="0"/>
          <w:sz w:val="32"/>
          <w:szCs w:val="32"/>
        </w:rPr>
        <w:t>、禁止采购腐败、霉变、生虫、污秽不洁、混有异物或其他感官性状异常、可能对人体健康造成危害的食品。禁止采购野生动物、亚硝酸盐（包括亚硝酸钠、亚硝酸钾）、散装食用油、散装食盐、四季豆、野生蘑菇、鲜黄花菜、发青发芽土豆等高风险食品。</w:t>
      </w:r>
    </w:p>
    <w:p>
      <w:pPr>
        <w:widowControl/>
        <w:shd w:val="clear" w:color="auto" w:fill="FFFFFF"/>
        <w:wordWrap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6、禁止采购掺杂、掺假、伪造、冒牌、超期或用非食品原料加工的食品。</w:t>
      </w:r>
    </w:p>
    <w:p>
      <w:pPr>
        <w:widowControl/>
        <w:shd w:val="clear" w:color="auto" w:fill="FFFFFF"/>
        <w:wordWrap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7、采购人员应记录采购食品的来源及保管相关的资料，注意个人卫生并随时接受管理人员的检查。</w:t>
      </w:r>
    </w:p>
    <w:p>
      <w:pPr>
        <w:widowControl/>
        <w:shd w:val="clear" w:color="auto" w:fill="FFFFFF"/>
        <w:wordWrap w:val="0"/>
        <w:ind w:firstLine="640" w:firstLineChars="200"/>
        <w:rPr>
          <w:rFonts w:hint="eastAsia" w:ascii="仿宋" w:hAnsi="仿宋" w:eastAsia="仿宋" w:cs="宋体"/>
          <w:kern w:val="0"/>
          <w:sz w:val="32"/>
          <w:szCs w:val="32"/>
        </w:rPr>
      </w:pPr>
      <w:r>
        <w:rPr>
          <w:rFonts w:ascii="Calibri" w:hAnsi="Calibri" w:eastAsia="仿宋" w:cs="Calibri"/>
          <w:kern w:val="0"/>
          <w:sz w:val="32"/>
          <w:szCs w:val="32"/>
        </w:rPr>
        <w:t> </w:t>
      </w:r>
      <w:r>
        <w:rPr>
          <w:rFonts w:ascii="仿宋" w:hAnsi="仿宋" w:eastAsia="仿宋" w:cs="宋体"/>
          <w:kern w:val="0"/>
          <w:sz w:val="32"/>
          <w:szCs w:val="32"/>
        </w:rPr>
        <w:t>8</w:t>
      </w:r>
      <w:r>
        <w:rPr>
          <w:rFonts w:hint="eastAsia" w:ascii="仿宋" w:hAnsi="仿宋" w:eastAsia="仿宋" w:cs="宋体"/>
          <w:kern w:val="0"/>
          <w:sz w:val="32"/>
          <w:szCs w:val="32"/>
        </w:rPr>
        <w:t xml:space="preserve">、完成法律、法规、规章、规范性文件要求食品原料材购履行的其他食品安全工作职责 </w:t>
      </w:r>
      <w:r>
        <w:rPr>
          <w:rFonts w:ascii="仿宋" w:hAnsi="仿宋" w:eastAsia="仿宋" w:cs="宋体"/>
          <w:kern w:val="0"/>
          <w:sz w:val="32"/>
          <w:szCs w:val="32"/>
        </w:rPr>
        <w:t xml:space="preserve"> </w:t>
      </w:r>
    </w:p>
    <w:p>
      <w:pPr>
        <w:widowControl/>
        <w:shd w:val="clear" w:color="auto" w:fill="FFFFFF"/>
        <w:wordWrap w:val="0"/>
        <w:rPr>
          <w:rFonts w:ascii="仿宋" w:hAnsi="仿宋" w:eastAsia="仿宋" w:cs="宋体"/>
          <w:b/>
          <w:bCs/>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b/>
          <w:bCs/>
          <w:kern w:val="0"/>
          <w:sz w:val="32"/>
          <w:szCs w:val="32"/>
        </w:rPr>
        <w:t>七、食品原辅材料贮存管理岗位</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1、负责学校食品原辅料贮存管理，确保每学期食堂歇业后食品库房清零。</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2、负责建立每天食品原辅材料的进货台账，确保记录完善，随时可查阅。</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3、负责按照保证食品安全的要求贮存食品并标识，及时清理变质或者超过保质期的食品；不在食品库房存放有毒、有害物品；做好库房日常清洁卫生、“三防”措施、通风换气、温度控制等。</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w:t>
      </w:r>
      <w:r>
        <w:rPr>
          <w:rFonts w:ascii="仿宋" w:hAnsi="仿宋" w:eastAsia="仿宋" w:cs="宋体"/>
          <w:kern w:val="0"/>
          <w:sz w:val="32"/>
          <w:szCs w:val="32"/>
        </w:rPr>
        <w:t>4</w:t>
      </w:r>
      <w:r>
        <w:rPr>
          <w:rFonts w:hint="eastAsia" w:ascii="仿宋" w:hAnsi="仿宋" w:eastAsia="仿宋" w:cs="宋体"/>
          <w:kern w:val="0"/>
          <w:sz w:val="32"/>
          <w:szCs w:val="32"/>
        </w:rPr>
        <w:t>、完成法律、法规、规章、规范性文件要求食品原辅材料管理岗位工作人员应当履行的其他食品安全工作职责。</w:t>
      </w:r>
    </w:p>
    <w:p>
      <w:pPr>
        <w:widowControl/>
        <w:shd w:val="clear" w:color="auto" w:fill="FFFFFF"/>
        <w:wordWrap w:val="0"/>
        <w:ind w:firstLine="643" w:firstLineChars="200"/>
        <w:rPr>
          <w:rFonts w:ascii="仿宋" w:hAnsi="仿宋" w:eastAsia="仿宋" w:cs="宋体"/>
          <w:b/>
          <w:bCs/>
          <w:kern w:val="0"/>
          <w:sz w:val="32"/>
          <w:szCs w:val="32"/>
        </w:rPr>
      </w:pPr>
      <w:r>
        <w:rPr>
          <w:rFonts w:hint="eastAsia" w:ascii="仿宋" w:hAnsi="仿宋" w:eastAsia="仿宋" w:cs="宋体"/>
          <w:b/>
          <w:bCs/>
          <w:kern w:val="0"/>
          <w:sz w:val="32"/>
          <w:szCs w:val="32"/>
        </w:rPr>
        <w:t>八、食品粗加工岗位</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1、负责粗加工过程中食品及原料安全。</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2、负责检查当餐待加工食品原料是否存在腐败变质、有毒有害、感官异常或混有异物、超过保质期等，确保食品品质合格。</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Calibri" w:hAnsi="Calibri" w:eastAsia="仿宋" w:cs="Calibri"/>
          <w:kern w:val="0"/>
          <w:sz w:val="32"/>
          <w:szCs w:val="32"/>
        </w:rPr>
        <w:t xml:space="preserve"> </w:t>
      </w:r>
      <w:r>
        <w:rPr>
          <w:rFonts w:ascii="Calibri" w:hAnsi="Calibri" w:eastAsia="仿宋" w:cs="Calibri"/>
          <w:kern w:val="0"/>
          <w:sz w:val="32"/>
          <w:szCs w:val="32"/>
        </w:rPr>
        <w:t>3</w:t>
      </w:r>
      <w:r>
        <w:rPr>
          <w:rFonts w:hint="eastAsia" w:ascii="Calibri" w:hAnsi="Calibri" w:eastAsia="仿宋" w:cs="Calibri"/>
          <w:kern w:val="0"/>
          <w:sz w:val="32"/>
          <w:szCs w:val="32"/>
        </w:rPr>
        <w:t>、</w:t>
      </w:r>
      <w:r>
        <w:rPr>
          <w:rFonts w:hint="eastAsia" w:ascii="仿宋" w:hAnsi="仿宋" w:eastAsia="仿宋" w:cs="宋体"/>
          <w:kern w:val="0"/>
          <w:sz w:val="32"/>
          <w:szCs w:val="32"/>
        </w:rPr>
        <w:t xml:space="preserve"> 肉类、水产品等不易腐食品不落地存放。</w:t>
      </w:r>
    </w:p>
    <w:p>
      <w:pPr>
        <w:widowControl/>
        <w:shd w:val="clear" w:color="auto" w:fill="FFFFFF"/>
        <w:wordWrap w:val="0"/>
        <w:ind w:firstLine="640" w:firstLineChars="200"/>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、蔬菜按一拣二洗三切的顺序操作，洗后无泥沙杂草等异物；各类原料的不可食用部分均应有效去除。</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ascii="仿宋" w:hAnsi="仿宋" w:eastAsia="仿宋" w:cs="宋体"/>
          <w:kern w:val="0"/>
          <w:sz w:val="32"/>
          <w:szCs w:val="32"/>
        </w:rPr>
        <w:t>5</w:t>
      </w:r>
      <w:r>
        <w:rPr>
          <w:rFonts w:hint="eastAsia" w:ascii="仿宋" w:hAnsi="仿宋" w:eastAsia="仿宋" w:cs="宋体"/>
          <w:kern w:val="0"/>
          <w:sz w:val="32"/>
          <w:szCs w:val="32"/>
        </w:rPr>
        <w:t>、加工严格遵守荤素分开、生熟分开的要求；注意品类分开、盛放或加工制作不同类型食品原料的工具和容器分开，坚决防止交叉污染；及时加工处置出库后的冷冻（藏）食品。</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w:t>
      </w:r>
      <w:r>
        <w:rPr>
          <w:rFonts w:ascii="仿宋" w:hAnsi="仿宋" w:eastAsia="仿宋" w:cs="宋体"/>
          <w:kern w:val="0"/>
          <w:sz w:val="32"/>
          <w:szCs w:val="32"/>
        </w:rPr>
        <w:t>6</w:t>
      </w:r>
      <w:r>
        <w:rPr>
          <w:rFonts w:hint="eastAsia" w:ascii="仿宋" w:hAnsi="仿宋" w:eastAsia="仿宋" w:cs="宋体"/>
          <w:kern w:val="0"/>
          <w:sz w:val="32"/>
          <w:szCs w:val="32"/>
        </w:rPr>
        <w:t>、负责及时清理粗加工产生的废弃物到带盖密闭垃圾桶。</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7</w:t>
      </w:r>
      <w:r>
        <w:rPr>
          <w:rFonts w:hint="eastAsia" w:ascii="仿宋" w:hAnsi="仿宋" w:eastAsia="仿宋" w:cs="宋体"/>
          <w:kern w:val="0"/>
          <w:sz w:val="32"/>
          <w:szCs w:val="32"/>
        </w:rPr>
        <w:t>、食品盛放容器用后冲洗干净，荤素食品分开使用。</w:t>
      </w:r>
    </w:p>
    <w:p>
      <w:pPr>
        <w:widowControl/>
        <w:shd w:val="clear" w:color="auto" w:fill="FFFFFF"/>
        <w:wordWrap w:val="0"/>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8</w:t>
      </w:r>
      <w:r>
        <w:rPr>
          <w:rFonts w:hint="eastAsia" w:ascii="仿宋" w:hAnsi="仿宋" w:eastAsia="仿宋" w:cs="宋体"/>
          <w:kern w:val="0"/>
          <w:sz w:val="32"/>
          <w:szCs w:val="32"/>
        </w:rPr>
        <w:t>、加工结束后将地面、水池、加工台、工具、容器清扫洗刷干净。</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9</w:t>
      </w:r>
      <w:r>
        <w:rPr>
          <w:rFonts w:hint="eastAsia" w:ascii="仿宋" w:hAnsi="仿宋" w:eastAsia="仿宋" w:cs="宋体"/>
          <w:kern w:val="0"/>
          <w:sz w:val="32"/>
          <w:szCs w:val="32"/>
        </w:rPr>
        <w:t>、完成法律、法规、规章、规范性文件要求食品粗加工岗位工作人员应当履行的其他食品安全工作职责。</w:t>
      </w:r>
    </w:p>
    <w:p>
      <w:pPr>
        <w:widowControl/>
        <w:shd w:val="clear" w:color="auto" w:fill="FFFFFF"/>
        <w:wordWrap w:val="0"/>
        <w:rPr>
          <w:rFonts w:ascii="仿宋" w:hAnsi="仿宋" w:eastAsia="仿宋" w:cs="宋体"/>
          <w:b/>
          <w:bCs/>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w:t>
      </w:r>
      <w:r>
        <w:rPr>
          <w:rFonts w:hint="eastAsia" w:ascii="仿宋" w:hAnsi="仿宋" w:eastAsia="仿宋" w:cs="宋体"/>
          <w:b/>
          <w:bCs/>
          <w:kern w:val="0"/>
          <w:sz w:val="32"/>
          <w:szCs w:val="32"/>
        </w:rPr>
        <w:t>九、食品切配岗位</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1、负责切配过程中食品及原料安全。</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2、负责检查待切配原料是否混有异物或有异味，是否清洗干净，确保品质合格。</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3、负责使用洁净的工用具切配菜品，做到刀不锈、砧板不霉、加工台面无油污，并按动物性食品、植物性食品和水产品分开使用。</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4、负责按照操作规范进行解冻、切配等加工流程，确保食品不受污染。</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5、负责将切配好的原辅材料用干净容器盛放或使用保鲜膜覆盖后整齐摆放于冰箱冷藏冷冻，防止容器生熟混用、冰箱内生熟混放。</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6、负责定期化霜存放原料、半成品的冰箱，及时报告冰箱的异常情况，确保正常使用。</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7、负责及时清理切配操作中产生的废弃物，应当存放于带盖密闭垃圾桶。</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8、每日工作结束后应做好场所清洁，洗净相关工用具，绞肉机等机械设备应拆解开后冲洗干净。</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9、持有有效健康证明，上岗前如实报告健康状况，加工过程应穿戴工作衣帽并佩戴口罩。</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10、完成法律、法规、规章、规范性文件要求食品切配岗位工作人员应当履行的其他食品安全工作职责。</w:t>
      </w:r>
    </w:p>
    <w:p>
      <w:pPr>
        <w:widowControl/>
        <w:shd w:val="clear" w:color="auto" w:fill="FFFFFF"/>
        <w:wordWrap w:val="0"/>
        <w:rPr>
          <w:rFonts w:ascii="仿宋" w:hAnsi="仿宋" w:eastAsia="仿宋" w:cs="宋体"/>
          <w:b/>
          <w:bCs/>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b/>
          <w:bCs/>
          <w:kern w:val="0"/>
          <w:sz w:val="32"/>
          <w:szCs w:val="32"/>
        </w:rPr>
        <w:t> </w:t>
      </w:r>
      <w:r>
        <w:rPr>
          <w:rFonts w:hint="eastAsia" w:ascii="Calibri" w:hAnsi="Calibri" w:eastAsia="仿宋" w:cs="Calibri"/>
          <w:b/>
          <w:bCs/>
          <w:kern w:val="0"/>
          <w:sz w:val="32"/>
          <w:szCs w:val="32"/>
        </w:rPr>
        <w:t xml:space="preserve"> </w:t>
      </w:r>
      <w:r>
        <w:rPr>
          <w:rFonts w:hint="eastAsia" w:ascii="仿宋" w:hAnsi="仿宋" w:eastAsia="仿宋" w:cs="宋体"/>
          <w:b/>
          <w:bCs/>
          <w:kern w:val="0"/>
          <w:sz w:val="32"/>
          <w:szCs w:val="32"/>
        </w:rPr>
        <w:t xml:space="preserve"> 十、食品烹饪加工岗位</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1、负责烹饪加工过程中菜品安全。</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2、负责检查待烹饪食材是否存在感官异常或混有异物，加工工具和容器是否清洁，调味料是否超过保质期等。</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3、烹饪所用的各类工具实行分类管理、分开使用、定位存放，使用前保持清洁。</w:t>
      </w:r>
    </w:p>
    <w:p>
      <w:pPr>
        <w:widowControl/>
        <w:shd w:val="clear" w:color="auto" w:fill="FFFFFF"/>
        <w:wordWrap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4、负责烹饪的熟食烧熟煮透，中心温度达到70摄氏度以上，加工过程中不超限量、超范围使用食品添加剂，不使用非食用物质。在专间加工时，要严格执行专间加工规定和操作流程。</w:t>
      </w:r>
    </w:p>
    <w:p>
      <w:pPr>
        <w:widowControl/>
        <w:shd w:val="clear" w:color="auto" w:fill="FFFFFF"/>
        <w:wordWrap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5、烹饪后至食用前需较长时间（超过2小时）存放的食品要在高于</w:t>
      </w:r>
      <w:bookmarkStart w:id="1" w:name="_Hlk66432897"/>
      <w:r>
        <w:rPr>
          <w:rFonts w:ascii="仿宋" w:hAnsi="仿宋" w:eastAsia="仿宋" w:cs="宋体"/>
          <w:kern w:val="0"/>
          <w:sz w:val="32"/>
          <w:szCs w:val="32"/>
        </w:rPr>
        <w:t>60</w:t>
      </w:r>
      <w:r>
        <w:rPr>
          <w:rFonts w:hint="eastAsia" w:ascii="仿宋" w:hAnsi="仿宋" w:eastAsia="仿宋" w:cs="宋体"/>
          <w:kern w:val="0"/>
          <w:sz w:val="32"/>
          <w:szCs w:val="32"/>
        </w:rPr>
        <w:t>℃</w:t>
      </w:r>
      <w:bookmarkEnd w:id="1"/>
      <w:r>
        <w:rPr>
          <w:rFonts w:hint="eastAsia" w:ascii="仿宋" w:hAnsi="仿宋" w:eastAsia="仿宋" w:cs="宋体"/>
          <w:kern w:val="0"/>
          <w:sz w:val="32"/>
          <w:szCs w:val="32"/>
        </w:rPr>
        <w:t>或低于</w:t>
      </w:r>
      <w:r>
        <w:rPr>
          <w:rFonts w:ascii="仿宋" w:hAnsi="仿宋" w:eastAsia="仿宋" w:cs="宋体"/>
          <w:kern w:val="0"/>
          <w:sz w:val="32"/>
          <w:szCs w:val="32"/>
        </w:rPr>
        <w:t>10</w:t>
      </w:r>
      <w:r>
        <w:rPr>
          <w:rFonts w:hint="eastAsia" w:ascii="仿宋" w:hAnsi="仿宋" w:eastAsia="仿宋" w:cs="宋体"/>
          <w:kern w:val="0"/>
          <w:sz w:val="32"/>
          <w:szCs w:val="32"/>
        </w:rPr>
        <w:t>℃的条件下存放。</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w:t>
      </w:r>
      <w:r>
        <w:rPr>
          <w:rFonts w:ascii="仿宋" w:hAnsi="仿宋" w:eastAsia="仿宋" w:cs="宋体"/>
          <w:kern w:val="0"/>
          <w:sz w:val="32"/>
          <w:szCs w:val="32"/>
        </w:rPr>
        <w:t>6</w:t>
      </w:r>
      <w:r>
        <w:rPr>
          <w:rFonts w:hint="eastAsia" w:ascii="仿宋" w:hAnsi="仿宋" w:eastAsia="仿宋" w:cs="宋体"/>
          <w:kern w:val="0"/>
          <w:sz w:val="32"/>
          <w:szCs w:val="32"/>
        </w:rPr>
        <w:t>、烹饪好的熟食应盛装在干净的专用容器中，避免交叉污染。</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w:t>
      </w:r>
      <w:r>
        <w:rPr>
          <w:rFonts w:ascii="仿宋" w:hAnsi="仿宋" w:eastAsia="仿宋" w:cs="宋体"/>
          <w:kern w:val="0"/>
          <w:sz w:val="32"/>
          <w:szCs w:val="32"/>
        </w:rPr>
        <w:t>7</w:t>
      </w:r>
      <w:r>
        <w:rPr>
          <w:rFonts w:hint="eastAsia" w:ascii="仿宋" w:hAnsi="仿宋" w:eastAsia="仿宋" w:cs="宋体"/>
          <w:kern w:val="0"/>
          <w:sz w:val="32"/>
          <w:szCs w:val="32"/>
        </w:rPr>
        <w:t>、及时清理烹饪产生的废弃物，存放于带盖密闭垃圾桶内。</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8</w:t>
      </w:r>
      <w:r>
        <w:rPr>
          <w:rFonts w:hint="eastAsia" w:ascii="仿宋" w:hAnsi="仿宋" w:eastAsia="仿宋" w:cs="宋体"/>
          <w:kern w:val="0"/>
          <w:sz w:val="32"/>
          <w:szCs w:val="32"/>
        </w:rPr>
        <w:t>、工作结束后调料加盖，调料瓶、炊具、用具等摆放整齐，灶上灶下台面及地面清洗整理干净。</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9</w:t>
      </w:r>
      <w:r>
        <w:rPr>
          <w:rFonts w:hint="eastAsia" w:ascii="仿宋" w:hAnsi="仿宋" w:eastAsia="仿宋" w:cs="宋体"/>
          <w:kern w:val="0"/>
          <w:sz w:val="32"/>
          <w:szCs w:val="32"/>
        </w:rPr>
        <w:t>、加工过程应穿戴工作衣帽并佩戴口罩。</w:t>
      </w:r>
    </w:p>
    <w:p>
      <w:pPr>
        <w:widowControl/>
        <w:shd w:val="clear" w:color="auto" w:fill="FFFFFF"/>
        <w:wordWrap w:val="0"/>
        <w:rPr>
          <w:rFonts w:hint="eastAsia"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 xml:space="preserve">10、完成法律、法规、规章、规范性文件要求食品烹饪加工岗位履行的其他食品安全工作职责。 </w:t>
      </w:r>
      <w:r>
        <w:rPr>
          <w:rFonts w:ascii="仿宋" w:hAnsi="仿宋" w:eastAsia="仿宋" w:cs="宋体"/>
          <w:kern w:val="0"/>
          <w:sz w:val="32"/>
          <w:szCs w:val="32"/>
        </w:rPr>
        <w:t xml:space="preserve"> </w:t>
      </w:r>
    </w:p>
    <w:p>
      <w:pPr>
        <w:widowControl/>
        <w:shd w:val="clear" w:color="auto" w:fill="FFFFFF"/>
        <w:wordWrap w:val="0"/>
        <w:rPr>
          <w:rFonts w:ascii="仿宋" w:hAnsi="仿宋" w:eastAsia="仿宋" w:cs="宋体"/>
          <w:b/>
          <w:bCs/>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b/>
          <w:bCs/>
          <w:kern w:val="0"/>
          <w:sz w:val="32"/>
          <w:szCs w:val="32"/>
        </w:rPr>
        <w:t>十一、分餐配送岗位</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1、负责分餐配送过程中餐食安全。</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2、负责每日用紫外线灯对分餐间或分餐区域使用前消毒30分钟，并按专间要求对食堂分餐间进行管理。</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3、负责使用清洗消毒后的工具、传递设施（如升降笼、饭桶、菜桶等）分派饭菜。</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4、负责检查分派饭菜是否存在感官异常、是否混用异物，温度是否符合食用要求。</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5、分餐配送过程中，应对饭菜加盖密闭，避免食品受到污染。</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6、分餐前穿着干净、整洁、卫生的工作衣帽并佩戴口罩，严格清洗消毒手部；分餐时要佩戴一次性手套，防止手部直接接触食物。</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7、持有有效健康证明，上岗前如实报告健康状况。</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8、完成法律、法规、规章、规范性文件要求分餐配送岗位工作人员应当履行的其他食品安全工作职责。</w:t>
      </w:r>
    </w:p>
    <w:p>
      <w:pPr>
        <w:widowControl/>
        <w:shd w:val="clear" w:color="auto" w:fill="FFFFFF"/>
        <w:wordWrap w:val="0"/>
        <w:rPr>
          <w:rFonts w:ascii="仿宋" w:hAnsi="仿宋" w:eastAsia="仿宋" w:cs="宋体"/>
          <w:b/>
          <w:bCs/>
          <w:kern w:val="0"/>
          <w:sz w:val="32"/>
          <w:szCs w:val="32"/>
        </w:rPr>
      </w:pPr>
      <w:r>
        <w:rPr>
          <w:rFonts w:ascii="Calibri" w:hAnsi="Calibri" w:eastAsia="仿宋" w:cs="Calibri"/>
          <w:b/>
          <w:bCs/>
          <w:kern w:val="0"/>
          <w:sz w:val="32"/>
          <w:szCs w:val="32"/>
        </w:rPr>
        <w:t> </w:t>
      </w:r>
      <w:r>
        <w:rPr>
          <w:rFonts w:hint="eastAsia" w:ascii="仿宋" w:hAnsi="仿宋" w:eastAsia="仿宋" w:cs="宋体"/>
          <w:b/>
          <w:bCs/>
          <w:kern w:val="0"/>
          <w:sz w:val="32"/>
          <w:szCs w:val="32"/>
        </w:rPr>
        <w:t xml:space="preserve"> </w:t>
      </w:r>
      <w:r>
        <w:rPr>
          <w:rFonts w:ascii="Calibri" w:hAnsi="Calibri" w:eastAsia="仿宋" w:cs="Calibri"/>
          <w:b/>
          <w:bCs/>
          <w:kern w:val="0"/>
          <w:sz w:val="32"/>
          <w:szCs w:val="32"/>
        </w:rPr>
        <w:t> </w:t>
      </w:r>
      <w:r>
        <w:rPr>
          <w:rFonts w:hint="eastAsia" w:ascii="Calibri" w:hAnsi="Calibri" w:eastAsia="仿宋" w:cs="Calibri"/>
          <w:b/>
          <w:bCs/>
          <w:kern w:val="0"/>
          <w:sz w:val="32"/>
          <w:szCs w:val="32"/>
        </w:rPr>
        <w:t xml:space="preserve">  </w:t>
      </w:r>
      <w:r>
        <w:rPr>
          <w:rFonts w:hint="eastAsia" w:ascii="仿宋" w:hAnsi="仿宋" w:eastAsia="仿宋" w:cs="宋体"/>
          <w:b/>
          <w:bCs/>
          <w:kern w:val="0"/>
          <w:sz w:val="32"/>
          <w:szCs w:val="32"/>
        </w:rPr>
        <w:t>十二、食品留样岗位</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1、负责学校食堂食品试尝、留样相关工作。</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2、负责联系分餐人员将每餐按照品种分别盛放于专用留样盒内，每个品种的留样量不少于125g，在专用冰箱中冷藏存放48小时。</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3、留样时应在专用留样盒上标注留样食品名称、餐次、留样时间（月、日、时、分）和留样人。</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Calibri" w:hAnsi="Calibri" w:eastAsia="仿宋" w:cs="Calibri"/>
          <w:kern w:val="0"/>
          <w:sz w:val="32"/>
          <w:szCs w:val="32"/>
        </w:rPr>
        <w:t xml:space="preserve"> </w:t>
      </w:r>
      <w:r>
        <w:rPr>
          <w:rFonts w:hint="eastAsia" w:ascii="仿宋" w:hAnsi="仿宋" w:eastAsia="仿宋" w:cs="宋体"/>
          <w:kern w:val="0"/>
          <w:sz w:val="32"/>
          <w:szCs w:val="32"/>
        </w:rPr>
        <w:t xml:space="preserve"> 4、负责如实做好留样记录台账并至少保存半年以上，记录内容包括留样食品名称、餐次、留样时间（月、日、时、分）、留样人员和销毁的时间及方式。</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5、留样食品存放到期后应及时处置，并及时清洗消毒留样盒。</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6、负责确保专用冰箱正常运转，发现异常情况要及时报告维修或更换。留样时，要给专用冰箱上锁管理。</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7</w:t>
      </w:r>
      <w:r>
        <w:rPr>
          <w:rFonts w:hint="eastAsia" w:ascii="仿宋" w:hAnsi="仿宋" w:eastAsia="仿宋" w:cs="宋体"/>
          <w:kern w:val="0"/>
          <w:sz w:val="32"/>
          <w:szCs w:val="32"/>
        </w:rPr>
        <w:t>、完成法律、法规、规章、规范性文件要求食品留样岗位工作人员应当履行的其他食品安全工作职责。</w:t>
      </w:r>
    </w:p>
    <w:p>
      <w:pPr>
        <w:widowControl/>
        <w:shd w:val="clear" w:color="auto" w:fill="FFFFFF"/>
        <w:wordWrap w:val="0"/>
        <w:rPr>
          <w:rFonts w:ascii="仿宋" w:hAnsi="仿宋" w:eastAsia="仿宋" w:cs="宋体"/>
          <w:b/>
          <w:bCs/>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b/>
          <w:bCs/>
          <w:kern w:val="0"/>
          <w:sz w:val="32"/>
          <w:szCs w:val="32"/>
        </w:rPr>
        <w:t xml:space="preserve">  十三、清洗消毒岗位</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1、负责餐饮具和盛放直接入口食品的容器洗净及消毒。</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2、负责使用符合卫生要求的洗涤剂、消毒剂进行清洗和消毒，保管好清洗餐具使用的化学物品，防止误用。</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3、采用手工方法清洗的，应按制度规定流程清洗；采用洗碗机清洗的，按设备使用说明操作。</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4、采用物理消毒的，应严格控制温度和时间；采用化学消毒的，严格按照消毒剂的使用说明进行操作，保证消毒液的消毒浓度符合要求。</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5、餐用具经清洗消毒后宜沥干、烘干；使用抹布擦干的，抹布应专用，并经清洗消毒后方可使用。</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6、及时将消毒后的餐用具存放在专用的密闭保洁设施内。定期清洁保洁设施，发现保洁设施有异常的，应及时报告，维修或更换。</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xml:space="preserve">  </w:t>
      </w:r>
      <w:r>
        <w:rPr>
          <w:rFonts w:hint="eastAsia" w:ascii="仿宋" w:hAnsi="仿宋" w:eastAsia="仿宋" w:cs="宋体"/>
          <w:kern w:val="0"/>
          <w:sz w:val="32"/>
          <w:szCs w:val="32"/>
        </w:rPr>
        <w:t xml:space="preserve"> 7、每日工作结束前做好清洗消毒区的台面及地面环境卫生，并及时将消毒池、相关工用具或设备冲洗干净。</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8、持有有效健康证明，上岗前如实报告健康状况，更换工作衣帽并佩戴口罩。按要求注册“豫食考核”APP，完成线上培训和测试。</w:t>
      </w:r>
    </w:p>
    <w:p>
      <w:pPr>
        <w:widowControl/>
        <w:shd w:val="clear" w:color="auto" w:fill="FFFFFF"/>
        <w:wordWrap w:val="0"/>
        <w:rPr>
          <w:rFonts w:ascii="仿宋" w:hAnsi="仿宋" w:eastAsia="仿宋" w:cs="宋体"/>
          <w:kern w:val="0"/>
          <w:sz w:val="32"/>
          <w:szCs w:val="32"/>
        </w:rPr>
      </w:pPr>
      <w:r>
        <w:rPr>
          <w:rFonts w:ascii="Calibri" w:hAnsi="Calibri" w:eastAsia="仿宋" w:cs="Calibri"/>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ascii="Calibri" w:hAnsi="Calibri" w:eastAsia="仿宋" w:cs="Calibri"/>
          <w:kern w:val="0"/>
          <w:sz w:val="32"/>
          <w:szCs w:val="32"/>
        </w:rPr>
        <w:t> </w:t>
      </w:r>
      <w:r>
        <w:rPr>
          <w:rFonts w:hint="eastAsia" w:ascii="仿宋" w:hAnsi="仿宋" w:eastAsia="仿宋" w:cs="宋体"/>
          <w:kern w:val="0"/>
          <w:sz w:val="32"/>
          <w:szCs w:val="32"/>
        </w:rPr>
        <w:t xml:space="preserve"> 9、完成法律、法规、规章、规范性文件要求清洗消毒岗位工作人员应当履行的其他食品安全工作职责。</w:t>
      </w:r>
    </w:p>
    <w:p>
      <w:pPr>
        <w:widowControl/>
        <w:shd w:val="clear" w:color="auto" w:fill="FFFFFF"/>
        <w:wordWrap w:val="0"/>
        <w:rPr>
          <w:rFonts w:ascii="仿宋" w:hAnsi="仿宋" w:eastAsia="仿宋"/>
          <w:b/>
          <w:bCs/>
          <w:sz w:val="32"/>
          <w:szCs w:val="32"/>
        </w:rPr>
      </w:pPr>
      <w:r>
        <w:rPr>
          <w:rFonts w:ascii="Calibri" w:hAnsi="Calibri" w:eastAsia="仿宋" w:cs="Calibri"/>
          <w:b/>
          <w:bCs/>
          <w:kern w:val="0"/>
          <w:sz w:val="32"/>
          <w:szCs w:val="32"/>
        </w:rPr>
        <w:t xml:space="preserve">    </w:t>
      </w:r>
      <w:r>
        <w:rPr>
          <w:rFonts w:hint="eastAsia" w:ascii="Calibri" w:hAnsi="Calibri" w:eastAsia="仿宋" w:cs="Calibri"/>
          <w:b/>
          <w:bCs/>
          <w:kern w:val="0"/>
          <w:sz w:val="32"/>
          <w:szCs w:val="32"/>
        </w:rPr>
        <w:t>十四、食品添加剂使用与管理制度</w:t>
      </w:r>
    </w:p>
    <w:p>
      <w:pPr>
        <w:ind w:firstLine="640" w:firstLineChars="200"/>
        <w:rPr>
          <w:rFonts w:ascii="仿宋" w:hAnsi="仿宋" w:eastAsia="仿宋"/>
          <w:sz w:val="32"/>
          <w:szCs w:val="32"/>
        </w:rPr>
      </w:pPr>
      <w:r>
        <w:rPr>
          <w:rFonts w:hint="eastAsia" w:ascii="仿宋" w:hAnsi="仿宋" w:eastAsia="仿宋"/>
          <w:sz w:val="32"/>
          <w:szCs w:val="32"/>
        </w:rPr>
        <w:t>1、使用符合卫生标准且有明确标识和规定的食品添加剂。</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、使用添加剂不得破坏和降低食品的营养价值。</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、适用添加剂不得用于掩盖食品的缺陷(变质、腐败)或粗制滥造欺骗师生。</w:t>
      </w:r>
    </w:p>
    <w:p>
      <w:pPr>
        <w:widowControl/>
        <w:shd w:val="clear" w:color="auto" w:fill="FFFFFF"/>
        <w:wordWrap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4、负责对食品添加剂实行专人专柜（位）保管，按照有关规定做到标识清晰、计量使用、专册记录。</w:t>
      </w:r>
    </w:p>
    <w:p>
      <w:pPr>
        <w:widowControl/>
        <w:shd w:val="clear" w:color="auto" w:fill="FFFFFF"/>
        <w:wordWrap w:val="0"/>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 xml:space="preserve"> </w:t>
      </w:r>
      <w:r>
        <w:rPr>
          <w:rFonts w:ascii="仿宋" w:hAnsi="仿宋" w:eastAsia="仿宋" w:cs="宋体"/>
          <w:kern w:val="0"/>
          <w:sz w:val="32"/>
          <w:szCs w:val="32"/>
        </w:rPr>
        <w:t>5</w:t>
      </w:r>
      <w:r>
        <w:rPr>
          <w:rFonts w:hint="eastAsia" w:ascii="仿宋" w:hAnsi="仿宋" w:eastAsia="仿宋" w:cs="宋体"/>
          <w:kern w:val="0"/>
          <w:sz w:val="32"/>
          <w:szCs w:val="32"/>
        </w:rPr>
        <w:t xml:space="preserve">、完成法律、法规、规章、规范性文件要求食品添加剂使用与管理制度履行的其他食品安全工作职责。 </w:t>
      </w:r>
      <w:r>
        <w:rPr>
          <w:rFonts w:ascii="仿宋" w:hAnsi="仿宋" w:eastAsia="仿宋" w:cs="宋体"/>
          <w:kern w:val="0"/>
          <w:sz w:val="32"/>
          <w:szCs w:val="32"/>
        </w:rPr>
        <w:t xml:space="preserve"> </w:t>
      </w:r>
    </w:p>
    <w:p>
      <w:pPr>
        <w:ind w:firstLine="320" w:firstLineChars="1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78"/>
    <w:rsid w:val="000059D5"/>
    <w:rsid w:val="000110EC"/>
    <w:rsid w:val="00011801"/>
    <w:rsid w:val="00015F1E"/>
    <w:rsid w:val="00030CFB"/>
    <w:rsid w:val="00033107"/>
    <w:rsid w:val="00033F7A"/>
    <w:rsid w:val="00040CFF"/>
    <w:rsid w:val="00044C4E"/>
    <w:rsid w:val="00061D29"/>
    <w:rsid w:val="0009588C"/>
    <w:rsid w:val="000B64A9"/>
    <w:rsid w:val="000B6A4C"/>
    <w:rsid w:val="000B6BA6"/>
    <w:rsid w:val="000B75C4"/>
    <w:rsid w:val="000E321C"/>
    <w:rsid w:val="000F4451"/>
    <w:rsid w:val="001111F5"/>
    <w:rsid w:val="00122F78"/>
    <w:rsid w:val="00135455"/>
    <w:rsid w:val="00145F17"/>
    <w:rsid w:val="00153231"/>
    <w:rsid w:val="00157610"/>
    <w:rsid w:val="001579BD"/>
    <w:rsid w:val="00157E3E"/>
    <w:rsid w:val="00170828"/>
    <w:rsid w:val="00174F5F"/>
    <w:rsid w:val="00176B43"/>
    <w:rsid w:val="00177234"/>
    <w:rsid w:val="00184624"/>
    <w:rsid w:val="00192FA0"/>
    <w:rsid w:val="00197983"/>
    <w:rsid w:val="001A5B24"/>
    <w:rsid w:val="001A79D3"/>
    <w:rsid w:val="001B09E1"/>
    <w:rsid w:val="001B0D41"/>
    <w:rsid w:val="001B51A6"/>
    <w:rsid w:val="001C14F1"/>
    <w:rsid w:val="001C2D0B"/>
    <w:rsid w:val="001D12A7"/>
    <w:rsid w:val="001D37B1"/>
    <w:rsid w:val="001D4135"/>
    <w:rsid w:val="001D5185"/>
    <w:rsid w:val="001E4A1B"/>
    <w:rsid w:val="00210C12"/>
    <w:rsid w:val="002208E5"/>
    <w:rsid w:val="002222C4"/>
    <w:rsid w:val="00227FFC"/>
    <w:rsid w:val="002355FE"/>
    <w:rsid w:val="00245C19"/>
    <w:rsid w:val="00264AD5"/>
    <w:rsid w:val="00265842"/>
    <w:rsid w:val="00265C35"/>
    <w:rsid w:val="00272BBA"/>
    <w:rsid w:val="00280269"/>
    <w:rsid w:val="00281DBE"/>
    <w:rsid w:val="00282B7A"/>
    <w:rsid w:val="00293E40"/>
    <w:rsid w:val="00296C40"/>
    <w:rsid w:val="002A2E7C"/>
    <w:rsid w:val="002B2A05"/>
    <w:rsid w:val="002C4E8F"/>
    <w:rsid w:val="002D53D7"/>
    <w:rsid w:val="002D61E3"/>
    <w:rsid w:val="002E0424"/>
    <w:rsid w:val="002E79C2"/>
    <w:rsid w:val="002F1103"/>
    <w:rsid w:val="00327E22"/>
    <w:rsid w:val="00341D20"/>
    <w:rsid w:val="003436A1"/>
    <w:rsid w:val="003511D9"/>
    <w:rsid w:val="003526F8"/>
    <w:rsid w:val="00357ED5"/>
    <w:rsid w:val="003714E4"/>
    <w:rsid w:val="00373D32"/>
    <w:rsid w:val="00380A89"/>
    <w:rsid w:val="003B1E46"/>
    <w:rsid w:val="003C7266"/>
    <w:rsid w:val="003D19AF"/>
    <w:rsid w:val="003D2C45"/>
    <w:rsid w:val="003D7BE0"/>
    <w:rsid w:val="003E0EAA"/>
    <w:rsid w:val="003E33AA"/>
    <w:rsid w:val="003E43C2"/>
    <w:rsid w:val="00416850"/>
    <w:rsid w:val="00423CB7"/>
    <w:rsid w:val="0042404F"/>
    <w:rsid w:val="00445FA3"/>
    <w:rsid w:val="00457F2D"/>
    <w:rsid w:val="00466AE7"/>
    <w:rsid w:val="004766D5"/>
    <w:rsid w:val="00481CA7"/>
    <w:rsid w:val="00484568"/>
    <w:rsid w:val="00486307"/>
    <w:rsid w:val="00487937"/>
    <w:rsid w:val="00494BD4"/>
    <w:rsid w:val="004957A0"/>
    <w:rsid w:val="00496708"/>
    <w:rsid w:val="00496D07"/>
    <w:rsid w:val="004B443B"/>
    <w:rsid w:val="004C01DB"/>
    <w:rsid w:val="004C37C9"/>
    <w:rsid w:val="004C5B86"/>
    <w:rsid w:val="004D1B22"/>
    <w:rsid w:val="004E0C91"/>
    <w:rsid w:val="004E301B"/>
    <w:rsid w:val="004F2228"/>
    <w:rsid w:val="0050240B"/>
    <w:rsid w:val="00504BEB"/>
    <w:rsid w:val="00507D6F"/>
    <w:rsid w:val="00511B24"/>
    <w:rsid w:val="00521131"/>
    <w:rsid w:val="0052280B"/>
    <w:rsid w:val="00545BD4"/>
    <w:rsid w:val="00551895"/>
    <w:rsid w:val="00562F8F"/>
    <w:rsid w:val="00567C61"/>
    <w:rsid w:val="005800E1"/>
    <w:rsid w:val="00583006"/>
    <w:rsid w:val="00583098"/>
    <w:rsid w:val="00583746"/>
    <w:rsid w:val="005A0BED"/>
    <w:rsid w:val="005A31FC"/>
    <w:rsid w:val="005A7576"/>
    <w:rsid w:val="005B4544"/>
    <w:rsid w:val="005B569F"/>
    <w:rsid w:val="005D1325"/>
    <w:rsid w:val="006145D6"/>
    <w:rsid w:val="00617E22"/>
    <w:rsid w:val="00621B1E"/>
    <w:rsid w:val="006243C8"/>
    <w:rsid w:val="00635E8A"/>
    <w:rsid w:val="0064512A"/>
    <w:rsid w:val="00645CE0"/>
    <w:rsid w:val="006602FF"/>
    <w:rsid w:val="00666B02"/>
    <w:rsid w:val="0068664B"/>
    <w:rsid w:val="0069537E"/>
    <w:rsid w:val="006A4957"/>
    <w:rsid w:val="006B06F7"/>
    <w:rsid w:val="006C00F1"/>
    <w:rsid w:val="006C3A59"/>
    <w:rsid w:val="006D51CE"/>
    <w:rsid w:val="006D53DA"/>
    <w:rsid w:val="006D648E"/>
    <w:rsid w:val="006E1015"/>
    <w:rsid w:val="006E73C0"/>
    <w:rsid w:val="006F24A7"/>
    <w:rsid w:val="006F53E9"/>
    <w:rsid w:val="007019E2"/>
    <w:rsid w:val="00704AF2"/>
    <w:rsid w:val="00710332"/>
    <w:rsid w:val="00714E17"/>
    <w:rsid w:val="0071669A"/>
    <w:rsid w:val="00720DA7"/>
    <w:rsid w:val="00726580"/>
    <w:rsid w:val="0073123C"/>
    <w:rsid w:val="00731B70"/>
    <w:rsid w:val="007339F9"/>
    <w:rsid w:val="00740CC6"/>
    <w:rsid w:val="007424BE"/>
    <w:rsid w:val="0074451A"/>
    <w:rsid w:val="0074599A"/>
    <w:rsid w:val="00750112"/>
    <w:rsid w:val="007561C0"/>
    <w:rsid w:val="0078573B"/>
    <w:rsid w:val="0079517C"/>
    <w:rsid w:val="007A2E25"/>
    <w:rsid w:val="007A4EFB"/>
    <w:rsid w:val="007A7282"/>
    <w:rsid w:val="007B0E3F"/>
    <w:rsid w:val="007B39AA"/>
    <w:rsid w:val="007C3E1E"/>
    <w:rsid w:val="007D3898"/>
    <w:rsid w:val="007D4744"/>
    <w:rsid w:val="007E515B"/>
    <w:rsid w:val="007E7546"/>
    <w:rsid w:val="00803533"/>
    <w:rsid w:val="008060C3"/>
    <w:rsid w:val="00810D4E"/>
    <w:rsid w:val="00814F65"/>
    <w:rsid w:val="0082530D"/>
    <w:rsid w:val="00831A77"/>
    <w:rsid w:val="00837CA9"/>
    <w:rsid w:val="00841397"/>
    <w:rsid w:val="00860E33"/>
    <w:rsid w:val="008933BB"/>
    <w:rsid w:val="00895651"/>
    <w:rsid w:val="008B3EDA"/>
    <w:rsid w:val="008B498E"/>
    <w:rsid w:val="008B4B33"/>
    <w:rsid w:val="008C7AF5"/>
    <w:rsid w:val="008D4866"/>
    <w:rsid w:val="008E2A72"/>
    <w:rsid w:val="008F70B5"/>
    <w:rsid w:val="00901E6C"/>
    <w:rsid w:val="009128B4"/>
    <w:rsid w:val="00923234"/>
    <w:rsid w:val="00926D7A"/>
    <w:rsid w:val="00934638"/>
    <w:rsid w:val="00940DE3"/>
    <w:rsid w:val="0095422C"/>
    <w:rsid w:val="00956BAC"/>
    <w:rsid w:val="00963EAC"/>
    <w:rsid w:val="0099648F"/>
    <w:rsid w:val="0099755F"/>
    <w:rsid w:val="009A0DF6"/>
    <w:rsid w:val="009C26CC"/>
    <w:rsid w:val="009C52CF"/>
    <w:rsid w:val="009E0CAF"/>
    <w:rsid w:val="009E44BE"/>
    <w:rsid w:val="009F6B91"/>
    <w:rsid w:val="00A077D7"/>
    <w:rsid w:val="00A07AB6"/>
    <w:rsid w:val="00A116ED"/>
    <w:rsid w:val="00A1781E"/>
    <w:rsid w:val="00A20F21"/>
    <w:rsid w:val="00A25A98"/>
    <w:rsid w:val="00A40ABB"/>
    <w:rsid w:val="00A4484A"/>
    <w:rsid w:val="00A64B3C"/>
    <w:rsid w:val="00A70BFA"/>
    <w:rsid w:val="00A75077"/>
    <w:rsid w:val="00A967C2"/>
    <w:rsid w:val="00A9734F"/>
    <w:rsid w:val="00AA1A58"/>
    <w:rsid w:val="00AB50A4"/>
    <w:rsid w:val="00AC7DEE"/>
    <w:rsid w:val="00AD383D"/>
    <w:rsid w:val="00AD66D3"/>
    <w:rsid w:val="00AE1B36"/>
    <w:rsid w:val="00AF59B5"/>
    <w:rsid w:val="00B051F0"/>
    <w:rsid w:val="00B11B06"/>
    <w:rsid w:val="00B21EEF"/>
    <w:rsid w:val="00B2660D"/>
    <w:rsid w:val="00B303DD"/>
    <w:rsid w:val="00B3257E"/>
    <w:rsid w:val="00B72034"/>
    <w:rsid w:val="00B7301C"/>
    <w:rsid w:val="00B73ED8"/>
    <w:rsid w:val="00B754A8"/>
    <w:rsid w:val="00B812C2"/>
    <w:rsid w:val="00B87D45"/>
    <w:rsid w:val="00B96D7B"/>
    <w:rsid w:val="00BA3C63"/>
    <w:rsid w:val="00BA5515"/>
    <w:rsid w:val="00BB4995"/>
    <w:rsid w:val="00BD5310"/>
    <w:rsid w:val="00BF3521"/>
    <w:rsid w:val="00BF51FE"/>
    <w:rsid w:val="00BF5407"/>
    <w:rsid w:val="00C04982"/>
    <w:rsid w:val="00C11F2C"/>
    <w:rsid w:val="00C23478"/>
    <w:rsid w:val="00C2490C"/>
    <w:rsid w:val="00C27BB4"/>
    <w:rsid w:val="00C370F4"/>
    <w:rsid w:val="00C45D3F"/>
    <w:rsid w:val="00CA4F7C"/>
    <w:rsid w:val="00CB2C76"/>
    <w:rsid w:val="00CC06C4"/>
    <w:rsid w:val="00CC1564"/>
    <w:rsid w:val="00CC17FA"/>
    <w:rsid w:val="00CE0620"/>
    <w:rsid w:val="00CE2276"/>
    <w:rsid w:val="00CF3225"/>
    <w:rsid w:val="00D047C3"/>
    <w:rsid w:val="00D108FB"/>
    <w:rsid w:val="00D34A2A"/>
    <w:rsid w:val="00D3512D"/>
    <w:rsid w:val="00D37012"/>
    <w:rsid w:val="00D44D3E"/>
    <w:rsid w:val="00D55800"/>
    <w:rsid w:val="00D63D8D"/>
    <w:rsid w:val="00D64CAD"/>
    <w:rsid w:val="00D64CD5"/>
    <w:rsid w:val="00D65C6F"/>
    <w:rsid w:val="00D7226A"/>
    <w:rsid w:val="00D976CC"/>
    <w:rsid w:val="00DB0383"/>
    <w:rsid w:val="00DB17B0"/>
    <w:rsid w:val="00DC7028"/>
    <w:rsid w:val="00DD781E"/>
    <w:rsid w:val="00DE5666"/>
    <w:rsid w:val="00DF13AE"/>
    <w:rsid w:val="00E274EC"/>
    <w:rsid w:val="00E31DDF"/>
    <w:rsid w:val="00E34127"/>
    <w:rsid w:val="00E412C3"/>
    <w:rsid w:val="00E57590"/>
    <w:rsid w:val="00E63E83"/>
    <w:rsid w:val="00E6471D"/>
    <w:rsid w:val="00E64DF3"/>
    <w:rsid w:val="00E77B0D"/>
    <w:rsid w:val="00EA004B"/>
    <w:rsid w:val="00EA0352"/>
    <w:rsid w:val="00EA4D6D"/>
    <w:rsid w:val="00EB2460"/>
    <w:rsid w:val="00EB4280"/>
    <w:rsid w:val="00EB5A0C"/>
    <w:rsid w:val="00EB5F78"/>
    <w:rsid w:val="00EB66F1"/>
    <w:rsid w:val="00EC2456"/>
    <w:rsid w:val="00EC3DE8"/>
    <w:rsid w:val="00ED5897"/>
    <w:rsid w:val="00EF03A9"/>
    <w:rsid w:val="00EF7243"/>
    <w:rsid w:val="00F076F1"/>
    <w:rsid w:val="00F1035C"/>
    <w:rsid w:val="00F14C57"/>
    <w:rsid w:val="00F2166C"/>
    <w:rsid w:val="00F30AE8"/>
    <w:rsid w:val="00F46632"/>
    <w:rsid w:val="00F754B0"/>
    <w:rsid w:val="00F75899"/>
    <w:rsid w:val="00F85D05"/>
    <w:rsid w:val="00F9499E"/>
    <w:rsid w:val="00F94E4F"/>
    <w:rsid w:val="00F9673D"/>
    <w:rsid w:val="00FA351D"/>
    <w:rsid w:val="00FB576B"/>
    <w:rsid w:val="00FB6B57"/>
    <w:rsid w:val="00FB763A"/>
    <w:rsid w:val="00FC57B6"/>
    <w:rsid w:val="00FD0A92"/>
    <w:rsid w:val="00FD6688"/>
    <w:rsid w:val="00FD7566"/>
    <w:rsid w:val="00FE405E"/>
    <w:rsid w:val="00FE6CCF"/>
    <w:rsid w:val="0B754682"/>
    <w:rsid w:val="12BF2FF9"/>
    <w:rsid w:val="2BE8303A"/>
    <w:rsid w:val="40564D6D"/>
    <w:rsid w:val="45E2714A"/>
    <w:rsid w:val="4BCA034D"/>
    <w:rsid w:val="4EB05729"/>
    <w:rsid w:val="5E6930C4"/>
    <w:rsid w:val="5F7D7070"/>
    <w:rsid w:val="674A270F"/>
    <w:rsid w:val="6FA30441"/>
    <w:rsid w:val="791D6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4D783F-B5BF-4AE0-BEE3-ECB4E142AC1C}">
  <ds:schemaRefs/>
</ds:datastoreItem>
</file>

<file path=docProps/app.xml><?xml version="1.0" encoding="utf-8"?>
<Properties xmlns="http://schemas.openxmlformats.org/officeDocument/2006/extended-properties" xmlns:vt="http://schemas.openxmlformats.org/officeDocument/2006/docPropsVTypes">
  <Template>Normal</Template>
  <Pages>20</Pages>
  <Words>1378</Words>
  <Characters>7858</Characters>
  <Lines>65</Lines>
  <Paragraphs>18</Paragraphs>
  <TotalTime>1117</TotalTime>
  <ScaleCrop>false</ScaleCrop>
  <LinksUpToDate>false</LinksUpToDate>
  <CharactersWithSpaces>9218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2021-02-25T02:36:00Z</dcterms:created>
  <dc:creator>pdslichao@outlook.com</dc:creator>
  <cp:lastModifiedBy>张俊芳</cp:lastModifiedBy>
  <cp:lastPrinted>2021-03-22T00:17:00Z</cp:lastPrinted>
  <dcterms:modified xsi:type="dcterms:W3CDTF">2021-04-08T08:50:40Z</dcterms:modified>
  <cp:revision>737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3FD30A8BEF554506BD68B97A56352F24</vt:lpwstr>
  </property>
</Properties>
</file>