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年平顶山市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“全民健身活动月”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系列活动围棋比赛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暨“我要上全运”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平顶山地区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围棋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选拔赛规程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</w:t>
      </w:r>
      <w:r>
        <w:rPr>
          <w:rFonts w:ascii="仿宋_GB2312" w:hAns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hAnsi="仿宋_GB2312" w:eastAsia="仿宋_GB2312" w:cs="仿宋_GB2312"/>
          <w:sz w:val="32"/>
          <w:szCs w:val="32"/>
        </w:rPr>
        <w:t>平顶山市教育体育局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承办单位</w:t>
      </w:r>
      <w:r>
        <w:rPr>
          <w:rFonts w:ascii="仿宋_GB2312" w:hAns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hAnsi="仿宋_GB2312" w:eastAsia="仿宋_GB2312" w:cs="仿宋_GB2312"/>
          <w:sz w:val="32"/>
          <w:szCs w:val="32"/>
        </w:rPr>
        <w:t>平顶山市体育村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平顶山市围棋协会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二、比赛时间、地点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比赛时间：成年组：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>—21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段位组：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>—23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比赛地点：中国平煤神马集团围棋俱乐部（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建设路东段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安培中心院内）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平顶山市围棋爱好者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本次比赛免费。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日中午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12：00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开启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微信报名平台开始接受报名，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24：00</w:t>
      </w:r>
      <w:r>
        <w:rPr>
          <w:rFonts w:hint="eastAsia" w:ascii="仿宋_GB2312" w:hAnsi="仿宋_GB2312" w:eastAsia="仿宋_GB2312" w:cs="仿宋_GB2312"/>
          <w:sz w:val="32"/>
          <w:szCs w:val="32"/>
        </w:rPr>
        <w:t>截止报名。各组限定报名人数</w:t>
      </w:r>
      <w:r>
        <w:rPr>
          <w:rFonts w:ascii="仿宋_GB2312" w:hAnsi="仿宋_GB2312" w:eastAsia="仿宋_GB2312" w:cs="仿宋_GB2312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人，报错组别导致报名失败概不负责。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pict>
          <v:shape id="_x0000_s1032" o:spid="_x0000_s1032" o:spt="75" type="#_x0000_t75" style="position:absolute;left:0pt;margin-left:99pt;margin-top:7.6pt;height:74.35pt;width:70.85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_x0000_s1033" o:spid="_x0000_s1033" o:spt="75" type="#_x0000_t75" style="position:absolute;left:0pt;margin-left:297pt;margin-top:7.6pt;height:71.25pt;width:70.85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>赛事群：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报名二维码：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五、比赛办法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比赛采用中国围棋协会审定的最新竞赛规则。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按中国围棋协会颁发的段级位证书及年龄划分为六个组：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5</w:t>
      </w:r>
      <w:r>
        <w:rPr>
          <w:rFonts w:hint="eastAsia" w:ascii="仿宋_GB2312" w:hAnsi="仿宋_GB2312" w:eastAsia="仿宋_GB2312" w:cs="仿宋_GB2312"/>
          <w:sz w:val="32"/>
          <w:szCs w:val="32"/>
        </w:rPr>
        <w:t>级组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级组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级组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段组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段组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成人组（</w:t>
      </w:r>
      <w:r>
        <w:rPr>
          <w:rFonts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岁以上）。不可跨组报名，赛后将公示并核实升段人员所报信息。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按分组采用积分循环电脑编排。具体参赛时间视报名人数而定。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六、录取名次与奖励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各参赛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棋手</w:t>
      </w:r>
      <w:r>
        <w:rPr>
          <w:rFonts w:hint="eastAsia" w:ascii="仿宋_GB2312" w:hAnsi="仿宋_GB2312" w:eastAsia="仿宋_GB2312" w:cs="仿宋_GB2312"/>
          <w:sz w:val="32"/>
          <w:szCs w:val="32"/>
        </w:rPr>
        <w:t>按各组成绩颁发荣誉证书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各组根据报名人数按比例录取：一等奖</w:t>
      </w:r>
      <w:r>
        <w:rPr>
          <w:rFonts w:ascii="仿宋_GB2312" w:hAnsi="仿宋_GB2312" w:eastAsia="仿宋_GB2312" w:cs="仿宋_GB2312"/>
          <w:sz w:val="32"/>
          <w:szCs w:val="32"/>
        </w:rPr>
        <w:t>20%</w:t>
      </w:r>
      <w:r>
        <w:rPr>
          <w:rFonts w:hint="eastAsia" w:ascii="仿宋_GB2312" w:hAnsi="仿宋_GB2312" w:eastAsia="仿宋_GB2312" w:cs="仿宋_GB2312"/>
          <w:sz w:val="32"/>
          <w:szCs w:val="32"/>
        </w:rPr>
        <w:t>，二等奖</w:t>
      </w:r>
      <w:r>
        <w:rPr>
          <w:rFonts w:ascii="仿宋_GB2312" w:hAnsi="仿宋_GB2312" w:eastAsia="仿宋_GB2312" w:cs="仿宋_GB2312"/>
          <w:sz w:val="32"/>
          <w:szCs w:val="32"/>
        </w:rPr>
        <w:t>30%</w:t>
      </w:r>
      <w:r>
        <w:rPr>
          <w:rFonts w:hint="eastAsia" w:ascii="仿宋_GB2312" w:hAnsi="仿宋_GB2312" w:eastAsia="仿宋_GB2312" w:cs="仿宋_GB2312"/>
          <w:sz w:val="32"/>
          <w:szCs w:val="32"/>
        </w:rPr>
        <w:t>，优胜奖</w:t>
      </w:r>
      <w:r>
        <w:rPr>
          <w:rFonts w:ascii="仿宋_GB2312" w:hAnsi="仿宋_GB2312" w:eastAsia="仿宋_GB2312" w:cs="仿宋_GB2312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录取名次办法：总得分、直胜、加赛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级位每组前六名、段位每组前三名给予升段奖励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成人组获奖人员将代表平顶山市参加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26日河南省全运会选拔赛。</w:t>
      </w:r>
    </w:p>
    <w:p>
      <w:pPr>
        <w:numPr>
          <w:ilvl w:val="0"/>
          <w:numId w:val="0"/>
        </w:numPr>
        <w:snapToGrid/>
        <w:spacing w:before="0" w:beforeAutospacing="0" w:after="0" w:afterAutospacing="0" w:line="600" w:lineRule="exact"/>
        <w:ind w:leftChars="0" w:firstLine="640" w:firstLineChars="200"/>
        <w:jc w:val="both"/>
        <w:textAlignment w:val="baseline"/>
        <w:rPr>
          <w:rStyle w:val="1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</w:rPr>
        <w:t>七、</w:t>
      </w:r>
      <w:r>
        <w:rPr>
          <w:rStyle w:val="1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裁判</w:t>
      </w:r>
    </w:p>
    <w:p>
      <w:pPr>
        <w:numPr>
          <w:ilvl w:val="0"/>
          <w:numId w:val="0"/>
        </w:numPr>
        <w:snapToGrid/>
        <w:spacing w:before="0" w:beforeAutospacing="0" w:after="0" w:afterAutospacing="0" w:line="560" w:lineRule="exact"/>
        <w:ind w:firstLine="672" w:firstLineChars="200"/>
        <w:jc w:val="both"/>
        <w:textAlignment w:val="baseline"/>
        <w:rPr>
          <w:rStyle w:val="1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由组委会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选调裁判长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及裁判人员</w:t>
      </w:r>
      <w:r>
        <w:rPr>
          <w:rStyle w:val="1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Style w:val="15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不服从裁判及扰乱赛场秩序的队员及相关人员给予警告或停赛处罚。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本规程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最终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解释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权归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组委会，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未尽事宜，另行通知。</w:t>
      </w:r>
    </w:p>
    <w:p>
      <w:pPr>
        <w:tabs>
          <w:tab w:val="left" w:pos="758"/>
        </w:tabs>
        <w:bidi w:val="0"/>
        <w:jc w:val="left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C150213"/>
    <w:rsid w:val="00030595"/>
    <w:rsid w:val="00036341"/>
    <w:rsid w:val="0005717E"/>
    <w:rsid w:val="00062697"/>
    <w:rsid w:val="000829BC"/>
    <w:rsid w:val="000B7734"/>
    <w:rsid w:val="000D77C7"/>
    <w:rsid w:val="00180875"/>
    <w:rsid w:val="001A0789"/>
    <w:rsid w:val="00222CAB"/>
    <w:rsid w:val="00266839"/>
    <w:rsid w:val="0028776B"/>
    <w:rsid w:val="002A61DB"/>
    <w:rsid w:val="002D6A15"/>
    <w:rsid w:val="00314B48"/>
    <w:rsid w:val="003258EF"/>
    <w:rsid w:val="003451AC"/>
    <w:rsid w:val="00365535"/>
    <w:rsid w:val="003E2B05"/>
    <w:rsid w:val="003F2306"/>
    <w:rsid w:val="00450AFE"/>
    <w:rsid w:val="004559F6"/>
    <w:rsid w:val="00487B78"/>
    <w:rsid w:val="00493F43"/>
    <w:rsid w:val="004A0291"/>
    <w:rsid w:val="004D7C61"/>
    <w:rsid w:val="00581176"/>
    <w:rsid w:val="006B1D9E"/>
    <w:rsid w:val="006C6AC1"/>
    <w:rsid w:val="006D61E1"/>
    <w:rsid w:val="006D7CFC"/>
    <w:rsid w:val="006F2960"/>
    <w:rsid w:val="00705887"/>
    <w:rsid w:val="00735479"/>
    <w:rsid w:val="007517A4"/>
    <w:rsid w:val="007631BC"/>
    <w:rsid w:val="00775934"/>
    <w:rsid w:val="007A579E"/>
    <w:rsid w:val="007D4952"/>
    <w:rsid w:val="008030E4"/>
    <w:rsid w:val="008868F5"/>
    <w:rsid w:val="008B4A3E"/>
    <w:rsid w:val="008D6236"/>
    <w:rsid w:val="009457AB"/>
    <w:rsid w:val="00970F6F"/>
    <w:rsid w:val="0097732A"/>
    <w:rsid w:val="009C1677"/>
    <w:rsid w:val="009C64F7"/>
    <w:rsid w:val="009E267E"/>
    <w:rsid w:val="00A14BE8"/>
    <w:rsid w:val="00A15E7E"/>
    <w:rsid w:val="00A470EC"/>
    <w:rsid w:val="00A80A3B"/>
    <w:rsid w:val="00AB0488"/>
    <w:rsid w:val="00AB2B2C"/>
    <w:rsid w:val="00AD70A7"/>
    <w:rsid w:val="00AE19DD"/>
    <w:rsid w:val="00B13742"/>
    <w:rsid w:val="00B561AF"/>
    <w:rsid w:val="00B62355"/>
    <w:rsid w:val="00B95118"/>
    <w:rsid w:val="00BA4295"/>
    <w:rsid w:val="00BB0BAF"/>
    <w:rsid w:val="00BC0364"/>
    <w:rsid w:val="00BC1FAA"/>
    <w:rsid w:val="00C029A5"/>
    <w:rsid w:val="00C03482"/>
    <w:rsid w:val="00C05486"/>
    <w:rsid w:val="00C2094D"/>
    <w:rsid w:val="00C33DD9"/>
    <w:rsid w:val="00CB32E6"/>
    <w:rsid w:val="00CB52CE"/>
    <w:rsid w:val="00CD1B5F"/>
    <w:rsid w:val="00D00D1D"/>
    <w:rsid w:val="00D12B34"/>
    <w:rsid w:val="00D55ED1"/>
    <w:rsid w:val="00D8254C"/>
    <w:rsid w:val="00DE4F4A"/>
    <w:rsid w:val="00E05A9E"/>
    <w:rsid w:val="00E230AD"/>
    <w:rsid w:val="00E37F89"/>
    <w:rsid w:val="00E40F2C"/>
    <w:rsid w:val="00E66FAE"/>
    <w:rsid w:val="00E72E5F"/>
    <w:rsid w:val="00E766E0"/>
    <w:rsid w:val="00EA04E0"/>
    <w:rsid w:val="00EE724F"/>
    <w:rsid w:val="00F126AF"/>
    <w:rsid w:val="00F33328"/>
    <w:rsid w:val="00FA4B00"/>
    <w:rsid w:val="00FD051D"/>
    <w:rsid w:val="00FF39ED"/>
    <w:rsid w:val="024F23DF"/>
    <w:rsid w:val="03286810"/>
    <w:rsid w:val="0C16501E"/>
    <w:rsid w:val="15493C1D"/>
    <w:rsid w:val="1C150213"/>
    <w:rsid w:val="1CEF5FAC"/>
    <w:rsid w:val="3C035562"/>
    <w:rsid w:val="3F6DCD5A"/>
    <w:rsid w:val="4C343EAC"/>
    <w:rsid w:val="4C9E7F7E"/>
    <w:rsid w:val="4D240024"/>
    <w:rsid w:val="54954592"/>
    <w:rsid w:val="59DC1B57"/>
    <w:rsid w:val="5EBF6A30"/>
    <w:rsid w:val="61D9596D"/>
    <w:rsid w:val="634D48C4"/>
    <w:rsid w:val="67FBBCCC"/>
    <w:rsid w:val="6FFDEB54"/>
    <w:rsid w:val="71665716"/>
    <w:rsid w:val="7622261A"/>
    <w:rsid w:val="7E8D3DD4"/>
    <w:rsid w:val="7FED74FE"/>
    <w:rsid w:val="7FFFD805"/>
    <w:rsid w:val="8FEF9636"/>
    <w:rsid w:val="BEFDD659"/>
    <w:rsid w:val="D1FDCAF2"/>
    <w:rsid w:val="D3B7D55B"/>
    <w:rsid w:val="EFF8B45C"/>
    <w:rsid w:val="FE3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lock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page number"/>
    <w:basedOn w:val="8"/>
    <w:qFormat/>
    <w:locked/>
    <w:uiPriority w:val="99"/>
    <w:rPr>
      <w:rFonts w:cs="Times New Roman"/>
    </w:rPr>
  </w:style>
  <w:style w:type="character" w:styleId="10">
    <w:name w:val="Hyperlink"/>
    <w:basedOn w:val="8"/>
    <w:qFormat/>
    <w:locked/>
    <w:uiPriority w:val="99"/>
    <w:rPr>
      <w:rFonts w:cs="Times New Roman"/>
      <w:color w:val="0000FF"/>
      <w:u w:val="single"/>
    </w:rPr>
  </w:style>
  <w:style w:type="character" w:customStyle="1" w:styleId="11">
    <w:name w:val="Date Char"/>
    <w:basedOn w:val="8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2">
    <w:name w:val="Balloon Text Char"/>
    <w:basedOn w:val="8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P R C</Company>
  <Pages>2</Pages>
  <Words>106</Words>
  <Characters>609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2021-05-13T00:57:00Z</dcterms:created>
  <dc:creator>GOING</dc:creator>
  <cp:lastModifiedBy>greatwall</cp:lastModifiedBy>
  <cp:lastPrinted>2020-05-12T15:24:00Z</cp:lastPrinted>
  <dcterms:modified xsi:type="dcterms:W3CDTF">2021-05-13T17:58:14Z</dcterms:modified>
  <dc:title>2020年煤矿职工“乌金杯”围棋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