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spacing w:line="500" w:lineRule="exact"/>
        <w:rPr>
          <w:rFonts w:hint="eastAsia"/>
          <w:color w:val="000000"/>
        </w:rPr>
      </w:pPr>
    </w:p>
    <w:p>
      <w:pPr>
        <w:spacing w:line="500" w:lineRule="exact"/>
        <w:jc w:val="center"/>
        <w:rPr>
          <w:rFonts w:hint="eastAsia"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2021年平顶山市中小学综合实践活动课程建设优秀成果推荐汇总表</w:t>
      </w:r>
    </w:p>
    <w:p>
      <w:pPr>
        <w:spacing w:line="500" w:lineRule="exac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报送单位：             联系人：      联系电话：           年   月   日</w:t>
      </w:r>
    </w:p>
    <w:p>
      <w:pPr>
        <w:jc w:val="left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                                              </w:t>
      </w:r>
    </w:p>
    <w:tbl>
      <w:tblPr>
        <w:tblStyle w:val="4"/>
        <w:tblW w:w="0" w:type="auto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134"/>
        <w:gridCol w:w="1843"/>
        <w:gridCol w:w="850"/>
        <w:gridCol w:w="1134"/>
        <w:gridCol w:w="1843"/>
        <w:gridCol w:w="12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  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 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成果类别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/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8" w:charSpace="0"/>
        </w:sectPr>
      </w:pPr>
      <w:r>
        <w:rPr>
          <w:color w:val="000000"/>
        </w:rPr>
        <w:t>注：（1）“成果类别”分为研究性学习、社区服务与社会实践、技术教育</w:t>
      </w:r>
      <w:r>
        <w:rPr>
          <w:rFonts w:hint="eastAsia"/>
          <w:color w:val="000000"/>
        </w:rPr>
        <w:t>、</w:t>
      </w:r>
      <w:r>
        <w:rPr>
          <w:color w:val="000000"/>
        </w:rPr>
        <w:t>社团活动</w:t>
      </w:r>
      <w:r>
        <w:rPr>
          <w:rFonts w:hint="eastAsia"/>
          <w:color w:val="000000"/>
        </w:rPr>
        <w:t>4</w:t>
      </w:r>
      <w:r>
        <w:rPr>
          <w:color w:val="000000"/>
        </w:rPr>
        <w:t>类；（2）表格由</w:t>
      </w:r>
      <w:r>
        <w:rPr>
          <w:rFonts w:hint="eastAsia"/>
          <w:color w:val="000000"/>
        </w:rPr>
        <w:t>各县（市、区）教体局、高新区农社局，局属各学校</w:t>
      </w:r>
      <w:r>
        <w:rPr>
          <w:color w:val="000000"/>
        </w:rPr>
        <w:t>汇总填写（EXCEL格式），加盖单位公章后上报纸质文档，并发送电子文档至：pdsjysyzk</w:t>
      </w:r>
      <w:r>
        <w:rPr>
          <w:rFonts w:hint="eastAsia"/>
          <w:color w:val="000000"/>
        </w:rPr>
        <w:t>@163.com.</w:t>
      </w:r>
    </w:p>
    <w:p>
      <w:pPr>
        <w:tabs>
          <w:tab w:val="left" w:pos="1054"/>
        </w:tabs>
        <w:jc w:val="left"/>
        <w:rPr>
          <w:color w:val="000000"/>
        </w:rPr>
      </w:pPr>
    </w:p>
    <w:p>
      <w:pPr>
        <w:bidi w:val="0"/>
        <w:rPr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4"/>
        <w:tblpPr w:leftFromText="180" w:rightFromText="180" w:vertAnchor="text" w:horzAnchor="page" w:tblpX="1570" w:tblpY="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lang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B49"/>
    <w:rsid w:val="001A0C9F"/>
    <w:rsid w:val="001B5143"/>
    <w:rsid w:val="00225127"/>
    <w:rsid w:val="002E36A4"/>
    <w:rsid w:val="00342655"/>
    <w:rsid w:val="003659ED"/>
    <w:rsid w:val="00443B16"/>
    <w:rsid w:val="004D0969"/>
    <w:rsid w:val="00526641"/>
    <w:rsid w:val="006E13BC"/>
    <w:rsid w:val="007C1B3B"/>
    <w:rsid w:val="008A780B"/>
    <w:rsid w:val="00985AFC"/>
    <w:rsid w:val="009A77CE"/>
    <w:rsid w:val="00A223DC"/>
    <w:rsid w:val="00A67A2C"/>
    <w:rsid w:val="00A70D8A"/>
    <w:rsid w:val="00AC40B5"/>
    <w:rsid w:val="00B340D1"/>
    <w:rsid w:val="00C002D7"/>
    <w:rsid w:val="00E122FD"/>
    <w:rsid w:val="00E67D9C"/>
    <w:rsid w:val="00E95424"/>
    <w:rsid w:val="00EF0EC3"/>
    <w:rsid w:val="11703132"/>
    <w:rsid w:val="15FA0E2A"/>
    <w:rsid w:val="5AB74F21"/>
    <w:rsid w:val="5F6F2F63"/>
    <w:rsid w:val="635E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718</Words>
  <Characters>4096</Characters>
  <Lines>34</Lines>
  <Paragraphs>9</Paragraphs>
  <TotalTime>0</TotalTime>
  <ScaleCrop>false</ScaleCrop>
  <LinksUpToDate>false</LinksUpToDate>
  <CharactersWithSpaces>4805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2017-09-16T23:50:00Z</dcterms:created>
  <dc:creator>Administrator</dc:creator>
  <cp:lastModifiedBy>张俊芳</cp:lastModifiedBy>
  <cp:lastPrinted>2017-09-28T01:51:37Z</cp:lastPrinted>
  <dcterms:modified xsi:type="dcterms:W3CDTF">2021-05-17T09:02:14Z</dcterms:modified>
  <dc:title>平教普〔2017〕49号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392937192_btnclosed</vt:lpwstr>
  </property>
  <property fmtid="{D5CDD505-2E9C-101B-9397-08002B2CF9AE}" pid="4" name="ICV">
    <vt:lpwstr>8DBCF069CED144F69846991F451F7068</vt:lpwstr>
  </property>
</Properties>
</file>