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“小手拉大手，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文明卫生齐步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致全市学生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家长的一封信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亲爱的学生及家长朋友们：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我们的家乡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是一座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美丽蓬勃，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文化积淀深厚的和谐之城。现在，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正是我市创建全国文明城市的关键时期，同时也是我市迎接国家卫生城市复审的重要阶段，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建设得更加和谐美好，需要全体市民的共同参与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平顶山市教育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号召全市每一位学生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家长，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让我们小手拉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大手，一起学习文明礼仪，一起传播文明新风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为此，我们发出如下倡议：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以爱护环境为己任，自觉维护公共环境的清洁卫生，发扬“弯腰精神”，随时拎起地面上的点滴垃圾，扔进垃圾筒里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自觉摒弃不良习惯和不文明行为，向家人朋友宣传文明卫生知识，传播文明卫生理念，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孩子们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不到流动摊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和小商小贩处购买零食，不吃垃圾食品。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自觉遵守社会公德，注重讲究礼仪礼节，积极参与社区公益活动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讲文明语言，行文明礼仪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养文明习惯，树文明形象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家长要自觉履行社会责任，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积极参与控烟行动，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劝导家人和朋友不吸烟，积极开展环境卫生大扫除，做好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垃圾分类。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家长接送学生时，要自觉、准时到指定地点接送学生，尽量减少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在校门口的逗留时间，减轻上下学时校门前的交通压力，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严禁接送学生车辆在校门口及路队沿途停放，遵守交通规则。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  <w:lang w:val="en-US" w:eastAsia="zh-CN"/>
        </w:rPr>
        <w:t>六、家长朋友们要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积极配合、全力支持有关部门的执法、管理和服务工作，踊跃举报脏、乱、差和其它不文明行为，树立文明友好的市民形象，共同创造时时干净整洁、处处舒适宜人的城市环境，构筑温馨和谐的公共秩序。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小手拉大手，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争做文明的传播者和践行者，争当文明有礼鹰城人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让文明卫生之风走入家庭，净化城市的每一个角落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让文明陪伴孩子成长，植根孩子心灵，用爱心去关注家园的洁净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共同为创建全国文明城市，巩固国家卫生城市加油添彩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平顶山市教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2021年4月25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</w:p>
    <w:tbl>
      <w:tblPr>
        <w:tblStyle w:val="4"/>
        <w:tblpPr w:leftFromText="180" w:rightFromText="180" w:vertAnchor="text" w:horzAnchor="page" w:tblpX="1190" w:tblpY="870"/>
        <w:tblW w:w="95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4"/>
        <w:gridCol w:w="3761"/>
        <w:gridCol w:w="636"/>
        <w:gridCol w:w="4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4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学生签字：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1560" w:firstLineChars="6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1560" w:firstLineChars="6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1800" w:firstLineChars="75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家长签字：</w:t>
            </w:r>
          </w:p>
        </w:tc>
      </w:tr>
    </w:tbl>
    <w:p>
      <w:pPr>
        <w:spacing w:line="160" w:lineRule="atLeast"/>
        <w:rPr>
          <w:rFonts w:hint="eastAsia"/>
          <w:color w:val="000000"/>
          <w:sz w:val="24"/>
          <w:szCs w:val="24"/>
        </w:rPr>
      </w:pPr>
    </w:p>
    <w:p>
      <w:pPr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417" w:right="1757" w:bottom="1417" w:left="175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2F2604"/>
    <w:rsid w:val="52864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No Spacing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admin</cp:lastModifiedBy>
  <dcterms:modified xsi:type="dcterms:W3CDTF">2021-04-25T00:52:18Z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5EE836A3F71348D2B49E2FAB3C13E980</vt:lpwstr>
  </property>
</Properties>
</file>