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right="0"/>
        <w:jc w:val="left"/>
        <w:textAlignment w:val="auto"/>
      </w:pPr>
      <w:r>
        <w:rPr>
          <w:rFonts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1</w:t>
      </w:r>
      <w:r>
        <w:br w:type="column"/>
      </w:r>
    </w:p>
    <w:p>
      <w:pPr>
        <w:pStyle w:val="6"/>
        <w:spacing w:line="240" w:lineRule="auto"/>
        <w:ind w:right="785"/>
        <w:jc w:val="center"/>
      </w:pPr>
      <w:r>
        <w:t>河南省中小学生研学旅行实践基地推荐汇总表</w:t>
      </w:r>
    </w:p>
    <w:p>
      <w:pPr>
        <w:spacing w:before="9" w:line="240" w:lineRule="auto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2"/>
        <w:tabs>
          <w:tab w:val="left" w:pos="5020"/>
          <w:tab w:val="left" w:pos="9602"/>
          <w:tab w:val="left" w:pos="12371"/>
        </w:tabs>
        <w:spacing w:line="240" w:lineRule="auto"/>
        <w:ind w:left="0" w:right="616"/>
        <w:jc w:val="center"/>
        <w:rPr>
          <w:rFonts w:ascii="Times New Roman" w:hAnsi="Times New Roman" w:eastAsia="Times New Roman" w:cs="Times New Roman"/>
        </w:rPr>
      </w:pPr>
      <w:r>
        <w:rPr>
          <w:spacing w:val="-2"/>
        </w:rPr>
        <w:t>推荐单位（盖章）</w:t>
      </w:r>
      <w:r>
        <w:rPr>
          <w:spacing w:val="21"/>
        </w:rPr>
        <w:t xml:space="preserve"> </w:t>
      </w:r>
      <w:r>
        <w:t>：</w:t>
      </w:r>
      <w:r>
        <w:rPr>
          <w:rFonts w:ascii="Times New Roman" w:hAnsi="Times New Roman" w:eastAsia="Times New Roman" w:cs="Times New Roman"/>
          <w:u w:val="single" w:color="000000"/>
        </w:rPr>
        <w:tab/>
      </w:r>
      <w:r>
        <w:rPr>
          <w:spacing w:val="-2"/>
        </w:rPr>
        <w:t>推荐单位联系人：</w:t>
      </w:r>
      <w:r>
        <w:rPr>
          <w:rFonts w:ascii="Times New Roman" w:hAnsi="Times New Roman" w:eastAsia="Times New Roman" w:cs="Times New Roman"/>
          <w:spacing w:val="-2"/>
          <w:u w:val="single" w:color="000000"/>
        </w:rPr>
        <w:tab/>
      </w:r>
      <w:r>
        <w:rPr>
          <w:spacing w:val="-2"/>
        </w:rPr>
        <w:t>手机：</w:t>
      </w:r>
      <w:r>
        <w:rPr>
          <w:rFonts w:ascii="Times New Roman" w:hAnsi="Times New Roman" w:eastAsia="Times New Roman" w:cs="Times New Roman"/>
          <w:spacing w:val="-2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2"/>
          <w:u w:val="single" w:color="000000"/>
        </w:rPr>
        <w:tab/>
      </w:r>
    </w:p>
    <w:p>
      <w:pPr>
        <w:spacing w:after="0" w:line="240" w:lineRule="auto"/>
        <w:jc w:val="center"/>
        <w:sectPr>
          <w:footerReference r:id="rId4" w:type="default"/>
          <w:footerReference r:id="rId5" w:type="even"/>
          <w:type w:val="continuous"/>
          <w:pgSz w:w="16840" w:h="11910" w:orient="landscape"/>
          <w:pgMar w:top="1580" w:right="1500" w:bottom="1980" w:left="1300" w:header="720" w:footer="720" w:gutter="0"/>
          <w:pgNumType w:fmt="numberInDash"/>
          <w:cols w:equalWidth="0" w:num="2">
            <w:col w:w="950" w:space="40"/>
            <w:col w:w="13050"/>
          </w:cols>
        </w:sectPr>
      </w:pPr>
    </w:p>
    <w:p>
      <w:pPr>
        <w:spacing w:before="8" w:line="240" w:lineRule="auto"/>
        <w:rPr>
          <w:rFonts w:ascii="Times New Roman" w:hAnsi="Times New Roman" w:eastAsia="Times New Roman" w:cs="Times New Roman"/>
          <w:sz w:val="27"/>
          <w:szCs w:val="27"/>
        </w:rPr>
      </w:pPr>
    </w:p>
    <w:tbl>
      <w:tblPr>
        <w:tblW w:w="13602" w:type="dxa"/>
        <w:tblInd w:w="3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3284"/>
        <w:gridCol w:w="1877"/>
        <w:gridCol w:w="1436"/>
        <w:gridCol w:w="2026"/>
        <w:gridCol w:w="4062"/>
      </w:tblGrid>
      <w:tr>
        <w:trPr>
          <w:trHeight w:val="1503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left="21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申报单位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3"/>
                <w:szCs w:val="33"/>
              </w:rPr>
            </w:pPr>
          </w:p>
          <w:p>
            <w:pPr>
              <w:pStyle w:val="9"/>
              <w:spacing w:line="304" w:lineRule="auto"/>
              <w:ind w:left="273" w:right="271" w:firstLine="183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单位性质 (公办/民办)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left="355" w:right="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联系人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9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手机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85" w:line="307" w:lineRule="auto"/>
              <w:ind w:left="105" w:right="105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备注（全国中小学生研学实践教育教 育基地/河南省中小学社会实践教育 基地，公布时间）</w:t>
            </w:r>
          </w:p>
        </w:tc>
      </w:tr>
      <w:tr>
        <w:trPr>
          <w:trHeight w:val="610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6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711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0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711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0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710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0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744" w:hRule="exact"/>
        </w:trPr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9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</w:tbl>
    <w:p>
      <w:pPr>
        <w:spacing w:after="0"/>
        <w:sectPr>
          <w:type w:val="continuous"/>
          <w:pgSz w:w="16840" w:h="11910" w:orient="landscape"/>
          <w:pgMar w:top="1580" w:right="1500" w:bottom="1980" w:left="1300" w:header="720" w:footer="720" w:gutter="0"/>
          <w:pgNumType w:fmt="numberInDash"/>
          <w:cols w:space="720" w:num="1"/>
        </w:sectPr>
      </w:pPr>
    </w:p>
    <w:p>
      <w:pPr>
        <w:pStyle w:val="2"/>
        <w:spacing w:before="96" w:line="240" w:lineRule="auto"/>
        <w:ind w:right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4"/>
          <w:sz w:val="32"/>
          <w:szCs w:val="32"/>
        </w:rPr>
        <w:t>附件</w:t>
      </w:r>
      <w:r>
        <w:rPr>
          <w:rFonts w:ascii="黑体" w:hAnsi="黑体" w:eastAsia="黑体" w:cs="黑体"/>
          <w:spacing w:val="-57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before="0" w:line="240" w:lineRule="auto"/>
        <w:rPr>
          <w:rFonts w:ascii="黑体" w:hAnsi="黑体" w:eastAsia="黑体" w:cs="黑体"/>
          <w:sz w:val="30"/>
          <w:szCs w:val="30"/>
        </w:rPr>
      </w:pPr>
    </w:p>
    <w:p>
      <w:pPr>
        <w:spacing w:before="0" w:line="240" w:lineRule="auto"/>
        <w:rPr>
          <w:rFonts w:ascii="黑体" w:hAnsi="黑体" w:eastAsia="黑体" w:cs="黑体"/>
          <w:sz w:val="30"/>
          <w:szCs w:val="30"/>
        </w:rPr>
      </w:pPr>
    </w:p>
    <w:p>
      <w:pPr>
        <w:spacing w:before="11" w:line="240" w:lineRule="auto"/>
        <w:rPr>
          <w:rFonts w:ascii="黑体" w:hAnsi="黑体" w:eastAsia="黑体" w:cs="黑体"/>
          <w:sz w:val="29"/>
          <w:szCs w:val="29"/>
        </w:rPr>
      </w:pPr>
    </w:p>
    <w:p>
      <w:pPr>
        <w:pStyle w:val="6"/>
        <w:spacing w:line="240" w:lineRule="auto"/>
        <w:ind w:left="390" w:right="0"/>
        <w:jc w:val="left"/>
      </w:pPr>
      <w:r>
        <w:rPr>
          <w:spacing w:val="6"/>
        </w:rPr>
        <w:t>河南省中小学生研学旅行实践基地申报书</w:t>
      </w: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0" w:line="24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7" w:line="240" w:lineRule="auto"/>
        <w:rPr>
          <w:rFonts w:ascii="方正小标宋简体" w:hAnsi="方正小标宋简体" w:eastAsia="方正小标宋简体" w:cs="方正小标宋简体"/>
          <w:sz w:val="61"/>
          <w:szCs w:val="61"/>
        </w:rPr>
      </w:pPr>
    </w:p>
    <w:p>
      <w:pPr>
        <w:pStyle w:val="7"/>
        <w:tabs>
          <w:tab w:val="left" w:pos="7769"/>
        </w:tabs>
        <w:spacing w:before="0" w:line="240" w:lineRule="auto"/>
        <w:ind w:right="0"/>
        <w:jc w:val="left"/>
        <w:rPr>
          <w:rFonts w:ascii="Times New Roman" w:hAnsi="Times New Roman" w:eastAsia="Times New Roman" w:cs="Times New Roman"/>
        </w:rPr>
      </w:pPr>
      <w:r>
        <w:rPr>
          <w:spacing w:val="-8"/>
        </w:rPr>
        <w:t>申报单位名称（盖章）：</w:t>
      </w:r>
      <w:r>
        <w:rPr>
          <w:rFonts w:ascii="Times New Roman" w:hAnsi="Times New Roman" w:eastAsia="Times New Roman" w:cs="Times New Roman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</w:rPr>
        <w:tab/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7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tabs>
          <w:tab w:val="left" w:pos="7419"/>
        </w:tabs>
        <w:spacing w:before="2"/>
        <w:ind w:left="765" w:right="0" w:firstLine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_GB2312" w:hAnsi="仿宋_GB2312" w:eastAsia="仿宋_GB2312" w:cs="仿宋_GB2312"/>
          <w:spacing w:val="7"/>
          <w:sz w:val="32"/>
          <w:szCs w:val="32"/>
        </w:rPr>
        <w:t>基地名称：</w:t>
      </w:r>
      <w:r>
        <w:rPr>
          <w:rFonts w:ascii="Times New Roman" w:hAnsi="Times New Roman" w:eastAsia="Times New Roman" w:cs="Times New Roman"/>
          <w:sz w:val="32"/>
          <w:szCs w:val="32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u w:val="single" w:color="000000"/>
        </w:rPr>
        <w:tab/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" w:line="240" w:lineRule="auto"/>
        <w:rPr>
          <w:rFonts w:ascii="Times New Roman" w:hAnsi="Times New Roman" w:eastAsia="Times New Roman" w:cs="Times New Roman"/>
          <w:sz w:val="21"/>
          <w:szCs w:val="21"/>
        </w:rPr>
      </w:pPr>
    </w:p>
    <w:p>
      <w:pPr>
        <w:tabs>
          <w:tab w:val="left" w:pos="3881"/>
          <w:tab w:val="left" w:pos="4875"/>
          <w:tab w:val="left" w:pos="5869"/>
          <w:tab w:val="left" w:pos="7611"/>
        </w:tabs>
        <w:spacing w:before="2"/>
        <w:ind w:left="765" w:right="0" w:firstLine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_GB2312" w:hAnsi="仿宋_GB2312" w:eastAsia="仿宋_GB2312" w:cs="仿宋_GB2312"/>
          <w:spacing w:val="7"/>
          <w:sz w:val="32"/>
          <w:szCs w:val="32"/>
        </w:rPr>
        <w:t>申报日期：</w:t>
      </w:r>
      <w:r>
        <w:rPr>
          <w:rFonts w:ascii="Times New Roman" w:hAnsi="Times New Roman" w:eastAsia="Times New Roman" w:cs="Times New Roman"/>
          <w:spacing w:val="7"/>
          <w:sz w:val="32"/>
          <w:szCs w:val="32"/>
          <w:u w:val="single" w:color="000000"/>
        </w:rPr>
        <w:tab/>
      </w:r>
      <w:r>
        <w:rPr>
          <w:rFonts w:ascii="仿宋_GB2312" w:hAnsi="仿宋_GB2312" w:eastAsia="仿宋_GB2312" w:cs="仿宋_GB2312"/>
          <w:sz w:val="32"/>
          <w:szCs w:val="32"/>
          <w:u w:val="single" w:color="000000"/>
        </w:rPr>
        <w:t>年</w:t>
      </w:r>
      <w:r>
        <w:rPr>
          <w:rFonts w:ascii="Times New Roman" w:hAnsi="Times New Roman" w:eastAsia="Times New Roman" w:cs="Times New Roman"/>
          <w:sz w:val="32"/>
          <w:szCs w:val="32"/>
          <w:u w:val="single" w:color="000000"/>
        </w:rPr>
        <w:tab/>
      </w:r>
      <w:r>
        <w:rPr>
          <w:rFonts w:ascii="仿宋_GB2312" w:hAnsi="仿宋_GB2312" w:eastAsia="仿宋_GB2312" w:cs="仿宋_GB2312"/>
          <w:sz w:val="32"/>
          <w:szCs w:val="32"/>
          <w:u w:val="single" w:color="000000"/>
        </w:rPr>
        <w:t>月</w:t>
      </w:r>
      <w:r>
        <w:rPr>
          <w:rFonts w:ascii="Times New Roman" w:hAnsi="Times New Roman" w:eastAsia="Times New Roman" w:cs="Times New Roman"/>
          <w:sz w:val="32"/>
          <w:szCs w:val="32"/>
          <w:u w:val="single" w:color="000000"/>
        </w:rPr>
        <w:tab/>
      </w:r>
      <w:r>
        <w:rPr>
          <w:rFonts w:ascii="仿宋_GB2312" w:hAnsi="仿宋_GB2312" w:eastAsia="仿宋_GB2312" w:cs="仿宋_GB2312"/>
          <w:sz w:val="32"/>
          <w:szCs w:val="32"/>
          <w:u w:val="single" w:color="000000"/>
        </w:rPr>
        <w:t>日</w:t>
      </w:r>
      <w:r>
        <w:rPr>
          <w:rFonts w:ascii="Times New Roman" w:hAnsi="Times New Roman" w:eastAsia="Times New Roman" w:cs="Times New Roman"/>
          <w:sz w:val="32"/>
          <w:szCs w:val="32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u w:val="single" w:color="000000"/>
        </w:rPr>
        <w:tab/>
      </w:r>
    </w:p>
    <w:p>
      <w:pPr>
        <w:spacing w:after="0"/>
        <w:jc w:val="left"/>
        <w:sectPr>
          <w:pgSz w:w="11910" w:h="16840"/>
          <w:pgMar w:top="1580" w:right="1460" w:bottom="1980" w:left="1540" w:header="0" w:footer="1788" w:gutter="0"/>
          <w:pgNumType w:fmt="numberInDash"/>
          <w:cols w:space="720" w:num="1"/>
        </w:sectPr>
      </w:pPr>
    </w:p>
    <w:p>
      <w:pPr>
        <w:pStyle w:val="6"/>
        <w:spacing w:line="641" w:lineRule="exact"/>
        <w:ind w:left="630" w:right="0"/>
        <w:jc w:val="left"/>
      </w:pPr>
      <w:r>
        <w:rPr>
          <w:spacing w:val="6"/>
        </w:rPr>
        <w:t>河南省中小学生研学旅行实践基地申报书</w:t>
      </w:r>
    </w:p>
    <w:p>
      <w:pPr>
        <w:spacing w:before="1" w:line="240" w:lineRule="auto"/>
        <w:rPr>
          <w:rFonts w:ascii="方正小标宋简体" w:hAnsi="方正小标宋简体" w:eastAsia="方正小标宋简体" w:cs="方正小标宋简体"/>
          <w:sz w:val="21"/>
          <w:szCs w:val="21"/>
        </w:rPr>
      </w:pPr>
    </w:p>
    <w:tbl>
      <w:tblPr>
        <w:tblW w:w="8754" w:type="dxa"/>
        <w:tblInd w:w="2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2180"/>
        <w:gridCol w:w="466"/>
        <w:gridCol w:w="1863"/>
        <w:gridCol w:w="2334"/>
      </w:tblGrid>
      <w:tr>
        <w:trPr>
          <w:trHeight w:val="577" w:hRule="exac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46" w:lineRule="exact"/>
              <w:ind w:left="9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单位名称</w:t>
            </w:r>
          </w:p>
          <w:p>
            <w:pPr>
              <w:pStyle w:val="9"/>
              <w:spacing w:line="274" w:lineRule="exact"/>
              <w:ind w:left="105" w:right="-24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30"/>
                <w:sz w:val="21"/>
                <w:szCs w:val="21"/>
              </w:rPr>
              <w:t>（全称，与公章一致）</w:t>
            </w:r>
          </w:p>
        </w:tc>
        <w:tc>
          <w:tcPr>
            <w:tcW w:w="6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427" w:hRule="exac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33" w:line="240" w:lineRule="auto"/>
              <w:ind w:left="514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单位类别</w:t>
            </w:r>
          </w:p>
        </w:tc>
        <w:tc>
          <w:tcPr>
            <w:tcW w:w="6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33" w:line="240" w:lineRule="auto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Wingdings" w:hAnsi="Wingdings" w:eastAsia="Wingdings" w:cs="Wingdings"/>
                <w:spacing w:val="5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5"/>
                <w:sz w:val="21"/>
                <w:szCs w:val="21"/>
              </w:rPr>
              <w:t xml:space="preserve">事业单位  </w:t>
            </w:r>
            <w:r>
              <w:rPr>
                <w:rFonts w:ascii="Wingdings" w:hAnsi="Wingdings" w:eastAsia="Wingdings" w:cs="Wingdings"/>
                <w:spacing w:val="4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4"/>
                <w:sz w:val="21"/>
                <w:szCs w:val="21"/>
              </w:rPr>
              <w:t xml:space="preserve">国有企业  </w:t>
            </w:r>
            <w:r>
              <w:rPr>
                <w:rFonts w:ascii="Wingdings" w:hAnsi="Wingdings" w:eastAsia="Wingdings" w:cs="Wingdings"/>
                <w:spacing w:val="5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5"/>
                <w:sz w:val="21"/>
                <w:szCs w:val="21"/>
              </w:rPr>
              <w:t>民营企业</w:t>
            </w:r>
            <w:r>
              <w:rPr>
                <w:rFonts w:ascii="仿宋_GB2312" w:hAnsi="仿宋_GB2312" w:eastAsia="仿宋_GB2312" w:cs="仿宋_GB2312"/>
                <w:spacing w:val="62"/>
                <w:sz w:val="21"/>
                <w:szCs w:val="21"/>
              </w:rPr>
              <w:t xml:space="preserve"> </w:t>
            </w:r>
            <w:r>
              <w:rPr>
                <w:rFonts w:ascii="Wingdings" w:hAnsi="Wingdings" w:eastAsia="Wingdings" w:cs="Wingdings"/>
                <w:spacing w:val="5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5"/>
                <w:sz w:val="21"/>
                <w:szCs w:val="21"/>
              </w:rPr>
              <w:t>其他：</w:t>
            </w:r>
          </w:p>
        </w:tc>
      </w:tr>
      <w:tr>
        <w:trPr>
          <w:trHeight w:val="432" w:hRule="exac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38" w:line="240" w:lineRule="auto"/>
              <w:ind w:left="403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单位负责人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38" w:line="240" w:lineRule="auto"/>
              <w:ind w:left="4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手机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432" w:hRule="exac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33" w:line="240" w:lineRule="auto"/>
              <w:ind w:left="624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联系人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33" w:line="240" w:lineRule="auto"/>
              <w:ind w:left="4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手机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427" w:hRule="exac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33" w:line="240" w:lineRule="auto"/>
              <w:ind w:left="514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联系地址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33" w:line="240" w:lineRule="auto"/>
              <w:ind w:left="4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邮编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576" w:hRule="exact"/>
        </w:trPr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  <w:p>
            <w:pPr>
              <w:pStyle w:val="9"/>
              <w:spacing w:before="7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4"/>
                <w:szCs w:val="14"/>
              </w:rPr>
            </w:pPr>
          </w:p>
          <w:p>
            <w:pPr>
              <w:pStyle w:val="9"/>
              <w:spacing w:line="240" w:lineRule="auto"/>
              <w:ind w:left="514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基地情况</w:t>
            </w:r>
          </w:p>
        </w:tc>
        <w:tc>
          <w:tcPr>
            <w:tcW w:w="6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4105"/>
              </w:tabs>
              <w:spacing w:line="236" w:lineRule="exact"/>
              <w:ind w:left="105" w:right="0"/>
              <w:jc w:val="left"/>
              <w:rPr>
                <w:rFonts w:ascii="仿宋_GB2312" w:hAnsi="仿宋_GB2312" w:eastAsia="仿宋_GB2312" w:cs="仿宋_GB2312"/>
                <w:spacing w:val="7"/>
                <w:sz w:val="21"/>
                <w:szCs w:val="21"/>
              </w:rPr>
            </w:pPr>
          </w:p>
          <w:p>
            <w:pPr>
              <w:pStyle w:val="9"/>
              <w:tabs>
                <w:tab w:val="left" w:pos="4105"/>
              </w:tabs>
              <w:spacing w:line="236" w:lineRule="exact"/>
              <w:ind w:left="105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7"/>
                <w:sz w:val="21"/>
                <w:szCs w:val="21"/>
              </w:rPr>
              <w:t>基地名称：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>
        <w:trPr>
          <w:trHeight w:val="581" w:hRule="exact"/>
        </w:trPr>
        <w:tc>
          <w:tcPr>
            <w:tcW w:w="1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43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Wingdings" w:hAnsi="Wingdings" w:eastAsia="Wingdings" w:cs="Wingdings"/>
                <w:spacing w:val="6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全国中小学生研学实践教育教育基地</w:t>
            </w:r>
          </w:p>
          <w:p>
            <w:pPr>
              <w:pStyle w:val="9"/>
              <w:spacing w:line="282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Wingdings" w:hAnsi="Wingdings" w:eastAsia="Wingdings" w:cs="Wingdings"/>
                <w:spacing w:val="6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河南省中小学社会实践教育基地</w:t>
            </w:r>
          </w:p>
        </w:tc>
      </w:tr>
      <w:tr>
        <w:trPr>
          <w:trHeight w:val="279" w:hRule="exact"/>
        </w:trPr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2448"/>
              </w:tabs>
              <w:spacing w:line="237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 xml:space="preserve">公布时间： 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pacing w:val="5"/>
                <w:sz w:val="21"/>
                <w:szCs w:val="21"/>
              </w:rPr>
              <w:t>认定板块：</w:t>
            </w:r>
          </w:p>
        </w:tc>
      </w:tr>
      <w:tr>
        <w:trPr>
          <w:trHeight w:val="581" w:hRule="exac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" w:line="274" w:lineRule="exact"/>
              <w:ind w:left="105" w:right="17" w:firstLine="62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15"/>
                <w:sz w:val="21"/>
                <w:szCs w:val="21"/>
              </w:rPr>
              <w:t>研学实践教育接待</w:t>
            </w:r>
            <w:r>
              <w:rPr>
                <w:rFonts w:ascii="仿宋_GB2312" w:hAnsi="仿宋_GB2312" w:eastAsia="仿宋_GB2312" w:cs="仿宋_GB2312"/>
                <w:w w:val="1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5"/>
                <w:sz w:val="21"/>
                <w:szCs w:val="21"/>
              </w:rPr>
              <w:t>场所面积（平方米）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" w:line="274" w:lineRule="exact"/>
              <w:ind w:left="720" w:right="493" w:hanging="222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开始接待学生</w:t>
            </w:r>
            <w:r>
              <w:rPr>
                <w:rFonts w:ascii="仿宋_GB2312" w:hAnsi="仿宋_GB2312" w:eastAsia="仿宋_GB2312" w:cs="仿宋_GB2312"/>
                <w:spacing w:val="-9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研学时间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1627"/>
              </w:tabs>
              <w:spacing w:before="110" w:line="240" w:lineRule="auto"/>
              <w:ind w:left="1138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月</w:t>
            </w:r>
          </w:p>
        </w:tc>
      </w:tr>
      <w:tr>
        <w:trPr>
          <w:trHeight w:val="278" w:hRule="exact"/>
        </w:trPr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5" w:line="240" w:lineRule="auto"/>
              <w:ind w:left="403" w:right="187" w:hanging="221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累计接待学生研</w:t>
            </w:r>
            <w:r>
              <w:rPr>
                <w:rFonts w:ascii="仿宋_GB2312" w:hAnsi="仿宋_GB2312" w:eastAsia="仿宋_GB2312" w:cs="仿宋_GB2312"/>
                <w:spacing w:val="-9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学实践人次</w:t>
            </w:r>
          </w:p>
        </w:tc>
        <w:tc>
          <w:tcPr>
            <w:tcW w:w="2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52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2018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年接待学生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36" w:lineRule="exact"/>
              <w:ind w:left="297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人次</w:t>
            </w:r>
          </w:p>
        </w:tc>
      </w:tr>
      <w:tr>
        <w:trPr>
          <w:trHeight w:val="283" w:hRule="exact"/>
        </w:trPr>
        <w:tc>
          <w:tcPr>
            <w:tcW w:w="19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57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2019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年接待学生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41" w:lineRule="exact"/>
              <w:ind w:left="297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人次</w:t>
            </w:r>
          </w:p>
        </w:tc>
      </w:tr>
      <w:tr>
        <w:trPr>
          <w:trHeight w:val="283" w:hRule="exact"/>
        </w:trPr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52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2020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年接待学生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36" w:lineRule="exact"/>
              <w:ind w:left="297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人次</w:t>
            </w:r>
          </w:p>
        </w:tc>
      </w:tr>
      <w:tr>
        <w:trPr>
          <w:trHeight w:val="557" w:hRule="exac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36" w:lineRule="exact"/>
              <w:ind w:right="4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研学实践教育师</w:t>
            </w:r>
          </w:p>
          <w:p>
            <w:pPr>
              <w:pStyle w:val="9"/>
              <w:spacing w:line="274" w:lineRule="exact"/>
              <w:ind w:left="9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资数（人）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36" w:lineRule="exact"/>
              <w:ind w:right="1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开发研学实践教育课</w:t>
            </w:r>
          </w:p>
          <w:p>
            <w:pPr>
              <w:pStyle w:val="9"/>
              <w:spacing w:line="274" w:lineRule="exact"/>
              <w:ind w:left="3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程数量（个）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552" w:hRule="exac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33" w:lineRule="exact"/>
              <w:ind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荣誉称号（省级及</w:t>
            </w:r>
          </w:p>
          <w:p>
            <w:pPr>
              <w:pStyle w:val="9"/>
              <w:spacing w:line="272" w:lineRule="exact"/>
              <w:ind w:left="9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以上）</w:t>
            </w:r>
          </w:p>
        </w:tc>
        <w:tc>
          <w:tcPr>
            <w:tcW w:w="6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rPr>
          <w:trHeight w:val="557" w:hRule="exact"/>
        </w:trPr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35" w:lineRule="exact"/>
              <w:ind w:left="9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主要资源类型</w:t>
            </w:r>
          </w:p>
          <w:p>
            <w:pPr>
              <w:pStyle w:val="9"/>
              <w:spacing w:line="274" w:lineRule="exact"/>
              <w:ind w:left="9" w:right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（可多选）</w:t>
            </w:r>
          </w:p>
        </w:tc>
        <w:tc>
          <w:tcPr>
            <w:tcW w:w="6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1848"/>
                <w:tab w:val="left" w:pos="3591"/>
                <w:tab w:val="left" w:pos="6083"/>
              </w:tabs>
              <w:spacing w:line="243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Wingdings" w:hAnsi="Wingdings" w:eastAsia="Wingdings" w:cs="Wingdings"/>
                <w:spacing w:val="10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10"/>
                <w:sz w:val="21"/>
                <w:szCs w:val="21"/>
              </w:rPr>
              <w:t>优秀传统文化</w:t>
            </w:r>
            <w:r>
              <w:rPr>
                <w:rFonts w:ascii="仿宋_GB2312" w:hAnsi="仿宋_GB2312" w:eastAsia="仿宋_GB2312" w:cs="仿宋_GB2312"/>
                <w:spacing w:val="10"/>
                <w:sz w:val="21"/>
                <w:szCs w:val="21"/>
              </w:rPr>
              <w:tab/>
            </w:r>
            <w:r>
              <w:rPr>
                <w:rFonts w:ascii="Wingdings" w:hAnsi="Wingdings" w:eastAsia="Wingdings" w:cs="Wingdings"/>
                <w:spacing w:val="10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10"/>
                <w:sz w:val="21"/>
                <w:szCs w:val="21"/>
              </w:rPr>
              <w:t>革命传统教育</w:t>
            </w:r>
            <w:r>
              <w:rPr>
                <w:rFonts w:ascii="仿宋_GB2312" w:hAnsi="仿宋_GB2312" w:eastAsia="仿宋_GB2312" w:cs="仿宋_GB2312"/>
                <w:spacing w:val="10"/>
                <w:sz w:val="21"/>
                <w:szCs w:val="21"/>
              </w:rPr>
              <w:tab/>
            </w:r>
            <w:r>
              <w:rPr>
                <w:rFonts w:ascii="Wingdings" w:hAnsi="Wingdings" w:eastAsia="Wingdings" w:cs="Wingdings"/>
                <w:spacing w:val="9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9"/>
                <w:sz w:val="21"/>
                <w:szCs w:val="21"/>
              </w:rPr>
              <w:t>国情教育</w:t>
            </w:r>
            <w:r>
              <w:rPr>
                <w:rFonts w:ascii="仿宋_GB2312" w:hAnsi="仿宋_GB2312" w:eastAsia="仿宋_GB2312" w:cs="仿宋_GB2312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Wingdings" w:hAnsi="Wingdings" w:eastAsia="Wingdings" w:cs="Wingdings"/>
                <w:spacing w:val="10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10"/>
                <w:sz w:val="21"/>
                <w:szCs w:val="21"/>
              </w:rPr>
              <w:t>国防科工</w:t>
            </w:r>
            <w:r>
              <w:rPr>
                <w:rFonts w:ascii="仿宋_GB2312" w:hAnsi="仿宋_GB2312" w:eastAsia="仿宋_GB2312" w:cs="仿宋_GB2312"/>
                <w:spacing w:val="10"/>
                <w:sz w:val="21"/>
                <w:szCs w:val="21"/>
              </w:rPr>
              <w:tab/>
            </w:r>
            <w:r>
              <w:rPr>
                <w:rFonts w:ascii="Wingdings" w:hAnsi="Wingdings" w:eastAsia="Wingdings" w:cs="Wingdings"/>
                <w:spacing w:val="11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11"/>
                <w:sz w:val="21"/>
                <w:szCs w:val="21"/>
              </w:rPr>
              <w:t>自然</w:t>
            </w:r>
          </w:p>
          <w:p>
            <w:pPr>
              <w:pStyle w:val="9"/>
              <w:tabs>
                <w:tab w:val="left" w:pos="2516"/>
              </w:tabs>
              <w:spacing w:line="282" w:lineRule="exact"/>
              <w:ind w:left="105"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4"/>
                <w:sz w:val="21"/>
                <w:szCs w:val="21"/>
              </w:rPr>
              <w:t>生态</w:t>
            </w:r>
            <w:r>
              <w:rPr>
                <w:rFonts w:ascii="仿宋_GB2312" w:hAnsi="仿宋_GB2312" w:eastAsia="仿宋_GB2312" w:cs="仿宋_GB2312"/>
                <w:spacing w:val="101"/>
                <w:sz w:val="21"/>
                <w:szCs w:val="21"/>
              </w:rPr>
              <w:t xml:space="preserve"> </w:t>
            </w:r>
            <w:r>
              <w:rPr>
                <w:rFonts w:ascii="Wingdings" w:hAnsi="Wingdings" w:eastAsia="Wingdings" w:cs="Wingdings"/>
                <w:spacing w:val="5"/>
                <w:sz w:val="21"/>
                <w:szCs w:val="21"/>
              </w:rPr>
              <w:t></w:t>
            </w:r>
            <w:r>
              <w:rPr>
                <w:rFonts w:ascii="仿宋_GB2312" w:hAnsi="仿宋_GB2312" w:eastAsia="仿宋_GB2312" w:cs="仿宋_GB2312"/>
                <w:spacing w:val="5"/>
                <w:sz w:val="21"/>
                <w:szCs w:val="21"/>
              </w:rPr>
              <w:t>其他：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>
        <w:trPr>
          <w:trHeight w:val="2190" w:hRule="exact"/>
        </w:trPr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  <w:p>
            <w:pPr>
              <w:pStyle w:val="9"/>
              <w:spacing w:before="14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13"/>
                <w:szCs w:val="13"/>
              </w:rPr>
            </w:pPr>
          </w:p>
          <w:p>
            <w:pPr>
              <w:pStyle w:val="9"/>
              <w:spacing w:line="270" w:lineRule="exact"/>
              <w:ind w:left="182" w:right="181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5"/>
                <w:sz w:val="21"/>
                <w:szCs w:val="21"/>
              </w:rPr>
              <w:t>申报材料（</w:t>
            </w: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8000</w:t>
            </w:r>
            <w:r>
              <w:rPr>
                <w:rFonts w:ascii="Times New Roman" w:hAnsi="Times New Roman" w:eastAsia="Times New Roman" w:cs="Times New Roman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字以内，另附）</w:t>
            </w:r>
          </w:p>
        </w:tc>
        <w:tc>
          <w:tcPr>
            <w:tcW w:w="6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36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一、单位简介（含研学资源介绍、命名授牌情况、行业地位等信息）</w:t>
            </w:r>
          </w:p>
          <w:p>
            <w:pPr>
              <w:pStyle w:val="9"/>
              <w:spacing w:before="2" w:line="237" w:lineRule="auto"/>
              <w:ind w:left="105" w:right="363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二、研学实践活动接待能力（含全年开放天数，最大接待人数等）</w:t>
            </w:r>
            <w:r>
              <w:rPr>
                <w:rFonts w:ascii="仿宋_GB2312" w:hAnsi="仿宋_GB2312" w:eastAsia="仿宋_GB2312" w:cs="仿宋_GB2312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三、已有小学、初中、高中研学课程及相应课程。</w:t>
            </w:r>
            <w:r>
              <w:rPr>
                <w:rFonts w:ascii="仿宋_GB2312" w:hAnsi="仿宋_GB2312" w:eastAsia="仿宋_GB2312" w:cs="仿宋_GB2312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四、相应的门票、课程收费情况及优惠减免政策。</w:t>
            </w:r>
            <w:r>
              <w:rPr>
                <w:rFonts w:ascii="仿宋_GB2312" w:hAnsi="仿宋_GB2312" w:eastAsia="仿宋_GB2312" w:cs="仿宋_GB2312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五、活动开展情况（每年接待学生数、对接学校数）</w:t>
            </w:r>
            <w:r>
              <w:rPr>
                <w:rFonts w:ascii="仿宋_GB2312" w:hAnsi="仿宋_GB2312" w:eastAsia="仿宋_GB2312" w:cs="仿宋_GB2312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7"/>
                <w:sz w:val="21"/>
                <w:szCs w:val="21"/>
              </w:rPr>
              <w:t>六、研学教育制度建设情况。</w:t>
            </w:r>
          </w:p>
          <w:p>
            <w:pPr>
              <w:pStyle w:val="9"/>
              <w:spacing w:before="20" w:line="274" w:lineRule="exact"/>
              <w:ind w:left="105" w:right="4092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7"/>
                <w:sz w:val="21"/>
                <w:szCs w:val="21"/>
              </w:rPr>
              <w:t>七、保障及财务管理情况。</w:t>
            </w:r>
            <w:r>
              <w:rPr>
                <w:rFonts w:ascii="仿宋_GB2312" w:hAnsi="仿宋_GB2312" w:eastAsia="仿宋_GB2312" w:cs="仿宋_GB2312"/>
                <w:spacing w:val="-8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八、其他优势。</w:t>
            </w:r>
          </w:p>
        </w:tc>
      </w:tr>
      <w:tr>
        <w:trPr>
          <w:trHeight w:val="1310" w:hRule="exact"/>
        </w:trPr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6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5"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  <w:p>
            <w:pPr>
              <w:pStyle w:val="9"/>
              <w:tabs>
                <w:tab w:val="left" w:pos="5613"/>
                <w:tab w:val="left" w:pos="6189"/>
              </w:tabs>
              <w:spacing w:line="240" w:lineRule="auto"/>
              <w:ind w:left="5123" w:right="103" w:hanging="44"/>
              <w:jc w:val="righ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1"/>
                <w:szCs w:val="21"/>
              </w:rPr>
              <w:t>负责人（签字）：</w:t>
            </w:r>
            <w:r>
              <w:rPr>
                <w:rFonts w:ascii="仿宋_GB2312" w:hAnsi="仿宋_GB2312" w:eastAsia="仿宋_GB2312" w:cs="仿宋_GB2312"/>
                <w:w w:val="1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单</w:t>
            </w:r>
            <w:r>
              <w:rPr>
                <w:rFonts w:ascii="仿宋_GB2312" w:hAnsi="仿宋_GB2312" w:eastAsia="仿宋_GB2312" w:cs="仿宋_GB2312"/>
                <w:spacing w:val="103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pacing w:val="-13"/>
                <w:sz w:val="21"/>
                <w:szCs w:val="21"/>
              </w:rPr>
              <w:t>位（盖章）：</w:t>
            </w:r>
            <w:r>
              <w:rPr>
                <w:rFonts w:ascii="仿宋_GB2312" w:hAnsi="仿宋_GB2312" w:eastAsia="仿宋_GB2312" w:cs="仿宋_GB2312"/>
                <w:w w:val="100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  <w:tr>
        <w:trPr>
          <w:trHeight w:val="1311" w:hRule="exact"/>
        </w:trPr>
        <w:tc>
          <w:tcPr>
            <w:tcW w:w="4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36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省辖市教育局意见：</w:t>
            </w:r>
          </w:p>
          <w:p>
            <w:pPr>
              <w:pStyle w:val="9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  <w:p>
            <w:pPr>
              <w:pStyle w:val="9"/>
              <w:spacing w:before="167" w:line="274" w:lineRule="exact"/>
              <w:ind w:right="105"/>
              <w:jc w:val="righ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（盖章）</w:t>
            </w:r>
          </w:p>
          <w:p>
            <w:pPr>
              <w:pStyle w:val="9"/>
              <w:tabs>
                <w:tab w:val="left" w:pos="489"/>
                <w:tab w:val="left" w:pos="979"/>
              </w:tabs>
              <w:spacing w:line="274" w:lineRule="exact"/>
              <w:ind w:right="108"/>
              <w:jc w:val="righ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  <w:tc>
          <w:tcPr>
            <w:tcW w:w="4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spacing w:line="236" w:lineRule="exact"/>
              <w:ind w:left="105" w:right="0"/>
              <w:jc w:val="lef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6"/>
                <w:sz w:val="21"/>
                <w:szCs w:val="21"/>
              </w:rPr>
              <w:t>省辖市文化和旅游部门意见：</w:t>
            </w:r>
          </w:p>
          <w:p>
            <w:pPr>
              <w:pStyle w:val="9"/>
              <w:spacing w:line="240" w:lineRule="auto"/>
              <w:ind w:right="0"/>
              <w:jc w:val="left"/>
              <w:rPr>
                <w:rFonts w:ascii="方正小标宋简体" w:hAnsi="方正小标宋简体" w:eastAsia="方正小标宋简体" w:cs="方正小标宋简体"/>
                <w:sz w:val="20"/>
                <w:szCs w:val="20"/>
              </w:rPr>
            </w:pPr>
          </w:p>
          <w:p>
            <w:pPr>
              <w:pStyle w:val="9"/>
              <w:spacing w:before="167" w:line="274" w:lineRule="exact"/>
              <w:ind w:right="99"/>
              <w:jc w:val="righ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pacing w:val="8"/>
                <w:sz w:val="21"/>
                <w:szCs w:val="21"/>
              </w:rPr>
              <w:t>（盖章）</w:t>
            </w:r>
          </w:p>
          <w:p>
            <w:pPr>
              <w:pStyle w:val="9"/>
              <w:tabs>
                <w:tab w:val="left" w:pos="489"/>
                <w:tab w:val="left" w:pos="979"/>
              </w:tabs>
              <w:spacing w:line="274" w:lineRule="exact"/>
              <w:ind w:right="103"/>
              <w:jc w:val="right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ascii="仿宋_GB2312" w:hAnsi="仿宋_GB2312" w:eastAsia="仿宋_GB2312" w:cs="仿宋_GB2312"/>
                <w:sz w:val="21"/>
                <w:szCs w:val="21"/>
              </w:rPr>
              <w:t>日</w:t>
            </w:r>
          </w:p>
        </w:tc>
      </w:tr>
    </w:tbl>
    <w:p>
      <w:pPr>
        <w:spacing w:after="0" w:line="274" w:lineRule="exact"/>
        <w:jc w:val="right"/>
        <w:sectPr>
          <w:footerReference r:id="rId6" w:type="default"/>
          <w:footerReference r:id="rId7" w:type="even"/>
          <w:pgSz w:w="11910" w:h="16840"/>
          <w:pgMar w:top="1580" w:right="1420" w:bottom="1980" w:left="1300" w:header="0" w:footer="1788" w:gutter="0"/>
          <w:pgNumType w:fmt="numberInDash"/>
          <w:cols w:space="720" w:num="1"/>
        </w:sectPr>
      </w:pPr>
    </w:p>
    <w:p>
      <w:pPr>
        <w:pStyle w:val="2"/>
        <w:widowControl w:val="0"/>
        <w:wordWrap w:val="0"/>
        <w:overflowPunct w:val="0"/>
        <w:topLinePunct w:val="1"/>
        <w:adjustRightInd/>
        <w:snapToGrid/>
        <w:spacing w:line="560" w:lineRule="exact"/>
        <w:ind w:left="0" w:right="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4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widowControl w:val="0"/>
        <w:wordWrap w:val="0"/>
        <w:overflowPunct w:val="0"/>
        <w:topLinePunct w:val="1"/>
        <w:adjustRightInd/>
        <w:snapToGrid/>
        <w:spacing w:line="560" w:lineRule="exact"/>
        <w:ind w:left="0" w:right="0"/>
        <w:textAlignment w:val="auto"/>
        <w:rPr>
          <w:rFonts w:ascii="黑体" w:hAnsi="黑体" w:eastAsia="黑体" w:cs="黑体"/>
          <w:sz w:val="18"/>
          <w:szCs w:val="18"/>
        </w:rPr>
      </w:pPr>
    </w:p>
    <w:p>
      <w:pPr>
        <w:pStyle w:val="6"/>
        <w:widowControl w:val="0"/>
        <w:wordWrap w:val="0"/>
        <w:overflowPunct w:val="0"/>
        <w:topLinePunct w:val="1"/>
        <w:adjustRightInd/>
        <w:snapToGrid/>
        <w:spacing w:line="560" w:lineRule="exact"/>
        <w:ind w:left="0" w:right="0"/>
        <w:jc w:val="center"/>
        <w:textAlignment w:val="auto"/>
      </w:pPr>
      <w:r>
        <w:rPr>
          <w:spacing w:val="6"/>
        </w:rPr>
        <w:t>河南省中小学生研学旅行实践基地</w:t>
      </w:r>
    </w:p>
    <w:p>
      <w:pPr>
        <w:widowControl w:val="0"/>
        <w:wordWrap w:val="0"/>
        <w:overflowPunct w:val="0"/>
        <w:topLinePunct w:val="1"/>
        <w:adjustRightInd/>
        <w:snapToGrid/>
        <w:spacing w:line="560" w:lineRule="exact"/>
        <w:ind w:left="0" w:right="0" w:firstLine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5"/>
          <w:sz w:val="44"/>
          <w:szCs w:val="44"/>
        </w:rPr>
        <w:t>相关证明材料</w:t>
      </w:r>
    </w:p>
    <w:p>
      <w:pPr>
        <w:widowControl w:val="0"/>
        <w:wordWrap w:val="0"/>
        <w:overflowPunct w:val="0"/>
        <w:topLinePunct w:val="1"/>
        <w:adjustRightInd/>
        <w:snapToGrid/>
        <w:spacing w:line="560" w:lineRule="exact"/>
        <w:ind w:left="0" w:right="0"/>
        <w:textAlignment w:val="auto"/>
        <w:rPr>
          <w:rFonts w:ascii="方正小标宋简体" w:hAnsi="方正小标宋简体" w:eastAsia="方正小标宋简体" w:cs="方正小标宋简体"/>
          <w:sz w:val="46"/>
          <w:szCs w:val="46"/>
        </w:rPr>
      </w:pPr>
    </w:p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leftChars="0" w:right="0" w:firstLine="66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1.统一社会信用代码证复印件。</w:t>
      </w:r>
    </w:p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leftChars="0" w:right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2.基地地理位置（可使用百度地图等，需做标记）；基地整体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示意图，包括主要接待设施、安全设施、卫生设施、应急通道等</w:t>
      </w:r>
      <w:r>
        <w:rPr>
          <w:rFonts w:hint="eastAsia" w:ascii="仿宋_GB2312" w:hAnsi="仿宋_GB2312" w:eastAsia="仿宋_GB2312" w:cs="仿宋_GB2312"/>
          <w:spacing w:val="-4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要素。</w:t>
      </w:r>
    </w:p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leftChars="0" w:right="0" w:firstLine="67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3.消防安全相关材料，包括现有消防设施基本情况及疏散示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意图，消防安全承诺书，日常防火巡查检查记录、消防设施维保</w:t>
      </w:r>
      <w:r>
        <w:rPr>
          <w:rFonts w:hint="eastAsia" w:ascii="仿宋_GB2312" w:hAnsi="仿宋_GB2312" w:eastAsia="仿宋_GB2312" w:cs="仿宋_GB2312"/>
          <w:spacing w:val="-4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记录等。</w:t>
      </w:r>
    </w:p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leftChars="0" w:right="0" w:firstLine="66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4.研学活动开展情况，包括学生研学照片、接待学校名录。</w:t>
      </w:r>
    </w:p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leftChars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5.课程开发及使用情况，包括课程名称、课程概况、课程实</w:t>
      </w:r>
      <w:r>
        <w:rPr>
          <w:rFonts w:hint="eastAsia" w:ascii="仿宋_GB2312" w:hAnsi="仿宋_GB2312" w:eastAsia="仿宋_GB2312" w:cs="仿宋_GB2312"/>
          <w:spacing w:val="9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施记录及反馈。</w:t>
      </w:r>
    </w:p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leftChars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6.相关优惠政策证明材料，包括相应的门票、课程收费情况</w:t>
      </w:r>
      <w:r>
        <w:rPr>
          <w:rFonts w:hint="eastAsia" w:ascii="仿宋_GB2312" w:hAnsi="仿宋_GB2312" w:eastAsia="仿宋_GB2312" w:cs="仿宋_GB2312"/>
          <w:spacing w:val="9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及优惠减免政策，能够反映学生研学收费情况的明细清单。</w:t>
      </w:r>
    </w:p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leftChars="0" w:right="0" w:firstLine="668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7.申报单位规章制度复印件，包括单位管理制度、财务管理</w:t>
      </w:r>
      <w:r>
        <w:rPr>
          <w:rFonts w:hint="eastAsia" w:ascii="仿宋_GB2312" w:hAnsi="仿宋_GB2312" w:eastAsia="仿宋_GB2312" w:cs="仿宋_GB2312"/>
          <w:spacing w:val="9"/>
          <w:w w:val="1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制度、安全管理制度、卫生管理制度、应急预案等内容。</w:t>
      </w:r>
    </w:p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leftChars="0" w:right="0" w:firstLine="660" w:firstLineChars="200"/>
        <w:jc w:val="both"/>
        <w:textAlignment w:val="auto"/>
        <w:rPr>
          <w:rFonts w:hint="eastAsia" w:ascii="仿宋_GB2312" w:hAnsi="仿宋_GB2312" w:eastAsia="仿宋_GB2312" w:cs="仿宋_GB2312"/>
          <w:spacing w:val="-7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8.获得研学相关荣誉证书（省级及以上）复印件。</w:t>
      </w:r>
      <w:r>
        <w:rPr>
          <w:rFonts w:hint="eastAsia" w:ascii="仿宋_GB2312" w:hAnsi="仿宋_GB2312" w:eastAsia="仿宋_GB2312" w:cs="仿宋_GB2312"/>
          <w:spacing w:val="-71"/>
          <w:sz w:val="32"/>
          <w:szCs w:val="32"/>
        </w:rPr>
        <w:t xml:space="preserve"> </w:t>
      </w:r>
    </w:p>
    <w:p>
      <w:pPr>
        <w:pStyle w:val="2"/>
        <w:widowControl w:val="0"/>
        <w:wordWrap w:val="0"/>
        <w:overflowPunct w:val="0"/>
        <w:topLinePunct w:val="1"/>
        <w:adjustRightInd w:val="0"/>
        <w:snapToGrid w:val="0"/>
        <w:spacing w:line="560" w:lineRule="exact"/>
        <w:ind w:left="0" w:leftChars="0" w:right="0" w:firstLine="660" w:firstLineChars="200"/>
        <w:jc w:val="both"/>
        <w:textAlignment w:val="auto"/>
        <w:rPr>
          <w:rFonts w:ascii="Times New Roman" w:hAnsi="Times New Roman" w:eastAsia="宋体" w:cs="黑体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注：以上相关证明材料与申报材料装订成册，一式两份。</w:t>
      </w:r>
    </w:p>
    <w:sectPr>
      <w:pgSz w:w="11910" w:h="16840"/>
      <w:pgMar w:top="1580" w:right="1460" w:bottom="1980" w:left="1540" w:header="0" w:footer="1788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14" w:lineRule="auto"/>
      <w:rPr>
        <w:sz w:val="20"/>
        <w:szCs w:val="20"/>
      </w:rPr>
    </w:pPr>
    <w:r>
      <w:rPr>
        <w:rFonts w:ascii="Times New Roman" w:hAnsi="Times New Roman" w:eastAsia="宋体" w:cs="黑体"/>
        <w:sz w:val="22"/>
        <w:szCs w:val="22"/>
        <w:lang w:val="en-US" w:eastAsia="en-US" w:bidi="ar-SA"/>
      </w:rPr>
      <w:pict>
        <v:rect id="文本框 1030" o:spid="_x0000_s1025" style="position:absolute;left:0;margin-left:69.8pt;margin-top:495pt;height:18.65pt;width:54.6pt;mso-position-horizontal-relative:page;mso-position-vertical-relative:page;rotation:0f;z-index:-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pStyle w:val="2"/>
                  <w:spacing w:line="322" w:lineRule="exact"/>
                  <w:ind w:left="20" w:right="0"/>
                  <w:jc w:val="left"/>
                </w:pP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before="0" w:after="0"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pacing w:after="0" w:line="240" w:lineRule="auto"/>
    </w:pPr>
    <w:rPr>
      <w:rFonts w:ascii="Times New Roman" w:hAnsi="Times New Roman" w:eastAsia="宋体" w:cs="黑体"/>
      <w:sz w:val="22"/>
      <w:szCs w:val="22"/>
      <w:lang w:val="en-US" w:eastAsia="en-US" w:bidi="ar-SA"/>
    </w:rPr>
  </w:style>
  <w:style w:type="character" w:default="1" w:styleId="5">
    <w:name w:val="Default Paragraph Font"/>
  </w:style>
  <w:style w:type="paragraph" w:styleId="2">
    <w:name w:val="Body Text"/>
    <w:basedOn w:val="1"/>
    <w:pPr>
      <w:ind w:left="102"/>
    </w:pPr>
    <w:rPr>
      <w:rFonts w:ascii="仿宋_GB2312" w:hAnsi="仿宋_GB2312" w:eastAsia="仿宋_GB2312"/>
      <w:sz w:val="30"/>
      <w:szCs w:val="30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1"/>
    <w:basedOn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customStyle="1" w:styleId="7">
    <w:name w:val="Heading 2"/>
    <w:basedOn w:val="1"/>
    <w:pPr>
      <w:spacing w:before="2"/>
      <w:ind w:left="765"/>
      <w:outlineLvl w:val="2"/>
    </w:pPr>
    <w:rPr>
      <w:rFonts w:ascii="仿宋_GB2312" w:hAnsi="仿宋_GB2312" w:eastAsia="仿宋_GB2312"/>
      <w:sz w:val="32"/>
      <w:szCs w:val="32"/>
    </w:rPr>
  </w:style>
  <w:style w:type="paragraph" w:customStyle="1" w:styleId="8">
    <w:name w:val="List Paragraph"/>
    <w:basedOn w:val="1"/>
  </w:style>
  <w:style w:type="paragraph" w:customStyle="1" w:styleId="9">
    <w:name w:val="Table Paragraph"/>
    <w:basedOn w:val="1"/>
  </w:style>
  <w:style w:type="paragraph" w:customStyle="1" w:styleId="10">
    <w:name w:val="Default"/>
    <w:pPr>
      <w:widowControl w:val="0"/>
      <w:autoSpaceDE w:val="0"/>
      <w:autoSpaceDN w:val="0"/>
    </w:pPr>
    <w:rPr>
      <w:rFonts w:hint="default"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2021-06-04T03:25:00Z</dcterms:created>
  <dc:creator>lenovo</dc:creator>
  <cp:lastPrinted>2021-06-06T18:48:00Z</cp:lastPrinted>
  <dcterms:modified xsi:type="dcterms:W3CDTF">2021-06-07T17:58:06Z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2021-06-03T00:00:00Z</vt:filetime>
  </property>
  <property fmtid="{D5CDD505-2E9C-101B-9397-08002B2CF9AE}" pid="5" name="KSOProductBuildVer">
    <vt:lpwstr>2052-9.1.0.4167</vt:lpwstr>
  </property>
  <property fmtid="{D5CDD505-2E9C-101B-9397-08002B2CF9AE}" pid="6" name="ICV">
    <vt:lpwstr>86F31C8901EE4005B826C4836829F157</vt:lpwstr>
  </property>
</Properties>
</file>