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ascii="方正小标宋简体" w:hAnsi="方正小标宋简体" w:eastAsia="方正小标宋简体" w:cs="方正小标宋简体"/>
          <w:b w:val="0"/>
          <w:bCs w:val="0"/>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平顶山市中小学校集体用餐配送管理</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工作领导小组</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lang w:val="en" w:eastAsia="zh-CN"/>
        </w:rPr>
      </w:pPr>
      <w:r>
        <w:rPr>
          <w:rFonts w:hint="eastAsia" w:ascii="仿宋_GB2312" w:hAnsi="仿宋_GB2312" w:eastAsia="仿宋_GB2312" w:cs="仿宋_GB2312"/>
          <w:color w:val="000000"/>
          <w:lang w:val="en-US" w:eastAsia="zh-CN"/>
        </w:rPr>
        <w:t>为落实</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《平顶山市中小学校集体用餐配送管理办法（试行）》要求，</w:t>
      </w:r>
      <w:r>
        <w:rPr>
          <w:rFonts w:hint="eastAsia" w:ascii="仿宋_GB2312" w:hAnsi="仿宋_GB2312" w:eastAsia="仿宋_GB2312" w:cs="仿宋_GB2312"/>
          <w:color w:val="000000"/>
          <w:lang w:val="en-US" w:eastAsia="zh-CN"/>
        </w:rPr>
        <w:t>进一步规范全市中小学校集体用餐配送管理工作，经研究，决定成立平顶山市中小</w:t>
      </w:r>
      <w:r>
        <w:rPr>
          <w:rFonts w:hint="eastAsia" w:ascii="仿宋_GB2312" w:hAnsi="仿宋_GB2312" w:eastAsia="仿宋_GB2312" w:cs="仿宋_GB2312"/>
          <w:color w:val="000000"/>
          <w:lang w:eastAsia="zh-CN"/>
        </w:rPr>
        <w:t>学校集体用餐配送管理工作领导小组，</w:t>
      </w:r>
      <w:r>
        <w:rPr>
          <w:rFonts w:hint="eastAsia" w:ascii="仿宋_GB2312" w:hAnsi="仿宋_GB2312" w:eastAsia="仿宋_GB2312" w:cs="仿宋_GB2312"/>
          <w:color w:val="000000"/>
          <w:lang w:val="en-US" w:eastAsia="zh-CN"/>
        </w:rPr>
        <w:t>负责组织领导、协调推进中小学校集体用餐配送工作。现将领导小组人员组成公布如下：</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组  长：许  钝    </w:t>
      </w:r>
      <w:r>
        <w:rPr>
          <w:rFonts w:hint="eastAsia" w:ascii="仿宋_GB2312" w:hAnsi="仿宋_GB2312" w:eastAsia="仿宋_GB2312" w:cs="仿宋_GB2312"/>
          <w:color w:val="000000"/>
          <w:sz w:val="32"/>
          <w:szCs w:val="32"/>
          <w:lang w:eastAsia="zh-CN"/>
        </w:rPr>
        <w:t xml:space="preserve">市教育体育局四级调研员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spacing w:val="-20"/>
          <w:sz w:val="32"/>
          <w:szCs w:val="32"/>
          <w:lang w:eastAsia="zh-CN"/>
        </w:rPr>
      </w:pPr>
      <w:r>
        <w:rPr>
          <w:rFonts w:hint="eastAsia" w:ascii="仿宋_GB2312" w:hAnsi="仿宋_GB2312" w:eastAsia="仿宋_GB2312" w:cs="仿宋_GB2312"/>
          <w:color w:val="000000"/>
          <w:lang w:val="en-US" w:eastAsia="zh-CN"/>
        </w:rPr>
        <w:t>副组长：</w:t>
      </w:r>
      <w:r>
        <w:rPr>
          <w:rFonts w:hint="eastAsia" w:ascii="仿宋_GB2312" w:hAnsi="仿宋_GB2312" w:eastAsia="仿宋_GB2312" w:cs="仿宋_GB2312"/>
          <w:color w:val="000000"/>
          <w:spacing w:val="-20"/>
          <w:sz w:val="32"/>
          <w:szCs w:val="32"/>
          <w:lang w:val="en-US" w:eastAsia="zh-CN"/>
        </w:rPr>
        <w:t xml:space="preserve">陈   浩      </w:t>
      </w:r>
      <w:r>
        <w:rPr>
          <w:rFonts w:hint="eastAsia" w:ascii="仿宋_GB2312" w:hAnsi="仿宋_GB2312" w:eastAsia="仿宋_GB2312" w:cs="仿宋_GB2312"/>
          <w:color w:val="000000"/>
          <w:spacing w:val="-20"/>
          <w:sz w:val="32"/>
          <w:szCs w:val="32"/>
          <w:lang w:eastAsia="zh-CN"/>
        </w:rPr>
        <w:t>市市场监督管理局餐饮科科长</w:t>
      </w:r>
    </w:p>
    <w:p>
      <w:pPr>
        <w:keepNext w:val="0"/>
        <w:keepLines w:val="0"/>
        <w:pageBreakBefore w:val="0"/>
        <w:numPr>
          <w:ilvl w:val="0"/>
          <w:numId w:val="0"/>
        </w:numPr>
        <w:tabs>
          <w:tab w:val="left" w:pos="2046"/>
        </w:tabs>
        <w:kinsoku/>
        <w:wordWrap/>
        <w:overflowPunct/>
        <w:topLinePunct w:val="0"/>
        <w:autoSpaceDE/>
        <w:autoSpaceDN/>
        <w:bidi w:val="0"/>
        <w:adjustRightInd w:val="0"/>
        <w:snapToGrid w:val="0"/>
        <w:spacing w:line="560" w:lineRule="exact"/>
        <w:ind w:firstLine="1960" w:firstLineChars="700"/>
        <w:jc w:val="both"/>
        <w:textAlignment w:val="auto"/>
        <w:rPr>
          <w:rFonts w:hint="eastAsia" w:ascii="仿宋_GB2312" w:hAnsi="仿宋_GB2312" w:eastAsia="仿宋_GB2312" w:cs="仿宋_GB2312"/>
          <w:color w:val="000000"/>
          <w:spacing w:val="-20"/>
          <w:kern w:val="0"/>
          <w:sz w:val="32"/>
          <w:szCs w:val="32"/>
          <w:lang w:val="en-US" w:eastAsia="zh-CN" w:bidi="ar"/>
        </w:rPr>
      </w:pPr>
      <w:r>
        <w:rPr>
          <w:rFonts w:hint="eastAsia" w:ascii="仿宋_GB2312" w:hAnsi="仿宋_GB2312" w:eastAsia="仿宋_GB2312" w:cs="仿宋_GB2312"/>
          <w:color w:val="000000"/>
          <w:spacing w:val="-20"/>
          <w:kern w:val="0"/>
          <w:sz w:val="32"/>
          <w:szCs w:val="32"/>
          <w:lang w:val="en-US" w:eastAsia="zh-CN" w:bidi="ar"/>
        </w:rPr>
        <w:t>宋秋坤      市疾控中心公共卫生监测科科长</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王  磊    </w:t>
      </w:r>
      <w:r>
        <w:rPr>
          <w:rFonts w:hint="eastAsia" w:ascii="仿宋_GB2312" w:hAnsi="仿宋_GB2312" w:eastAsia="仿宋_GB2312" w:cs="仿宋_GB2312"/>
          <w:color w:val="000000"/>
          <w:sz w:val="32"/>
          <w:szCs w:val="32"/>
          <w:lang w:eastAsia="zh-CN"/>
        </w:rPr>
        <w:t>市学校卫生保健站站长</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成  员：刘丹丹    市市场监督管理局餐饮科副科长</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何林倍    市市场监督管理局餐饮科科员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梁  惠    市</w:t>
      </w:r>
      <w:r>
        <w:rPr>
          <w:rFonts w:hint="eastAsia" w:ascii="仿宋_GB2312" w:hAnsi="仿宋_GB2312" w:eastAsia="仿宋_GB2312" w:cs="仿宋_GB2312"/>
          <w:color w:val="000000"/>
          <w:spacing w:val="-20"/>
          <w:kern w:val="0"/>
          <w:sz w:val="32"/>
          <w:szCs w:val="32"/>
          <w:lang w:val="en-US" w:eastAsia="zh-CN" w:bidi="ar"/>
        </w:rPr>
        <w:t>疾控中心公共卫生监测科科员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刘素华    </w:t>
      </w:r>
      <w:r>
        <w:rPr>
          <w:rFonts w:hint="eastAsia" w:ascii="仿宋_GB2312" w:hAnsi="仿宋_GB2312" w:eastAsia="仿宋_GB2312" w:cs="仿宋_GB2312"/>
          <w:color w:val="000000"/>
          <w:sz w:val="32"/>
          <w:szCs w:val="32"/>
          <w:lang w:eastAsia="zh-CN"/>
        </w:rPr>
        <w:t>市学校卫生保健站科员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lang w:val="en-US" w:eastAsia="zh-CN"/>
        </w:rPr>
      </w:pPr>
      <w:r>
        <w:rPr>
          <w:rFonts w:hint="eastAsia" w:ascii="仿宋_GB2312" w:hAnsi="仿宋_GB2312" w:eastAsia="仿宋_GB2312" w:cs="仿宋_GB2312"/>
          <w:i w:val="0"/>
          <w:iCs w:val="0"/>
          <w:caps w:val="0"/>
          <w:color w:val="000000"/>
          <w:spacing w:val="0"/>
          <w:sz w:val="32"/>
          <w:szCs w:val="32"/>
          <w:u w:val="none"/>
          <w:lang w:val="en-US" w:eastAsia="zh-CN"/>
        </w:rPr>
        <w:t>领导小组办公室设在市学校卫生保健站，市学校卫生保健站站长王磊兼任办公室主任，同时由市纪委监委驻市教育体育局纪检监察组或市教育体育局纪检监察人员和其他专业技术人员负责监督检查。</w:t>
      </w:r>
    </w:p>
    <w:p>
      <w:pPr>
        <w:rPr>
          <w:rFonts w:hint="eastAsia" w:ascii="仿宋_GB2312" w:hAnsi="仿宋_GB2312" w:eastAsia="仿宋_GB2312" w:cs="仿宋_GB2312"/>
          <w:b w:val="0"/>
          <w:bCs w:val="0"/>
          <w:color w:val="000000"/>
          <w:sz w:val="32"/>
          <w:szCs w:val="32"/>
          <w:lang w:eastAsia="zh-CN"/>
        </w:rPr>
      </w:pPr>
    </w:p>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both"/>
        <w:rPr>
          <w:rFonts w:hint="eastAsia" w:ascii="方正小标宋简体" w:hAnsi="方正小标宋简体" w:eastAsia="方正小标宋简体" w:cs="方正小标宋简体"/>
          <w:b w:val="0"/>
          <w:bCs w:val="0"/>
          <w:sz w:val="36"/>
          <w:szCs w:val="36"/>
          <w:lang w:eastAsia="zh-CN"/>
        </w:rPr>
      </w:pPr>
    </w:p>
    <w:p>
      <w:pPr>
        <w:jc w:val="center"/>
        <w:rPr>
          <w:rFonts w:hint="default" w:ascii="Times New Roman" w:hAnsi="Times New Roman" w:cs="Times New Roman"/>
          <w:sz w:val="28"/>
          <w:szCs w:val="28"/>
          <w:lang w:val="en-US" w:eastAsia="zh-CN"/>
        </w:rPr>
      </w:pPr>
      <w:r>
        <w:rPr>
          <w:rFonts w:hint="eastAsia" w:ascii="方正小标宋简体" w:hAnsi="方正小标宋简体" w:eastAsia="方正小标宋简体" w:cs="方正小标宋简体"/>
          <w:b w:val="0"/>
          <w:bCs w:val="0"/>
          <w:sz w:val="36"/>
          <w:szCs w:val="36"/>
          <w:lang w:eastAsia="zh-CN"/>
        </w:rPr>
        <w:t>中小学校集体用餐配送单位备案表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2319"/>
        <w:gridCol w:w="224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单位名称</w:t>
            </w:r>
          </w:p>
        </w:tc>
        <w:tc>
          <w:tcPr>
            <w:tcW w:w="6273" w:type="dxa"/>
            <w:gridSpan w:val="3"/>
            <w:noWrap w:val="0"/>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地</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址</w:t>
            </w:r>
          </w:p>
        </w:tc>
        <w:tc>
          <w:tcPr>
            <w:tcW w:w="6273" w:type="dxa"/>
            <w:gridSpan w:val="3"/>
            <w:noWrap w:val="0"/>
            <w:vAlign w:val="top"/>
          </w:tcPr>
          <w:p>
            <w:pPr>
              <w:jc w:val="center"/>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法</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人</w:t>
            </w:r>
          </w:p>
        </w:tc>
        <w:tc>
          <w:tcPr>
            <w:tcW w:w="2319" w:type="dxa"/>
            <w:noWrap w:val="0"/>
            <w:vAlign w:val="top"/>
          </w:tcPr>
          <w:p>
            <w:pPr>
              <w:jc w:val="center"/>
              <w:rPr>
                <w:rFonts w:hint="eastAsia" w:ascii="仿宋_GB2312" w:hAnsi="仿宋_GB2312" w:eastAsia="仿宋_GB2312" w:cs="仿宋_GB2312"/>
                <w:sz w:val="28"/>
                <w:szCs w:val="28"/>
                <w:vertAlign w:val="baseline"/>
                <w:lang w:eastAsia="zh-CN"/>
              </w:rPr>
            </w:pPr>
          </w:p>
        </w:tc>
        <w:tc>
          <w:tcPr>
            <w:tcW w:w="2249" w:type="dxa"/>
            <w:noWrap w:val="0"/>
            <w:vAlign w:val="top"/>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联系方式</w:t>
            </w:r>
          </w:p>
        </w:tc>
        <w:tc>
          <w:tcPr>
            <w:tcW w:w="1705" w:type="dxa"/>
            <w:noWrap w:val="0"/>
            <w:vAlign w:val="top"/>
          </w:tcPr>
          <w:p>
            <w:pPr>
              <w:jc w:val="cente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食品经营许可证号</w:t>
            </w:r>
          </w:p>
        </w:tc>
        <w:tc>
          <w:tcPr>
            <w:tcW w:w="2319" w:type="dxa"/>
            <w:noWrap w:val="0"/>
            <w:vAlign w:val="center"/>
          </w:tcPr>
          <w:p>
            <w:pPr>
              <w:jc w:val="center"/>
              <w:rPr>
                <w:rFonts w:hint="eastAsia" w:ascii="仿宋_GB2312" w:hAnsi="仿宋_GB2312" w:eastAsia="仿宋_GB2312" w:cs="仿宋_GB2312"/>
                <w:sz w:val="21"/>
                <w:szCs w:val="21"/>
                <w:vertAlign w:val="baseline"/>
                <w:lang w:eastAsia="zh-CN"/>
              </w:rPr>
            </w:pPr>
          </w:p>
        </w:tc>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食品处理区面积（</w:t>
            </w:r>
            <w:r>
              <w:rPr>
                <w:rFonts w:hint="eastAsia" w:ascii="仿宋_GB2312" w:hAnsi="仿宋_GB2312" w:eastAsia="仿宋_GB2312" w:cs="仿宋_GB2312"/>
                <w:i w:val="0"/>
                <w:iCs w:val="0"/>
                <w:caps w:val="0"/>
                <w:color w:val="333333"/>
                <w:spacing w:val="0"/>
                <w:sz w:val="19"/>
                <w:szCs w:val="19"/>
                <w:shd w:val="clear" w:color="auto" w:fill="FFFFFF"/>
              </w:rPr>
              <w:t>m²</w:t>
            </w:r>
            <w:r>
              <w:rPr>
                <w:rFonts w:hint="eastAsia" w:ascii="仿宋_GB2312" w:hAnsi="仿宋_GB2312" w:eastAsia="仿宋_GB2312" w:cs="仿宋_GB2312"/>
                <w:i w:val="0"/>
                <w:iCs w:val="0"/>
                <w:caps w:val="0"/>
                <w:color w:val="333333"/>
                <w:spacing w:val="0"/>
                <w:sz w:val="19"/>
                <w:szCs w:val="19"/>
                <w:shd w:val="clear" w:color="auto" w:fill="FFFFFF"/>
                <w:lang w:eastAsia="zh-CN"/>
              </w:rPr>
              <w:t>）</w:t>
            </w:r>
          </w:p>
        </w:tc>
        <w:tc>
          <w:tcPr>
            <w:tcW w:w="1705" w:type="dxa"/>
            <w:noWrap w:val="0"/>
            <w:vAlign w:val="top"/>
          </w:tcPr>
          <w:p>
            <w:pPr>
              <w:jc w:val="cente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最大供餐能力（人数）</w:t>
            </w:r>
          </w:p>
        </w:tc>
        <w:tc>
          <w:tcPr>
            <w:tcW w:w="2319" w:type="dxa"/>
            <w:noWrap w:val="0"/>
            <w:vAlign w:val="center"/>
          </w:tcPr>
          <w:p>
            <w:pPr>
              <w:jc w:val="center"/>
              <w:rPr>
                <w:rFonts w:hint="eastAsia" w:ascii="仿宋_GB2312" w:hAnsi="仿宋_GB2312" w:eastAsia="仿宋_GB2312" w:cs="仿宋_GB2312"/>
                <w:sz w:val="21"/>
                <w:szCs w:val="21"/>
                <w:vertAlign w:val="baseline"/>
                <w:lang w:eastAsia="zh-CN"/>
              </w:rPr>
            </w:pPr>
          </w:p>
        </w:tc>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实际供餐人数</w:t>
            </w:r>
          </w:p>
        </w:tc>
        <w:tc>
          <w:tcPr>
            <w:tcW w:w="1705" w:type="dxa"/>
            <w:noWrap w:val="0"/>
            <w:vAlign w:val="top"/>
          </w:tcPr>
          <w:p>
            <w:pPr>
              <w:jc w:val="cente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从业人员数量</w:t>
            </w:r>
          </w:p>
        </w:tc>
        <w:tc>
          <w:tcPr>
            <w:tcW w:w="2319" w:type="dxa"/>
            <w:noWrap w:val="0"/>
            <w:vAlign w:val="top"/>
          </w:tcPr>
          <w:p>
            <w:pPr>
              <w:jc w:val="center"/>
              <w:rPr>
                <w:rFonts w:hint="eastAsia" w:ascii="仿宋_GB2312" w:hAnsi="仿宋_GB2312" w:eastAsia="仿宋_GB2312" w:cs="仿宋_GB2312"/>
                <w:sz w:val="21"/>
                <w:szCs w:val="21"/>
                <w:vertAlign w:val="baseline"/>
                <w:lang w:eastAsia="zh-CN"/>
              </w:rPr>
            </w:pPr>
          </w:p>
        </w:tc>
        <w:tc>
          <w:tcPr>
            <w:tcW w:w="2249" w:type="dxa"/>
            <w:noWrap w:val="0"/>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是否通过</w:t>
            </w:r>
            <w:r>
              <w:rPr>
                <w:rFonts w:hint="eastAsia" w:ascii="仿宋_GB2312" w:hAnsi="仿宋_GB2312" w:eastAsia="仿宋_GB2312" w:cs="仿宋_GB2312"/>
                <w:b/>
                <w:bCs/>
                <w:i w:val="0"/>
                <w:iCs w:val="0"/>
                <w:caps w:val="0"/>
                <w:color w:val="333333"/>
                <w:spacing w:val="0"/>
                <w:kern w:val="0"/>
                <w:sz w:val="21"/>
                <w:szCs w:val="21"/>
                <w:shd w:val="clear" w:color="auto" w:fill="FFFFFF"/>
                <w:lang w:val="en-US" w:eastAsia="zh-CN" w:bidi="ar"/>
              </w:rPr>
              <w:t>HACCP、ISO22000</w:t>
            </w:r>
            <w:r>
              <w:rPr>
                <w:rFonts w:hint="eastAsia" w:ascii="仿宋_GB2312" w:hAnsi="仿宋_GB2312" w:eastAsia="仿宋_GB2312" w:cs="仿宋_GB2312"/>
                <w:i w:val="0"/>
                <w:iCs w:val="0"/>
                <w:caps w:val="0"/>
                <w:color w:val="333333"/>
                <w:spacing w:val="0"/>
                <w:kern w:val="0"/>
                <w:sz w:val="21"/>
                <w:szCs w:val="21"/>
                <w:shd w:val="clear" w:color="auto" w:fill="FFFFFF"/>
                <w:lang w:val="en-US" w:eastAsia="zh-CN" w:bidi="ar"/>
              </w:rPr>
              <w:t>认证</w:t>
            </w:r>
          </w:p>
        </w:tc>
        <w:tc>
          <w:tcPr>
            <w:tcW w:w="1705" w:type="dxa"/>
            <w:noWrap w:val="0"/>
            <w:vAlign w:val="top"/>
          </w:tcPr>
          <w:p>
            <w:pPr>
              <w:jc w:val="center"/>
              <w:rPr>
                <w:rFonts w:hint="eastAsia"/>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8"/>
                <w:szCs w:val="28"/>
                <w:vertAlign w:val="baseline"/>
                <w:lang w:eastAsia="zh-CN"/>
              </w:rPr>
              <w:t>供餐学校</w:t>
            </w:r>
          </w:p>
        </w:tc>
        <w:tc>
          <w:tcPr>
            <w:tcW w:w="6273" w:type="dxa"/>
            <w:gridSpan w:val="3"/>
            <w:noWrap w:val="0"/>
            <w:vAlign w:val="top"/>
          </w:tcPr>
          <w:p>
            <w:pPr>
              <w:numPr>
                <w:ilvl w:val="0"/>
                <w:numId w:val="1"/>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xxxx学校，供餐人数xx人</w:t>
            </w:r>
          </w:p>
          <w:p>
            <w:pPr>
              <w:numPr>
                <w:ilvl w:val="0"/>
                <w:numId w:val="1"/>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xxxx学校，供餐人数xx人</w:t>
            </w:r>
          </w:p>
          <w:p>
            <w:pPr>
              <w:numPr>
                <w:ilvl w:val="0"/>
                <w:numId w:val="1"/>
              </w:numPr>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2249" w:type="dxa"/>
            <w:noWrap w:val="0"/>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8"/>
                <w:szCs w:val="28"/>
                <w:vertAlign w:val="baseline"/>
                <w:lang w:eastAsia="zh-CN"/>
              </w:rPr>
              <w:t>企业简介</w:t>
            </w:r>
          </w:p>
        </w:tc>
        <w:tc>
          <w:tcPr>
            <w:tcW w:w="6273" w:type="dxa"/>
            <w:gridSpan w:val="3"/>
            <w:noWrap w:val="0"/>
            <w:vAlign w:val="center"/>
          </w:tcPr>
          <w:p>
            <w:pPr>
              <w:numPr>
                <w:ilvl w:val="0"/>
                <w:numId w:val="0"/>
              </w:numPr>
              <w:tabs>
                <w:tab w:val="left" w:pos="427"/>
              </w:tabs>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1.企业资质信誉</w:t>
            </w:r>
          </w:p>
          <w:p>
            <w:pPr>
              <w:numPr>
                <w:ilvl w:val="0"/>
                <w:numId w:val="0"/>
              </w:numPr>
              <w:tabs>
                <w:tab w:val="left" w:pos="427"/>
              </w:tabs>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2.主要业绩</w:t>
            </w:r>
          </w:p>
          <w:p>
            <w:pPr>
              <w:numPr>
                <w:ilvl w:val="0"/>
                <w:numId w:val="0"/>
              </w:numPr>
              <w:tabs>
                <w:tab w:val="left" w:pos="427"/>
              </w:tabs>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3.服务质量</w:t>
            </w:r>
          </w:p>
          <w:p>
            <w:pPr>
              <w:numPr>
                <w:ilvl w:val="0"/>
                <w:numId w:val="0"/>
              </w:numPr>
              <w:tabs>
                <w:tab w:val="left" w:pos="427"/>
              </w:tabs>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852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法人（签字）：</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w:t>
            </w:r>
          </w:p>
        </w:tc>
      </w:tr>
    </w:tbl>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备注：请在法人签字后加盖单位公章。</w:t>
      </w:r>
    </w:p>
    <w:p>
      <w:pPr>
        <w:jc w:val="both"/>
        <w:rPr>
          <w:rFonts w:hint="eastAsia"/>
          <w:lang w:val="en-US" w:eastAsia="zh-CN"/>
        </w:rPr>
      </w:pPr>
      <w:r>
        <w:rPr>
          <w:rFonts w:hint="eastAsia" w:ascii="仿宋_GB2312" w:hAnsi="仿宋_GB2312" w:eastAsia="仿宋_GB2312" w:cs="仿宋_GB2312"/>
          <w:sz w:val="28"/>
          <w:szCs w:val="28"/>
          <w:lang w:eastAsia="zh-CN"/>
        </w:rPr>
        <w:br w:type="page"/>
      </w:r>
      <w:r>
        <w:rPr>
          <w:rFonts w:hint="eastAsia" w:ascii="黑体" w:hAnsi="黑体" w:eastAsia="黑体" w:cs="黑体"/>
          <w:lang w:val="en-US" w:eastAsia="zh-CN"/>
        </w:rPr>
        <w:t>附件3</w:t>
      </w:r>
    </w:p>
    <w:p>
      <w:pPr>
        <w:rPr>
          <w:rFonts w:hint="default"/>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综合评价小组名单</w:t>
      </w:r>
    </w:p>
    <w:p>
      <w:pPr>
        <w:jc w:val="center"/>
        <w:rPr>
          <w:rFonts w:hint="eastAsia"/>
          <w:b/>
          <w:bCs/>
          <w:lang w:val="en-US" w:eastAsia="zh-CN"/>
        </w:rPr>
      </w:pPr>
    </w:p>
    <w:p>
      <w:pPr>
        <w:numPr>
          <w:ilvl w:val="0"/>
          <w:numId w:val="0"/>
        </w:numPr>
        <w:spacing w:line="360" w:lineRule="auto"/>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组长：  许钝    </w:t>
      </w:r>
      <w:r>
        <w:rPr>
          <w:rFonts w:hint="eastAsia" w:ascii="仿宋_GB2312" w:hAnsi="仿宋_GB2312" w:eastAsia="仿宋_GB2312" w:cs="仿宋_GB2312"/>
          <w:color w:val="000000"/>
          <w:sz w:val="32"/>
          <w:szCs w:val="32"/>
          <w:lang w:eastAsia="zh-CN"/>
        </w:rPr>
        <w:t xml:space="preserve">市教育体育局四级调研员  </w:t>
      </w:r>
    </w:p>
    <w:p>
      <w:pPr>
        <w:numPr>
          <w:ilvl w:val="0"/>
          <w:numId w:val="0"/>
        </w:numPr>
        <w:spacing w:line="360" w:lineRule="auto"/>
        <w:ind w:firstLine="640"/>
        <w:rPr>
          <w:rFonts w:hint="eastAsia" w:ascii="仿宋_GB2312" w:hAnsi="仿宋_GB2312" w:eastAsia="仿宋_GB2312" w:cs="仿宋_GB2312"/>
          <w:color w:val="000000"/>
          <w:spacing w:val="-20"/>
          <w:sz w:val="32"/>
          <w:szCs w:val="32"/>
          <w:lang w:eastAsia="zh-CN"/>
        </w:rPr>
      </w:pPr>
      <w:r>
        <w:rPr>
          <w:rFonts w:hint="eastAsia" w:ascii="仿宋_GB2312" w:hAnsi="仿宋_GB2312" w:eastAsia="仿宋_GB2312" w:cs="仿宋_GB2312"/>
          <w:color w:val="000000"/>
          <w:sz w:val="32"/>
          <w:szCs w:val="32"/>
          <w:lang w:val="en-US" w:eastAsia="zh-CN"/>
        </w:rPr>
        <w:t>副组长：</w:t>
      </w:r>
      <w:r>
        <w:rPr>
          <w:rFonts w:hint="eastAsia" w:ascii="仿宋_GB2312" w:hAnsi="仿宋_GB2312" w:eastAsia="仿宋_GB2312" w:cs="仿宋_GB2312"/>
          <w:color w:val="000000"/>
          <w:spacing w:val="-20"/>
          <w:sz w:val="32"/>
          <w:szCs w:val="32"/>
          <w:lang w:val="en-US" w:eastAsia="zh-CN"/>
        </w:rPr>
        <w:t xml:space="preserve">陈浩      </w:t>
      </w:r>
      <w:r>
        <w:rPr>
          <w:rFonts w:hint="eastAsia" w:ascii="仿宋_GB2312" w:hAnsi="仿宋_GB2312" w:eastAsia="仿宋_GB2312" w:cs="仿宋_GB2312"/>
          <w:color w:val="000000"/>
          <w:spacing w:val="-20"/>
          <w:sz w:val="32"/>
          <w:szCs w:val="32"/>
          <w:lang w:eastAsia="zh-CN"/>
        </w:rPr>
        <w:t>市市场监督管理局餐饮科科长</w:t>
      </w:r>
    </w:p>
    <w:p>
      <w:pPr>
        <w:numPr>
          <w:ilvl w:val="0"/>
          <w:numId w:val="0"/>
        </w:numPr>
        <w:tabs>
          <w:tab w:val="left" w:pos="2046"/>
        </w:tabs>
        <w:spacing w:line="360" w:lineRule="auto"/>
        <w:ind w:firstLine="1960" w:firstLineChars="700"/>
        <w:rPr>
          <w:rFonts w:hint="eastAsia" w:ascii="仿宋_GB2312" w:hAnsi="仿宋_GB2312" w:eastAsia="仿宋_GB2312" w:cs="仿宋_GB2312"/>
          <w:color w:val="000000"/>
          <w:spacing w:val="-20"/>
          <w:kern w:val="0"/>
          <w:sz w:val="32"/>
          <w:szCs w:val="32"/>
          <w:lang w:val="en-US" w:eastAsia="zh-CN" w:bidi="ar"/>
        </w:rPr>
      </w:pPr>
      <w:r>
        <w:rPr>
          <w:rFonts w:hint="eastAsia" w:ascii="仿宋_GB2312" w:hAnsi="仿宋_GB2312" w:eastAsia="仿宋_GB2312" w:cs="仿宋_GB2312"/>
          <w:color w:val="000000"/>
          <w:spacing w:val="-20"/>
          <w:kern w:val="0"/>
          <w:sz w:val="32"/>
          <w:szCs w:val="32"/>
          <w:lang w:val="en-US" w:eastAsia="zh-CN" w:bidi="ar"/>
        </w:rPr>
        <w:t>宋秋坤    市疾控中心公共卫生监测科科长</w:t>
      </w:r>
    </w:p>
    <w:p>
      <w:pPr>
        <w:numPr>
          <w:ilvl w:val="0"/>
          <w:numId w:val="0"/>
        </w:numPr>
        <w:spacing w:line="360" w:lineRule="auto"/>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王磊    </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eastAsia" w:ascii="仿宋_GB2312" w:hAnsi="仿宋_GB2312" w:cs="仿宋_GB2312"/>
          <w:color w:val="000000"/>
          <w:sz w:val="32"/>
          <w:szCs w:val="32"/>
          <w:lang w:eastAsia="zh-CN"/>
        </w:rPr>
        <w:t>学校</w:t>
      </w:r>
      <w:r>
        <w:rPr>
          <w:rFonts w:hint="eastAsia" w:ascii="仿宋_GB2312" w:hAnsi="仿宋_GB2312" w:eastAsia="仿宋_GB2312" w:cs="仿宋_GB2312"/>
          <w:color w:val="000000"/>
          <w:sz w:val="32"/>
          <w:szCs w:val="32"/>
          <w:lang w:eastAsia="zh-CN"/>
        </w:rPr>
        <w:t>卫生保健站站长</w:t>
      </w:r>
    </w:p>
    <w:p>
      <w:pPr>
        <w:numPr>
          <w:ilvl w:val="0"/>
          <w:numId w:val="0"/>
        </w:numPr>
        <w:spacing w:line="360" w:lineRule="auto"/>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成员：  刘丹丹   市市场监督管理局餐饮科副科长</w:t>
      </w:r>
    </w:p>
    <w:p>
      <w:pPr>
        <w:numPr>
          <w:ilvl w:val="0"/>
          <w:numId w:val="0"/>
        </w:numPr>
        <w:spacing w:line="360" w:lineRule="auto"/>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何林倍   市市场监督管理局餐饮科科员</w:t>
      </w:r>
    </w:p>
    <w:p>
      <w:pPr>
        <w:numPr>
          <w:ilvl w:val="0"/>
          <w:numId w:val="0"/>
        </w:numPr>
        <w:spacing w:line="360" w:lineRule="auto"/>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梁惠     市</w:t>
      </w:r>
      <w:r>
        <w:rPr>
          <w:rFonts w:hint="eastAsia" w:ascii="仿宋_GB2312" w:hAnsi="仿宋_GB2312" w:eastAsia="仿宋_GB2312" w:cs="仿宋_GB2312"/>
          <w:color w:val="000000"/>
          <w:spacing w:val="-20"/>
          <w:kern w:val="0"/>
          <w:sz w:val="32"/>
          <w:szCs w:val="32"/>
          <w:lang w:val="en-US" w:eastAsia="zh-CN" w:bidi="ar"/>
        </w:rPr>
        <w:t>疾控中心公共卫生监测科科员</w:t>
      </w:r>
    </w:p>
    <w:p>
      <w:pPr>
        <w:spacing w:line="360" w:lineRule="auto"/>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刘素华   </w:t>
      </w:r>
      <w:r>
        <w:rPr>
          <w:rFonts w:hint="eastAsia" w:ascii="仿宋_GB2312" w:hAnsi="仿宋_GB2312" w:eastAsia="仿宋_GB2312" w:cs="仿宋_GB2312"/>
          <w:color w:val="000000"/>
          <w:sz w:val="32"/>
          <w:szCs w:val="32"/>
          <w:lang w:eastAsia="zh-CN"/>
        </w:rPr>
        <w:t>市</w:t>
      </w:r>
      <w:r>
        <w:rPr>
          <w:rFonts w:hint="eastAsia" w:ascii="仿宋_GB2312" w:hAnsi="仿宋_GB2312" w:cs="仿宋_GB2312"/>
          <w:color w:val="000000"/>
          <w:sz w:val="32"/>
          <w:szCs w:val="32"/>
          <w:lang w:eastAsia="zh-CN"/>
        </w:rPr>
        <w:t>学校</w:t>
      </w:r>
      <w:r>
        <w:rPr>
          <w:rFonts w:hint="eastAsia" w:ascii="仿宋_GB2312" w:hAnsi="仿宋_GB2312" w:eastAsia="仿宋_GB2312" w:cs="仿宋_GB2312"/>
          <w:color w:val="000000"/>
          <w:sz w:val="32"/>
          <w:szCs w:val="32"/>
          <w:lang w:eastAsia="zh-CN"/>
        </w:rPr>
        <w:t>卫生保健站科员</w:t>
      </w:r>
    </w:p>
    <w:p>
      <w:pPr>
        <w:spacing w:line="360" w:lineRule="auto"/>
        <w:ind w:firstLine="640" w:firstLineChars="200"/>
        <w:jc w:val="left"/>
        <w:rPr>
          <w:rFonts w:hint="default"/>
          <w:color w:val="000000"/>
          <w:lang w:val="en-US" w:eastAsia="zh-CN"/>
        </w:rPr>
      </w:pPr>
      <w:r>
        <w:rPr>
          <w:rFonts w:hint="eastAsia"/>
          <w:color w:val="000000"/>
          <w:lang w:val="en-US" w:eastAsia="zh-CN"/>
        </w:rPr>
        <w:t>配餐单位所属辖区市场监管局主管餐饮负责人或餐饮股股长、教体局食品安全负责人、卫健委或疾控中心负责人共同参与考察。</w:t>
      </w: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adjustRightInd w:val="0"/>
        <w:snapToGrid w:val="0"/>
        <w:spacing w:line="560" w:lineRule="exact"/>
        <w:rPr>
          <w:rFonts w:eastAsia="仿宋_GB2312"/>
          <w:color w:val="000000"/>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Borders>
              <w:left w:val="nil"/>
              <w:right w:val="nil"/>
            </w:tcBorders>
            <w:noWrap w:val="0"/>
            <w:vAlign w:val="top"/>
          </w:tcPr>
          <w:p>
            <w:pPr>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sz w:val="28"/>
                <w:szCs w:val="28"/>
                <w:lang w:val="en-US" w:eastAsia="zh-CN"/>
              </w:rPr>
              <w:t>21</w:t>
            </w:r>
            <w:r>
              <w:rPr>
                <w:rFonts w:hint="eastAsia" w:ascii="仿宋_GB2312" w:eastAsia="仿宋_GB2312"/>
                <w:sz w:val="28"/>
                <w:szCs w:val="28"/>
              </w:rPr>
              <w:t>年</w:t>
            </w:r>
            <w:r>
              <w:rPr>
                <w:rFonts w:hint="eastAsia" w:ascii="仿宋_GB2312"/>
                <w:sz w:val="28"/>
                <w:szCs w:val="28"/>
                <w:lang w:val="en-US" w:eastAsia="zh-CN"/>
              </w:rPr>
              <w:t>8</w:t>
            </w:r>
            <w:r>
              <w:rPr>
                <w:rFonts w:hint="eastAsia" w:ascii="仿宋_GB2312" w:eastAsia="仿宋_GB2312"/>
                <w:sz w:val="28"/>
                <w:szCs w:val="28"/>
              </w:rPr>
              <w:t>月</w:t>
            </w:r>
            <w:r>
              <w:rPr>
                <w:rFonts w:hint="eastAsia" w:ascii="仿宋_GB2312"/>
                <w:sz w:val="28"/>
                <w:szCs w:val="28"/>
                <w:lang w:val="en-US" w:eastAsia="zh-CN"/>
              </w:rPr>
              <w:t>9</w:t>
            </w:r>
            <w:r>
              <w:rPr>
                <w:rFonts w:hint="eastAsia" w:ascii="仿宋_GB2312" w:eastAsia="仿宋_GB2312"/>
                <w:sz w:val="28"/>
                <w:szCs w:val="28"/>
              </w:rPr>
              <w:t>日印发</w:t>
            </w:r>
          </w:p>
        </w:tc>
      </w:tr>
    </w:tbl>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ind w:firstLine="640"/>
        <w:rPr>
          <w:rFonts w:hint="default"/>
          <w:lang w:val="en-US" w:eastAsia="zh-CN"/>
        </w:rPr>
      </w:pPr>
    </w:p>
    <w:p>
      <w:pPr>
        <w:bidi w:val="0"/>
        <w:jc w:val="left"/>
        <w:rPr>
          <w:rFonts w:hint="default"/>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519C"/>
    <w:multiLevelType w:val="singleLevel"/>
    <w:tmpl w:val="4A10519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0C3F2F"/>
    <w:rsid w:val="08EB0DAD"/>
    <w:rsid w:val="0CC155B7"/>
    <w:rsid w:val="0F033AD5"/>
    <w:rsid w:val="1FDD9818"/>
    <w:rsid w:val="23BF23DF"/>
    <w:rsid w:val="27960623"/>
    <w:rsid w:val="2D4C2CB1"/>
    <w:rsid w:val="2FFF5E00"/>
    <w:rsid w:val="340D69BE"/>
    <w:rsid w:val="35CD3976"/>
    <w:rsid w:val="3FA74385"/>
    <w:rsid w:val="426D4BAD"/>
    <w:rsid w:val="45EF22EE"/>
    <w:rsid w:val="483750D7"/>
    <w:rsid w:val="4A5F7440"/>
    <w:rsid w:val="56020A38"/>
    <w:rsid w:val="5ADA2BE7"/>
    <w:rsid w:val="5DB924D1"/>
    <w:rsid w:val="634D14A0"/>
    <w:rsid w:val="6E7D14A4"/>
    <w:rsid w:val="6EFC5CB4"/>
    <w:rsid w:val="76E0036F"/>
    <w:rsid w:val="7C995931"/>
    <w:rsid w:val="7D5D0CFE"/>
    <w:rsid w:val="7EDF99CB"/>
    <w:rsid w:val="7F212B25"/>
    <w:rsid w:val="7FDC682A"/>
    <w:rsid w:val="DF93BD20"/>
    <w:rsid w:val="DFE73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tLeast"/>
      <w:outlineLvl w:val="0"/>
    </w:pPr>
    <w:rPr>
      <w:rFonts w:eastAsia="方正大标宋简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黑体"/>
      <w:b/>
    </w:rPr>
  </w:style>
  <w:style w:type="character" w:default="1" w:styleId="9">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张俊芳</cp:lastModifiedBy>
  <cp:lastPrinted>2021-08-11T11:50:56Z</cp:lastPrinted>
  <dcterms:modified xsi:type="dcterms:W3CDTF">2021-08-11T08:42:22Z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11131CF9D8E74617B20EF5C5F7104B37</vt:lpwstr>
  </property>
</Properties>
</file>