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w w:val="8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85"/>
          <w:sz w:val="32"/>
          <w:szCs w:val="32"/>
        </w:rPr>
        <w:t>2021年“奔跑吧</w:t>
      </w:r>
      <w:r>
        <w:rPr>
          <w:rFonts w:hint="eastAsia" w:ascii="微软雅黑" w:hAnsi="微软雅黑" w:eastAsia="微软雅黑" w:cs="微软雅黑"/>
          <w:b/>
          <w:bCs/>
          <w:w w:val="85"/>
          <w:sz w:val="32"/>
          <w:szCs w:val="32"/>
        </w:rPr>
        <w:t>˙</w:t>
      </w:r>
      <w:r>
        <w:rPr>
          <w:rFonts w:hint="eastAsia" w:ascii="仿宋_GB2312" w:hAnsi="仿宋_GB2312" w:eastAsia="仿宋_GB2312" w:cs="仿宋_GB2312"/>
          <w:b/>
          <w:bCs/>
          <w:w w:val="85"/>
          <w:sz w:val="32"/>
          <w:szCs w:val="32"/>
        </w:rPr>
        <w:t>少年”儿童青少年主题健身活动数据表</w:t>
      </w:r>
    </w:p>
    <w:p>
      <w:pPr>
        <w:widowControl/>
        <w:snapToGrid w:val="0"/>
        <w:jc w:val="center"/>
        <w:rPr>
          <w:rFonts w:hint="eastAsia" w:ascii="仿宋_GB2312" w:hAnsi="黑体" w:eastAsia="仿宋_GB2312"/>
          <w:b/>
          <w:bCs/>
          <w:w w:val="95"/>
          <w:sz w:val="28"/>
          <w:szCs w:val="28"/>
        </w:rPr>
      </w:pP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  <w:sz w:val="22"/>
          <w:lang w:eastAsia="zh-CN"/>
        </w:rPr>
        <w:t>县</w:t>
      </w:r>
      <w:r>
        <w:rPr>
          <w:rFonts w:hint="eastAsia" w:ascii="仿宋_GB2312" w:eastAsia="仿宋_GB2312"/>
          <w:sz w:val="22"/>
        </w:rPr>
        <w:t>（</w:t>
      </w:r>
      <w:r>
        <w:rPr>
          <w:rFonts w:hint="eastAsia" w:ascii="仿宋_GB2312" w:eastAsia="仿宋_GB2312"/>
          <w:sz w:val="22"/>
          <w:lang w:eastAsia="zh-CN"/>
        </w:rPr>
        <w:t>市、区</w:t>
      </w:r>
      <w:r>
        <w:rPr>
          <w:rFonts w:hint="eastAsia" w:ascii="仿宋_GB2312" w:eastAsia="仿宋_GB2312"/>
          <w:sz w:val="22"/>
        </w:rPr>
        <w:t>）</w:t>
      </w:r>
      <w:r>
        <w:rPr>
          <w:rFonts w:hint="eastAsia" w:ascii="仿宋_GB2312" w:eastAsia="仿宋_GB2312"/>
          <w:sz w:val="22"/>
          <w:lang w:eastAsia="zh-CN"/>
        </w:rPr>
        <w:t>教体</w:t>
      </w:r>
      <w:bookmarkStart w:id="0" w:name="_GoBack"/>
      <w:bookmarkEnd w:id="0"/>
      <w:r>
        <w:rPr>
          <w:rFonts w:hint="eastAsia" w:ascii="仿宋_GB2312" w:eastAsia="仿宋_GB2312"/>
          <w:sz w:val="22"/>
          <w:lang w:eastAsia="zh-CN"/>
        </w:rPr>
        <w:t>局</w:t>
      </w:r>
      <w:r>
        <w:rPr>
          <w:rFonts w:hint="eastAsia" w:ascii="仿宋_GB2312" w:eastAsia="仿宋_GB2312"/>
          <w:sz w:val="24"/>
          <w:szCs w:val="24"/>
        </w:rPr>
        <w:t>（加盖单位公章）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6"/>
        <w:gridCol w:w="5386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序号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类别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具体指标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1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经费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市、区</w:t>
            </w:r>
            <w:r>
              <w:rPr>
                <w:rFonts w:hint="eastAsia" w:ascii="仿宋_GB2312" w:eastAsia="仿宋_GB2312"/>
                <w:sz w:val="22"/>
              </w:rPr>
              <w:t>）支付经费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市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地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2"/>
              </w:rPr>
              <w:t>投入经费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2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地市覆盖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本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市、区</w:t>
            </w:r>
            <w:r>
              <w:rPr>
                <w:rFonts w:hint="eastAsia" w:ascii="仿宋_GB2312" w:eastAsia="仿宋_GB2312"/>
                <w:sz w:val="22"/>
              </w:rPr>
              <w:t>）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是否开展活动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3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承办机构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承办活动的机构总数量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50" w:right="-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其中，享受场地设施免费或低收费等优惠政策的</w:t>
            </w:r>
          </w:p>
          <w:p>
            <w:pPr>
              <w:ind w:left="-50" w:right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机构数量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4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活动场次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开展活动的总数量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其中，开展线上活动的数量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市、区</w:t>
            </w:r>
            <w:r>
              <w:rPr>
                <w:rFonts w:hint="eastAsia" w:ascii="仿宋_GB2312" w:eastAsia="仿宋_GB2312"/>
                <w:sz w:val="22"/>
              </w:rPr>
              <w:t>）是否设主会场活动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5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活动人数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儿童青少年参与总人数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其中，儿童青少年参与线上活动人数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其中，购买保险的儿童青少年人数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6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工作人员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工作人员（含技术指导人员）总人数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其中，志愿者参与活动总人数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7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组织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与其他部门联合开展活动的情况：A</w:t>
            </w:r>
            <w:r>
              <w:rPr>
                <w:rFonts w:ascii="仿宋_GB2312" w:eastAsia="仿宋_GB2312"/>
                <w:sz w:val="22"/>
              </w:rPr>
              <w:t>.</w:t>
            </w:r>
            <w:r>
              <w:rPr>
                <w:rFonts w:hint="eastAsia" w:ascii="仿宋_GB2312" w:eastAsia="仿宋_GB2312"/>
                <w:sz w:val="22"/>
              </w:rPr>
              <w:t xml:space="preserve">教育部  </w:t>
            </w:r>
            <w:r>
              <w:rPr>
                <w:rFonts w:ascii="仿宋_GB2312" w:eastAsia="仿宋_GB2312"/>
                <w:sz w:val="22"/>
              </w:rPr>
              <w:t>B</w:t>
            </w:r>
            <w:r>
              <w:rPr>
                <w:rFonts w:hint="eastAsia" w:ascii="仿宋_GB2312" w:eastAsia="仿宋_GB2312"/>
                <w:sz w:val="22"/>
              </w:rPr>
              <w:t>.卫健委</w:t>
            </w:r>
          </w:p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C.共青团  </w:t>
            </w:r>
            <w:r>
              <w:rPr>
                <w:rFonts w:ascii="仿宋_GB2312" w:eastAsia="仿宋_GB2312"/>
                <w:sz w:val="22"/>
              </w:rPr>
              <w:t>D.</w:t>
            </w:r>
            <w:r>
              <w:rPr>
                <w:rFonts w:hint="eastAsia" w:ascii="仿宋_GB2312" w:eastAsia="仿宋_GB2312"/>
                <w:sz w:val="22"/>
              </w:rPr>
              <w:t>妇联 E</w:t>
            </w:r>
            <w:r>
              <w:rPr>
                <w:rFonts w:ascii="仿宋_GB2312" w:eastAsia="仿宋_GB2312"/>
                <w:sz w:val="22"/>
              </w:rPr>
              <w:t>.</w:t>
            </w:r>
            <w:r>
              <w:rPr>
                <w:rFonts w:hint="eastAsia" w:ascii="仿宋_GB2312" w:eastAsia="仿宋_GB2312"/>
                <w:sz w:val="22"/>
              </w:rPr>
              <w:t>工会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是否将其他体育赛事、品牌活动等纳入本次活动体系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8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宣传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是否建立数字化服务平台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宣传方式：A</w:t>
            </w:r>
            <w:r>
              <w:rPr>
                <w:rFonts w:ascii="仿宋_GB2312" w:eastAsia="仿宋_GB2312"/>
                <w:sz w:val="22"/>
              </w:rPr>
              <w:t>.</w:t>
            </w:r>
            <w:r>
              <w:rPr>
                <w:rFonts w:hint="eastAsia" w:ascii="仿宋_GB2312" w:eastAsia="仿宋_GB2312"/>
                <w:sz w:val="22"/>
              </w:rPr>
              <w:t xml:space="preserve">官方网站  </w:t>
            </w:r>
            <w:r>
              <w:rPr>
                <w:rFonts w:ascii="仿宋_GB2312" w:eastAsia="仿宋_GB2312"/>
                <w:sz w:val="22"/>
              </w:rPr>
              <w:t>B.</w:t>
            </w:r>
            <w:r>
              <w:rPr>
                <w:rFonts w:hint="eastAsia" w:ascii="仿宋_GB2312" w:eastAsia="仿宋_GB2312"/>
                <w:sz w:val="22"/>
              </w:rPr>
              <w:t xml:space="preserve">官方纸质传媒  </w:t>
            </w:r>
            <w:r>
              <w:rPr>
                <w:rFonts w:ascii="仿宋_GB2312" w:eastAsia="仿宋_GB2312"/>
                <w:sz w:val="22"/>
              </w:rPr>
              <w:t>C.</w:t>
            </w:r>
            <w:r>
              <w:rPr>
                <w:rFonts w:hint="eastAsia" w:ascii="仿宋_GB2312" w:eastAsia="仿宋_GB2312"/>
                <w:sz w:val="22"/>
              </w:rPr>
              <w:t xml:space="preserve">微信公众号 </w:t>
            </w:r>
            <w:r>
              <w:rPr>
                <w:rFonts w:ascii="仿宋_GB2312" w:eastAsia="仿宋_GB2312"/>
                <w:sz w:val="22"/>
              </w:rPr>
              <w:t>D.</w:t>
            </w:r>
            <w:r>
              <w:rPr>
                <w:rFonts w:hint="eastAsia" w:ascii="仿宋_GB2312" w:eastAsia="仿宋_GB2312"/>
                <w:sz w:val="22"/>
              </w:rPr>
              <w:t>官方电视台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9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安全保障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是否制定疫情防控、场所治安、交通和消防等专项行动与突发事件应急方案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是/否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67594"/>
    <w:rsid w:val="3587A2C1"/>
    <w:rsid w:val="3E9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2021-06-23T14:14:00Z</dcterms:created>
  <dc:creator>韵琪韵琪真神奇</dc:creator>
  <cp:lastModifiedBy>greatwall</cp:lastModifiedBy>
  <dcterms:modified xsi:type="dcterms:W3CDTF">2021-08-16T16:03:39Z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3F3BCFF235B24495A0B2D833F0076D45</vt:lpwstr>
  </property>
</Properties>
</file>