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19" w:beforeAutospacing="0" w:afterAutospacing="0"/>
        <w:ind w:left="0" w:leftChars="0" w:firstLine="0" w:firstLineChars="0"/>
        <w:rPr>
          <w:rFonts w:hint="eastAsia" w:ascii="黑体" w:eastAsia="黑体"/>
          <w:color w:val="auto"/>
        </w:rPr>
      </w:pPr>
      <w:r>
        <w:rPr>
          <w:rFonts w:hint="eastAsia" w:ascii="黑体" w:eastAsia="黑体"/>
          <w:color w:val="auto"/>
          <w:spacing w:val="-27"/>
        </w:rPr>
        <w:t xml:space="preserve">附件 </w:t>
      </w:r>
      <w:r>
        <w:rPr>
          <w:rFonts w:hint="eastAsia" w:ascii="黑体" w:eastAsia="黑体"/>
          <w:color w:val="auto"/>
        </w:rPr>
        <w:t>1</w:t>
      </w:r>
    </w:p>
    <w:p>
      <w:pPr>
        <w:pStyle w:val="2"/>
        <w:keepNext w:val="0"/>
        <w:keepLines w:val="0"/>
        <w:pageBreakBefore w:val="0"/>
        <w:widowControl w:val="0"/>
        <w:kinsoku/>
        <w:overflowPunct/>
        <w:topLinePunct w:val="0"/>
        <w:autoSpaceDE w:val="0"/>
        <w:autoSpaceDN w:val="0"/>
        <w:bidi w:val="0"/>
        <w:adjustRightInd/>
        <w:ind w:left="0"/>
        <w:jc w:val="center"/>
        <w:textAlignment w:val="auto"/>
        <w:rPr>
          <w:rFonts w:hint="eastAsia" w:ascii="方正小标宋_GBK" w:hAnsi="方正小标宋_GBK" w:eastAsia="方正小标宋_GBK" w:cs="方正小标宋_GBK"/>
          <w:color w:val="auto"/>
          <w:lang w:val="en-US" w:eastAsia="zh-CN"/>
        </w:rPr>
      </w:pPr>
      <w:r>
        <w:rPr>
          <w:rFonts w:hint="eastAsia" w:ascii="方正小标宋_GBK" w:hAnsi="方正小标宋_GBK" w:eastAsia="方正小标宋_GBK" w:cs="方正小标宋_GBK"/>
          <w:color w:val="auto"/>
        </w:rPr>
        <w:t>新冠肺炎疫情疫源地消毒技术指</w:t>
      </w:r>
      <w:r>
        <w:rPr>
          <w:rFonts w:hint="eastAsia" w:ascii="方正小标宋_GBK" w:hAnsi="方正小标宋_GBK" w:eastAsia="方正小标宋_GBK" w:cs="方正小标宋_GBK"/>
          <w:color w:val="auto"/>
          <w:lang w:val="en-US" w:eastAsia="zh-CN"/>
        </w:rPr>
        <w:t>南</w:t>
      </w:r>
    </w:p>
    <w:p>
      <w:pPr>
        <w:rPr>
          <w:rFonts w:hint="eastAsia"/>
          <w:color w:val="auto"/>
          <w:lang w:val="en-US" w:eastAsia="zh-CN"/>
        </w:rPr>
      </w:pP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黑体" w:eastAsia="黑体"/>
          <w:color w:val="auto"/>
          <w:w w:val="100"/>
        </w:rPr>
      </w:pPr>
      <w:r>
        <w:rPr>
          <w:rFonts w:hint="eastAsia" w:ascii="黑体" w:eastAsia="黑体"/>
          <w:color w:val="auto"/>
          <w:w w:val="100"/>
        </w:rPr>
        <w:t>一、消毒原则</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（一）范围和对象确定。</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04" w:firstLineChars="200"/>
        <w:jc w:val="both"/>
        <w:textAlignment w:val="auto"/>
        <w:rPr>
          <w:color w:val="auto"/>
          <w:w w:val="100"/>
        </w:rPr>
      </w:pPr>
      <w:r>
        <w:rPr>
          <w:color w:val="auto"/>
          <w:spacing w:val="-9"/>
          <w:w w:val="100"/>
        </w:rPr>
        <w:t>根据流行病学调查结果，确定现场消毒的范围和对象。对病</w:t>
      </w:r>
      <w:r>
        <w:rPr>
          <w:color w:val="auto"/>
          <w:spacing w:val="-12"/>
          <w:w w:val="100"/>
        </w:rPr>
        <w:t>例或无症状感染者住院</w:t>
      </w:r>
      <w:r>
        <w:rPr>
          <w:color w:val="auto"/>
          <w:w w:val="100"/>
        </w:rPr>
        <w:t>（方舱</w:t>
      </w:r>
      <w:r>
        <w:rPr>
          <w:color w:val="auto"/>
          <w:spacing w:val="-36"/>
          <w:w w:val="100"/>
        </w:rPr>
        <w:t>）</w:t>
      </w:r>
      <w:r>
        <w:rPr>
          <w:color w:val="auto"/>
          <w:spacing w:val="-7"/>
          <w:w w:val="100"/>
        </w:rPr>
        <w:t>、转运期间可能污染的环境和物</w:t>
      </w:r>
      <w:r>
        <w:rPr>
          <w:color w:val="auto"/>
          <w:spacing w:val="-18"/>
          <w:w w:val="100"/>
        </w:rPr>
        <w:t>品，进行随时消毒。对病例或无症状感染者居住或活动过的场所，</w:t>
      </w:r>
      <w:r>
        <w:rPr>
          <w:color w:val="auto"/>
          <w:spacing w:val="-14"/>
          <w:w w:val="100"/>
        </w:rPr>
        <w:t>如居所、工作场所、学习场所、诊疗场所、转运工具，及其他可</w:t>
      </w:r>
      <w:r>
        <w:rPr>
          <w:color w:val="auto"/>
          <w:spacing w:val="-20"/>
          <w:w w:val="100"/>
        </w:rPr>
        <w:t>能受到污染的场所，在其离开后</w:t>
      </w:r>
      <w:r>
        <w:rPr>
          <w:color w:val="auto"/>
          <w:w w:val="100"/>
        </w:rPr>
        <w:t>（</w:t>
      </w:r>
      <w:r>
        <w:rPr>
          <w:color w:val="auto"/>
          <w:spacing w:val="-24"/>
          <w:w w:val="100"/>
        </w:rPr>
        <w:t>如住院</w:t>
      </w:r>
      <w:r>
        <w:rPr>
          <w:color w:val="auto"/>
          <w:w w:val="100"/>
        </w:rPr>
        <w:t>（方舱</w:t>
      </w:r>
      <w:r>
        <w:rPr>
          <w:color w:val="auto"/>
          <w:spacing w:val="-70"/>
          <w:w w:val="100"/>
        </w:rPr>
        <w:t>）</w:t>
      </w:r>
      <w:r>
        <w:rPr>
          <w:color w:val="auto"/>
          <w:spacing w:val="-48"/>
          <w:w w:val="100"/>
        </w:rPr>
        <w:t>、出院</w:t>
      </w:r>
      <w:r>
        <w:rPr>
          <w:color w:val="auto"/>
          <w:w w:val="100"/>
        </w:rPr>
        <w:t>（方舱</w:t>
      </w:r>
      <w:r>
        <w:rPr>
          <w:color w:val="auto"/>
          <w:spacing w:val="-159"/>
          <w:w w:val="100"/>
        </w:rPr>
        <w:t>）</w:t>
      </w:r>
      <w:r>
        <w:rPr>
          <w:color w:val="auto"/>
          <w:w w:val="100"/>
        </w:rPr>
        <w:t>、</w:t>
      </w:r>
      <w:r>
        <w:rPr>
          <w:color w:val="auto"/>
          <w:spacing w:val="-8"/>
          <w:w w:val="100"/>
        </w:rPr>
        <w:t>转院、死亡</w:t>
      </w:r>
      <w:r>
        <w:rPr>
          <w:color w:val="auto"/>
          <w:spacing w:val="-39"/>
          <w:w w:val="100"/>
        </w:rPr>
        <w:t>）</w:t>
      </w:r>
      <w:r>
        <w:rPr>
          <w:color w:val="auto"/>
          <w:spacing w:val="-5"/>
          <w:w w:val="100"/>
        </w:rPr>
        <w:t>应进行终末消毒。病例或无症状感染者短暂经过的无明显污染物的场所，无需进行终末消毒。</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（二）方法选择。</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jc w:val="both"/>
        <w:textAlignment w:val="auto"/>
        <w:rPr>
          <w:color w:val="auto"/>
          <w:w w:val="100"/>
        </w:rPr>
      </w:pPr>
      <w:r>
        <w:rPr>
          <w:color w:val="auto"/>
          <w:w w:val="100"/>
        </w:rPr>
        <w:t>根据环境风险、污染程度和物品特性，可选择消毒剂喷洒、</w:t>
      </w:r>
      <w:r>
        <w:rPr>
          <w:color w:val="auto"/>
          <w:spacing w:val="-11"/>
          <w:w w:val="100"/>
        </w:rPr>
        <w:t>喷雾、擦拭、浸泡等化学消毒方式，或紫外线、循环风空气消毒</w:t>
      </w:r>
      <w:r>
        <w:rPr>
          <w:color w:val="auto"/>
          <w:spacing w:val="-16"/>
          <w:w w:val="100"/>
        </w:rPr>
        <w:t>机等物理消毒方式，或密闭封存、长时间静置，或按医疗废物处置等方式进行无害化处理。</w:t>
      </w:r>
    </w:p>
    <w:p>
      <w:pPr>
        <w:pStyle w:val="10"/>
        <w:keepNext w:val="0"/>
        <w:keepLines w:val="0"/>
        <w:pageBreakBefore w:val="0"/>
        <w:widowControl w:val="0"/>
        <w:numPr>
          <w:ilvl w:val="0"/>
          <w:numId w:val="0"/>
        </w:numPr>
        <w:tabs>
          <w:tab w:val="left" w:pos="1069"/>
        </w:tabs>
        <w:kinsoku/>
        <w:overflowPunct/>
        <w:topLinePunct w:val="0"/>
        <w:autoSpaceDE w:val="0"/>
        <w:autoSpaceDN w:val="0"/>
        <w:bidi w:val="0"/>
        <w:adjustRightInd/>
        <w:spacing w:before="0" w:beforeAutospacing="0" w:after="0" w:afterAutospacing="0" w:line="560" w:lineRule="exact"/>
        <w:ind w:right="0" w:rightChars="0" w:firstLine="596" w:firstLineChars="200"/>
        <w:jc w:val="both"/>
        <w:textAlignment w:val="auto"/>
        <w:rPr>
          <w:color w:val="auto"/>
          <w:w w:val="100"/>
          <w:sz w:val="32"/>
        </w:rPr>
      </w:pPr>
      <w:r>
        <w:rPr>
          <w:rFonts w:hint="eastAsia"/>
          <w:color w:val="auto"/>
          <w:spacing w:val="-11"/>
          <w:w w:val="100"/>
          <w:sz w:val="32"/>
          <w:lang w:val="en-US" w:eastAsia="zh-CN"/>
        </w:rPr>
        <w:t>1.</w:t>
      </w:r>
      <w:r>
        <w:rPr>
          <w:color w:val="auto"/>
          <w:spacing w:val="-11"/>
          <w:w w:val="100"/>
          <w:sz w:val="32"/>
        </w:rPr>
        <w:t>诊疗用品。尽量选择一次性诊疗用品，非一次性诊疗用品</w:t>
      </w:r>
      <w:r>
        <w:rPr>
          <w:color w:val="auto"/>
          <w:spacing w:val="-15"/>
          <w:w w:val="100"/>
          <w:sz w:val="32"/>
        </w:rPr>
        <w:t>应首选压力蒸汽灭菌，不耐热物品可选择化学消毒剂或低温灭菌设备进行消毒或灭菌。</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14" w:firstLineChars="200"/>
        <w:textAlignment w:val="auto"/>
        <w:rPr>
          <w:color w:val="auto"/>
          <w:w w:val="96"/>
          <w:sz w:val="32"/>
        </w:rPr>
      </w:pPr>
      <w:r>
        <w:rPr>
          <w:rFonts w:hint="eastAsia"/>
          <w:color w:val="auto"/>
          <w:w w:val="96"/>
          <w:sz w:val="32"/>
          <w:lang w:val="en-US" w:eastAsia="zh-CN"/>
        </w:rPr>
        <w:t>2.</w:t>
      </w:r>
      <w:r>
        <w:rPr>
          <w:color w:val="auto"/>
          <w:w w:val="96"/>
          <w:sz w:val="32"/>
        </w:rPr>
        <w:t>环境物体表面。可选择含氯消毒剂、二氧化氯、季铵盐、</w:t>
      </w:r>
      <w:r>
        <w:rPr>
          <w:color w:val="auto"/>
          <w:spacing w:val="-12"/>
          <w:w w:val="96"/>
          <w:sz w:val="32"/>
        </w:rPr>
        <w:t>过氧乙酸、过氧化氢、单过硫酸氢钾等消毒剂擦拭、喷洒或浸泡消毒；也可采用经验证安全有效的物理消毒方法和其他无害化处理方法。</w:t>
      </w:r>
    </w:p>
    <w:p>
      <w:pPr>
        <w:pStyle w:val="10"/>
        <w:keepNext w:val="0"/>
        <w:keepLines w:val="0"/>
        <w:pageBreakBefore w:val="0"/>
        <w:widowControl w:val="0"/>
        <w:numPr>
          <w:ilvl w:val="0"/>
          <w:numId w:val="0"/>
        </w:numPr>
        <w:tabs>
          <w:tab w:val="left" w:pos="1069"/>
        </w:tabs>
        <w:kinsoku/>
        <w:overflowPunct/>
        <w:topLinePunct w:val="0"/>
        <w:autoSpaceDE w:val="0"/>
        <w:autoSpaceDN w:val="0"/>
        <w:bidi w:val="0"/>
        <w:adjustRightInd/>
        <w:spacing w:before="0" w:beforeAutospacing="0" w:after="0" w:afterAutospacing="0" w:line="560" w:lineRule="exact"/>
        <w:ind w:right="0" w:rightChars="0" w:firstLine="596" w:firstLineChars="200"/>
        <w:jc w:val="both"/>
        <w:textAlignment w:val="auto"/>
        <w:rPr>
          <w:color w:val="auto"/>
          <w:w w:val="100"/>
          <w:sz w:val="32"/>
        </w:rPr>
      </w:pPr>
      <w:r>
        <w:rPr>
          <w:rFonts w:hint="eastAsia"/>
          <w:color w:val="auto"/>
          <w:spacing w:val="-11"/>
          <w:w w:val="100"/>
          <w:sz w:val="32"/>
          <w:lang w:val="en-US" w:eastAsia="zh-CN"/>
        </w:rPr>
        <w:t>3.</w:t>
      </w:r>
      <w:r>
        <w:rPr>
          <w:color w:val="auto"/>
          <w:spacing w:val="-11"/>
          <w:w w:val="100"/>
          <w:sz w:val="32"/>
        </w:rPr>
        <w:t>室内空气。可选择过氧乙酸、二氧化氯、过氧化氢等消毒</w:t>
      </w:r>
      <w:r>
        <w:rPr>
          <w:color w:val="auto"/>
          <w:spacing w:val="-14"/>
          <w:w w:val="100"/>
          <w:sz w:val="32"/>
        </w:rPr>
        <w:t>剂喷雾消毒，也可选择循环风空气消毒机、紫外线或其他安全有效的物理消毒方法和无害化处理方法。</w:t>
      </w:r>
    </w:p>
    <w:p>
      <w:pPr>
        <w:pStyle w:val="10"/>
        <w:keepNext w:val="0"/>
        <w:keepLines w:val="0"/>
        <w:pageBreakBefore w:val="0"/>
        <w:widowControl w:val="0"/>
        <w:numPr>
          <w:ilvl w:val="0"/>
          <w:numId w:val="0"/>
        </w:numPr>
        <w:tabs>
          <w:tab w:val="left" w:pos="1069"/>
        </w:tabs>
        <w:kinsoku/>
        <w:overflowPunct/>
        <w:topLinePunct w:val="0"/>
        <w:autoSpaceDE w:val="0"/>
        <w:autoSpaceDN w:val="0"/>
        <w:bidi w:val="0"/>
        <w:adjustRightInd/>
        <w:spacing w:before="0" w:beforeAutospacing="0" w:after="0" w:afterAutospacing="0" w:line="560" w:lineRule="exact"/>
        <w:ind w:right="0" w:rightChars="0" w:firstLine="596" w:firstLineChars="200"/>
        <w:jc w:val="left"/>
        <w:textAlignment w:val="auto"/>
        <w:rPr>
          <w:color w:val="auto"/>
          <w:w w:val="100"/>
        </w:rPr>
      </w:pPr>
      <w:r>
        <w:rPr>
          <w:rFonts w:hint="eastAsia"/>
          <w:color w:val="auto"/>
          <w:spacing w:val="-11"/>
          <w:w w:val="100"/>
          <w:sz w:val="32"/>
          <w:lang w:val="en-US" w:eastAsia="zh-CN"/>
        </w:rPr>
        <w:t>4.</w:t>
      </w:r>
      <w:r>
        <w:rPr>
          <w:color w:val="auto"/>
          <w:spacing w:val="-11"/>
          <w:w w:val="100"/>
          <w:sz w:val="32"/>
        </w:rPr>
        <w:t>手卫生。建议使用手消毒剂揉搓双手进行消毒，也可选择75</w:t>
      </w:r>
      <w:r>
        <w:rPr>
          <w:rFonts w:hint="eastAsia"/>
          <w:color w:val="auto"/>
          <w:spacing w:val="-11"/>
          <w:w w:val="100"/>
          <w:sz w:val="32"/>
          <w:lang w:val="en-US" w:eastAsia="zh-CN"/>
        </w:rPr>
        <w:t>%</w:t>
      </w:r>
      <w:r>
        <w:rPr>
          <w:color w:val="auto"/>
          <w:spacing w:val="-11"/>
          <w:w w:val="100"/>
          <w:sz w:val="32"/>
        </w:rPr>
        <w:t>乙醇、过氧化氢等消毒剂。</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黑体" w:eastAsia="黑体"/>
          <w:color w:val="auto"/>
          <w:w w:val="100"/>
        </w:rPr>
      </w:pPr>
      <w:r>
        <w:rPr>
          <w:rFonts w:hint="eastAsia" w:ascii="黑体" w:eastAsia="黑体"/>
          <w:color w:val="auto"/>
          <w:w w:val="100"/>
        </w:rPr>
        <w:t>二、消毒措施</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（一）随时消毒。</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12" w:firstLineChars="200"/>
        <w:textAlignment w:val="auto"/>
        <w:rPr>
          <w:color w:val="auto"/>
          <w:w w:val="100"/>
        </w:rPr>
      </w:pPr>
      <w:r>
        <w:rPr>
          <w:color w:val="auto"/>
          <w:spacing w:val="-7"/>
          <w:w w:val="100"/>
        </w:rPr>
        <w:t>对病例或无症状感染者住院、转运期间，患者排泄物、呕吐</w:t>
      </w:r>
      <w:r>
        <w:rPr>
          <w:color w:val="auto"/>
          <w:spacing w:val="-12"/>
          <w:w w:val="100"/>
        </w:rPr>
        <w:t>物、体液及其污染的环境和物品，及时进行随时消毒，消毒方法</w:t>
      </w:r>
      <w:r>
        <w:rPr>
          <w:color w:val="auto"/>
          <w:spacing w:val="-17"/>
          <w:w w:val="100"/>
        </w:rPr>
        <w:t>参见常见污染对象的消毒方法，所用消毒产品应符合国家相关卫</w:t>
      </w:r>
      <w:r>
        <w:rPr>
          <w:color w:val="auto"/>
          <w:spacing w:val="-21"/>
          <w:w w:val="100"/>
        </w:rPr>
        <w:t>生标准、规范和产品质量要求，卫生安全评价合格。有人情况下，</w:t>
      </w:r>
      <w:r>
        <w:rPr>
          <w:color w:val="auto"/>
          <w:spacing w:val="-11"/>
          <w:w w:val="100"/>
        </w:rPr>
        <w:t>不建议喷洒消毒。患者隔离的场所可采取排风</w:t>
      </w:r>
      <w:r>
        <w:rPr>
          <w:color w:val="auto"/>
          <w:w w:val="100"/>
        </w:rPr>
        <w:t>（包括自然通风和机械排风</w:t>
      </w:r>
      <w:r>
        <w:rPr>
          <w:color w:val="auto"/>
          <w:spacing w:val="-29"/>
          <w:w w:val="100"/>
        </w:rPr>
        <w:t>）</w:t>
      </w:r>
      <w:r>
        <w:rPr>
          <w:color w:val="auto"/>
          <w:spacing w:val="-7"/>
          <w:w w:val="100"/>
        </w:rPr>
        <w:t>措施，保持室内空气流通。每日通风</w:t>
      </w:r>
      <w:r>
        <w:rPr>
          <w:color w:val="auto"/>
          <w:w w:val="100"/>
        </w:rPr>
        <w:t>2～3</w:t>
      </w:r>
      <w:r>
        <w:rPr>
          <w:color w:val="auto"/>
          <w:spacing w:val="-8"/>
          <w:w w:val="100"/>
        </w:rPr>
        <w:t>次，每次不少于20～30</w:t>
      </w:r>
      <w:r>
        <w:rPr>
          <w:color w:val="auto"/>
          <w:spacing w:val="-1"/>
          <w:w w:val="100"/>
        </w:rPr>
        <w:t>分钟。</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16" w:firstLineChars="200"/>
        <w:jc w:val="both"/>
        <w:textAlignment w:val="auto"/>
        <w:rPr>
          <w:color w:val="auto"/>
          <w:w w:val="100"/>
        </w:rPr>
      </w:pPr>
      <w:r>
        <w:rPr>
          <w:color w:val="auto"/>
          <w:spacing w:val="-6"/>
          <w:w w:val="100"/>
        </w:rPr>
        <w:t>有条件的医疗机构应将患者安置到负压隔离病房，疑似病例</w:t>
      </w:r>
      <w:r>
        <w:rPr>
          <w:color w:val="auto"/>
          <w:spacing w:val="-12"/>
          <w:w w:val="100"/>
        </w:rPr>
        <w:t>应进行单间隔离，确诊病例可多人安置于同一房间。非负压隔离</w:t>
      </w:r>
      <w:r>
        <w:rPr>
          <w:color w:val="auto"/>
          <w:spacing w:val="-13"/>
          <w:w w:val="100"/>
        </w:rPr>
        <w:t>病房应通风良好，可采取排风</w:t>
      </w:r>
      <w:r>
        <w:rPr>
          <w:color w:val="auto"/>
          <w:w w:val="100"/>
        </w:rPr>
        <w:t>（包括自然通风和机械排风</w:t>
      </w:r>
      <w:r>
        <w:rPr>
          <w:color w:val="auto"/>
          <w:spacing w:val="-28"/>
          <w:w w:val="100"/>
        </w:rPr>
        <w:t>）</w:t>
      </w:r>
      <w:r>
        <w:rPr>
          <w:color w:val="auto"/>
          <w:spacing w:val="-14"/>
          <w:w w:val="100"/>
        </w:rPr>
        <w:t>，也</w:t>
      </w:r>
      <w:r>
        <w:rPr>
          <w:color w:val="auto"/>
          <w:spacing w:val="-19"/>
          <w:w w:val="100"/>
        </w:rPr>
        <w:t>可采用循环风空气消毒机进行空气消毒。无人情况下还可用紫外</w:t>
      </w:r>
      <w:r>
        <w:rPr>
          <w:color w:val="auto"/>
          <w:spacing w:val="-17"/>
          <w:w w:val="100"/>
        </w:rPr>
        <w:t>线对空气进行消毒，用紫外线消毒时，可适当延长照射时间到</w:t>
      </w:r>
      <w:r>
        <w:rPr>
          <w:color w:val="auto"/>
          <w:w w:val="100"/>
        </w:rPr>
        <w:t>1</w:t>
      </w:r>
      <w:r>
        <w:rPr>
          <w:color w:val="auto"/>
          <w:spacing w:val="-11"/>
          <w:w w:val="100"/>
        </w:rPr>
        <w:t>小时</w:t>
      </w:r>
      <w:r>
        <w:rPr>
          <w:color w:val="auto"/>
          <w:spacing w:val="-11"/>
          <w:w w:val="98"/>
          <w:sz w:val="32"/>
        </w:rPr>
        <w:t>以上。医护人员和陪护人员在诊疗、护理工作结束后应洗手</w:t>
      </w:r>
      <w:r>
        <w:rPr>
          <w:color w:val="auto"/>
          <w:w w:val="98"/>
          <w:sz w:val="32"/>
        </w:rPr>
        <w:t>并消毒。</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（二）终末消毒。</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04" w:firstLineChars="200"/>
        <w:jc w:val="both"/>
        <w:textAlignment w:val="auto"/>
        <w:rPr>
          <w:color w:val="auto"/>
          <w:w w:val="100"/>
        </w:rPr>
      </w:pPr>
      <w:r>
        <w:rPr>
          <w:color w:val="auto"/>
          <w:spacing w:val="-9"/>
          <w:w w:val="100"/>
        </w:rPr>
        <w:t>病例或无症状感染者转移后，对其居住或活动过及其他可能</w:t>
      </w:r>
      <w:r>
        <w:rPr>
          <w:color w:val="auto"/>
          <w:spacing w:val="-16"/>
          <w:w w:val="100"/>
        </w:rPr>
        <w:t>受到污染的场所应进行终末消毒，确保终末消毒后的场所及其中的各种物品不再有病原体的存在。</w:t>
      </w:r>
    </w:p>
    <w:p>
      <w:pPr>
        <w:pStyle w:val="10"/>
        <w:keepNext w:val="0"/>
        <w:keepLines w:val="0"/>
        <w:pageBreakBefore w:val="0"/>
        <w:widowControl w:val="0"/>
        <w:numPr>
          <w:ilvl w:val="0"/>
          <w:numId w:val="0"/>
        </w:numPr>
        <w:tabs>
          <w:tab w:val="left" w:pos="1069"/>
        </w:tabs>
        <w:kinsoku/>
        <w:overflowPunct/>
        <w:topLinePunct w:val="0"/>
        <w:autoSpaceDE w:val="0"/>
        <w:autoSpaceDN w:val="0"/>
        <w:bidi w:val="0"/>
        <w:adjustRightInd/>
        <w:spacing w:before="0" w:beforeAutospacing="0" w:after="0" w:afterAutospacing="0" w:line="560" w:lineRule="exact"/>
        <w:ind w:right="0" w:rightChars="0" w:firstLine="596" w:firstLineChars="200"/>
        <w:jc w:val="both"/>
        <w:textAlignment w:val="auto"/>
        <w:rPr>
          <w:color w:val="auto"/>
          <w:w w:val="100"/>
          <w:sz w:val="32"/>
        </w:rPr>
      </w:pPr>
      <w:r>
        <w:rPr>
          <w:rFonts w:hint="eastAsia"/>
          <w:color w:val="auto"/>
          <w:spacing w:val="-11"/>
          <w:w w:val="100"/>
          <w:sz w:val="32"/>
          <w:lang w:val="en-US" w:eastAsia="zh-CN"/>
        </w:rPr>
        <w:t>1.</w:t>
      </w:r>
      <w:r>
        <w:rPr>
          <w:color w:val="auto"/>
          <w:spacing w:val="-11"/>
          <w:w w:val="100"/>
          <w:sz w:val="32"/>
        </w:rPr>
        <w:t>病家。在病例或无症状感染者转移后，应对其居所进行终</w:t>
      </w:r>
      <w:r>
        <w:rPr>
          <w:color w:val="auto"/>
          <w:spacing w:val="-13"/>
          <w:w w:val="100"/>
          <w:sz w:val="32"/>
        </w:rPr>
        <w:t>末消毒，重点对其接触的环境和物体表面进行消毒，如卧室、卫</w:t>
      </w:r>
      <w:r>
        <w:rPr>
          <w:color w:val="auto"/>
          <w:spacing w:val="-20"/>
          <w:w w:val="100"/>
          <w:sz w:val="32"/>
        </w:rPr>
        <w:t>生间、餐厅、厨房、客厅的环境和物品。包括</w:t>
      </w:r>
      <w:r>
        <w:rPr>
          <w:rFonts w:hint="eastAsia"/>
          <w:color w:val="auto"/>
          <w:spacing w:val="-20"/>
          <w:w w:val="100"/>
          <w:sz w:val="32"/>
          <w:lang w:eastAsia="zh-CN"/>
        </w:rPr>
        <w:t>：</w:t>
      </w:r>
      <w:r>
        <w:rPr>
          <w:color w:val="auto"/>
          <w:spacing w:val="-20"/>
          <w:w w:val="100"/>
          <w:sz w:val="32"/>
        </w:rPr>
        <w:t>室内空气，地面、</w:t>
      </w:r>
      <w:r>
        <w:rPr>
          <w:color w:val="auto"/>
          <w:spacing w:val="-17"/>
          <w:w w:val="100"/>
          <w:sz w:val="32"/>
        </w:rPr>
        <w:t>墙壁等环境表面，桌、椅等家具表面，玩具，电器特别是冰箱及</w:t>
      </w:r>
      <w:r>
        <w:rPr>
          <w:color w:val="auto"/>
          <w:spacing w:val="-19"/>
          <w:w w:val="100"/>
          <w:sz w:val="32"/>
        </w:rPr>
        <w:t>其冷冻食品，开关、门把手等高频接触部位，使用的餐</w:t>
      </w:r>
      <w:r>
        <w:rPr>
          <w:color w:val="auto"/>
          <w:w w:val="100"/>
          <w:sz w:val="32"/>
        </w:rPr>
        <w:t>（饮</w:t>
      </w:r>
      <w:r>
        <w:rPr>
          <w:color w:val="auto"/>
          <w:spacing w:val="-53"/>
          <w:w w:val="100"/>
          <w:sz w:val="32"/>
        </w:rPr>
        <w:t>）</w:t>
      </w:r>
      <w:r>
        <w:rPr>
          <w:color w:val="auto"/>
          <w:spacing w:val="-6"/>
          <w:w w:val="100"/>
          <w:sz w:val="32"/>
        </w:rPr>
        <w:t>具、</w:t>
      </w:r>
      <w:r>
        <w:rPr>
          <w:color w:val="auto"/>
          <w:w w:val="100"/>
          <w:sz w:val="32"/>
        </w:rPr>
        <w:t>衣服、被褥等生活用品等。</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jc w:val="both"/>
        <w:textAlignment w:val="auto"/>
        <w:rPr>
          <w:color w:val="auto"/>
          <w:w w:val="100"/>
        </w:rPr>
      </w:pPr>
      <w:r>
        <w:rPr>
          <w:color w:val="auto"/>
          <w:w w:val="100"/>
        </w:rPr>
        <w:t>入户前，应与病例或无症状感染者（或其家属）充分沟通，</w:t>
      </w:r>
      <w:r>
        <w:rPr>
          <w:rFonts w:hint="eastAsia"/>
          <w:color w:val="auto"/>
          <w:w w:val="100"/>
          <w:lang w:eastAsia="zh-CN"/>
        </w:rPr>
        <w:t>了</w:t>
      </w:r>
      <w:r>
        <w:rPr>
          <w:color w:val="auto"/>
          <w:spacing w:val="-8"/>
          <w:w w:val="100"/>
        </w:rPr>
        <w:t>解家中环境和物品的具体情况，了解病例或无症状感染者在家</w:t>
      </w:r>
      <w:r>
        <w:rPr>
          <w:color w:val="auto"/>
          <w:spacing w:val="-14"/>
          <w:w w:val="100"/>
        </w:rPr>
        <w:t>中的活动轨迹，确定污染范围，根据环境风险和物品特性开展评</w:t>
      </w:r>
      <w:r>
        <w:rPr>
          <w:color w:val="auto"/>
          <w:spacing w:val="-11"/>
          <w:w w:val="100"/>
        </w:rPr>
        <w:t>估。对于评估为风险大且可以进行消毒处理的环境和物品，应选</w:t>
      </w:r>
      <w:r>
        <w:rPr>
          <w:color w:val="auto"/>
          <w:spacing w:val="-16"/>
          <w:w w:val="100"/>
        </w:rPr>
        <w:t>择正确的消毒方法，严格按照终末消毒处理。对于评估为风险大</w:t>
      </w:r>
      <w:r>
        <w:rPr>
          <w:color w:val="auto"/>
          <w:spacing w:val="-18"/>
          <w:w w:val="100"/>
        </w:rPr>
        <w:t>但不能消毒的环境和物品，可采用密闭封存或静置等方式，确保达到无害化。</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592" w:firstLineChars="200"/>
        <w:textAlignment w:val="auto"/>
        <w:rPr>
          <w:color w:val="auto"/>
          <w:w w:val="100"/>
        </w:rPr>
      </w:pPr>
      <w:r>
        <w:rPr>
          <w:color w:val="auto"/>
          <w:spacing w:val="-12"/>
          <w:w w:val="100"/>
        </w:rPr>
        <w:t>消毒前，将消毒时间、消毒范围、消毒方法和注意事项等详细情况告知病例或无症状感染者（或其家属）后，再实施消毒。</w:t>
      </w:r>
    </w:p>
    <w:p>
      <w:pPr>
        <w:pStyle w:val="10"/>
        <w:keepNext w:val="0"/>
        <w:keepLines w:val="0"/>
        <w:pageBreakBefore w:val="0"/>
        <w:widowControl w:val="0"/>
        <w:numPr>
          <w:ilvl w:val="0"/>
          <w:numId w:val="0"/>
        </w:numPr>
        <w:tabs>
          <w:tab w:val="left" w:pos="1069"/>
        </w:tabs>
        <w:kinsoku/>
        <w:overflowPunct/>
        <w:topLinePunct w:val="0"/>
        <w:autoSpaceDE w:val="0"/>
        <w:autoSpaceDN w:val="0"/>
        <w:bidi w:val="0"/>
        <w:adjustRightInd/>
        <w:spacing w:before="0" w:beforeAutospacing="0" w:after="0" w:afterAutospacing="0" w:line="560" w:lineRule="exact"/>
        <w:ind w:right="0" w:rightChars="0" w:firstLine="596" w:firstLineChars="200"/>
        <w:jc w:val="both"/>
        <w:textAlignment w:val="auto"/>
        <w:rPr>
          <w:color w:val="auto"/>
          <w:spacing w:val="-11"/>
          <w:w w:val="100"/>
          <w:sz w:val="32"/>
        </w:rPr>
      </w:pPr>
      <w:r>
        <w:rPr>
          <w:rFonts w:hint="eastAsia"/>
          <w:color w:val="auto"/>
          <w:spacing w:val="-11"/>
          <w:w w:val="100"/>
          <w:sz w:val="32"/>
          <w:lang w:val="en-US" w:eastAsia="zh-CN"/>
        </w:rPr>
        <w:t>2.</w:t>
      </w:r>
      <w:r>
        <w:rPr>
          <w:color w:val="auto"/>
          <w:spacing w:val="-11"/>
          <w:w w:val="100"/>
          <w:sz w:val="32"/>
        </w:rPr>
        <w:t>交通运输工具。病例和无症状感染者离开后，应对交通运输工具进行终末消毒，包括：舱室内壁、座椅、卧铺和桌面等物体表面，患者使用的餐（饮）具，所用寝（卧）具等纺织品，排泄物、呕吐物及其污染的物品和场所等。</w:t>
      </w:r>
    </w:p>
    <w:p>
      <w:pPr>
        <w:pStyle w:val="10"/>
        <w:keepNext w:val="0"/>
        <w:keepLines w:val="0"/>
        <w:pageBreakBefore w:val="0"/>
        <w:widowControl w:val="0"/>
        <w:numPr>
          <w:ilvl w:val="0"/>
          <w:numId w:val="0"/>
        </w:numPr>
        <w:tabs>
          <w:tab w:val="left" w:pos="1069"/>
        </w:tabs>
        <w:kinsoku/>
        <w:overflowPunct/>
        <w:topLinePunct w:val="0"/>
        <w:autoSpaceDE w:val="0"/>
        <w:autoSpaceDN w:val="0"/>
        <w:bidi w:val="0"/>
        <w:adjustRightInd/>
        <w:spacing w:before="0" w:beforeAutospacing="0" w:after="0" w:afterAutospacing="0" w:line="560" w:lineRule="exact"/>
        <w:ind w:right="0" w:rightChars="0" w:firstLine="640" w:firstLineChars="200"/>
        <w:jc w:val="both"/>
        <w:textAlignment w:val="auto"/>
        <w:rPr>
          <w:color w:val="auto"/>
          <w:w w:val="100"/>
          <w:sz w:val="32"/>
        </w:rPr>
      </w:pPr>
      <w:r>
        <w:rPr>
          <w:rFonts w:hint="eastAsia"/>
          <w:color w:val="auto"/>
          <w:w w:val="100"/>
          <w:sz w:val="32"/>
          <w:lang w:val="en-US" w:eastAsia="zh-CN"/>
        </w:rPr>
        <w:t>3.</w:t>
      </w:r>
      <w:r>
        <w:rPr>
          <w:color w:val="auto"/>
          <w:w w:val="100"/>
          <w:sz w:val="32"/>
        </w:rPr>
        <w:t>医疗机构（方舱）。在病例和无症状感染者出院（舱）、转院或死亡后，应对患者衣服等生活用品、相关诊疗用品和桌、</w:t>
      </w:r>
      <w:r>
        <w:rPr>
          <w:color w:val="auto"/>
          <w:spacing w:val="-10"/>
          <w:w w:val="100"/>
          <w:sz w:val="32"/>
        </w:rPr>
        <w:t>椅、床单进行终末消毒；病房清空后，应对室内空气、地面、墙</w:t>
      </w:r>
      <w:r>
        <w:rPr>
          <w:color w:val="auto"/>
          <w:spacing w:val="-16"/>
          <w:w w:val="100"/>
          <w:sz w:val="32"/>
        </w:rPr>
        <w:t>壁、卫生间等所有环境和物品进行终末消毒。治愈出院</w:t>
      </w:r>
      <w:r>
        <w:rPr>
          <w:color w:val="auto"/>
          <w:w w:val="100"/>
          <w:sz w:val="32"/>
        </w:rPr>
        <w:t>（舱</w:t>
      </w:r>
      <w:r>
        <w:rPr>
          <w:color w:val="auto"/>
          <w:spacing w:val="-67"/>
          <w:w w:val="100"/>
          <w:sz w:val="32"/>
        </w:rPr>
        <w:t>）</w:t>
      </w:r>
      <w:r>
        <w:rPr>
          <w:color w:val="auto"/>
          <w:w w:val="100"/>
          <w:sz w:val="32"/>
        </w:rPr>
        <w:t>时，病例和无症状感染者的个人物品应消毒后带出院（舱）。</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jc w:val="both"/>
        <w:textAlignment w:val="auto"/>
        <w:rPr>
          <w:color w:val="auto"/>
          <w:w w:val="100"/>
        </w:rPr>
      </w:pPr>
      <w:r>
        <w:rPr>
          <w:color w:val="auto"/>
          <w:w w:val="100"/>
        </w:rPr>
        <w:t>医疗机构发热门诊、感染科门诊等，应在每日工作结束后，按照终末消毒的要求进行处理。病例和无症状感染者使用过的诊室，对诊室内空气、墙壁、诊疗设备的表面等进行终末消毒后，非新冠患者方可使用。</w:t>
      </w:r>
    </w:p>
    <w:p>
      <w:pPr>
        <w:pStyle w:val="10"/>
        <w:keepNext w:val="0"/>
        <w:keepLines w:val="0"/>
        <w:pageBreakBefore w:val="0"/>
        <w:widowControl w:val="0"/>
        <w:numPr>
          <w:ilvl w:val="0"/>
          <w:numId w:val="0"/>
        </w:numPr>
        <w:tabs>
          <w:tab w:val="left" w:pos="1069"/>
        </w:tabs>
        <w:kinsoku/>
        <w:overflowPunct/>
        <w:topLinePunct w:val="0"/>
        <w:autoSpaceDE w:val="0"/>
        <w:autoSpaceDN w:val="0"/>
        <w:bidi w:val="0"/>
        <w:adjustRightInd/>
        <w:spacing w:before="0" w:beforeAutospacing="0" w:after="0" w:afterAutospacing="0" w:line="560" w:lineRule="exact"/>
        <w:ind w:right="0" w:rightChars="0" w:firstLine="596" w:firstLineChars="200"/>
        <w:jc w:val="both"/>
        <w:textAlignment w:val="auto"/>
        <w:rPr>
          <w:color w:val="auto"/>
          <w:w w:val="100"/>
        </w:rPr>
      </w:pPr>
      <w:r>
        <w:rPr>
          <w:rFonts w:hint="eastAsia"/>
          <w:color w:val="auto"/>
          <w:spacing w:val="-11"/>
          <w:w w:val="100"/>
          <w:sz w:val="32"/>
          <w:lang w:val="en-US" w:eastAsia="zh-CN"/>
        </w:rPr>
        <w:t>4.</w:t>
      </w:r>
      <w:r>
        <w:rPr>
          <w:color w:val="auto"/>
          <w:spacing w:val="-11"/>
          <w:w w:val="100"/>
          <w:sz w:val="32"/>
        </w:rPr>
        <w:t>农村和城中村。农村地区环境复杂，卫生状况较差，物品</w:t>
      </w:r>
      <w:r>
        <w:rPr>
          <w:color w:val="auto"/>
          <w:spacing w:val="-13"/>
          <w:w w:val="100"/>
          <w:sz w:val="32"/>
        </w:rPr>
        <w:t>种类繁多，病例和无症状感染者离开后对其进行终末消毒前，应做好家畜、家禽处理及灭蝇灭鼠等工作，针对当地实际情况，制定消毒方案。城中村具有人员组成复杂、环境卫生状况较差、物品种类繁多等特点，在对其进行终末消毒前，应充分了解当地人员和环境等情况，确定消毒范围和消毒对象，有针对性的制定消毒方案。</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588" w:firstLineChars="200"/>
        <w:jc w:val="both"/>
        <w:textAlignment w:val="auto"/>
        <w:rPr>
          <w:rFonts w:ascii="仿宋_GB2312" w:hAnsi="仿宋_GB2312" w:eastAsia="仿宋_GB2312" w:cs="仿宋_GB2312"/>
          <w:color w:val="auto"/>
          <w:spacing w:val="-13"/>
          <w:w w:val="100"/>
          <w:sz w:val="32"/>
          <w:szCs w:val="22"/>
          <w:lang w:val="zh-CN" w:eastAsia="zh-CN" w:bidi="zh-CN"/>
        </w:rPr>
      </w:pPr>
      <w:r>
        <w:rPr>
          <w:rFonts w:ascii="仿宋_GB2312" w:hAnsi="仿宋_GB2312" w:eastAsia="仿宋_GB2312" w:cs="仿宋_GB2312"/>
          <w:color w:val="auto"/>
          <w:spacing w:val="-13"/>
          <w:w w:val="100"/>
          <w:sz w:val="32"/>
          <w:szCs w:val="22"/>
          <w:lang w:val="zh-CN" w:eastAsia="zh-CN" w:bidi="zh-CN"/>
        </w:rPr>
        <w:t>终末消毒时，需重点关注病例和无症状感染者的起居房间、厨房、浴室、厕所（尤其是旱厕）环境及使用物品，以及垃圾堆、污水沟等的消毒处理。</w:t>
      </w:r>
    </w:p>
    <w:p>
      <w:pPr>
        <w:pStyle w:val="10"/>
        <w:keepNext w:val="0"/>
        <w:keepLines w:val="0"/>
        <w:pageBreakBefore w:val="0"/>
        <w:widowControl w:val="0"/>
        <w:numPr>
          <w:ilvl w:val="0"/>
          <w:numId w:val="0"/>
        </w:numPr>
        <w:tabs>
          <w:tab w:val="left" w:pos="1069"/>
        </w:tabs>
        <w:kinsoku/>
        <w:overflowPunct/>
        <w:topLinePunct w:val="0"/>
        <w:autoSpaceDE w:val="0"/>
        <w:autoSpaceDN w:val="0"/>
        <w:bidi w:val="0"/>
        <w:adjustRightInd/>
        <w:spacing w:before="0" w:beforeAutospacing="0" w:after="0" w:afterAutospacing="0" w:line="560" w:lineRule="exact"/>
        <w:ind w:right="0" w:rightChars="0" w:firstLine="548" w:firstLineChars="200"/>
        <w:jc w:val="left"/>
        <w:textAlignment w:val="auto"/>
        <w:rPr>
          <w:color w:val="auto"/>
          <w:w w:val="100"/>
        </w:rPr>
      </w:pPr>
      <w:r>
        <w:rPr>
          <w:rFonts w:hint="eastAsia"/>
          <w:color w:val="auto"/>
          <w:spacing w:val="-23"/>
          <w:w w:val="100"/>
          <w:sz w:val="32"/>
          <w:lang w:val="en-US" w:eastAsia="zh-CN"/>
        </w:rPr>
        <w:t>5.</w:t>
      </w:r>
      <w:r>
        <w:rPr>
          <w:color w:val="auto"/>
          <w:spacing w:val="-23"/>
          <w:w w:val="100"/>
          <w:sz w:val="32"/>
        </w:rPr>
        <w:t>终末消毒程序。终末消毒程序按照《疫源地消毒总则》</w:t>
      </w:r>
      <w:r>
        <w:rPr>
          <w:rFonts w:hint="eastAsia"/>
          <w:color w:val="auto"/>
          <w:spacing w:val="-23"/>
          <w:w w:val="100"/>
          <w:sz w:val="32"/>
          <w:lang w:eastAsia="zh-CN"/>
        </w:rPr>
        <w:t>（</w:t>
      </w:r>
      <w:r>
        <w:rPr>
          <w:color w:val="auto"/>
          <w:spacing w:val="-23"/>
          <w:w w:val="100"/>
          <w:sz w:val="32"/>
        </w:rPr>
        <w:t>GB19193</w:t>
      </w:r>
      <w:r>
        <w:rPr>
          <w:rFonts w:hint="eastAsia"/>
          <w:color w:val="auto"/>
          <w:spacing w:val="-23"/>
          <w:w w:val="100"/>
          <w:sz w:val="32"/>
          <w:lang w:val="en-US" w:eastAsia="zh-CN"/>
        </w:rPr>
        <w:t xml:space="preserve"> </w:t>
      </w:r>
      <w:r>
        <w:rPr>
          <w:color w:val="auto"/>
          <w:spacing w:val="-23"/>
          <w:w w:val="100"/>
          <w:sz w:val="32"/>
        </w:rPr>
        <w:t>-2015）附录 A 执行。现场消毒前，应充分了解消毒对象和范围，在确保安全有效的前提下，选择对环境和物品影响小的消毒方法。低温环境下的终末消毒应遵照低温消毒技术的要求进行。</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黑体" w:eastAsia="黑体"/>
          <w:color w:val="auto"/>
          <w:w w:val="100"/>
        </w:rPr>
      </w:pPr>
      <w:r>
        <w:rPr>
          <w:rFonts w:hint="eastAsia" w:ascii="黑体" w:eastAsia="黑体"/>
          <w:color w:val="auto"/>
          <w:w w:val="100"/>
        </w:rPr>
        <w:t>三、常见污染对象的消毒方法</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（一）室内空气。</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596" w:firstLineChars="200"/>
        <w:jc w:val="both"/>
        <w:textAlignment w:val="auto"/>
        <w:rPr>
          <w:color w:val="auto"/>
          <w:w w:val="100"/>
        </w:rPr>
      </w:pPr>
      <w:r>
        <w:rPr>
          <w:color w:val="auto"/>
          <w:spacing w:val="-11"/>
          <w:w w:val="100"/>
        </w:rPr>
        <w:t>居住过的场所如家庭、医疗机构隔离病房等室内空气的终末</w:t>
      </w:r>
      <w:r>
        <w:rPr>
          <w:color w:val="auto"/>
          <w:spacing w:val="-12"/>
          <w:w w:val="100"/>
        </w:rPr>
        <w:t>消毒可参照《医院空气净化管理规范》</w:t>
      </w:r>
      <w:r>
        <w:rPr>
          <w:color w:val="auto"/>
          <w:spacing w:val="-3"/>
          <w:w w:val="100"/>
        </w:rPr>
        <w:t>（WS/T368-2012），</w:t>
      </w:r>
      <w:r>
        <w:rPr>
          <w:color w:val="auto"/>
          <w:w w:val="100"/>
        </w:rPr>
        <w:t>在无人情况下</w:t>
      </w:r>
      <w:r>
        <w:rPr>
          <w:color w:val="auto"/>
          <w:spacing w:val="-39"/>
          <w:w w:val="100"/>
        </w:rPr>
        <w:t>，</w:t>
      </w:r>
      <w:r>
        <w:rPr>
          <w:color w:val="auto"/>
          <w:w w:val="100"/>
        </w:rPr>
        <w:t>可选择5000mg/L过氧乙酸</w:t>
      </w:r>
      <w:r>
        <w:rPr>
          <w:color w:val="auto"/>
          <w:spacing w:val="-39"/>
          <w:w w:val="100"/>
        </w:rPr>
        <w:t>、</w:t>
      </w:r>
      <w:r>
        <w:rPr>
          <w:rFonts w:hint="eastAsia"/>
          <w:color w:val="auto"/>
          <w:spacing w:val="-39"/>
          <w:w w:val="100"/>
          <w:lang w:val="en-US" w:eastAsia="zh-CN"/>
        </w:rPr>
        <w:t xml:space="preserve">3% </w:t>
      </w:r>
      <w:r>
        <w:rPr>
          <w:color w:val="auto"/>
          <w:w w:val="100"/>
        </w:rPr>
        <w:t>过氧化氢</w:t>
      </w:r>
      <w:r>
        <w:rPr>
          <w:color w:val="auto"/>
          <w:spacing w:val="-39"/>
          <w:w w:val="100"/>
        </w:rPr>
        <w:t>、</w:t>
      </w:r>
      <w:r>
        <w:rPr>
          <w:color w:val="auto"/>
          <w:w w:val="100"/>
        </w:rPr>
        <w:t>二氧化氯（按产品说明书</w:t>
      </w:r>
      <w:r>
        <w:rPr>
          <w:color w:val="auto"/>
          <w:spacing w:val="-12"/>
          <w:w w:val="100"/>
        </w:rPr>
        <w:t>）</w:t>
      </w:r>
      <w:r>
        <w:rPr>
          <w:color w:val="auto"/>
          <w:spacing w:val="-3"/>
          <w:w w:val="100"/>
        </w:rPr>
        <w:t>等消毒剂，按</w:t>
      </w:r>
      <w:r>
        <w:rPr>
          <w:color w:val="auto"/>
          <w:w w:val="100"/>
        </w:rPr>
        <w:t>20mL/m</w:t>
      </w:r>
      <w:r>
        <w:rPr>
          <w:color w:val="auto"/>
          <w:w w:val="100"/>
          <w:position w:val="16"/>
          <w:sz w:val="16"/>
        </w:rPr>
        <w:t>3</w:t>
      </w:r>
      <w:r>
        <w:rPr>
          <w:color w:val="auto"/>
          <w:spacing w:val="-2"/>
          <w:w w:val="100"/>
        </w:rPr>
        <w:t>用超低容量</w:t>
      </w:r>
      <w:r>
        <w:rPr>
          <w:color w:val="auto"/>
          <w:w w:val="100"/>
        </w:rPr>
        <w:t>（气溶胶）喷雾法进行消毒。也可采用经验证安全有效的其他消毒方法。</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（二）污染物。</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592" w:firstLineChars="200"/>
        <w:jc w:val="both"/>
        <w:textAlignment w:val="auto"/>
        <w:rPr>
          <w:color w:val="auto"/>
          <w:w w:val="100"/>
        </w:rPr>
      </w:pPr>
      <w:r>
        <w:rPr>
          <w:color w:val="auto"/>
          <w:spacing w:val="-12"/>
          <w:w w:val="100"/>
        </w:rPr>
        <w:t>对患者血液、分泌物和呕吐物等少量污染物可用一次性吸水</w:t>
      </w:r>
      <w:r>
        <w:rPr>
          <w:color w:val="auto"/>
          <w:spacing w:val="7"/>
          <w:w w:val="100"/>
        </w:rPr>
        <w:t>材料（</w:t>
      </w:r>
      <w:r>
        <w:rPr>
          <w:color w:val="auto"/>
          <w:spacing w:val="6"/>
          <w:w w:val="100"/>
        </w:rPr>
        <w:t>如纱布、抹布等</w:t>
      </w:r>
      <w:r>
        <w:rPr>
          <w:color w:val="auto"/>
          <w:spacing w:val="7"/>
          <w:w w:val="100"/>
        </w:rPr>
        <w:t>）</w:t>
      </w:r>
      <w:r>
        <w:rPr>
          <w:color w:val="auto"/>
          <w:spacing w:val="5"/>
          <w:w w:val="100"/>
        </w:rPr>
        <w:t>沾取有效氯</w:t>
      </w:r>
      <w:r>
        <w:rPr>
          <w:color w:val="auto"/>
          <w:w w:val="100"/>
        </w:rPr>
        <w:t>5000mg/L～10000mg/L</w:t>
      </w:r>
      <w:r>
        <w:rPr>
          <w:color w:val="auto"/>
          <w:spacing w:val="-39"/>
          <w:w w:val="100"/>
        </w:rPr>
        <w:t>含氯消毒剂（或能达到高水平消毒的消毒湿巾</w:t>
      </w:r>
      <w:r>
        <w:rPr>
          <w:color w:val="auto"/>
          <w:spacing w:val="3"/>
          <w:w w:val="100"/>
        </w:rPr>
        <w:t>/</w:t>
      </w:r>
      <w:r>
        <w:rPr>
          <w:color w:val="auto"/>
          <w:w w:val="100"/>
        </w:rPr>
        <w:t>干巾）小心移除。</w:t>
      </w:r>
      <w:r>
        <w:rPr>
          <w:color w:val="auto"/>
          <w:spacing w:val="-12"/>
          <w:w w:val="100"/>
        </w:rPr>
        <w:t>对患者血液、分泌物和呕吐物等大量污染物应使用含吸水成分的</w:t>
      </w:r>
      <w:r>
        <w:rPr>
          <w:color w:val="auto"/>
          <w:spacing w:val="-16"/>
          <w:w w:val="100"/>
        </w:rPr>
        <w:t>消毒粉或漂白粉完全覆盖，或用一次性吸水材料完全覆盖后用足</w:t>
      </w:r>
      <w:r>
        <w:rPr>
          <w:color w:val="auto"/>
          <w:spacing w:val="17"/>
          <w:w w:val="100"/>
        </w:rPr>
        <w:t>量的有效</w:t>
      </w:r>
      <w:r>
        <w:rPr>
          <w:color w:val="auto"/>
          <w:spacing w:val="2"/>
          <w:w w:val="100"/>
        </w:rPr>
        <w:t>5000mg/L～10000mg/L</w:t>
      </w:r>
      <w:r>
        <w:rPr>
          <w:color w:val="auto"/>
          <w:spacing w:val="14"/>
          <w:w w:val="100"/>
        </w:rPr>
        <w:t>的含氯消毒剂浇在吸水材料</w:t>
      </w:r>
      <w:r>
        <w:rPr>
          <w:color w:val="auto"/>
          <w:spacing w:val="-6"/>
          <w:w w:val="100"/>
        </w:rPr>
        <w:t>上，作用</w:t>
      </w:r>
      <w:r>
        <w:rPr>
          <w:color w:val="auto"/>
          <w:w w:val="100"/>
        </w:rPr>
        <w:t>30</w:t>
      </w:r>
      <w:r>
        <w:rPr>
          <w:color w:val="auto"/>
          <w:spacing w:val="-8"/>
          <w:w w:val="100"/>
        </w:rPr>
        <w:t>分钟以上</w:t>
      </w:r>
      <w:r>
        <w:rPr>
          <w:color w:val="auto"/>
          <w:w w:val="100"/>
        </w:rPr>
        <w:t>（或能达到高水平消毒的消毒干巾</w:t>
      </w:r>
      <w:r>
        <w:rPr>
          <w:color w:val="auto"/>
          <w:spacing w:val="-28"/>
          <w:w w:val="100"/>
        </w:rPr>
        <w:t>）</w:t>
      </w:r>
      <w:r>
        <w:rPr>
          <w:color w:val="auto"/>
          <w:spacing w:val="-14"/>
          <w:w w:val="100"/>
        </w:rPr>
        <w:t>，小</w:t>
      </w:r>
      <w:r>
        <w:rPr>
          <w:color w:val="auto"/>
          <w:spacing w:val="-15"/>
          <w:w w:val="100"/>
        </w:rPr>
        <w:t>心清除干净。清除过程中避免接触污染物，清理的污染物按医疗废物集中处置。患者的分泌物、呕吐物等应有专门容器收集，用</w:t>
      </w:r>
      <w:r>
        <w:rPr>
          <w:color w:val="auto"/>
          <w:spacing w:val="-17"/>
          <w:w w:val="100"/>
        </w:rPr>
        <w:t>有效氯</w:t>
      </w:r>
      <w:r>
        <w:rPr>
          <w:color w:val="auto"/>
          <w:w w:val="100"/>
        </w:rPr>
        <w:t>20000mg/L</w:t>
      </w:r>
      <w:r>
        <w:rPr>
          <w:color w:val="auto"/>
          <w:spacing w:val="3"/>
          <w:w w:val="100"/>
        </w:rPr>
        <w:t>的含氯消毒剂，按物、药比例</w:t>
      </w:r>
      <w:r>
        <w:rPr>
          <w:color w:val="auto"/>
          <w:w w:val="100"/>
        </w:rPr>
        <w:t>1:2</w:t>
      </w:r>
      <w:r>
        <w:rPr>
          <w:color w:val="auto"/>
          <w:spacing w:val="3"/>
          <w:w w:val="100"/>
        </w:rPr>
        <w:t>浸泡消</w:t>
      </w:r>
      <w:r>
        <w:rPr>
          <w:color w:val="auto"/>
          <w:w w:val="100"/>
        </w:rPr>
        <w:t>毒2小时。</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596" w:firstLineChars="200"/>
        <w:jc w:val="both"/>
        <w:textAlignment w:val="auto"/>
        <w:rPr>
          <w:color w:val="auto"/>
          <w:w w:val="100"/>
        </w:rPr>
      </w:pPr>
      <w:r>
        <w:rPr>
          <w:color w:val="auto"/>
          <w:spacing w:val="-11"/>
          <w:w w:val="100"/>
        </w:rPr>
        <w:t>清除污染物后，应对污染的环境物体表面进行消毒。盛放污</w:t>
      </w:r>
      <w:r>
        <w:rPr>
          <w:color w:val="auto"/>
          <w:spacing w:val="8"/>
          <w:w w:val="100"/>
        </w:rPr>
        <w:t>染物的容器可用有效氯</w:t>
      </w:r>
      <w:r>
        <w:rPr>
          <w:color w:val="auto"/>
          <w:w w:val="100"/>
        </w:rPr>
        <w:t>5000mg/L</w:t>
      </w:r>
      <w:r>
        <w:rPr>
          <w:color w:val="auto"/>
          <w:spacing w:val="4"/>
          <w:w w:val="100"/>
        </w:rPr>
        <w:t>的含氯消毒剂溶液浸泡消毒</w:t>
      </w:r>
      <w:r>
        <w:rPr>
          <w:color w:val="auto"/>
          <w:w w:val="100"/>
        </w:rPr>
        <w:t>30分钟，然后清洗干净。</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（三）地面、墙壁。</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04" w:firstLineChars="200"/>
        <w:jc w:val="both"/>
        <w:textAlignment w:val="auto"/>
        <w:rPr>
          <w:color w:val="auto"/>
          <w:w w:val="100"/>
        </w:rPr>
      </w:pPr>
      <w:r>
        <w:rPr>
          <w:color w:val="auto"/>
          <w:spacing w:val="-9"/>
          <w:w w:val="100"/>
        </w:rPr>
        <w:t>有肉眼可见污染物时，应先完全清除污染物再消毒。无肉眼</w:t>
      </w:r>
      <w:r>
        <w:rPr>
          <w:color w:val="auto"/>
          <w:spacing w:val="-10"/>
          <w:w w:val="100"/>
        </w:rPr>
        <w:t>可见污染物时，可用有效氯</w:t>
      </w:r>
      <w:r>
        <w:rPr>
          <w:color w:val="auto"/>
          <w:w w:val="100"/>
        </w:rPr>
        <w:t>1000mg/L</w:t>
      </w:r>
      <w:r>
        <w:rPr>
          <w:color w:val="auto"/>
          <w:spacing w:val="-12"/>
          <w:w w:val="100"/>
        </w:rPr>
        <w:t>的含氯消毒剂或</w:t>
      </w:r>
      <w:r>
        <w:rPr>
          <w:color w:val="auto"/>
          <w:w w:val="100"/>
        </w:rPr>
        <w:t>500mg/L</w:t>
      </w:r>
      <w:r>
        <w:rPr>
          <w:color w:val="auto"/>
          <w:spacing w:val="-6"/>
          <w:w w:val="100"/>
        </w:rPr>
        <w:t>的二氧化氯消毒剂擦拭或喷洒消毒；不耐腐蚀的地面和墙壁，也</w:t>
      </w:r>
      <w:r>
        <w:rPr>
          <w:color w:val="auto"/>
          <w:spacing w:val="-4"/>
          <w:w w:val="100"/>
        </w:rPr>
        <w:t>可用</w:t>
      </w:r>
      <w:r>
        <w:rPr>
          <w:color w:val="auto"/>
          <w:w w:val="100"/>
        </w:rPr>
        <w:t>2000mg/L</w:t>
      </w:r>
      <w:r>
        <w:rPr>
          <w:color w:val="auto"/>
          <w:spacing w:val="-1"/>
          <w:w w:val="100"/>
        </w:rPr>
        <w:t>的季铵盐类消毒剂喷洒或擦拭。</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716" w:firstLineChars="200"/>
        <w:jc w:val="both"/>
        <w:textAlignment w:val="auto"/>
        <w:rPr>
          <w:color w:val="auto"/>
          <w:w w:val="100"/>
        </w:rPr>
      </w:pPr>
      <w:r>
        <w:rPr>
          <w:color w:val="auto"/>
          <w:spacing w:val="19"/>
          <w:w w:val="100"/>
        </w:rPr>
        <w:t>地面消毒先由外向内喷洒一次，喷药量为</w:t>
      </w:r>
      <w:r>
        <w:rPr>
          <w:color w:val="auto"/>
          <w:w w:val="100"/>
        </w:rPr>
        <w:t>100mL/</w:t>
      </w:r>
      <w:r>
        <w:rPr>
          <w:rFonts w:hint="eastAsia"/>
          <w:color w:val="auto"/>
          <w:w w:val="100"/>
          <w:lang w:val="en-US" w:eastAsia="zh-CN"/>
        </w:rPr>
        <w:t>㎡</w:t>
      </w:r>
      <w:r>
        <w:rPr>
          <w:color w:val="auto"/>
          <w:w w:val="100"/>
        </w:rPr>
        <w:t>～</w:t>
      </w:r>
      <w:r>
        <w:rPr>
          <w:color w:val="auto"/>
          <w:spacing w:val="-5"/>
          <w:w w:val="100"/>
        </w:rPr>
        <w:t>300mL/</w:t>
      </w:r>
      <w:r>
        <w:rPr>
          <w:rFonts w:hint="eastAsia"/>
          <w:color w:val="auto"/>
          <w:w w:val="100"/>
          <w:lang w:val="en-US" w:eastAsia="zh-CN"/>
        </w:rPr>
        <w:t>㎡</w:t>
      </w:r>
      <w:r>
        <w:rPr>
          <w:color w:val="auto"/>
          <w:spacing w:val="-8"/>
          <w:w w:val="100"/>
        </w:rPr>
        <w:t>，待室内消毒完毕后，再由内向外重复喷洒一次。消毒</w:t>
      </w:r>
      <w:r>
        <w:rPr>
          <w:color w:val="auto"/>
          <w:spacing w:val="-7"/>
          <w:w w:val="100"/>
        </w:rPr>
        <w:t>作用时间应不少于</w:t>
      </w:r>
      <w:r>
        <w:rPr>
          <w:color w:val="auto"/>
          <w:w w:val="100"/>
        </w:rPr>
        <w:t>30</w:t>
      </w:r>
      <w:r>
        <w:rPr>
          <w:color w:val="auto"/>
          <w:spacing w:val="-1"/>
          <w:w w:val="100"/>
        </w:rPr>
        <w:t>分钟。</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（四）物体表面。</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12" w:firstLineChars="200"/>
        <w:jc w:val="both"/>
        <w:textAlignment w:val="auto"/>
        <w:rPr>
          <w:color w:val="auto"/>
          <w:w w:val="100"/>
        </w:rPr>
      </w:pPr>
      <w:r>
        <w:rPr>
          <w:color w:val="auto"/>
          <w:spacing w:val="-7"/>
          <w:w w:val="100"/>
        </w:rPr>
        <w:t>诊疗设施设备表面以及床围栏、床头柜、家具、门把手和家</w:t>
      </w:r>
      <w:r>
        <w:rPr>
          <w:color w:val="auto"/>
          <w:spacing w:val="-13"/>
          <w:w w:val="100"/>
        </w:rPr>
        <w:t>居用品等有肉眼可见污染物时，应先完全清除污染物再消毒。无</w:t>
      </w:r>
      <w:r>
        <w:rPr>
          <w:color w:val="auto"/>
          <w:spacing w:val="24"/>
          <w:w w:val="100"/>
        </w:rPr>
        <w:t>肉眼可见污染物时，用有效氯</w:t>
      </w:r>
      <w:r>
        <w:rPr>
          <w:color w:val="auto"/>
          <w:w w:val="100"/>
        </w:rPr>
        <w:t>1000mg/L</w:t>
      </w:r>
      <w:r>
        <w:rPr>
          <w:color w:val="auto"/>
          <w:spacing w:val="31"/>
          <w:w w:val="100"/>
        </w:rPr>
        <w:t>的含氯消毒剂或</w:t>
      </w:r>
      <w:r>
        <w:rPr>
          <w:color w:val="auto"/>
          <w:w w:val="100"/>
        </w:rPr>
        <w:t>500mg/L</w:t>
      </w:r>
      <w:r>
        <w:rPr>
          <w:color w:val="auto"/>
          <w:spacing w:val="34"/>
          <w:w w:val="100"/>
        </w:rPr>
        <w:t>的二氧化氯消毒剂、不耐腐蚀的物体表面也可用</w:t>
      </w:r>
      <w:r>
        <w:rPr>
          <w:color w:val="auto"/>
          <w:w w:val="100"/>
        </w:rPr>
        <w:t>2000mg/L</w:t>
      </w:r>
      <w:r>
        <w:rPr>
          <w:color w:val="auto"/>
          <w:spacing w:val="-3"/>
          <w:w w:val="100"/>
        </w:rPr>
        <w:t>的季铵盐类消毒剂进行喷洒、擦拭或浸泡消毒，作用</w:t>
      </w:r>
      <w:r>
        <w:rPr>
          <w:color w:val="auto"/>
          <w:w w:val="100"/>
        </w:rPr>
        <w:t>30分钟后清水擦拭干净。</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（五）衣服、被褥等纺织品。</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08" w:firstLineChars="200"/>
        <w:jc w:val="both"/>
        <w:textAlignment w:val="auto"/>
        <w:rPr>
          <w:color w:val="auto"/>
          <w:w w:val="100"/>
        </w:rPr>
      </w:pPr>
      <w:r>
        <w:rPr>
          <w:color w:val="auto"/>
          <w:spacing w:val="-8"/>
          <w:w w:val="100"/>
        </w:rPr>
        <w:t>在收集纺织品时做好个人防护，动作尽量轻柔，应避免产生</w:t>
      </w:r>
      <w:r>
        <w:rPr>
          <w:color w:val="auto"/>
          <w:spacing w:val="-13"/>
          <w:w w:val="100"/>
        </w:rPr>
        <w:t>气溶胶。有血液、分泌物和呕吐物等污染物时，建议均按医疗废</w:t>
      </w:r>
      <w:r>
        <w:rPr>
          <w:color w:val="auto"/>
          <w:w w:val="100"/>
        </w:rPr>
        <w:t>物集中处理。</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04" w:firstLineChars="200"/>
        <w:jc w:val="both"/>
        <w:textAlignment w:val="auto"/>
        <w:rPr>
          <w:color w:val="auto"/>
          <w:w w:val="100"/>
        </w:rPr>
      </w:pPr>
      <w:r>
        <w:rPr>
          <w:color w:val="auto"/>
          <w:spacing w:val="-9"/>
          <w:w w:val="100"/>
        </w:rPr>
        <w:t>无肉眼可见污染物时，若需重复使用，可用流通蒸汽或煮沸</w:t>
      </w:r>
      <w:r>
        <w:rPr>
          <w:color w:val="auto"/>
          <w:spacing w:val="-7"/>
          <w:w w:val="100"/>
        </w:rPr>
        <w:t>消毒</w:t>
      </w:r>
      <w:r>
        <w:rPr>
          <w:color w:val="auto"/>
          <w:w w:val="100"/>
        </w:rPr>
        <w:t>30</w:t>
      </w:r>
      <w:r>
        <w:rPr>
          <w:color w:val="auto"/>
          <w:spacing w:val="-6"/>
          <w:w w:val="100"/>
        </w:rPr>
        <w:t>分钟；或用有效氯</w:t>
      </w:r>
      <w:r>
        <w:rPr>
          <w:color w:val="auto"/>
          <w:w w:val="100"/>
        </w:rPr>
        <w:t>500mg/L</w:t>
      </w:r>
      <w:r>
        <w:rPr>
          <w:color w:val="auto"/>
          <w:spacing w:val="-10"/>
          <w:w w:val="100"/>
        </w:rPr>
        <w:t>的含氯消毒剂或</w:t>
      </w:r>
      <w:r>
        <w:rPr>
          <w:color w:val="auto"/>
          <w:w w:val="100"/>
        </w:rPr>
        <w:t>1000mg/L</w:t>
      </w:r>
      <w:r>
        <w:rPr>
          <w:color w:val="auto"/>
          <w:spacing w:val="-1"/>
          <w:w w:val="100"/>
        </w:rPr>
        <w:t>的季铵盐类消毒剂浸泡</w:t>
      </w:r>
      <w:r>
        <w:rPr>
          <w:color w:val="auto"/>
          <w:w w:val="100"/>
        </w:rPr>
        <w:t>30</w:t>
      </w:r>
      <w:r>
        <w:rPr>
          <w:color w:val="auto"/>
          <w:spacing w:val="-12"/>
          <w:w w:val="100"/>
        </w:rPr>
        <w:t>分钟后，按照常规清洗；或采用水溶</w:t>
      </w:r>
      <w:r>
        <w:rPr>
          <w:color w:val="auto"/>
          <w:spacing w:val="-8"/>
          <w:w w:val="100"/>
        </w:rPr>
        <w:t>性包装袋盛装后，直接投入洗衣机中进行洗涤消毒</w:t>
      </w:r>
      <w:r>
        <w:rPr>
          <w:color w:val="auto"/>
          <w:w w:val="100"/>
        </w:rPr>
        <w:t>30</w:t>
      </w:r>
      <w:r>
        <w:rPr>
          <w:color w:val="auto"/>
          <w:spacing w:val="-13"/>
          <w:w w:val="100"/>
        </w:rPr>
        <w:t>分钟，保</w:t>
      </w:r>
      <w:r>
        <w:rPr>
          <w:color w:val="auto"/>
          <w:spacing w:val="-3"/>
          <w:w w:val="100"/>
        </w:rPr>
        <w:t>持</w:t>
      </w:r>
      <w:r>
        <w:rPr>
          <w:color w:val="auto"/>
          <w:w w:val="100"/>
        </w:rPr>
        <w:t>500mg/L的有效氯含量。怕湿的衣物可选用环氧乙烷或干热方法进行消毒处理。</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（六）餐（饮）具。</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532" w:firstLineChars="200"/>
        <w:textAlignment w:val="auto"/>
        <w:rPr>
          <w:color w:val="auto"/>
          <w:w w:val="100"/>
        </w:rPr>
      </w:pPr>
      <w:r>
        <w:rPr>
          <w:color w:val="auto"/>
          <w:spacing w:val="-27"/>
          <w:w w:val="100"/>
        </w:rPr>
        <w:t>餐</w:t>
      </w:r>
      <w:r>
        <w:rPr>
          <w:color w:val="auto"/>
          <w:spacing w:val="-3"/>
          <w:w w:val="100"/>
        </w:rPr>
        <w:t>（</w:t>
      </w:r>
      <w:r>
        <w:rPr>
          <w:color w:val="auto"/>
          <w:w w:val="100"/>
        </w:rPr>
        <w:t>饮</w:t>
      </w:r>
      <w:r>
        <w:rPr>
          <w:color w:val="auto"/>
          <w:spacing w:val="-29"/>
          <w:w w:val="100"/>
        </w:rPr>
        <w:t>）</w:t>
      </w:r>
      <w:r>
        <w:rPr>
          <w:color w:val="auto"/>
          <w:spacing w:val="-4"/>
          <w:w w:val="100"/>
        </w:rPr>
        <w:t>具清除食物残渣后，煮沸消毒</w:t>
      </w:r>
      <w:r>
        <w:rPr>
          <w:color w:val="auto"/>
          <w:w w:val="100"/>
        </w:rPr>
        <w:t>30</w:t>
      </w:r>
      <w:r>
        <w:rPr>
          <w:color w:val="auto"/>
          <w:spacing w:val="-6"/>
          <w:w w:val="100"/>
        </w:rPr>
        <w:t>分钟，或使用有</w:t>
      </w:r>
      <w:r>
        <w:rPr>
          <w:color w:val="auto"/>
          <w:spacing w:val="-31"/>
          <w:w w:val="100"/>
        </w:rPr>
        <w:t>效氯</w:t>
      </w:r>
      <w:r>
        <w:rPr>
          <w:color w:val="auto"/>
          <w:w w:val="100"/>
        </w:rPr>
        <w:t>500mg/L</w:t>
      </w:r>
      <w:r>
        <w:rPr>
          <w:color w:val="auto"/>
          <w:spacing w:val="-18"/>
          <w:w w:val="100"/>
        </w:rPr>
        <w:t>的含氯消毒剂浸泡</w:t>
      </w:r>
      <w:r>
        <w:rPr>
          <w:color w:val="auto"/>
          <w:w w:val="100"/>
        </w:rPr>
        <w:t>30</w:t>
      </w:r>
      <w:r>
        <w:rPr>
          <w:color w:val="auto"/>
          <w:spacing w:val="-10"/>
          <w:w w:val="100"/>
        </w:rPr>
        <w:t>分钟后，再用清水洗净。</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（七）冰箱及冷冻食品。</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00" w:firstLineChars="200"/>
        <w:jc w:val="both"/>
        <w:textAlignment w:val="auto"/>
        <w:rPr>
          <w:color w:val="auto"/>
          <w:w w:val="100"/>
        </w:rPr>
      </w:pPr>
      <w:r>
        <w:rPr>
          <w:color w:val="auto"/>
          <w:spacing w:val="-10"/>
          <w:w w:val="100"/>
        </w:rPr>
        <w:t>冰箱外表面消毒参照“物体表面”消毒方法；内壁消毒采用</w:t>
      </w:r>
      <w:r>
        <w:rPr>
          <w:color w:val="auto"/>
          <w:spacing w:val="-13"/>
          <w:w w:val="100"/>
        </w:rPr>
        <w:t>低温消毒剂，或待冰箱内温度恢复常温后参照“物体表面”消毒方法。</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12" w:firstLineChars="200"/>
        <w:textAlignment w:val="auto"/>
        <w:rPr>
          <w:color w:val="auto"/>
          <w:w w:val="100"/>
        </w:rPr>
      </w:pPr>
      <w:r>
        <w:rPr>
          <w:color w:val="auto"/>
          <w:spacing w:val="-7"/>
          <w:w w:val="100"/>
        </w:rPr>
        <w:t>当储存的冷冻食品有明确污染或疑似污染，建议按医疗废物处理。</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（八）手消毒。</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16" w:firstLineChars="200"/>
        <w:jc w:val="both"/>
        <w:textAlignment w:val="auto"/>
        <w:rPr>
          <w:color w:val="auto"/>
          <w:w w:val="100"/>
        </w:rPr>
      </w:pPr>
      <w:r>
        <w:rPr>
          <w:color w:val="auto"/>
          <w:spacing w:val="-6"/>
          <w:w w:val="100"/>
        </w:rPr>
        <w:t>参与现场工作的所有人员均应加强手卫生措施，可选用速干</w:t>
      </w:r>
      <w:r>
        <w:rPr>
          <w:color w:val="auto"/>
          <w:spacing w:val="-6"/>
          <w:w w:val="100"/>
          <w:position w:val="1"/>
        </w:rPr>
        <w:t>手消毒剂</w:t>
      </w:r>
      <w:r>
        <w:rPr>
          <w:color w:val="auto"/>
          <w:spacing w:val="-39"/>
          <w:w w:val="100"/>
          <w:position w:val="1"/>
        </w:rPr>
        <w:t>，</w:t>
      </w:r>
      <w:r>
        <w:rPr>
          <w:color w:val="auto"/>
          <w:w w:val="100"/>
          <w:position w:val="1"/>
        </w:rPr>
        <w:t>或直接用</w:t>
      </w:r>
      <w:r>
        <w:rPr>
          <w:color w:val="auto"/>
          <w:spacing w:val="4"/>
          <w:w w:val="100"/>
          <w:position w:val="1"/>
        </w:rPr>
        <w:t>75</w:t>
      </w:r>
      <w:r>
        <w:rPr>
          <w:rFonts w:hint="eastAsia"/>
          <w:color w:val="auto"/>
          <w:spacing w:val="4"/>
          <w:w w:val="100"/>
          <w:position w:val="1"/>
          <w:lang w:val="en-US" w:eastAsia="zh-CN"/>
        </w:rPr>
        <w:t>%</w:t>
      </w:r>
      <w:r>
        <w:rPr>
          <w:color w:val="auto"/>
          <w:w w:val="100"/>
          <w:position w:val="1"/>
        </w:rPr>
        <w:t>乙醇进行擦拭消毒</w:t>
      </w:r>
      <w:r>
        <w:rPr>
          <w:color w:val="auto"/>
          <w:spacing w:val="-36"/>
          <w:w w:val="100"/>
          <w:position w:val="1"/>
        </w:rPr>
        <w:t>；</w:t>
      </w:r>
      <w:r>
        <w:rPr>
          <w:color w:val="auto"/>
          <w:w w:val="100"/>
          <w:position w:val="1"/>
        </w:rPr>
        <w:t>醇类过敏者</w:t>
      </w:r>
      <w:r>
        <w:rPr>
          <w:color w:val="auto"/>
          <w:spacing w:val="-36"/>
          <w:w w:val="100"/>
          <w:position w:val="1"/>
        </w:rPr>
        <w:t>，</w:t>
      </w:r>
      <w:r>
        <w:rPr>
          <w:color w:val="auto"/>
          <w:w w:val="100"/>
          <w:position w:val="1"/>
        </w:rPr>
        <w:t>可选</w:t>
      </w:r>
      <w:r>
        <w:rPr>
          <w:color w:val="auto"/>
          <w:spacing w:val="-15"/>
          <w:w w:val="100"/>
          <w:position w:val="1"/>
        </w:rPr>
        <w:t>择季铵盐类等有效的非醇类手消毒剂；特殊情况下，也可使用</w:t>
      </w:r>
      <w:r>
        <w:rPr>
          <w:color w:val="auto"/>
          <w:spacing w:val="11"/>
          <w:w w:val="100"/>
          <w:position w:val="1"/>
        </w:rPr>
        <w:t>3</w:t>
      </w:r>
      <w:r>
        <w:rPr>
          <w:rFonts w:hint="eastAsia"/>
          <w:color w:val="auto"/>
          <w:spacing w:val="11"/>
          <w:w w:val="100"/>
          <w:position w:val="1"/>
          <w:lang w:val="en-US" w:eastAsia="zh-CN"/>
        </w:rPr>
        <w:t>%</w:t>
      </w:r>
      <w:r>
        <w:rPr>
          <w:color w:val="auto"/>
          <w:w w:val="100"/>
        </w:rPr>
        <w:t>过氧化氢消毒剂或有效氯500mg/L含氯消毒剂等擦拭或浸泡双</w:t>
      </w:r>
      <w:r>
        <w:rPr>
          <w:color w:val="auto"/>
          <w:spacing w:val="-12"/>
          <w:w w:val="100"/>
        </w:rPr>
        <w:t>手，并适当延长消毒作用时间。有肉眼可见污染物时，应先使用</w:t>
      </w:r>
      <w:r>
        <w:rPr>
          <w:color w:val="auto"/>
          <w:w w:val="100"/>
        </w:rPr>
        <w:t>洗手液在流动水下洗手，再按照上述方法消毒。</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jc w:val="both"/>
        <w:textAlignment w:val="auto"/>
        <w:rPr>
          <w:color w:val="auto"/>
          <w:w w:val="100"/>
        </w:rPr>
      </w:pPr>
      <w:r>
        <w:rPr>
          <w:rFonts w:hint="eastAsia" w:ascii="楷体_GB2312" w:hAnsi="楷体_GB2312" w:eastAsia="楷体_GB2312" w:cs="楷体_GB2312"/>
          <w:color w:val="auto"/>
          <w:w w:val="100"/>
        </w:rPr>
        <w:t>（九）皮肤、粘膜。</w:t>
      </w:r>
      <w:r>
        <w:rPr>
          <w:color w:val="auto"/>
          <w:spacing w:val="-10"/>
          <w:w w:val="100"/>
        </w:rPr>
        <w:t>皮肤被污染物污染时，应立即清除污染物，再用一次性吸水</w:t>
      </w:r>
      <w:r>
        <w:rPr>
          <w:color w:val="auto"/>
          <w:spacing w:val="5"/>
          <w:w w:val="100"/>
        </w:rPr>
        <w:t>材</w:t>
      </w:r>
      <w:r>
        <w:rPr>
          <w:color w:val="auto"/>
          <w:w w:val="100"/>
        </w:rPr>
        <w:t>料沾取</w:t>
      </w:r>
      <w:r>
        <w:rPr>
          <w:color w:val="auto"/>
          <w:spacing w:val="3"/>
          <w:w w:val="100"/>
        </w:rPr>
        <w:t>0.5</w:t>
      </w:r>
      <w:r>
        <w:rPr>
          <w:color w:val="auto"/>
          <w:w w:val="100"/>
        </w:rPr>
        <w:t>碘伏或过氧化氢消毒</w:t>
      </w:r>
      <w:r>
        <w:rPr>
          <w:color w:val="auto"/>
          <w:spacing w:val="5"/>
          <w:w w:val="100"/>
        </w:rPr>
        <w:t>剂</w:t>
      </w:r>
      <w:r>
        <w:rPr>
          <w:color w:val="auto"/>
          <w:w w:val="100"/>
        </w:rPr>
        <w:t>擦拭</w:t>
      </w:r>
      <w:r>
        <w:rPr>
          <w:color w:val="auto"/>
          <w:spacing w:val="4"/>
          <w:w w:val="100"/>
        </w:rPr>
        <w:t>消毒</w:t>
      </w:r>
      <w:r>
        <w:rPr>
          <w:color w:val="auto"/>
          <w:w w:val="100"/>
        </w:rPr>
        <w:t>3分钟以上，使用清水清洗干净；粘膜应用大量生理盐水</w:t>
      </w:r>
      <w:r>
        <w:rPr>
          <w:color w:val="auto"/>
          <w:w w:val="100"/>
          <w:position w:val="1"/>
        </w:rPr>
        <w:t>冲洗或</w:t>
      </w:r>
      <w:r>
        <w:rPr>
          <w:color w:val="auto"/>
          <w:spacing w:val="2"/>
          <w:w w:val="100"/>
          <w:position w:val="1"/>
        </w:rPr>
        <w:t>0.05</w:t>
      </w:r>
      <w:r>
        <w:rPr>
          <w:rFonts w:hint="eastAsia"/>
          <w:color w:val="auto"/>
          <w:spacing w:val="2"/>
          <w:w w:val="100"/>
          <w:position w:val="1"/>
          <w:lang w:val="en-US" w:eastAsia="zh-CN"/>
        </w:rPr>
        <w:t>%</w:t>
      </w:r>
      <w:r>
        <w:rPr>
          <w:color w:val="auto"/>
          <w:w w:val="100"/>
          <w:position w:val="1"/>
        </w:rPr>
        <w:t>碘伏冲洗消毒。</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（十）交通运输和转运工具。</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572" w:firstLineChars="200"/>
        <w:jc w:val="both"/>
        <w:textAlignment w:val="auto"/>
        <w:rPr>
          <w:color w:val="auto"/>
          <w:w w:val="100"/>
        </w:rPr>
      </w:pPr>
      <w:r>
        <w:rPr>
          <w:color w:val="auto"/>
          <w:spacing w:val="-17"/>
          <w:w w:val="100"/>
        </w:rPr>
        <w:t>应先进行污染情况评估：火车、汽车和轮船有可见污染物时，</w:t>
      </w:r>
      <w:r>
        <w:rPr>
          <w:color w:val="auto"/>
          <w:spacing w:val="-2"/>
          <w:w w:val="100"/>
        </w:rPr>
        <w:t>应先使用一次性吸水材料沾取有效氯</w:t>
      </w:r>
      <w:r>
        <w:rPr>
          <w:color w:val="auto"/>
          <w:w w:val="100"/>
        </w:rPr>
        <w:t>5000mg/L～10000mg/L</w:t>
      </w:r>
      <w:r>
        <w:rPr>
          <w:color w:val="auto"/>
          <w:spacing w:val="1"/>
          <w:w w:val="100"/>
        </w:rPr>
        <w:t>的含氯消毒剂（</w:t>
      </w:r>
      <w:r>
        <w:rPr>
          <w:color w:val="auto"/>
          <w:w w:val="100"/>
        </w:rPr>
        <w:t>或能达到高水平消毒的消毒湿巾/干巾）完全清除污染物，再用有效氯1000mg/L的含氯消毒剂或500mg/L的二</w:t>
      </w:r>
      <w:r>
        <w:rPr>
          <w:color w:val="auto"/>
          <w:spacing w:val="-4"/>
          <w:w w:val="100"/>
        </w:rPr>
        <w:t>氧化氯消毒剂进行喷洒或擦拭消毒，作用</w:t>
      </w:r>
      <w:r>
        <w:rPr>
          <w:color w:val="auto"/>
          <w:w w:val="100"/>
        </w:rPr>
        <w:t>30</w:t>
      </w:r>
      <w:r>
        <w:rPr>
          <w:color w:val="auto"/>
          <w:spacing w:val="-11"/>
          <w:w w:val="100"/>
        </w:rPr>
        <w:t>分钟后用清水擦拭</w:t>
      </w:r>
      <w:r>
        <w:rPr>
          <w:color w:val="auto"/>
          <w:spacing w:val="-13"/>
          <w:w w:val="100"/>
        </w:rPr>
        <w:t>干净；对飞机机舱消毒时，消毒剂种类和剂量按中国民航的有关规定进行。</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（十一）粪便和污水。</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64" w:firstLineChars="200"/>
        <w:jc w:val="both"/>
        <w:textAlignment w:val="auto"/>
        <w:rPr>
          <w:color w:val="auto"/>
          <w:w w:val="100"/>
        </w:rPr>
      </w:pPr>
      <w:r>
        <w:rPr>
          <w:color w:val="auto"/>
          <w:spacing w:val="6"/>
          <w:w w:val="100"/>
        </w:rPr>
        <w:t>具有独立化粪池时，在进入市政排水管网前需进行消毒处</w:t>
      </w:r>
      <w:r>
        <w:rPr>
          <w:color w:val="auto"/>
          <w:spacing w:val="-9"/>
          <w:w w:val="100"/>
        </w:rPr>
        <w:t>理，定期投加含氯消毒剂，池内投加含氯消毒剂</w:t>
      </w:r>
      <w:r>
        <w:rPr>
          <w:color w:val="auto"/>
          <w:w w:val="100"/>
        </w:rPr>
        <w:t>（</w:t>
      </w:r>
      <w:r>
        <w:rPr>
          <w:color w:val="auto"/>
          <w:spacing w:val="-5"/>
          <w:w w:val="100"/>
        </w:rPr>
        <w:t>初次投加，有</w:t>
      </w:r>
      <w:r>
        <w:rPr>
          <w:color w:val="auto"/>
          <w:spacing w:val="21"/>
          <w:w w:val="100"/>
        </w:rPr>
        <w:t>效氯约</w:t>
      </w:r>
      <w:r>
        <w:rPr>
          <w:color w:val="auto"/>
          <w:spacing w:val="8"/>
          <w:w w:val="100"/>
        </w:rPr>
        <w:t>40mg/L），</w:t>
      </w:r>
      <w:r>
        <w:rPr>
          <w:color w:val="auto"/>
          <w:spacing w:val="21"/>
          <w:w w:val="100"/>
        </w:rPr>
        <w:t>确保消毒作用</w:t>
      </w:r>
      <w:r>
        <w:rPr>
          <w:color w:val="auto"/>
          <w:w w:val="100"/>
        </w:rPr>
        <w:t>1.5</w:t>
      </w:r>
      <w:r>
        <w:rPr>
          <w:color w:val="auto"/>
          <w:spacing w:val="18"/>
          <w:w w:val="100"/>
        </w:rPr>
        <w:t>小时后，总余氯量达6.5mg/L～10mg/L</w:t>
      </w:r>
      <w:r>
        <w:rPr>
          <w:color w:val="auto"/>
          <w:w w:val="100"/>
        </w:rPr>
        <w:t>。消毒后污水应当符合《医疗机构水污染物排放标准》（GB18466-2005）。</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596" w:firstLineChars="200"/>
        <w:jc w:val="both"/>
        <w:textAlignment w:val="auto"/>
        <w:rPr>
          <w:color w:val="auto"/>
          <w:spacing w:val="-2"/>
          <w:w w:val="100"/>
        </w:rPr>
      </w:pPr>
      <w:r>
        <w:rPr>
          <w:color w:val="auto"/>
          <w:spacing w:val="-11"/>
          <w:w w:val="100"/>
        </w:rPr>
        <w:t>无独立化粪池时，使用专门容器收集排泄物，消毒处理后排</w:t>
      </w:r>
      <w:r>
        <w:rPr>
          <w:color w:val="auto"/>
          <w:spacing w:val="-10"/>
          <w:w w:val="100"/>
        </w:rPr>
        <w:t>放。用有效氯</w:t>
      </w:r>
      <w:r>
        <w:rPr>
          <w:color w:val="auto"/>
          <w:w w:val="100"/>
        </w:rPr>
        <w:t>20000mg/L</w:t>
      </w:r>
      <w:r>
        <w:rPr>
          <w:color w:val="auto"/>
          <w:spacing w:val="-16"/>
          <w:w w:val="100"/>
        </w:rPr>
        <w:t>的含氯消毒剂，按粪、药比例1：2</w:t>
      </w:r>
      <w:r>
        <w:rPr>
          <w:color w:val="auto"/>
          <w:spacing w:val="-3"/>
          <w:w w:val="100"/>
        </w:rPr>
        <w:t>浸泡消毒</w:t>
      </w:r>
      <w:r>
        <w:rPr>
          <w:color w:val="auto"/>
          <w:w w:val="100"/>
        </w:rPr>
        <w:t>2小时</w:t>
      </w:r>
      <w:r>
        <w:rPr>
          <w:color w:val="auto"/>
          <w:spacing w:val="-17"/>
          <w:w w:val="100"/>
        </w:rPr>
        <w:t>；</w:t>
      </w:r>
      <w:r>
        <w:rPr>
          <w:color w:val="auto"/>
          <w:w w:val="100"/>
        </w:rPr>
        <w:t>若有大量稀释排泄物</w:t>
      </w:r>
      <w:r>
        <w:rPr>
          <w:color w:val="auto"/>
          <w:spacing w:val="-17"/>
          <w:w w:val="100"/>
        </w:rPr>
        <w:t>，</w:t>
      </w:r>
      <w:r>
        <w:rPr>
          <w:color w:val="auto"/>
          <w:w w:val="100"/>
        </w:rPr>
        <w:t>应用含有效氯</w:t>
      </w:r>
      <w:r>
        <w:rPr>
          <w:color w:val="auto"/>
          <w:spacing w:val="6"/>
          <w:w w:val="100"/>
        </w:rPr>
        <w:t>70</w:t>
      </w:r>
      <w:r>
        <w:rPr>
          <w:color w:val="auto"/>
          <w:spacing w:val="-160"/>
          <w:w w:val="100"/>
        </w:rPr>
        <w:t xml:space="preserve"> </w:t>
      </w:r>
      <w:r>
        <w:rPr>
          <w:color w:val="auto"/>
          <w:spacing w:val="11"/>
          <w:w w:val="100"/>
        </w:rPr>
        <w:drawing>
          <wp:inline distT="0" distB="0" distL="0" distR="0">
            <wp:extent cx="85090" cy="15494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color w:val="auto"/>
          <w:spacing w:val="3"/>
          <w:w w:val="100"/>
        </w:rPr>
        <w:t>～80</w:t>
      </w:r>
      <w:r>
        <w:rPr>
          <w:color w:val="auto"/>
          <w:spacing w:val="8"/>
          <w:w w:val="100"/>
        </w:rPr>
        <w:drawing>
          <wp:inline distT="0" distB="0" distL="0" distR="0">
            <wp:extent cx="85090" cy="15494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color w:val="auto"/>
          <w:spacing w:val="-19"/>
          <w:w w:val="100"/>
        </w:rPr>
        <w:t>漂白粉精干粉，按粪、药比例</w:t>
      </w:r>
      <w:r>
        <w:rPr>
          <w:rFonts w:hint="eastAsia"/>
          <w:color w:val="auto"/>
          <w:spacing w:val="-19"/>
          <w:w w:val="100"/>
          <w:lang w:val="en-US" w:eastAsia="zh-CN"/>
        </w:rPr>
        <w:t>20：1</w:t>
      </w:r>
      <w:r>
        <w:rPr>
          <w:color w:val="auto"/>
          <w:spacing w:val="-12"/>
          <w:w w:val="100"/>
        </w:rPr>
        <w:t>加药后充分搅匀，消毒</w:t>
      </w:r>
      <w:r>
        <w:rPr>
          <w:color w:val="auto"/>
          <w:w w:val="100"/>
        </w:rPr>
        <w:t>2</w:t>
      </w:r>
      <w:r>
        <w:rPr>
          <w:color w:val="auto"/>
          <w:spacing w:val="-2"/>
          <w:w w:val="100"/>
        </w:rPr>
        <w:t>小时。</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jc w:val="both"/>
        <w:textAlignment w:val="auto"/>
        <w:rPr>
          <w:color w:val="auto"/>
          <w:w w:val="100"/>
        </w:rPr>
      </w:pPr>
      <w:r>
        <w:rPr>
          <w:color w:val="auto"/>
          <w:w w:val="100"/>
        </w:rPr>
        <w:t>农村旱厕消毒时，旱厕内泥土或木板等地面可采用有效氯2000mg/L</w:t>
      </w:r>
      <w:r>
        <w:rPr>
          <w:rFonts w:hint="eastAsia"/>
          <w:color w:val="auto"/>
          <w:w w:val="100"/>
          <w:lang w:val="en-US" w:eastAsia="zh-CN"/>
        </w:rPr>
        <w:t xml:space="preserve"> </w:t>
      </w:r>
      <w:r>
        <w:rPr>
          <w:color w:val="auto"/>
          <w:w w:val="100"/>
        </w:rPr>
        <w:t>的含氯消毒剂溶液喷洒消毒，喷药量</w:t>
      </w:r>
      <w:r>
        <w:rPr>
          <w:rFonts w:hint="eastAsia"/>
          <w:color w:val="auto"/>
          <w:w w:val="100"/>
          <w:lang w:val="en-US" w:eastAsia="zh-CN"/>
        </w:rPr>
        <w:t xml:space="preserve"> </w:t>
      </w:r>
      <w:r>
        <w:rPr>
          <w:color w:val="auto"/>
          <w:w w:val="100"/>
        </w:rPr>
        <w:t>200mL/</w:t>
      </w:r>
      <w:r>
        <w:rPr>
          <w:rFonts w:hint="eastAsia"/>
          <w:color w:val="auto"/>
          <w:w w:val="100"/>
          <w:lang w:val="en-US" w:eastAsia="zh-CN"/>
        </w:rPr>
        <w:t>㎡</w:t>
      </w:r>
      <w:r>
        <w:rPr>
          <w:color w:val="auto"/>
          <w:w w:val="100"/>
        </w:rPr>
        <w:t>～300mL/</w:t>
      </w:r>
      <w:r>
        <w:rPr>
          <w:rFonts w:hint="eastAsia"/>
          <w:color w:val="auto"/>
          <w:w w:val="100"/>
          <w:lang w:val="en-US" w:eastAsia="zh-CN"/>
        </w:rPr>
        <w:t>㎡</w:t>
      </w:r>
      <w:r>
        <w:rPr>
          <w:color w:val="auto"/>
          <w:spacing w:val="-11"/>
          <w:w w:val="100"/>
        </w:rPr>
        <w:t>。粪坑内粪便可用漂白粉或生石灰覆盖，封闭</w:t>
      </w:r>
      <w:r>
        <w:rPr>
          <w:color w:val="auto"/>
          <w:w w:val="100"/>
        </w:rPr>
        <w:t>14</w:t>
      </w:r>
      <w:r>
        <w:rPr>
          <w:color w:val="auto"/>
          <w:spacing w:val="-3"/>
          <w:w w:val="100"/>
        </w:rPr>
        <w:t>天以上。</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（十二）患者生活垃圾。</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color w:val="auto"/>
          <w:w w:val="100"/>
        </w:rPr>
      </w:pPr>
      <w:r>
        <w:rPr>
          <w:color w:val="auto"/>
          <w:w w:val="100"/>
        </w:rPr>
        <w:t>患者生活垃圾按医疗废物处理。</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（十三）医疗废物。</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08" w:firstLineChars="200"/>
        <w:jc w:val="both"/>
        <w:textAlignment w:val="auto"/>
        <w:rPr>
          <w:color w:val="auto"/>
          <w:w w:val="100"/>
        </w:rPr>
      </w:pPr>
      <w:r>
        <w:rPr>
          <w:color w:val="auto"/>
          <w:spacing w:val="-8"/>
          <w:w w:val="100"/>
        </w:rPr>
        <w:t>医疗废物的处置应遵循《医疗废物管理条例》和《医疗卫生</w:t>
      </w:r>
      <w:r>
        <w:rPr>
          <w:color w:val="auto"/>
          <w:spacing w:val="-15"/>
          <w:w w:val="100"/>
        </w:rPr>
        <w:t>机构医疗废物管理办法》的要求，规范使用双层黄色医疗废物收集袋封装后按照常规处置流程进行处置。</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（十四）尸体处理。</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596" w:firstLineChars="200"/>
        <w:jc w:val="both"/>
        <w:textAlignment w:val="auto"/>
        <w:rPr>
          <w:color w:val="auto"/>
          <w:w w:val="100"/>
        </w:rPr>
      </w:pPr>
      <w:r>
        <w:rPr>
          <w:color w:val="auto"/>
          <w:spacing w:val="-11"/>
          <w:w w:val="100"/>
        </w:rPr>
        <w:t>患者死亡后，要尽量减少尸体移动和搬运，应由经培训的工</w:t>
      </w:r>
      <w:r>
        <w:rPr>
          <w:color w:val="auto"/>
          <w:spacing w:val="-17"/>
          <w:w w:val="100"/>
        </w:rPr>
        <w:t>作人员在严密防护下及时进行处理。用浸有消毒液的双层布单包</w:t>
      </w:r>
      <w:r>
        <w:rPr>
          <w:color w:val="auto"/>
          <w:spacing w:val="-14"/>
          <w:w w:val="100"/>
        </w:rPr>
        <w:t>裹尸体，装入双层尸体袋中，由民政部门派专用车辆直接送至指定地点尽快火化。</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楷体_GB2312" w:hAnsi="楷体_GB2312" w:eastAsia="楷体_GB2312" w:cs="楷体_GB2312"/>
          <w:color w:val="auto"/>
          <w:w w:val="100"/>
        </w:rPr>
      </w:pPr>
      <w:r>
        <w:rPr>
          <w:rFonts w:hint="eastAsia" w:ascii="楷体_GB2312" w:hAnsi="楷体_GB2312" w:eastAsia="楷体_GB2312" w:cs="楷体_GB2312"/>
          <w:color w:val="auto"/>
          <w:w w:val="100"/>
        </w:rPr>
        <w:t>（十五）其他。</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16" w:firstLineChars="200"/>
        <w:jc w:val="both"/>
        <w:textAlignment w:val="auto"/>
        <w:rPr>
          <w:color w:val="auto"/>
          <w:w w:val="100"/>
          <w:sz w:val="20"/>
        </w:rPr>
      </w:pPr>
      <w:r>
        <w:rPr>
          <w:color w:val="auto"/>
          <w:spacing w:val="-6"/>
          <w:w w:val="100"/>
        </w:rPr>
        <w:t>对于不能用现有消毒方法处理的物品或环境，现场实施过程</w:t>
      </w:r>
      <w:r>
        <w:rPr>
          <w:color w:val="auto"/>
          <w:spacing w:val="-12"/>
          <w:w w:val="100"/>
        </w:rPr>
        <w:t>中要根据污染风险及其特性开展风险评估。评估后确定为存在风</w:t>
      </w:r>
      <w:r>
        <w:rPr>
          <w:color w:val="auto"/>
          <w:spacing w:val="-16"/>
          <w:w w:val="100"/>
        </w:rPr>
        <w:t>险又无法实施消毒的，可通过密闭封存、静置等方式进行妥善处理，消除传播风险，确保环境和物品上不再有病原体的存在。</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黑体" w:eastAsia="黑体"/>
          <w:color w:val="auto"/>
          <w:w w:val="100"/>
        </w:rPr>
      </w:pPr>
      <w:r>
        <w:rPr>
          <w:rFonts w:hint="eastAsia" w:ascii="黑体" w:eastAsia="黑体"/>
          <w:color w:val="auto"/>
          <w:w w:val="100"/>
        </w:rPr>
        <w:t>四、低温消毒</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jc w:val="both"/>
        <w:textAlignment w:val="auto"/>
        <w:rPr>
          <w:color w:val="auto"/>
          <w:w w:val="100"/>
        </w:rPr>
      </w:pPr>
      <w:r>
        <w:rPr>
          <w:color w:val="auto"/>
          <w:w w:val="100"/>
        </w:rPr>
        <w:t>（一</w:t>
      </w:r>
      <w:r>
        <w:rPr>
          <w:color w:val="auto"/>
          <w:spacing w:val="-149"/>
          <w:w w:val="100"/>
        </w:rPr>
        <w:t>）</w:t>
      </w:r>
      <w:r>
        <w:rPr>
          <w:color w:val="auto"/>
          <w:spacing w:val="-16"/>
          <w:w w:val="100"/>
        </w:rPr>
        <w:t>现场所用低温消毒剂必须合法有效，在上市前应按《国</w:t>
      </w:r>
      <w:r>
        <w:rPr>
          <w:color w:val="auto"/>
          <w:spacing w:val="6"/>
          <w:w w:val="100"/>
        </w:rPr>
        <w:t>家卫生健康委办公厅关于印发低温消毒剂卫生安全评价技术要</w:t>
      </w:r>
      <w:r>
        <w:rPr>
          <w:color w:val="auto"/>
          <w:spacing w:val="5"/>
          <w:w w:val="100"/>
        </w:rPr>
        <w:t>求的</w:t>
      </w:r>
      <w:r>
        <w:rPr>
          <w:color w:val="auto"/>
          <w:spacing w:val="5"/>
          <w:w w:val="98"/>
          <w:sz w:val="32"/>
        </w:rPr>
        <w:t>通知》</w:t>
      </w:r>
      <w:r>
        <w:rPr>
          <w:color w:val="auto"/>
          <w:w w:val="98"/>
          <w:sz w:val="32"/>
        </w:rPr>
        <w:t>（国卫办监督函〔2020〕1062</w:t>
      </w:r>
      <w:r>
        <w:rPr>
          <w:color w:val="auto"/>
          <w:spacing w:val="4"/>
          <w:w w:val="98"/>
          <w:sz w:val="32"/>
        </w:rPr>
        <w:t>号</w:t>
      </w:r>
      <w:r>
        <w:rPr>
          <w:color w:val="auto"/>
          <w:w w:val="98"/>
          <w:sz w:val="32"/>
        </w:rPr>
        <w:t>）的要求做好产品</w:t>
      </w:r>
      <w:r>
        <w:rPr>
          <w:color w:val="auto"/>
          <w:spacing w:val="-9"/>
          <w:w w:val="98"/>
          <w:sz w:val="32"/>
        </w:rPr>
        <w:t>卫生安全</w:t>
      </w:r>
      <w:r>
        <w:rPr>
          <w:color w:val="auto"/>
          <w:spacing w:val="-9"/>
          <w:w w:val="100"/>
        </w:rPr>
        <w:t>评价并备案。使用时应严格遵循产品说明书，按照低温消毒剂的适用温度范围合理使用。与相关消毒设备配套使用时，</w:t>
      </w:r>
      <w:r>
        <w:rPr>
          <w:color w:val="auto"/>
          <w:spacing w:val="-15"/>
          <w:w w:val="100"/>
        </w:rPr>
        <w:t>应先对消毒设备进行调试，进行机械化喷洒消毒时，务必确保消</w:t>
      </w:r>
      <w:r>
        <w:rPr>
          <w:color w:val="auto"/>
          <w:spacing w:val="-18"/>
          <w:w w:val="100"/>
        </w:rPr>
        <w:t>毒剂足量全覆盖消毒对象表面，做好质量控制，确保达到消毒合</w:t>
      </w:r>
      <w:r>
        <w:rPr>
          <w:color w:val="auto"/>
          <w:spacing w:val="-13"/>
          <w:w w:val="100"/>
        </w:rPr>
        <w:t>格。消毒对象污染严重时，应先用低温消毒剂冲洗或浸泡后再做处理，严禁喷洒或擦拭消毒。</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jc w:val="both"/>
        <w:textAlignment w:val="auto"/>
        <w:rPr>
          <w:color w:val="auto"/>
          <w:w w:val="100"/>
        </w:rPr>
      </w:pPr>
      <w:r>
        <w:rPr>
          <w:color w:val="auto"/>
          <w:w w:val="100"/>
        </w:rPr>
        <w:t>（二</w:t>
      </w:r>
      <w:r>
        <w:rPr>
          <w:color w:val="auto"/>
          <w:spacing w:val="-58"/>
          <w:w w:val="100"/>
        </w:rPr>
        <w:t>）</w:t>
      </w:r>
      <w:r>
        <w:rPr>
          <w:color w:val="auto"/>
          <w:spacing w:val="-7"/>
          <w:w w:val="100"/>
        </w:rPr>
        <w:t>现场如使用紫外线、辐照等物理消毒技术开展低温消</w:t>
      </w:r>
      <w:r>
        <w:rPr>
          <w:color w:val="auto"/>
          <w:spacing w:val="-12"/>
          <w:w w:val="100"/>
        </w:rPr>
        <w:t>毒，须按照我国相关标准规范，证明其在相应低温环境下</w:t>
      </w:r>
      <w:r>
        <w:rPr>
          <w:color w:val="auto"/>
          <w:w w:val="100"/>
        </w:rPr>
        <w:t>（实验室和现场</w:t>
      </w:r>
      <w:r>
        <w:rPr>
          <w:color w:val="auto"/>
          <w:spacing w:val="-115"/>
          <w:w w:val="100"/>
        </w:rPr>
        <w:t>）</w:t>
      </w:r>
      <w:r>
        <w:rPr>
          <w:color w:val="auto"/>
          <w:w w:val="100"/>
        </w:rPr>
        <w:t>对新冠病毒或抵抗力不低于新冠病毒的指示微生物达</w:t>
      </w:r>
      <w:r>
        <w:rPr>
          <w:color w:val="auto"/>
          <w:spacing w:val="-12"/>
          <w:w w:val="100"/>
        </w:rPr>
        <w:t>到消毒效果。物理低温消毒设备在上市前应做好消毒产品卫生安全评价并备案。</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textAlignment w:val="auto"/>
        <w:rPr>
          <w:rFonts w:hint="eastAsia" w:ascii="黑体" w:eastAsia="黑体"/>
          <w:color w:val="auto"/>
          <w:w w:val="100"/>
        </w:rPr>
      </w:pPr>
      <w:r>
        <w:rPr>
          <w:rFonts w:hint="eastAsia" w:ascii="黑体" w:eastAsia="黑体"/>
          <w:color w:val="auto"/>
          <w:w w:val="100"/>
        </w:rPr>
        <w:t>五、注意事项</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jc w:val="both"/>
        <w:textAlignment w:val="auto"/>
        <w:rPr>
          <w:color w:val="auto"/>
          <w:w w:val="100"/>
        </w:rPr>
      </w:pPr>
      <w:r>
        <w:rPr>
          <w:color w:val="auto"/>
          <w:w w:val="100"/>
        </w:rPr>
        <w:t>（一</w:t>
      </w:r>
      <w:r>
        <w:rPr>
          <w:color w:val="auto"/>
          <w:spacing w:val="-58"/>
          <w:w w:val="100"/>
        </w:rPr>
        <w:t>）</w:t>
      </w:r>
      <w:r>
        <w:rPr>
          <w:color w:val="auto"/>
          <w:spacing w:val="-4"/>
          <w:w w:val="100"/>
        </w:rPr>
        <w:t>现场消毒应确保所用消毒产品合法有效，所选消毒方</w:t>
      </w:r>
      <w:r>
        <w:rPr>
          <w:color w:val="auto"/>
          <w:spacing w:val="-12"/>
          <w:w w:val="100"/>
        </w:rPr>
        <w:t>法科学可行。现场消毒时，根据现场情况和相关标准要求，选择</w:t>
      </w:r>
      <w:r>
        <w:rPr>
          <w:color w:val="auto"/>
          <w:spacing w:val="-16"/>
          <w:w w:val="100"/>
        </w:rPr>
        <w:t>合格有效的个人防护装备，在做好个人防护的前提下，严格按照工作方案实施消毒。</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jc w:val="both"/>
        <w:textAlignment w:val="auto"/>
        <w:rPr>
          <w:color w:val="auto"/>
          <w:w w:val="100"/>
        </w:rPr>
      </w:pPr>
      <w:r>
        <w:rPr>
          <w:color w:val="auto"/>
          <w:w w:val="100"/>
        </w:rPr>
        <w:t>（二</w:t>
      </w:r>
      <w:r>
        <w:rPr>
          <w:color w:val="auto"/>
          <w:spacing w:val="-58"/>
          <w:w w:val="100"/>
        </w:rPr>
        <w:t>）</w:t>
      </w:r>
      <w:r>
        <w:rPr>
          <w:color w:val="auto"/>
          <w:spacing w:val="-4"/>
          <w:w w:val="100"/>
        </w:rPr>
        <w:t>消毒实施单位应具备现场消毒能力，操作人员应经过</w:t>
      </w:r>
      <w:r>
        <w:rPr>
          <w:color w:val="auto"/>
          <w:spacing w:val="-12"/>
          <w:w w:val="100"/>
        </w:rPr>
        <w:t>消毒专业培训，掌握消毒和个人防护基本知识，熟悉消毒器械的</w:t>
      </w:r>
      <w:r>
        <w:rPr>
          <w:color w:val="auto"/>
          <w:spacing w:val="-11"/>
          <w:w w:val="100"/>
        </w:rPr>
        <w:t>使用和消毒剂的配制等。消毒实施单位在每次开展消毒工作时均</w:t>
      </w:r>
      <w:r>
        <w:rPr>
          <w:color w:val="auto"/>
          <w:spacing w:val="-12"/>
          <w:w w:val="100"/>
        </w:rPr>
        <w:t>应做好消毒记录，包括消毒对象、消毒面积</w:t>
      </w:r>
      <w:r>
        <w:rPr>
          <w:color w:val="auto"/>
          <w:w w:val="100"/>
        </w:rPr>
        <w:t>（体积</w:t>
      </w:r>
      <w:r>
        <w:rPr>
          <w:color w:val="auto"/>
          <w:spacing w:val="-22"/>
          <w:w w:val="100"/>
        </w:rPr>
        <w:t>）</w:t>
      </w:r>
      <w:r>
        <w:rPr>
          <w:color w:val="auto"/>
          <w:spacing w:val="-5"/>
          <w:w w:val="100"/>
        </w:rPr>
        <w:t>、消毒剂浓度（或消毒器械强度）、剂量、作用时间等。</w:t>
      </w:r>
    </w:p>
    <w:p>
      <w:pPr>
        <w:pStyle w:val="3"/>
        <w:keepNext w:val="0"/>
        <w:keepLines w:val="0"/>
        <w:pageBreakBefore w:val="0"/>
        <w:widowControl w:val="0"/>
        <w:kinsoku/>
        <w:overflowPunct/>
        <w:topLinePunct w:val="0"/>
        <w:autoSpaceDE w:val="0"/>
        <w:autoSpaceDN w:val="0"/>
        <w:bidi w:val="0"/>
        <w:adjustRightInd/>
        <w:spacing w:before="0" w:beforeAutospacing="0" w:afterAutospacing="0" w:line="560" w:lineRule="exact"/>
        <w:ind w:left="0" w:right="0" w:firstLine="640" w:firstLineChars="200"/>
        <w:jc w:val="both"/>
        <w:textAlignment w:val="auto"/>
        <w:rPr>
          <w:color w:val="auto"/>
          <w:w w:val="100"/>
        </w:rPr>
      </w:pPr>
      <w:r>
        <w:rPr>
          <w:color w:val="auto"/>
          <w:w w:val="100"/>
        </w:rPr>
        <w:t>（三</w:t>
      </w:r>
      <w:r>
        <w:rPr>
          <w:color w:val="auto"/>
          <w:spacing w:val="-58"/>
          <w:w w:val="100"/>
        </w:rPr>
        <w:t>）</w:t>
      </w:r>
      <w:r>
        <w:rPr>
          <w:color w:val="auto"/>
          <w:spacing w:val="-5"/>
          <w:w w:val="100"/>
        </w:rPr>
        <w:t>加强现场消毒评价工作。所有疫源地现场消毒均应进</w:t>
      </w:r>
      <w:r>
        <w:rPr>
          <w:color w:val="auto"/>
          <w:spacing w:val="-13"/>
          <w:w w:val="100"/>
        </w:rPr>
        <w:t>行过程评价，发现问题及时整改，确保消毒过程有效。根据现场</w:t>
      </w:r>
      <w:r>
        <w:rPr>
          <w:color w:val="auto"/>
          <w:spacing w:val="47"/>
          <w:w w:val="100"/>
        </w:rPr>
        <w:t>实际需求和《新冠肺炎疫情期间现场消毒评价标准</w:t>
      </w:r>
      <w:r>
        <w:rPr>
          <w:rFonts w:hint="eastAsia"/>
          <w:color w:val="auto"/>
          <w:spacing w:val="47"/>
          <w:w w:val="100"/>
          <w:lang w:eastAsia="zh-CN"/>
        </w:rPr>
        <w:t>》</w:t>
      </w:r>
      <w:r>
        <w:rPr>
          <w:color w:val="auto"/>
          <w:w w:val="100"/>
        </w:rPr>
        <w:t>（WS/T774-2021）相关要求，必要时进行消毒效果评价。</w:t>
      </w:r>
      <w:bookmarkStart w:id="0" w:name="_GoBack"/>
      <w:bookmarkEnd w:id="0"/>
    </w:p>
    <w:p>
      <w:pPr>
        <w:pStyle w:val="3"/>
        <w:spacing w:beforeAutospacing="0" w:afterAutospacing="0" w:line="26" w:lineRule="exact"/>
        <w:ind w:left="94"/>
        <w:rPr>
          <w:color w:val="auto"/>
          <w:sz w:val="2"/>
        </w:rPr>
      </w:pPr>
    </w:p>
    <w:sectPr>
      <w:headerReference r:id="rId5" w:type="default"/>
      <w:footerReference r:id="rId6" w:type="default"/>
      <w:pgSz w:w="11910" w:h="16840"/>
      <w:pgMar w:top="2098" w:right="1474" w:bottom="1984" w:left="1587" w:header="0" w:footer="1235"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Autospacing="0" w:afterAutospacing="0" w:line="14" w:lineRule="auto"/>
      <w:ind w:left="0"/>
      <w:rPr>
        <w:sz w:val="20"/>
      </w:rPr>
    </w:pPr>
    <w:r>
      <w:rPr>
        <w:sz w:val="20"/>
      </w:rPr>
      <w:pict>
        <v:shape id="_x0000_s4105" o:spid="_x0000_s410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615"/>
        <w:tab w:val="left" w:pos="5187"/>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1"/>
  <w:displayVerticalDrawingGridEvery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useFELayout/>
    <w:compatSetting w:name="compatibilityMode" w:uri="http://schemas.microsoft.com/office/word" w:val="12"/>
  </w:compat>
  <w:docVars>
    <w:docVar w:name="commondata" w:val="eyJoZGlkIjoiYzU0YzUxZmYzNTEzYzZhZDVlMzVjZTVkMDgxNGVkMWIifQ=="/>
  </w:docVars>
  <w:rsids>
    <w:rsidRoot w:val="00000000"/>
    <w:rsid w:val="003357D8"/>
    <w:rsid w:val="018F6A3E"/>
    <w:rsid w:val="03920A67"/>
    <w:rsid w:val="05D57CAB"/>
    <w:rsid w:val="08534C69"/>
    <w:rsid w:val="088E5CA1"/>
    <w:rsid w:val="09FE10F6"/>
    <w:rsid w:val="0B093D05"/>
    <w:rsid w:val="0C4D5E73"/>
    <w:rsid w:val="0CAF4438"/>
    <w:rsid w:val="0E805F90"/>
    <w:rsid w:val="11276C93"/>
    <w:rsid w:val="168B08DE"/>
    <w:rsid w:val="186B1B5B"/>
    <w:rsid w:val="1A1E587D"/>
    <w:rsid w:val="1A3348FA"/>
    <w:rsid w:val="1D992CC6"/>
    <w:rsid w:val="1DD737EE"/>
    <w:rsid w:val="1E0438CC"/>
    <w:rsid w:val="1E2702D2"/>
    <w:rsid w:val="26B53B5D"/>
    <w:rsid w:val="27B5694E"/>
    <w:rsid w:val="29001E4B"/>
    <w:rsid w:val="2ABE3D6C"/>
    <w:rsid w:val="310811F3"/>
    <w:rsid w:val="35A149B6"/>
    <w:rsid w:val="391F0E95"/>
    <w:rsid w:val="3A013C75"/>
    <w:rsid w:val="3A476BFD"/>
    <w:rsid w:val="3A685AA2"/>
    <w:rsid w:val="3C095063"/>
    <w:rsid w:val="3C9C7C85"/>
    <w:rsid w:val="3EC76A8F"/>
    <w:rsid w:val="3F1E5A0F"/>
    <w:rsid w:val="40EA7211"/>
    <w:rsid w:val="41225D20"/>
    <w:rsid w:val="42BE1493"/>
    <w:rsid w:val="447D039C"/>
    <w:rsid w:val="44BC0F41"/>
    <w:rsid w:val="49281630"/>
    <w:rsid w:val="529C0587"/>
    <w:rsid w:val="539574B0"/>
    <w:rsid w:val="543D36A4"/>
    <w:rsid w:val="568A7075"/>
    <w:rsid w:val="5E0A546C"/>
    <w:rsid w:val="5F4A6FB5"/>
    <w:rsid w:val="60243B12"/>
    <w:rsid w:val="604858AA"/>
    <w:rsid w:val="65276661"/>
    <w:rsid w:val="67E934CF"/>
    <w:rsid w:val="694F7CAA"/>
    <w:rsid w:val="69E93C5A"/>
    <w:rsid w:val="6A4A35D4"/>
    <w:rsid w:val="6D9B526C"/>
    <w:rsid w:val="6F394D3C"/>
    <w:rsid w:val="70524FEF"/>
    <w:rsid w:val="72C45265"/>
    <w:rsid w:val="79426EE3"/>
    <w:rsid w:val="7A0D57EA"/>
    <w:rsid w:val="7CA37A35"/>
    <w:rsid w:val="7CC80B38"/>
    <w:rsid w:val="7F343772"/>
    <w:rsid w:val="7F8E4C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beforeAutospacing="0" w:after="0" w:afterAutospacing="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106"/>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6"/>
    </w:pPr>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6" w:beforeAutospacing="0" w:afterAutospacing="0"/>
      <w:ind w:left="106" w:right="271" w:firstLine="640"/>
    </w:pPr>
    <w:rPr>
      <w:rFonts w:ascii="仿宋_GB2312" w:hAnsi="仿宋_GB2312" w:eastAsia="仿宋_GB2312" w:cs="仿宋_GB2312"/>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4915</Words>
  <Characters>5210</Characters>
  <Lines>0</Lines>
  <Paragraphs>0</Paragraphs>
  <TotalTime>6</TotalTime>
  <ScaleCrop>false</ScaleCrop>
  <LinksUpToDate>false</LinksUpToDate>
  <CharactersWithSpaces>5218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2022-11-24T09:57:00Z</dcterms:created>
  <dc:creator>702</dc:creator>
  <cp:lastModifiedBy>Administrator</cp:lastModifiedBy>
  <cp:lastPrinted>2022-11-28T06:49:00Z</cp:lastPrinted>
  <dcterms:modified xsi:type="dcterms:W3CDTF">2022-11-28T08:35:51Z</dcterms:modified>
  <dc:title>附件</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E31A3AF0F379469CA197E5E3795C0D01</vt:lpwstr>
  </property>
</Properties>
</file>