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zh-CN"/>
        </w:rPr>
        <w:t>献血前后注意事项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val="zh-CN"/>
        </w:rPr>
      </w:pPr>
    </w:p>
    <w:p>
      <w:pPr>
        <w:topLinePunct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一、献血前的注意事项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.献血前应尽可能适当休息，保证充足睡眠。</w:t>
      </w:r>
    </w:p>
    <w:p>
      <w:pPr>
        <w:topLinePunct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2.献血前24小时内不饮酒。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在献血前要吃饭，应当吃些清淡的食物，不要吃油腻食物，不要空腹献血。 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.携带身份证献血。</w:t>
      </w:r>
    </w:p>
    <w:p>
      <w:pPr>
        <w:topLinePunct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二、献血后的注意事项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1.两天内避免剧烈活动，不宜洗澡，保持针眼处干燥、清洁、以防感染。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多饮水，适当食用容易消化吸收的食物，避免暴饮暴食、酗酒。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3.部分人献血后有疲乏、倦怠等不良反应，应保持精神愉快和充足的睡眠。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4.万一针眼处皮下渗血，造成红肿，可用毛巾冷敷；红肿转青紫后可用毛巾热敷；一般10天内会消散，不会留下痕迹。              </w:t>
      </w:r>
    </w:p>
    <w:p>
      <w:pPr>
        <w:adjustRightInd w:val="0"/>
        <w:snapToGrid w:val="0"/>
        <w:spacing w:line="640" w:lineRule="exact"/>
        <w:jc w:val="left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97F3C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2022-02-25T17:12:34Z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