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3.1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首批河南省乡村中小学首席教师示范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工作室培育对象名单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1.河南省乡村首席教师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李中科</w:t>
      </w:r>
      <w:r>
        <w:rPr>
          <w:rFonts w:hint="eastAsia" w:ascii="仿宋" w:hAnsi="仿宋" w:eastAsia="仿宋" w:cs="仿宋"/>
          <w:sz w:val="30"/>
          <w:szCs w:val="30"/>
        </w:rPr>
        <w:t>小学体育工作室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2.河南省乡村首席教师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李超红</w:t>
      </w:r>
      <w:r>
        <w:rPr>
          <w:rFonts w:hint="eastAsia" w:ascii="仿宋" w:hAnsi="仿宋" w:eastAsia="仿宋" w:cs="仿宋"/>
          <w:sz w:val="30"/>
          <w:szCs w:val="30"/>
        </w:rPr>
        <w:t>初中生物工作室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3.河南省乡村首席教师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张军锋</w:t>
      </w:r>
      <w:r>
        <w:rPr>
          <w:rFonts w:hint="eastAsia" w:ascii="仿宋" w:hAnsi="仿宋" w:eastAsia="仿宋" w:cs="仿宋"/>
          <w:sz w:val="30"/>
          <w:szCs w:val="30"/>
        </w:rPr>
        <w:t>初中语文工作室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4.河南省乡村首席教师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孔海洋</w:t>
      </w:r>
      <w:r>
        <w:rPr>
          <w:rFonts w:hint="eastAsia" w:ascii="仿宋" w:hAnsi="仿宋" w:eastAsia="仿宋" w:cs="仿宋"/>
          <w:sz w:val="30"/>
          <w:szCs w:val="30"/>
        </w:rPr>
        <w:t>初中道德与法治工作室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5.河南省乡村首席教师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朱裕秋</w:t>
      </w:r>
      <w:r>
        <w:rPr>
          <w:rFonts w:hint="eastAsia" w:ascii="仿宋" w:hAnsi="仿宋" w:eastAsia="仿宋" w:cs="仿宋"/>
          <w:sz w:val="30"/>
          <w:szCs w:val="30"/>
        </w:rPr>
        <w:t>小学数学工作室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6.河南省乡村首席教师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张冬霞</w:t>
      </w:r>
      <w:r>
        <w:rPr>
          <w:rFonts w:hint="eastAsia" w:ascii="仿宋" w:hAnsi="仿宋" w:eastAsia="仿宋" w:cs="仿宋"/>
          <w:sz w:val="30"/>
          <w:szCs w:val="30"/>
        </w:rPr>
        <w:t>初中数学工作室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7.河南省乡村首席教师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王旭辉</w:t>
      </w:r>
      <w:r>
        <w:rPr>
          <w:rFonts w:hint="eastAsia" w:ascii="仿宋" w:hAnsi="仿宋" w:eastAsia="仿宋" w:cs="仿宋"/>
          <w:sz w:val="30"/>
          <w:szCs w:val="30"/>
        </w:rPr>
        <w:t>初中数学工作室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8.河南省乡村首席教师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贾蕊</w:t>
      </w:r>
      <w:r>
        <w:rPr>
          <w:rFonts w:hint="eastAsia" w:ascii="仿宋" w:hAnsi="仿宋" w:eastAsia="仿宋" w:cs="仿宋"/>
          <w:sz w:val="30"/>
          <w:szCs w:val="30"/>
        </w:rPr>
        <w:t>初中英语工作室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2Q2YjU4NmYyOGFiZmEyNzVlZjc5NzU5OGE5Y2IifQ=="/>
  </w:docVars>
  <w:rsids>
    <w:rsidRoot w:val="00000000"/>
    <w:rsid w:val="10C527A0"/>
    <w:rsid w:val="253145A1"/>
    <w:rsid w:val="63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2024-05-10T09:27:00Z</dcterms:created>
  <dc:creator>Administrator</dc:creator>
  <cp:lastModifiedBy>呆橘</cp:lastModifiedBy>
  <cp:lastPrinted>2024-05-13T01:52:28Z</cp:lastPrinted>
  <dcterms:modified xsi:type="dcterms:W3CDTF">2024-05-13T01:57:07Z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6A5F135C09034B61B13B1BB3904FDA2C_13</vt:lpwstr>
  </property>
</Properties>
</file>