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rPr>
      </w:pPr>
      <w:bookmarkStart w:id="0" w:name="_GoBack"/>
      <w:bookmarkEnd w:id="0"/>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202</w:t>
      </w:r>
      <w:r>
        <w:rPr>
          <w:rFonts w:hint="default" w:ascii="方正小标宋_GBK" w:hAnsi="方正小标宋_GBK" w:eastAsia="方正小标宋_GBK" w:cs="方正小标宋_GBK"/>
          <w:sz w:val="44"/>
          <w:szCs w:val="44"/>
          <w:lang w:val="en-US"/>
        </w:rPr>
        <w:t>4</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度平顶山市</w:t>
      </w:r>
    </w:p>
    <w:p>
      <w:pPr>
        <w:keepNext w:val="0"/>
        <w:keepLines w:val="0"/>
        <w:pageBreakBefore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大中小学思政课一体化建设工作</w:t>
      </w:r>
      <w:r>
        <w:rPr>
          <w:rFonts w:hint="eastAsia" w:ascii="方正小标宋_GBK" w:hAnsi="方正小标宋_GBK" w:eastAsia="方正小标宋_GBK" w:cs="方正小标宋_GBK"/>
          <w:sz w:val="44"/>
          <w:szCs w:val="44"/>
          <w:lang w:val="en-US" w:eastAsia="zh-CN"/>
        </w:rPr>
        <w:t>要点</w:t>
      </w:r>
    </w:p>
    <w:p>
      <w:pPr>
        <w:pStyle w:val="3"/>
        <w:keepNext w:val="0"/>
        <w:keepLines w:val="0"/>
        <w:pageBreakBefore w:val="0"/>
        <w:kinsoku/>
        <w:wordWrap/>
        <w:overflowPunct/>
        <w:topLinePunct w:val="0"/>
        <w:autoSpaceDE/>
        <w:autoSpaceDN/>
        <w:bidi w:val="0"/>
        <w:adjustRightInd/>
        <w:snapToGrid/>
        <w:spacing w:after="0" w:line="560" w:lineRule="exact"/>
        <w:ind w:firstLine="880" w:firstLineChars="200"/>
        <w:textAlignment w:val="auto"/>
        <w:rPr>
          <w:rFonts w:hint="eastAsia" w:ascii="仿宋" w:hAnsi="仿宋" w:eastAsia="仿宋" w:cs="仿宋"/>
          <w:sz w:val="44"/>
          <w:szCs w:val="44"/>
          <w:lang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学习贯彻习近平总书记在学校思想政治理论课教师座谈会上的重要讲话精神，贯彻落实中共中央办公厅、国务院办公厅《关于深化新时代学校思想政治理论课改革创新的若干意见》(中办发〔2019〕47号)、中宣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教育部《新时代学校思想政治理论课改革创新实施方案》(教材〔2019〕6号)、</w:t>
      </w:r>
      <w:r>
        <w:rPr>
          <w:rFonts w:hint="eastAsia" w:ascii="仿宋_GB2312" w:hAnsi="仿宋_GB2312" w:eastAsia="仿宋_GB2312" w:cs="仿宋_GB2312"/>
          <w:color w:val="auto"/>
          <w:sz w:val="32"/>
          <w:szCs w:val="32"/>
          <w:lang w:eastAsia="zh-CN"/>
        </w:rPr>
        <w:t>《中共河南省委教育工委</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河南省教育厅思政处</w:t>
      </w:r>
      <w:r>
        <w:rPr>
          <w:rFonts w:hint="eastAsia" w:ascii="仿宋_GB2312" w:hAnsi="仿宋_GB2312" w:eastAsia="仿宋_GB2312" w:cs="仿宋_GB2312"/>
          <w:color w:val="auto"/>
          <w:sz w:val="32"/>
          <w:szCs w:val="32"/>
          <w:lang w:val="en-US" w:eastAsia="zh-CN"/>
        </w:rPr>
        <w:t>2024年工作要点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等文件精神，进一步加强</w:t>
      </w:r>
      <w:r>
        <w:rPr>
          <w:rFonts w:hint="eastAsia" w:ascii="仿宋_GB2312" w:hAnsi="仿宋_GB2312" w:eastAsia="仿宋_GB2312" w:cs="仿宋_GB2312"/>
          <w:sz w:val="32"/>
          <w:szCs w:val="32"/>
          <w:lang w:val="en-US" w:eastAsia="zh-CN"/>
        </w:rPr>
        <w:t>平顶山</w:t>
      </w:r>
      <w:r>
        <w:rPr>
          <w:rFonts w:hint="eastAsia" w:ascii="仿宋_GB2312" w:hAnsi="仿宋_GB2312" w:eastAsia="仿宋_GB2312" w:cs="仿宋_GB2312"/>
          <w:sz w:val="32"/>
          <w:szCs w:val="32"/>
          <w:lang w:eastAsia="zh-CN"/>
        </w:rPr>
        <w:t>市思想政治教育工作，推进</w:t>
      </w:r>
      <w:r>
        <w:rPr>
          <w:rFonts w:hint="eastAsia" w:ascii="仿宋_GB2312" w:hAnsi="仿宋_GB2312" w:eastAsia="仿宋_GB2312" w:cs="仿宋_GB2312"/>
          <w:sz w:val="32"/>
          <w:szCs w:val="32"/>
          <w:lang w:val="en-US" w:eastAsia="zh-CN"/>
        </w:rPr>
        <w:t>平顶山</w:t>
      </w:r>
      <w:r>
        <w:rPr>
          <w:rFonts w:hint="eastAsia" w:ascii="仿宋_GB2312" w:hAnsi="仿宋_GB2312" w:eastAsia="仿宋_GB2312" w:cs="仿宋_GB2312"/>
          <w:sz w:val="32"/>
          <w:szCs w:val="32"/>
          <w:lang w:eastAsia="zh-CN"/>
        </w:rPr>
        <w:t>市大中小学思政课一体化建设工作走深走实，</w:t>
      </w:r>
      <w:r>
        <w:rPr>
          <w:rFonts w:hint="eastAsia" w:ascii="仿宋_GB2312" w:hAnsi="仿宋_GB2312" w:eastAsia="仿宋_GB2312" w:cs="仿宋_GB2312"/>
          <w:sz w:val="32"/>
          <w:szCs w:val="32"/>
          <w:lang w:val="en-US" w:eastAsia="zh-CN"/>
        </w:rPr>
        <w:t>特</w:t>
      </w:r>
      <w:r>
        <w:rPr>
          <w:rFonts w:hint="eastAsia" w:ascii="仿宋_GB2312" w:hAnsi="仿宋_GB2312" w:eastAsia="仿宋_GB2312" w:cs="仿宋_GB2312"/>
          <w:sz w:val="32"/>
          <w:szCs w:val="32"/>
          <w:lang w:eastAsia="zh-CN"/>
        </w:rPr>
        <w:t>制定如下工作要点。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以党的二十大精神为引领，深入贯彻学习习近平总书记关于思政课的重要论述，全面贯彻党的教育方针,坚持马克思主义指导地位,坚持社会主义办学方向,全面落实立德树人根本任务，立足全员、全过程、全方位育人，深入推进大中小学思政课一体化建设,全面提高思政工作队伍建设质量和水平,培养德智体美劳全面发展的社会主义建设者和接班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eastAsia="zh-CN"/>
        </w:rPr>
        <w:t>具体工作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1.用党的创新理论武装干部师生。</w:t>
      </w:r>
      <w:r>
        <w:rPr>
          <w:rFonts w:hint="eastAsia" w:ascii="仿宋_GB2312" w:hAnsi="仿宋_GB2312" w:eastAsia="仿宋_GB2312" w:cs="仿宋_GB2312"/>
          <w:sz w:val="32"/>
          <w:szCs w:val="32"/>
          <w:lang w:val="en-US" w:eastAsia="zh-CN"/>
        </w:rPr>
        <w:t>跟进学习习近平总书记最新重要讲话精神，强化理论武装浓厚氛围。把习近平新时代中国特色社会主义思想和</w:t>
      </w:r>
      <w:r>
        <w:rPr>
          <w:rFonts w:hint="default" w:ascii="仿宋_GB2312" w:hAnsi="仿宋_GB2312" w:eastAsia="仿宋_GB2312" w:cs="仿宋_GB2312"/>
          <w:kern w:val="2"/>
          <w:sz w:val="32"/>
          <w:szCs w:val="32"/>
          <w:lang w:val="en-US" w:eastAsia="zh-CN" w:bidi="ar-SA"/>
        </w:rPr>
        <w:t>党的二十大精神</w:t>
      </w:r>
      <w:r>
        <w:rPr>
          <w:rFonts w:hint="eastAsia" w:ascii="仿宋_GB2312" w:hAnsi="仿宋_GB2312" w:eastAsia="仿宋_GB2312" w:cs="仿宋_GB2312"/>
          <w:kern w:val="2"/>
          <w:sz w:val="32"/>
          <w:szCs w:val="32"/>
          <w:lang w:val="en-US" w:eastAsia="zh-CN" w:bidi="ar-SA"/>
        </w:rPr>
        <w:t>全面贯穿、有机融入思政课教学，</w:t>
      </w:r>
      <w:r>
        <w:rPr>
          <w:rFonts w:hint="default" w:ascii="仿宋_GB2312" w:hAnsi="仿宋_GB2312" w:eastAsia="仿宋_GB2312" w:cs="仿宋_GB2312"/>
          <w:kern w:val="2"/>
          <w:sz w:val="32"/>
          <w:szCs w:val="32"/>
          <w:lang w:val="en-US" w:eastAsia="zh-CN" w:bidi="ar-SA"/>
        </w:rPr>
        <w:t>推动</w:t>
      </w:r>
      <w:r>
        <w:rPr>
          <w:rFonts w:hint="eastAsia" w:ascii="仿宋_GB2312" w:hAnsi="仿宋_GB2312" w:eastAsia="仿宋_GB2312" w:cs="仿宋_GB2312"/>
          <w:kern w:val="2"/>
          <w:sz w:val="32"/>
          <w:szCs w:val="32"/>
          <w:lang w:val="en-US" w:eastAsia="zh-CN" w:bidi="ar-SA"/>
        </w:rPr>
        <w:t>党政</w:t>
      </w:r>
      <w:r>
        <w:rPr>
          <w:rFonts w:hint="default" w:ascii="仿宋_GB2312" w:hAnsi="仿宋_GB2312" w:eastAsia="仿宋_GB2312" w:cs="仿宋_GB2312"/>
          <w:kern w:val="2"/>
          <w:sz w:val="32"/>
          <w:szCs w:val="32"/>
          <w:lang w:val="en-US" w:eastAsia="zh-CN" w:bidi="ar-SA"/>
        </w:rPr>
        <w:t>领导干部上讲台</w:t>
      </w:r>
      <w:r>
        <w:rPr>
          <w:rFonts w:hint="eastAsia" w:ascii="仿宋_GB2312" w:hAnsi="仿宋_GB2312" w:eastAsia="仿宋_GB2312" w:cs="仿宋_GB2312"/>
          <w:kern w:val="2"/>
          <w:sz w:val="32"/>
          <w:szCs w:val="32"/>
          <w:lang w:val="en-US" w:eastAsia="zh-CN" w:bidi="ar-SA"/>
        </w:rPr>
        <w:t>开展思想政治教育，做好党的创新理论宣讲，推进党的创新理论进教材进课堂进头脑，引导广大师生增强对党的创新理论的政治认同、思想认同、理论认同、情感认同。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2.推动理想信念教育常态化制度化。</w:t>
      </w:r>
      <w:r>
        <w:rPr>
          <w:rFonts w:hint="eastAsia" w:ascii="仿宋_GB2312" w:hAnsi="仿宋_GB2312" w:eastAsia="仿宋_GB2312" w:cs="仿宋_GB2312"/>
          <w:kern w:val="2"/>
          <w:sz w:val="32"/>
          <w:szCs w:val="32"/>
          <w:lang w:val="en-US" w:eastAsia="zh-CN" w:bidi="ar-SA"/>
        </w:rPr>
        <w:t>常态化、制度化开展理想信念教育，持续抓好“四史”教育，加强宪法法制、爱国主义、集体主义、社会主义和中华优秀传统文化教育，坚定青少年学生的“四个自信”。围绕新中国成立75周年，扎实开展“爱国奋斗 强国励志”主题宣传教育活动，持续策划“微视频+思政”，开展“最美</w:t>
      </w:r>
      <w:r>
        <w:rPr>
          <w:rFonts w:hint="default" w:ascii="仿宋_GB2312" w:hAnsi="仿宋_GB2312" w:eastAsia="仿宋_GB2312" w:cs="仿宋_GB2312"/>
          <w:kern w:val="2"/>
          <w:sz w:val="32"/>
          <w:szCs w:val="32"/>
          <w:lang w:val="en" w:eastAsia="zh-CN" w:bidi="ar-SA"/>
        </w:rPr>
        <w:t>网络</w:t>
      </w:r>
      <w:r>
        <w:rPr>
          <w:rFonts w:hint="eastAsia" w:ascii="仿宋_GB2312" w:hAnsi="仿宋_GB2312" w:eastAsia="仿宋_GB2312" w:cs="仿宋_GB2312"/>
          <w:kern w:val="2"/>
          <w:sz w:val="32"/>
          <w:szCs w:val="32"/>
          <w:lang w:val="en-US" w:eastAsia="zh-CN" w:bidi="ar-SA"/>
        </w:rPr>
        <w:t>思政微课</w:t>
      </w:r>
      <w:r>
        <w:rPr>
          <w:rFonts w:hint="default" w:ascii="仿宋_GB2312" w:hAnsi="仿宋_GB2312" w:eastAsia="仿宋_GB2312" w:cs="仿宋_GB2312"/>
          <w:kern w:val="2"/>
          <w:sz w:val="32"/>
          <w:szCs w:val="32"/>
          <w:lang w:val="en" w:eastAsia="zh-CN" w:bidi="ar-SA"/>
        </w:rPr>
        <w:t>（微视频）</w:t>
      </w:r>
      <w:r>
        <w:rPr>
          <w:rFonts w:hint="eastAsia" w:ascii="仿宋_GB2312" w:hAnsi="仿宋_GB2312" w:eastAsia="仿宋_GB2312" w:cs="仿宋_GB2312"/>
          <w:kern w:val="2"/>
          <w:sz w:val="32"/>
          <w:szCs w:val="32"/>
          <w:lang w:val="en-US" w:eastAsia="zh-CN" w:bidi="ar-SA"/>
        </w:rPr>
        <w:t>”征集活动等。开展“豫践青春，我是主角”等寒暑假主题思政实践、春秋两季“开学第一课”“雷锋精神遍校园”“扣好人生第一粒扣子”等教育实践活动。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3</w:t>
      </w: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推进大中小学思政课一体化建设。</w:t>
      </w:r>
      <w:r>
        <w:rPr>
          <w:rFonts w:hint="eastAsia" w:ascii="仿宋_GB2312" w:hAnsi="仿宋_GB2312" w:eastAsia="仿宋_GB2312" w:cs="仿宋_GB2312"/>
          <w:kern w:val="2"/>
          <w:sz w:val="32"/>
          <w:szCs w:val="32"/>
          <w:lang w:val="en-US" w:eastAsia="zh-CN" w:bidi="ar-SA"/>
        </w:rPr>
        <w:t xml:space="preserve">持续实施大中小学思政课一体化集体备课制度，以“24字社会主义核心价值观”为共同话题，开展大中小思政课教师集体备课和精品示范课展示，形成一批思政精品案例库。持续开展“大中小学共上一堂思政课”活动。开展全市各级各类学校思想政治理论课教学技能“大练兵、大比武、大展示”活动，加快形成具有鹰城特色的思政工作品牌。驻平高校定期选派教学名师、教学能手到中小学校开展教学研讨、课程研究、教师实践教育等活动，开展大中小学“同课异构”教研活动，充分考虑不同学段、年龄的学生认知特点，设计符合学生年龄特点、形式多样的思政课内容，提高思政课教育教学的针对性、实效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4.充分运用好思政课“大平台”。</w:t>
      </w:r>
      <w:r>
        <w:rPr>
          <w:rFonts w:hint="eastAsia" w:ascii="仿宋_GB2312" w:hAnsi="仿宋_GB2312" w:eastAsia="仿宋_GB2312" w:cs="仿宋_GB2312"/>
          <w:kern w:val="2"/>
          <w:sz w:val="32"/>
          <w:szCs w:val="32"/>
          <w:lang w:val="en-US" w:eastAsia="zh-CN" w:bidi="ar-SA"/>
        </w:rPr>
        <w:t>充分发挥我市大中小学思政课一体化指导委员会的作用，深入推动驻平高校与我市中小学实施思政课结对子工程，以强校带弱校，开展教学研讨、集体备课、课题研究等共建活动，充分发挥河南省高校思政课名师工作室（平顶山学院）、平顶山片区大中小学思政课一体化虚拟教研室、河南劳模学院等教育教学平台功能，打造理论与实践相结合的大中小学一体化共同体，进一步加强各学段思政课教师沟通交流，共建共享思政学科资源，不断提高思政课教育教学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5.打造具有地域特色的思政实践品牌。</w:t>
      </w:r>
      <w:r>
        <w:rPr>
          <w:rFonts w:hint="eastAsia" w:ascii="仿宋_GB2312" w:hAnsi="仿宋_GB2312" w:eastAsia="仿宋_GB2312" w:cs="仿宋_GB2312"/>
          <w:kern w:val="2"/>
          <w:sz w:val="32"/>
          <w:szCs w:val="32"/>
          <w:lang w:val="en-US" w:eastAsia="zh-CN" w:bidi="ar-SA"/>
        </w:rPr>
        <w:t>联合市委宣传部等相关部门设立一批适用于大中小学的“校外思政课实践教学基地”，创新用好优秀文化资源，推动资源共建共享。依托平顶山市博物馆、马街书会、宝丰中原解放纪念馆、鲁山豫西革命纪念馆等场所文化，提炼出红色文化资源、生态文明资源、科技创新资源，形成区域文化优势，开发思政课一体化实践教学资源，打造出学生真心向往、真心喜爱、受益匪浅的“行走的思政课”，完善平顶山市的“大思政课”实践教育基地的内涵建设。以河南质量工程职业学院思政教育虚拟仿真教学中心为依托，建设虚拟和现实相结合的实践教学共同体，拓展大中小学校思政课实践教学新领域。推动思政课教学与学生社会实践、志愿服务等活动有机结合，切实增强学生直接体验和实践感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lang w:val="en-US" w:eastAsia="zh-CN"/>
        </w:rPr>
        <w:t>6.建强思政课教师队伍。</w:t>
      </w:r>
      <w:r>
        <w:rPr>
          <w:rFonts w:hint="eastAsia" w:ascii="仿宋_GB2312" w:hAnsi="仿宋_GB2312" w:eastAsia="仿宋_GB2312" w:cs="仿宋_GB2312"/>
          <w:kern w:val="2"/>
          <w:sz w:val="32"/>
          <w:szCs w:val="32"/>
          <w:lang w:val="en-US" w:eastAsia="zh-CN" w:bidi="ar-SA"/>
        </w:rPr>
        <w:t>持续开展思政课骨干教师培训和思政课教学技能大赛，培育一批思政课名师骨干团队，进而实现培养一批专家，引领一个团队，辐射一片区域。以河南省思政教育名师工作室为依托，发挥“关键少数”的示范、引领、辐射作用，指导8个涵盖各学段的地方思政名师工作室良性运作，助其成员迈向未来思政教育专家行列。积极落实中小学思政课特聘教师制度，鼓励支持地方优秀党政干部、专家学者、法治副校长、校外辅导员等，定期到中小学讲课或作专题报告。聚焦教育教学能力提升，有针对性地开展培训活动，健全中小学思政课教师校外实践教育制度，破解大中小学思政课教学重点难点问题，促进教学方法改革创新。</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bidi w:val="0"/>
        <w:snapToGrid/>
        <w:spacing w:line="560" w:lineRule="exact"/>
        <w:ind w:firstLine="722" w:firstLineChars="200"/>
        <w:jc w:val="center"/>
        <w:textAlignment w:val="auto"/>
        <w:rPr>
          <w:rFonts w:hint="eastAsia" w:ascii="方正小标宋简体" w:hAnsi="方正小标宋简体" w:eastAsia="方正小标宋简体" w:cs="方正小标宋简体"/>
          <w:b/>
          <w:bCs/>
          <w:color w:val="000000"/>
          <w:kern w:val="0"/>
          <w:sz w:val="36"/>
          <w:szCs w:val="36"/>
          <w:lang w:val="en-US" w:eastAsia="zh-CN" w:bidi="ar"/>
        </w:rPr>
        <w:sectPr>
          <w:footerReference r:id="rId3" w:type="default"/>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numPr>
          <w:ilvl w:val="0"/>
          <w:numId w:val="0"/>
        </w:numPr>
        <w:suppressLineNumbers w:val="0"/>
        <w:kinsoku/>
        <w:wordWrap/>
        <w:overflowPunct/>
        <w:topLinePunct w:val="0"/>
        <w:bidi w:val="0"/>
        <w:snapToGrid/>
        <w:spacing w:line="560" w:lineRule="exact"/>
        <w:ind w:firstLine="880" w:firstLineChars="200"/>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2024年度重点工作计划安排表</w:t>
      </w:r>
    </w:p>
    <w:p>
      <w:pPr>
        <w:pStyle w:val="3"/>
        <w:rPr>
          <w:rFonts w:hint="eastAsia"/>
          <w:lang w:val="en-US" w:eastAsia="zh-CN"/>
        </w:rPr>
      </w:pPr>
    </w:p>
    <w:tbl>
      <w:tblPr>
        <w:tblStyle w:val="9"/>
        <w:tblW w:w="9421"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48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9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color w:val="000000"/>
                <w:kern w:val="0"/>
                <w:sz w:val="30"/>
                <w:szCs w:val="30"/>
                <w:vertAlign w:val="baseline"/>
                <w:lang w:val="en-US" w:eastAsia="zh-CN" w:bidi="ar"/>
              </w:rPr>
            </w:pPr>
            <w:r>
              <w:rPr>
                <w:rFonts w:hint="eastAsia" w:ascii="仿宋_GB2312" w:hAnsi="仿宋_GB2312" w:eastAsia="仿宋_GB2312" w:cs="仿宋_GB2312"/>
                <w:b/>
                <w:bCs/>
                <w:color w:val="000000"/>
                <w:kern w:val="0"/>
                <w:sz w:val="30"/>
                <w:szCs w:val="30"/>
                <w:vertAlign w:val="baseline"/>
                <w:lang w:val="en-US" w:eastAsia="zh-CN" w:bidi="ar"/>
              </w:rPr>
              <w:t>时间安排</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color w:val="000000"/>
                <w:kern w:val="0"/>
                <w:sz w:val="30"/>
                <w:szCs w:val="30"/>
                <w:vertAlign w:val="baseline"/>
                <w:lang w:val="en-US" w:eastAsia="zh-CN" w:bidi="ar"/>
              </w:rPr>
            </w:pPr>
            <w:r>
              <w:rPr>
                <w:rFonts w:hint="eastAsia" w:ascii="仿宋_GB2312" w:hAnsi="仿宋_GB2312" w:eastAsia="仿宋_GB2312" w:cs="仿宋_GB2312"/>
                <w:b/>
                <w:bCs/>
                <w:color w:val="000000"/>
                <w:kern w:val="0"/>
                <w:sz w:val="30"/>
                <w:szCs w:val="30"/>
                <w:vertAlign w:val="baseline"/>
                <w:lang w:val="en-US" w:eastAsia="zh-CN" w:bidi="ar"/>
              </w:rPr>
              <w:t>工作内容</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301" w:firstLineChars="100"/>
              <w:jc w:val="center"/>
              <w:textAlignment w:val="auto"/>
              <w:rPr>
                <w:rFonts w:hint="default" w:ascii="仿宋_GB2312" w:hAnsi="仿宋_GB2312" w:eastAsia="仿宋_GB2312" w:cs="仿宋_GB2312"/>
                <w:b/>
                <w:bCs/>
                <w:color w:val="000000"/>
                <w:kern w:val="0"/>
                <w:sz w:val="30"/>
                <w:szCs w:val="30"/>
                <w:vertAlign w:val="baseline"/>
                <w:lang w:val="en-US" w:eastAsia="zh-CN" w:bidi="ar"/>
              </w:rPr>
            </w:pPr>
            <w:r>
              <w:rPr>
                <w:rFonts w:hint="eastAsia" w:ascii="仿宋_GB2312" w:hAnsi="仿宋_GB2312" w:eastAsia="仿宋_GB2312" w:cs="仿宋_GB2312"/>
                <w:b/>
                <w:bCs/>
                <w:color w:val="000000"/>
                <w:kern w:val="0"/>
                <w:sz w:val="30"/>
                <w:szCs w:val="30"/>
                <w:vertAlign w:val="baseli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69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2024年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3月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举行大中小学思政课教师教学能力提升研讨会</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平顶山学院、主城区教体局、主城区中小学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承办地：平顶山学院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69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2024年3-4月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面向全市教育系统干部职工、师生开展两会精神宣讲</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平顶山市教体局、全市各级各类学校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6" w:hRule="atLeast"/>
        </w:trPr>
        <w:tc>
          <w:tcPr>
            <w:tcW w:w="169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2024年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3月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开展第五届“雷锋精神遍校园”主题教育活动</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平顶山市教体局、各县（市、区）教体局、全市各级各类学校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69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202</w:t>
            </w:r>
            <w:r>
              <w:rPr>
                <w:rFonts w:hint="eastAsia" w:ascii="仿宋_GB2312" w:hAnsi="仿宋_GB2312" w:eastAsia="仿宋_GB2312" w:cs="仿宋_GB2312"/>
                <w:color w:val="000000"/>
                <w:kern w:val="0"/>
                <w:sz w:val="28"/>
                <w:szCs w:val="28"/>
                <w:lang w:val="en-US" w:eastAsia="zh-CN" w:bidi="ar"/>
              </w:rPr>
              <w:t>4年</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3月-7月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策划征集平顶山市“最美网络思政微课（微视频）”活动</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市委宣传部、市委网信办、市教育体育局、市社科联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69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w w:val="90"/>
                <w:kern w:val="0"/>
                <w:sz w:val="28"/>
                <w:szCs w:val="28"/>
                <w:vertAlign w:val="baseline"/>
                <w:lang w:val="en-US" w:eastAsia="zh-CN" w:bidi="ar"/>
              </w:rPr>
            </w:pPr>
            <w:r>
              <w:rPr>
                <w:rFonts w:hint="eastAsia" w:ascii="仿宋_GB2312" w:hAnsi="仿宋_GB2312" w:eastAsia="仿宋_GB2312" w:cs="仿宋_GB2312"/>
                <w:color w:val="000000"/>
                <w:w w:val="90"/>
                <w:kern w:val="0"/>
                <w:sz w:val="28"/>
                <w:szCs w:val="28"/>
                <w:vertAlign w:val="baseline"/>
                <w:lang w:val="en-US" w:eastAsia="zh-CN" w:bidi="ar"/>
              </w:rPr>
              <w:t>2024年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000000"/>
                <w:w w:val="90"/>
                <w:kern w:val="0"/>
                <w:sz w:val="28"/>
                <w:szCs w:val="28"/>
                <w:vertAlign w:val="baseline"/>
                <w:lang w:val="en-US" w:eastAsia="zh-CN" w:bidi="ar"/>
              </w:rPr>
              <w:t>3-9月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开展春季、秋季“开学思政第一课”主题教育活动</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平顶山市教育体育局、各县（市、区）教体局、全市各级各类学校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69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2024年</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4月-5月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highlight w:val="none"/>
                <w:lang w:val="en-US" w:eastAsia="zh-CN" w:bidi="ar"/>
              </w:rPr>
              <w:t>7+X</w:t>
            </w:r>
            <w:r>
              <w:rPr>
                <w:rFonts w:ascii="仿宋_GB2312" w:hAnsi="仿宋_GB2312" w:eastAsia="仿宋_GB2312" w:cs="仿宋_GB2312"/>
                <w:color w:val="000000"/>
                <w:kern w:val="0"/>
                <w:sz w:val="28"/>
                <w:szCs w:val="28"/>
                <w:highlight w:val="none"/>
                <w:lang w:val="en-US" w:eastAsia="zh-CN" w:bidi="ar"/>
              </w:rPr>
              <w:t>（高中+初中+小学）</w:t>
            </w:r>
            <w:r>
              <w:rPr>
                <w:rFonts w:hint="eastAsia" w:ascii="仿宋_GB2312" w:hAnsi="仿宋_GB2312" w:eastAsia="仿宋_GB2312" w:cs="仿宋_GB2312"/>
                <w:color w:val="000000"/>
                <w:kern w:val="0"/>
                <w:sz w:val="28"/>
                <w:szCs w:val="28"/>
                <w:highlight w:val="none"/>
                <w:lang w:val="en-US" w:eastAsia="zh-CN" w:bidi="ar"/>
              </w:rPr>
              <w:t>思政课手拉手共建活动</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7个片区牵头高校，7个片区内中小学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9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2024年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4月-9月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举行全市学校思想政治理论课教学技能“大练兵、大比武、大展示”活动</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全市大中小学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承办地：平顶山学院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169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2024年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5月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auto"/>
                <w:kern w:val="0"/>
                <w:sz w:val="28"/>
                <w:szCs w:val="28"/>
                <w:lang w:val="en-US" w:eastAsia="zh-CN" w:bidi="ar"/>
              </w:rPr>
              <w:t>召开2024年度平顶山市大中小学思政课一体化建设工作推进会</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平顶山市教体局、平顶山学院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69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000000"/>
                <w:kern w:val="0"/>
                <w:sz w:val="30"/>
                <w:szCs w:val="30"/>
                <w:vertAlign w:val="baseline"/>
                <w:lang w:val="en-US" w:eastAsia="zh-CN" w:bidi="ar"/>
              </w:rPr>
            </w:pPr>
            <w:r>
              <w:rPr>
                <w:rFonts w:hint="eastAsia" w:ascii="仿宋_GB2312" w:hAnsi="仿宋_GB2312" w:eastAsia="仿宋_GB2312" w:cs="仿宋_GB2312"/>
                <w:b/>
                <w:bCs/>
                <w:color w:val="000000"/>
                <w:kern w:val="0"/>
                <w:sz w:val="30"/>
                <w:szCs w:val="30"/>
                <w:vertAlign w:val="baseline"/>
                <w:lang w:val="en-US" w:eastAsia="zh-CN" w:bidi="ar"/>
              </w:rPr>
              <w:t>时间安排</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000000"/>
                <w:kern w:val="0"/>
                <w:sz w:val="30"/>
                <w:szCs w:val="30"/>
                <w:vertAlign w:val="baseline"/>
                <w:lang w:val="en-US" w:eastAsia="zh-CN" w:bidi="ar"/>
              </w:rPr>
            </w:pPr>
            <w:r>
              <w:rPr>
                <w:rFonts w:hint="eastAsia" w:ascii="仿宋_GB2312" w:hAnsi="仿宋_GB2312" w:eastAsia="仿宋_GB2312" w:cs="仿宋_GB2312"/>
                <w:b/>
                <w:bCs/>
                <w:color w:val="000000"/>
                <w:kern w:val="0"/>
                <w:sz w:val="30"/>
                <w:szCs w:val="30"/>
                <w:vertAlign w:val="baseline"/>
                <w:lang w:val="en-US" w:eastAsia="zh-CN" w:bidi="ar"/>
              </w:rPr>
              <w:t>工作内容</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301" w:firstLineChars="100"/>
              <w:jc w:val="center"/>
              <w:textAlignment w:val="auto"/>
              <w:rPr>
                <w:rFonts w:hint="eastAsia" w:ascii="仿宋_GB2312" w:hAnsi="仿宋_GB2312" w:eastAsia="仿宋_GB2312" w:cs="仿宋_GB2312"/>
                <w:b/>
                <w:bCs/>
                <w:color w:val="000000"/>
                <w:kern w:val="0"/>
                <w:sz w:val="30"/>
                <w:szCs w:val="30"/>
                <w:vertAlign w:val="baseline"/>
                <w:lang w:val="en-US" w:eastAsia="zh-CN" w:bidi="ar"/>
              </w:rPr>
            </w:pPr>
            <w:r>
              <w:rPr>
                <w:rFonts w:hint="eastAsia" w:ascii="仿宋_GB2312" w:hAnsi="仿宋_GB2312" w:eastAsia="仿宋_GB2312" w:cs="仿宋_GB2312"/>
                <w:b/>
                <w:bCs/>
                <w:color w:val="000000"/>
                <w:kern w:val="0"/>
                <w:sz w:val="30"/>
                <w:szCs w:val="30"/>
                <w:vertAlign w:val="baseli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69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2024年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5月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举行全市第一次“社会主义核心价值”集体备课活动</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平顶山学院、主城区教体局、主城区中小学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承办地：平顶山学院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69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2024年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5月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开展首批大中小学思想政治课实践教学基地集中挂牌活动</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平顶山市委宣传部、平顶山市教体局、平顶山大中小学代表、实践基地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9" w:hRule="atLeast"/>
        </w:trPr>
        <w:tc>
          <w:tcPr>
            <w:tcW w:w="169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2024年5-10月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推进大中小学思政课一体化虚拟教研室建设，开展不同学段教学研讨和集体备课</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等线" w:hAnsi="等线" w:eastAsia="等线" w:cs="Times New Roman"/>
                <w:kern w:val="2"/>
                <w:sz w:val="21"/>
                <w:szCs w:val="22"/>
                <w:lang w:val="en-US" w:eastAsia="zh-CN" w:bidi="ar-SA"/>
              </w:rPr>
            </w:pPr>
            <w:r>
              <w:rPr>
                <w:rFonts w:hint="eastAsia" w:ascii="仿宋_GB2312" w:hAnsi="仿宋_GB2312" w:eastAsia="仿宋_GB2312" w:cs="仿宋_GB2312"/>
                <w:color w:val="000000"/>
                <w:kern w:val="0"/>
                <w:sz w:val="28"/>
                <w:szCs w:val="28"/>
                <w:vertAlign w:val="baseline"/>
                <w:lang w:val="en-US" w:eastAsia="zh-CN" w:bidi="ar"/>
              </w:rPr>
              <w:t>平顶山市教育体育局、各县（市、区）教体局、局属各学校、各大中专院校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69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2024年1-2月、7-8月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开展“豫践青春，我是主角”等寒暑假主题思政实践活动</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等线" w:hAnsi="等线" w:eastAsia="等线" w:cs="Times New Roman"/>
                <w:kern w:val="2"/>
                <w:sz w:val="21"/>
                <w:szCs w:val="22"/>
                <w:lang w:val="en-US" w:eastAsia="zh-CN" w:bidi="ar-SA"/>
              </w:rPr>
            </w:pPr>
            <w:r>
              <w:rPr>
                <w:rFonts w:hint="eastAsia" w:ascii="仿宋_GB2312" w:hAnsi="仿宋_GB2312" w:eastAsia="仿宋_GB2312" w:cs="仿宋_GB2312"/>
                <w:color w:val="000000"/>
                <w:kern w:val="0"/>
                <w:sz w:val="28"/>
                <w:szCs w:val="28"/>
                <w:vertAlign w:val="baseline"/>
                <w:lang w:val="en-US" w:eastAsia="zh-CN" w:bidi="ar"/>
              </w:rPr>
              <w:t>平顶山市教育体育局、各县（市、区）教体局、局属各学校、各大中专院校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69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202</w:t>
            </w:r>
            <w:r>
              <w:rPr>
                <w:rFonts w:hint="eastAsia" w:ascii="仿宋_GB2312" w:hAnsi="仿宋_GB2312" w:eastAsia="仿宋_GB2312" w:cs="仿宋_GB2312"/>
                <w:color w:val="000000"/>
                <w:kern w:val="0"/>
                <w:sz w:val="28"/>
                <w:szCs w:val="28"/>
                <w:lang w:val="en-US" w:eastAsia="zh-CN" w:bidi="ar"/>
              </w:rPr>
              <w:t>4年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auto"/>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9</w:t>
            </w:r>
            <w:r>
              <w:rPr>
                <w:rFonts w:hint="eastAsia" w:ascii="仿宋_GB2312" w:hAnsi="仿宋_GB2312" w:eastAsia="仿宋_GB2312" w:cs="仿宋_GB2312"/>
                <w:color w:val="000000"/>
                <w:kern w:val="0"/>
                <w:sz w:val="28"/>
                <w:szCs w:val="28"/>
                <w:lang w:val="en-US" w:eastAsia="zh-CN" w:bidi="ar"/>
              </w:rPr>
              <w:t>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举行全市第二次“社会主义核心价值”集体备课活动</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汝州职业技术学院、汝州市教育体育局、全市各级各类学校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承办地：汝州市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69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2024年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9月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举办2024年度平顶山市思政课骨干教师培训</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平顶山市教体局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8" w:hRule="atLeast"/>
        </w:trPr>
        <w:tc>
          <w:tcPr>
            <w:tcW w:w="169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202</w:t>
            </w:r>
            <w:r>
              <w:rPr>
                <w:rFonts w:hint="eastAsia" w:ascii="仿宋_GB2312" w:hAnsi="仿宋_GB2312" w:eastAsia="仿宋_GB2312" w:cs="仿宋_GB2312"/>
                <w:color w:val="000000"/>
                <w:kern w:val="0"/>
                <w:sz w:val="28"/>
                <w:szCs w:val="28"/>
                <w:lang w:val="en-US" w:eastAsia="zh-CN" w:bidi="ar"/>
              </w:rPr>
              <w:t>4年11月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举行全市第三次“社会主义核心价值”集体备课活动</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河南质量工程职业学院、舞钢市教体局、全市各级各类学校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承办地：舞钢市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69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2024年11月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大中小学思政课集体教研活动</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市教体局、平顶山大中小学代表  承办地：平顶山学院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9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000000"/>
                <w:kern w:val="0"/>
                <w:sz w:val="30"/>
                <w:szCs w:val="30"/>
                <w:vertAlign w:val="baseline"/>
                <w:lang w:val="en-US" w:eastAsia="zh-CN" w:bidi="ar"/>
              </w:rPr>
            </w:pPr>
            <w:r>
              <w:rPr>
                <w:rFonts w:hint="eastAsia" w:ascii="仿宋_GB2312" w:hAnsi="仿宋_GB2312" w:eastAsia="仿宋_GB2312" w:cs="仿宋_GB2312"/>
                <w:b/>
                <w:bCs/>
                <w:color w:val="000000"/>
                <w:kern w:val="0"/>
                <w:sz w:val="30"/>
                <w:szCs w:val="30"/>
                <w:vertAlign w:val="baseline"/>
                <w:lang w:val="en-US" w:eastAsia="zh-CN" w:bidi="ar"/>
              </w:rPr>
              <w:t>时间安排</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000000"/>
                <w:kern w:val="0"/>
                <w:sz w:val="30"/>
                <w:szCs w:val="30"/>
                <w:vertAlign w:val="baseline"/>
                <w:lang w:val="en-US" w:eastAsia="zh-CN" w:bidi="ar"/>
              </w:rPr>
            </w:pPr>
            <w:r>
              <w:rPr>
                <w:rFonts w:hint="eastAsia" w:ascii="仿宋_GB2312" w:hAnsi="仿宋_GB2312" w:eastAsia="仿宋_GB2312" w:cs="仿宋_GB2312"/>
                <w:b/>
                <w:bCs/>
                <w:color w:val="000000"/>
                <w:kern w:val="0"/>
                <w:sz w:val="30"/>
                <w:szCs w:val="30"/>
                <w:vertAlign w:val="baseline"/>
                <w:lang w:val="en-US" w:eastAsia="zh-CN" w:bidi="ar"/>
              </w:rPr>
              <w:t>工作内容</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301" w:firstLineChars="100"/>
              <w:jc w:val="center"/>
              <w:textAlignment w:val="auto"/>
              <w:rPr>
                <w:rFonts w:hint="eastAsia" w:ascii="仿宋_GB2312" w:hAnsi="仿宋_GB2312" w:eastAsia="仿宋_GB2312" w:cs="仿宋_GB2312"/>
                <w:b/>
                <w:bCs/>
                <w:color w:val="000000"/>
                <w:kern w:val="0"/>
                <w:sz w:val="30"/>
                <w:szCs w:val="30"/>
                <w:vertAlign w:val="baseline"/>
                <w:lang w:val="en-US" w:eastAsia="zh-CN" w:bidi="ar"/>
              </w:rPr>
            </w:pPr>
            <w:r>
              <w:rPr>
                <w:rFonts w:hint="eastAsia" w:ascii="仿宋_GB2312" w:hAnsi="仿宋_GB2312" w:eastAsia="仿宋_GB2312" w:cs="仿宋_GB2312"/>
                <w:b/>
                <w:bCs/>
                <w:color w:val="000000"/>
                <w:kern w:val="0"/>
                <w:sz w:val="30"/>
                <w:szCs w:val="30"/>
                <w:vertAlign w:val="baseli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69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2024年</w:t>
            </w:r>
            <w:r>
              <w:rPr>
                <w:rFonts w:hint="eastAsia" w:ascii="仿宋_GB2312" w:hAnsi="仿宋_GB2312" w:eastAsia="仿宋_GB2312" w:cs="仿宋_GB2312"/>
                <w:color w:val="000000"/>
                <w:w w:val="90"/>
                <w:kern w:val="0"/>
                <w:sz w:val="28"/>
                <w:szCs w:val="28"/>
                <w:lang w:val="en-US" w:eastAsia="zh-CN" w:bidi="ar"/>
              </w:rPr>
              <w:t>11月-12月</w:t>
            </w:r>
          </w:p>
        </w:tc>
        <w:tc>
          <w:tcPr>
            <w:tcW w:w="348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组织大中小学思政一体化教研课题申报工作</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平顶山市教体局、平顶山学院、全市各级各类学校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9" w:hRule="atLeast"/>
        </w:trPr>
        <w:tc>
          <w:tcPr>
            <w:tcW w:w="169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2024年12月</w:t>
            </w:r>
          </w:p>
        </w:tc>
        <w:tc>
          <w:tcPr>
            <w:tcW w:w="348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大中小学思政课一体化经验总结</w:t>
            </w:r>
          </w:p>
        </w:tc>
        <w:tc>
          <w:tcPr>
            <w:tcW w:w="4247"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各片区牵头高校、各县（市、区）教育体育局</w:t>
            </w:r>
          </w:p>
        </w:tc>
      </w:tr>
    </w:tbl>
    <w:p>
      <w:pPr>
        <w:keepNext w:val="0"/>
        <w:keepLines w:val="0"/>
        <w:pageBreakBefore w:val="0"/>
        <w:kinsoku/>
        <w:wordWrap/>
        <w:overflowPunct/>
        <w:topLinePunct w:val="0"/>
        <w:bidi w:val="0"/>
        <w:snapToGrid/>
        <w:spacing w:line="560" w:lineRule="exact"/>
        <w:textAlignment w:val="auto"/>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00"/>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">
              <v:fill on="f" focussize="0,0"/>
              <v:stroke on="f" weight="0.5pt"/>
              <v:imagedata o:title=""/>
              <o:lock v:ext="edit" aspectratio="f"/>
              <v:textbox inset="0mm,0mm,0mm,0mm" style="mso-fit-shape-to-text:t;">
                <w:txbxContent>
                  <w:p>
                    <w:pPr>
                      <w:pStyle w:val="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YzUxZmYzNTEzYzZhZDVlMzVjZTVkMDgxNGVkMWIifQ=="/>
  </w:docVars>
  <w:rsids>
    <w:rsidRoot w:val="00A30139"/>
    <w:rsid w:val="0001066D"/>
    <w:rsid w:val="0005724A"/>
    <w:rsid w:val="00104677"/>
    <w:rsid w:val="001B1879"/>
    <w:rsid w:val="001C25BD"/>
    <w:rsid w:val="002275E3"/>
    <w:rsid w:val="00277201"/>
    <w:rsid w:val="00286212"/>
    <w:rsid w:val="00324D85"/>
    <w:rsid w:val="00504400"/>
    <w:rsid w:val="005E4A5D"/>
    <w:rsid w:val="006450AC"/>
    <w:rsid w:val="00683002"/>
    <w:rsid w:val="006A3A7D"/>
    <w:rsid w:val="006A7359"/>
    <w:rsid w:val="00831805"/>
    <w:rsid w:val="00843B7F"/>
    <w:rsid w:val="00882B27"/>
    <w:rsid w:val="0090163E"/>
    <w:rsid w:val="00A27DE7"/>
    <w:rsid w:val="00A30139"/>
    <w:rsid w:val="00AB7521"/>
    <w:rsid w:val="00AF282C"/>
    <w:rsid w:val="00B4618F"/>
    <w:rsid w:val="00C44184"/>
    <w:rsid w:val="00C646FF"/>
    <w:rsid w:val="00C803BF"/>
    <w:rsid w:val="00D05613"/>
    <w:rsid w:val="00D45CF4"/>
    <w:rsid w:val="00E45999"/>
    <w:rsid w:val="00F616EF"/>
    <w:rsid w:val="00FA51D1"/>
    <w:rsid w:val="12A22D69"/>
    <w:rsid w:val="1A9B2414"/>
    <w:rsid w:val="27F14534"/>
    <w:rsid w:val="28A80683"/>
    <w:rsid w:val="36FFCD24"/>
    <w:rsid w:val="386601E7"/>
    <w:rsid w:val="3A2F4075"/>
    <w:rsid w:val="3B553864"/>
    <w:rsid w:val="3DF5B8DE"/>
    <w:rsid w:val="3FE5516A"/>
    <w:rsid w:val="4144634C"/>
    <w:rsid w:val="4AF26A71"/>
    <w:rsid w:val="589F7F9B"/>
    <w:rsid w:val="59DF6D86"/>
    <w:rsid w:val="5FAB506C"/>
    <w:rsid w:val="5FEFF93D"/>
    <w:rsid w:val="654747E9"/>
    <w:rsid w:val="661A7626"/>
    <w:rsid w:val="67A73D8D"/>
    <w:rsid w:val="6C1F64EA"/>
    <w:rsid w:val="6EE7E6B5"/>
    <w:rsid w:val="76FF5636"/>
    <w:rsid w:val="77FC6A10"/>
    <w:rsid w:val="77FEE01A"/>
    <w:rsid w:val="78F71C07"/>
    <w:rsid w:val="7BDA7828"/>
    <w:rsid w:val="7BFE3636"/>
    <w:rsid w:val="7D725796"/>
    <w:rsid w:val="7EB43AAE"/>
    <w:rsid w:val="7FE713AA"/>
    <w:rsid w:val="7FEFED09"/>
    <w:rsid w:val="7FFB03F3"/>
    <w:rsid w:val="7FFD0A38"/>
    <w:rsid w:val="97EA79BE"/>
    <w:rsid w:val="A3FF911E"/>
    <w:rsid w:val="B4EFC1D7"/>
    <w:rsid w:val="B94AA739"/>
    <w:rsid w:val="BE672D9A"/>
    <w:rsid w:val="BEFB3607"/>
    <w:rsid w:val="BF7E68C2"/>
    <w:rsid w:val="C37E623D"/>
    <w:rsid w:val="D6962933"/>
    <w:rsid w:val="D7BEF389"/>
    <w:rsid w:val="DDF3F4CF"/>
    <w:rsid w:val="DF378602"/>
    <w:rsid w:val="DF7EC99A"/>
    <w:rsid w:val="E79EF51F"/>
    <w:rsid w:val="EFFF0783"/>
    <w:rsid w:val="F37E5DFB"/>
    <w:rsid w:val="F3CE017F"/>
    <w:rsid w:val="F5CFBBA8"/>
    <w:rsid w:val="F7D3B431"/>
    <w:rsid w:val="F8AF73CF"/>
    <w:rsid w:val="FA9FD383"/>
    <w:rsid w:val="FAFE1131"/>
    <w:rsid w:val="FC7C425F"/>
    <w:rsid w:val="FE4C368C"/>
    <w:rsid w:val="FEB896D8"/>
    <w:rsid w:val="FEDF1C56"/>
    <w:rsid w:val="FEFE9A32"/>
    <w:rsid w:val="FF6681FC"/>
    <w:rsid w:val="FFD5E3E8"/>
    <w:rsid w:val="FFFE94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Plain Text"/>
    <w:basedOn w:val="1"/>
    <w:qFormat/>
    <w:uiPriority w:val="0"/>
    <w:rPr>
      <w:rFonts w:ascii="仿宋_GB2312" w:hAnsi="Courier New" w:eastAsia="仿宋_GB2312" w:cs="Courier New"/>
      <w:sz w:val="30"/>
      <w:szCs w:val="3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Emphasis"/>
    <w:basedOn w:val="10"/>
    <w:qFormat/>
    <w:uiPriority w:val="20"/>
    <w:rPr>
      <w:i/>
    </w:rPr>
  </w:style>
  <w:style w:type="character" w:customStyle="1" w:styleId="13">
    <w:name w:val="页脚 字符"/>
    <w:basedOn w:val="10"/>
    <w:link w:val="5"/>
    <w:qFormat/>
    <w:uiPriority w:val="99"/>
    <w:rPr>
      <w:sz w:val="18"/>
      <w:szCs w:val="18"/>
    </w:rPr>
  </w:style>
  <w:style w:type="character" w:customStyle="1" w:styleId="14">
    <w:name w:val="页眉 字符"/>
    <w:basedOn w:val="10"/>
    <w:link w:val="6"/>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3017</Words>
  <Characters>3124</Characters>
  <Lines>14</Lines>
  <Paragraphs>4</Paragraphs>
  <TotalTime>9.33333333333333</TotalTime>
  <ScaleCrop>false</ScaleCrop>
  <LinksUpToDate>false</LinksUpToDate>
  <CharactersWithSpaces>3156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2023-02-08T05:23:00Z</dcterms:created>
  <dc:creator>博文 哥哥</dc:creator>
  <cp:lastModifiedBy>greatwall</cp:lastModifiedBy>
  <cp:lastPrinted>2024-04-30T08:34:00Z</cp:lastPrinted>
  <dcterms:modified xsi:type="dcterms:W3CDTF">2024-05-13T17:09:15Z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9BA29FC441EA401E92DCC243CD5B5120_13</vt:lpwstr>
  </property>
</Properties>
</file>