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rPr>
          <w:rFonts w:ascii="黑体" w:hAnsi="黑体" w:eastAsia="黑体" w:cs="黑体"/>
        </w:rPr>
      </w:pPr>
    </w:p>
    <w:p>
      <w:pPr>
        <w:snapToGrid w:val="0"/>
        <w:jc w:val="center"/>
        <w:rPr>
          <w:rFonts w:hint="eastAsia" w:ascii="方正小标宋简体" w:hAnsi="仿宋" w:eastAsia="方正小标宋简体"/>
          <w:sz w:val="44"/>
        </w:rPr>
      </w:pPr>
      <w:r>
        <w:rPr>
          <w:rFonts w:hint="eastAsia" w:ascii="方正小标宋简体" w:hAnsi="仿宋" w:eastAsia="方正小标宋简体"/>
          <w:sz w:val="44"/>
          <w:lang w:val="en-US" w:eastAsia="zh-CN"/>
        </w:rPr>
        <w:t>平顶山市</w:t>
      </w:r>
      <w:r>
        <w:rPr>
          <w:rFonts w:hint="eastAsia" w:ascii="方正小标宋简体" w:hAnsi="仿宋" w:eastAsia="方正小标宋简体"/>
          <w:sz w:val="44"/>
        </w:rPr>
        <w:t>职业教育和继续教育宣传工作联络员信息表</w:t>
      </w:r>
    </w:p>
    <w:p>
      <w:pPr>
        <w:snapToGrid w:val="0"/>
        <w:jc w:val="center"/>
        <w:rPr>
          <w:rFonts w:hint="eastAsia" w:ascii="方正小标宋简体" w:hAnsi="仿宋" w:eastAsia="方正小标宋简体"/>
          <w:sz w:val="44"/>
        </w:rPr>
      </w:pPr>
    </w:p>
    <w:p>
      <w:pPr>
        <w:snapToGrid w:val="0"/>
        <w:jc w:val="center"/>
        <w:rPr>
          <w:rFonts w:hint="eastAsia" w:ascii="方正小标宋简体" w:hAnsi="仿宋" w:eastAsia="方正小标宋简体"/>
          <w:sz w:val="18"/>
          <w:szCs w:val="18"/>
        </w:rPr>
      </w:pPr>
    </w:p>
    <w:tbl>
      <w:tblPr>
        <w:tblStyle w:val="7"/>
        <w:tblW w:w="141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626"/>
        <w:gridCol w:w="1638"/>
        <w:gridCol w:w="1480"/>
        <w:gridCol w:w="1401"/>
        <w:gridCol w:w="1402"/>
        <w:gridCol w:w="1401"/>
        <w:gridCol w:w="1401"/>
        <w:gridCol w:w="1401"/>
        <w:gridCol w:w="14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黑体" w:hAnsi="华文中宋" w:eastAsia="黑体" w:cs="华文中宋"/>
                <w:sz w:val="24"/>
                <w:szCs w:val="24"/>
              </w:rPr>
            </w:pPr>
            <w:r>
              <w:rPr>
                <w:rFonts w:hint="eastAsia" w:ascii="黑体" w:hAnsi="华文中宋" w:eastAsia="黑体" w:cs="华文中宋"/>
                <w:sz w:val="24"/>
                <w:szCs w:val="24"/>
              </w:rPr>
              <w:t>序  号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黑体" w:hAnsi="华文中宋" w:eastAsia="黑体" w:cs="华文中宋"/>
                <w:sz w:val="24"/>
                <w:szCs w:val="24"/>
              </w:rPr>
            </w:pPr>
            <w:r>
              <w:rPr>
                <w:rFonts w:hint="eastAsia" w:ascii="黑体" w:hAnsi="华文中宋" w:eastAsia="黑体" w:cs="华文中宋"/>
                <w:sz w:val="24"/>
                <w:szCs w:val="24"/>
              </w:rPr>
              <w:t>姓  名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黑体" w:hAnsi="华文中宋" w:eastAsia="黑体" w:cs="华文中宋"/>
                <w:sz w:val="24"/>
                <w:szCs w:val="24"/>
              </w:rPr>
            </w:pPr>
            <w:r>
              <w:rPr>
                <w:rFonts w:hint="eastAsia" w:ascii="黑体" w:hAnsi="华文中宋" w:eastAsia="黑体" w:cs="华文中宋"/>
                <w:sz w:val="24"/>
                <w:szCs w:val="24"/>
              </w:rPr>
              <w:t>单位/学校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黑体" w:hAnsi="华文中宋" w:eastAsia="黑体" w:cs="华文中宋"/>
                <w:sz w:val="24"/>
                <w:szCs w:val="24"/>
              </w:rPr>
            </w:pPr>
            <w:r>
              <w:rPr>
                <w:rFonts w:hint="eastAsia" w:ascii="黑体" w:hAnsi="华文中宋" w:eastAsia="黑体" w:cs="华文中宋"/>
                <w:sz w:val="24"/>
                <w:szCs w:val="24"/>
              </w:rPr>
              <w:t>职  务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黑体" w:hAnsi="华文中宋" w:eastAsia="黑体" w:cs="华文中宋"/>
                <w:sz w:val="24"/>
                <w:szCs w:val="24"/>
              </w:rPr>
            </w:pPr>
            <w:r>
              <w:rPr>
                <w:rFonts w:hint="eastAsia" w:ascii="黑体" w:hAnsi="华文中宋" w:eastAsia="黑体" w:cs="华文中宋"/>
                <w:sz w:val="24"/>
                <w:szCs w:val="24"/>
              </w:rPr>
              <w:t>学校类别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黑体" w:hAnsi="华文中宋" w:eastAsia="黑体" w:cs="华文中宋"/>
                <w:sz w:val="24"/>
                <w:szCs w:val="24"/>
              </w:rPr>
            </w:pPr>
            <w:r>
              <w:rPr>
                <w:rFonts w:hint="eastAsia" w:ascii="黑体" w:hAnsi="华文中宋" w:eastAsia="黑体" w:cs="华文中宋"/>
                <w:sz w:val="24"/>
                <w:szCs w:val="24"/>
              </w:rPr>
              <w:t>上级教育主管部门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黑体" w:hAnsi="华文中宋" w:eastAsia="黑体" w:cs="华文中宋"/>
                <w:sz w:val="24"/>
                <w:szCs w:val="24"/>
              </w:rPr>
            </w:pPr>
            <w:r>
              <w:rPr>
                <w:rFonts w:hint="eastAsia" w:ascii="黑体" w:hAnsi="华文中宋" w:eastAsia="黑体" w:cs="华文中宋"/>
                <w:sz w:val="24"/>
                <w:szCs w:val="24"/>
              </w:rPr>
              <w:t>办公电话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黑体" w:hAnsi="华文中宋" w:eastAsia="黑体" w:cs="华文中宋"/>
                <w:sz w:val="24"/>
                <w:szCs w:val="24"/>
              </w:rPr>
            </w:pPr>
            <w:r>
              <w:rPr>
                <w:rFonts w:hint="eastAsia" w:ascii="黑体" w:hAnsi="华文中宋" w:eastAsia="黑体" w:cs="华文中宋"/>
                <w:sz w:val="24"/>
                <w:szCs w:val="24"/>
              </w:rPr>
              <w:t>手  机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240" w:firstLineChars="100"/>
              <w:jc w:val="center"/>
              <w:rPr>
                <w:rFonts w:hint="eastAsia" w:ascii="黑体" w:hAnsi="华文中宋" w:eastAsia="黑体" w:cs="华文中宋"/>
                <w:sz w:val="24"/>
                <w:szCs w:val="24"/>
              </w:rPr>
            </w:pPr>
            <w:r>
              <w:rPr>
                <w:rFonts w:hint="eastAsia" w:ascii="黑体" w:hAnsi="华文中宋" w:eastAsia="黑体" w:cs="华文中宋"/>
                <w:sz w:val="24"/>
                <w:szCs w:val="24"/>
              </w:rPr>
              <w:t>邮  箱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黑体" w:hAnsi="华文中宋" w:eastAsia="黑体" w:cs="华文中宋"/>
                <w:sz w:val="24"/>
                <w:szCs w:val="24"/>
              </w:rPr>
            </w:pPr>
            <w:r>
              <w:rPr>
                <w:rFonts w:hint="eastAsia" w:ascii="黑体" w:hAnsi="华文中宋" w:eastAsia="黑体" w:cs="华文中宋"/>
                <w:sz w:val="24"/>
                <w:szCs w:val="24"/>
              </w:rPr>
              <w:t>微信号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ascii="仿宋" w:hAnsi="仿宋" w:eastAsia="仿宋"/>
                <w:sz w:val="32"/>
                <w:szCs w:val="24"/>
              </w:rPr>
            </w:pP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2"/>
                <w:szCs w:val="24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2"/>
                <w:szCs w:val="24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2"/>
                <w:szCs w:val="24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2"/>
                <w:szCs w:val="24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2"/>
                <w:szCs w:val="24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2"/>
                <w:szCs w:val="24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2"/>
                <w:szCs w:val="24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ascii="仿宋" w:hAnsi="仿宋" w:eastAsia="仿宋"/>
                <w:sz w:val="32"/>
                <w:szCs w:val="24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ascii="仿宋" w:hAnsi="仿宋" w:eastAsia="仿宋"/>
                <w:sz w:val="32"/>
                <w:szCs w:val="24"/>
              </w:rPr>
            </w:pP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2"/>
                <w:szCs w:val="24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2"/>
                <w:szCs w:val="24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2"/>
                <w:szCs w:val="24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2"/>
                <w:szCs w:val="24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2"/>
                <w:szCs w:val="24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2"/>
                <w:szCs w:val="24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2"/>
                <w:szCs w:val="24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ascii="仿宋" w:hAnsi="仿宋" w:eastAsia="仿宋"/>
                <w:sz w:val="32"/>
                <w:szCs w:val="24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ascii="仿宋" w:hAnsi="仿宋" w:eastAsia="仿宋"/>
                <w:sz w:val="32"/>
                <w:szCs w:val="24"/>
              </w:rPr>
            </w:pP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2"/>
                <w:szCs w:val="24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2"/>
                <w:szCs w:val="24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2"/>
                <w:szCs w:val="24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2"/>
                <w:szCs w:val="24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2"/>
                <w:szCs w:val="24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2"/>
                <w:szCs w:val="24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2"/>
                <w:szCs w:val="24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ascii="仿宋" w:hAnsi="仿宋" w:eastAsia="仿宋"/>
                <w:sz w:val="32"/>
                <w:szCs w:val="24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ascii="仿宋" w:hAnsi="仿宋" w:eastAsia="仿宋"/>
                <w:sz w:val="32"/>
                <w:szCs w:val="24"/>
              </w:rPr>
            </w:pP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2"/>
                <w:szCs w:val="24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2"/>
                <w:szCs w:val="24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2"/>
                <w:szCs w:val="24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2"/>
                <w:szCs w:val="24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2"/>
                <w:szCs w:val="24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2"/>
                <w:szCs w:val="24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2"/>
                <w:szCs w:val="24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ascii="仿宋" w:hAnsi="仿宋" w:eastAsia="仿宋"/>
                <w:sz w:val="32"/>
                <w:szCs w:val="24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ascii="仿宋" w:hAnsi="仿宋" w:eastAsia="仿宋"/>
                <w:sz w:val="32"/>
                <w:szCs w:val="24"/>
              </w:rPr>
            </w:pP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2"/>
                <w:szCs w:val="24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2"/>
                <w:szCs w:val="24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2"/>
                <w:szCs w:val="24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2"/>
                <w:szCs w:val="24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2"/>
                <w:szCs w:val="24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2"/>
                <w:szCs w:val="24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2"/>
                <w:szCs w:val="24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ascii="仿宋" w:hAnsi="仿宋" w:eastAsia="仿宋"/>
                <w:sz w:val="32"/>
                <w:szCs w:val="24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2"/>
                <w:szCs w:val="24"/>
              </w:rPr>
            </w:pPr>
          </w:p>
        </w:tc>
      </w:tr>
    </w:tbl>
    <w:p>
      <w:pPr>
        <w:rPr>
          <w:rFonts w:hint="eastAsia" w:ascii="仿宋_GB2312" w:hAnsi="仿宋"/>
          <w:sz w:val="24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注：“学校类别”分为：市属中职学校（含民办学校）、县属中职学校（含民办学校）。</w:t>
      </w:r>
    </w:p>
    <w:p>
      <w:pPr>
        <w:rPr>
          <w:rFonts w:hint="eastAsia" w:ascii="黑体" w:hAnsi="黑体" w:eastAsia="黑体" w:cs="黑体"/>
        </w:rPr>
      </w:pPr>
    </w:p>
    <w:p>
      <w:pPr>
        <w:rPr>
          <w:rFonts w:hint="eastAsia" w:ascii="黑体" w:hAnsi="黑体" w:eastAsia="黑体" w:cs="黑体"/>
        </w:rPr>
      </w:pPr>
    </w:p>
    <w:p>
      <w:pPr>
        <w:rPr>
          <w:rFonts w:hint="eastAsia" w:ascii="黑体" w:hAnsi="黑体" w:eastAsia="黑体" w:cs="黑体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rPr>
          <w:rFonts w:ascii="仿宋_GB2312" w:hAnsi="仿宋_GB2312" w:cs="仿宋_GB2312"/>
        </w:rPr>
      </w:pPr>
    </w:p>
    <w:p>
      <w:pPr>
        <w:snapToGrid w:val="0"/>
        <w:jc w:val="center"/>
        <w:rPr>
          <w:rFonts w:hint="eastAsia" w:ascii="方正小标宋简体" w:hAnsi="仿宋" w:eastAsia="方正小标宋简体"/>
          <w:sz w:val="44"/>
          <w:szCs w:val="24"/>
        </w:rPr>
      </w:pPr>
      <w:r>
        <w:rPr>
          <w:rFonts w:hint="eastAsia" w:ascii="方正小标宋简体" w:hAnsi="仿宋" w:eastAsia="方正小标宋简体"/>
          <w:sz w:val="44"/>
          <w:lang w:val="en-US" w:eastAsia="zh-CN"/>
        </w:rPr>
        <w:t>平顶山市</w:t>
      </w:r>
      <w:r>
        <w:rPr>
          <w:rFonts w:hint="eastAsia" w:ascii="方正小标宋简体" w:hAnsi="仿宋" w:eastAsia="方正小标宋简体"/>
          <w:sz w:val="44"/>
        </w:rPr>
        <w:t>职业教育和继续教育宣传信息采用情况汇总表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报送日期：       年     月    日</w:t>
      </w:r>
    </w:p>
    <w:tbl>
      <w:tblPr>
        <w:tblStyle w:val="7"/>
        <w:tblW w:w="1412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1850"/>
        <w:gridCol w:w="2228"/>
        <w:gridCol w:w="2948"/>
        <w:gridCol w:w="1596"/>
        <w:gridCol w:w="1145"/>
        <w:gridCol w:w="1214"/>
        <w:gridCol w:w="1470"/>
        <w:gridCol w:w="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黑体" w:hAnsi="华文中宋" w:eastAsia="黑体" w:cs="华文中宋"/>
                <w:sz w:val="24"/>
                <w:szCs w:val="24"/>
              </w:rPr>
            </w:pPr>
            <w:r>
              <w:rPr>
                <w:rFonts w:hint="eastAsia" w:ascii="黑体" w:hAnsi="华文中宋" w:eastAsia="黑体" w:cs="华文中宋"/>
                <w:sz w:val="24"/>
                <w:szCs w:val="24"/>
              </w:rPr>
              <w:t>序号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黑体" w:hAnsi="华文中宋" w:eastAsia="黑体" w:cs="华文中宋"/>
                <w:sz w:val="24"/>
                <w:szCs w:val="24"/>
              </w:rPr>
            </w:pPr>
            <w:r>
              <w:rPr>
                <w:rFonts w:hint="eastAsia" w:ascii="黑体" w:hAnsi="华文中宋" w:eastAsia="黑体" w:cs="华文中宋"/>
                <w:sz w:val="24"/>
                <w:szCs w:val="24"/>
              </w:rPr>
              <w:t>单位/学校</w:t>
            </w:r>
          </w:p>
        </w:tc>
        <w:tc>
          <w:tcPr>
            <w:tcW w:w="2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黑体" w:hAnsi="华文中宋" w:eastAsia="黑体" w:cs="华文中宋"/>
                <w:sz w:val="24"/>
                <w:szCs w:val="24"/>
              </w:rPr>
            </w:pPr>
            <w:r>
              <w:rPr>
                <w:rFonts w:hint="eastAsia" w:ascii="黑体" w:hAnsi="华文中宋" w:eastAsia="黑体" w:cs="华文中宋"/>
                <w:sz w:val="24"/>
                <w:szCs w:val="24"/>
              </w:rPr>
              <w:t>采用媒体（机构等）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黑体" w:hAnsi="华文中宋" w:eastAsia="黑体" w:cs="华文中宋"/>
                <w:sz w:val="24"/>
                <w:szCs w:val="24"/>
              </w:rPr>
            </w:pPr>
            <w:r>
              <w:rPr>
                <w:rFonts w:hint="eastAsia" w:ascii="黑体" w:hAnsi="华文中宋" w:eastAsia="黑体" w:cs="华文中宋"/>
                <w:sz w:val="24"/>
                <w:szCs w:val="24"/>
              </w:rPr>
              <w:t>采用信息标题及网站</w:t>
            </w:r>
          </w:p>
          <w:p>
            <w:pPr>
              <w:snapToGrid w:val="0"/>
              <w:jc w:val="center"/>
              <w:rPr>
                <w:rFonts w:hint="eastAsia" w:ascii="黑体" w:hAnsi="华文中宋" w:eastAsia="黑体" w:cs="华文中宋"/>
                <w:sz w:val="24"/>
                <w:szCs w:val="24"/>
              </w:rPr>
            </w:pPr>
            <w:r>
              <w:rPr>
                <w:rFonts w:hint="eastAsia" w:ascii="黑体" w:hAnsi="华文中宋" w:eastAsia="黑体" w:cs="华文中宋"/>
                <w:sz w:val="24"/>
                <w:szCs w:val="24"/>
              </w:rPr>
              <w:t>（链接等）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黑体" w:hAnsi="华文中宋" w:eastAsia="黑体" w:cs="华文中宋"/>
                <w:sz w:val="24"/>
                <w:szCs w:val="24"/>
              </w:rPr>
            </w:pPr>
            <w:r>
              <w:rPr>
                <w:rFonts w:hint="eastAsia" w:ascii="黑体" w:hAnsi="华文中宋" w:eastAsia="黑体" w:cs="华文中宋"/>
                <w:sz w:val="24"/>
                <w:szCs w:val="24"/>
              </w:rPr>
              <w:t>采用</w:t>
            </w:r>
          </w:p>
          <w:p>
            <w:pPr>
              <w:snapToGrid w:val="0"/>
              <w:jc w:val="center"/>
              <w:rPr>
                <w:rFonts w:hint="eastAsia" w:ascii="黑体" w:hAnsi="华文中宋" w:eastAsia="黑体" w:cs="华文中宋"/>
                <w:sz w:val="24"/>
                <w:szCs w:val="24"/>
              </w:rPr>
            </w:pPr>
            <w:r>
              <w:rPr>
                <w:rFonts w:hint="eastAsia" w:ascii="黑体" w:hAnsi="华文中宋" w:eastAsia="黑体" w:cs="华文中宋"/>
                <w:sz w:val="24"/>
                <w:szCs w:val="24"/>
              </w:rPr>
              <w:t>时间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黑体" w:hAnsi="华文中宋" w:eastAsia="黑体" w:cs="华文中宋"/>
                <w:sz w:val="24"/>
                <w:szCs w:val="24"/>
              </w:rPr>
            </w:pPr>
            <w:r>
              <w:rPr>
                <w:rFonts w:hint="eastAsia" w:ascii="黑体" w:hAnsi="华文中宋" w:eastAsia="黑体" w:cs="华文中宋"/>
                <w:sz w:val="24"/>
                <w:szCs w:val="24"/>
              </w:rPr>
              <w:t>报送人姓名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黑体" w:hAnsi="华文中宋" w:eastAsia="黑体" w:cs="华文中宋"/>
                <w:sz w:val="24"/>
                <w:szCs w:val="24"/>
              </w:rPr>
            </w:pPr>
            <w:r>
              <w:rPr>
                <w:rFonts w:hint="eastAsia" w:ascii="黑体" w:hAnsi="华文中宋" w:eastAsia="黑体" w:cs="华文中宋"/>
                <w:sz w:val="24"/>
                <w:szCs w:val="24"/>
              </w:rPr>
              <w:t>电话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黑体" w:hAnsi="华文中宋" w:eastAsia="黑体" w:cs="华文中宋"/>
                <w:sz w:val="24"/>
                <w:szCs w:val="24"/>
              </w:rPr>
            </w:pPr>
            <w:r>
              <w:rPr>
                <w:rFonts w:hint="eastAsia" w:ascii="黑体" w:hAnsi="华文中宋" w:eastAsia="黑体" w:cs="华文中宋"/>
                <w:sz w:val="24"/>
                <w:szCs w:val="24"/>
              </w:rPr>
              <w:t>自评得分值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黑体" w:hAnsi="华文中宋" w:eastAsia="黑体" w:cs="华文中宋"/>
                <w:sz w:val="24"/>
                <w:szCs w:val="24"/>
              </w:rPr>
            </w:pPr>
            <w:r>
              <w:rPr>
                <w:rFonts w:hint="eastAsia" w:ascii="黑体" w:hAnsi="华文中宋" w:eastAsia="黑体" w:cs="华文中宋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40" w:lineRule="exact"/>
              <w:rPr>
                <w:rFonts w:eastAsia="仿宋" w:cs="仿宋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40" w:lineRule="exact"/>
              <w:rPr>
                <w:rFonts w:eastAsia="仿宋" w:cs="仿宋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40" w:lineRule="exact"/>
              <w:rPr>
                <w:rFonts w:eastAsia="仿宋" w:cs="仿宋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40" w:lineRule="exact"/>
              <w:rPr>
                <w:rFonts w:eastAsia="仿宋" w:cs="仿宋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80" w:lineRule="exact"/>
              <w:rPr>
                <w:rFonts w:hint="eastAsia" w:ascii="仿宋_GB2312" w:cs="仿宋"/>
                <w:sz w:val="24"/>
                <w:szCs w:val="24"/>
              </w:rPr>
            </w:pPr>
            <w:r>
              <w:rPr>
                <w:rFonts w:hint="eastAsia" w:ascii="仿宋_GB2312" w:cs="仿宋"/>
                <w:sz w:val="24"/>
                <w:szCs w:val="24"/>
              </w:rPr>
              <w:t>如能明确时间，请具体到月、日。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80" w:lineRule="exact"/>
              <w:rPr>
                <w:rFonts w:hint="eastAsia" w:ascii="仿宋_GB2312" w:cs="仿宋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40" w:lineRule="exact"/>
              <w:rPr>
                <w:rFonts w:hint="eastAsia" w:ascii="仿宋_GB2312" w:cs="仿宋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40" w:lineRule="exact"/>
              <w:rPr>
                <w:rFonts w:hint="eastAsia" w:ascii="仿宋_GB2312" w:cs="仿宋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40" w:lineRule="exact"/>
              <w:rPr>
                <w:rFonts w:hint="eastAsia" w:ascii="仿宋_GB2312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ordWrap w:val="0"/>
              <w:rPr>
                <w:rFonts w:eastAsia="仿宋" w:cs="仿宋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ordWrap w:val="0"/>
              <w:rPr>
                <w:rFonts w:eastAsia="仿宋" w:cs="仿宋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ordWrap w:val="0"/>
              <w:rPr>
                <w:rFonts w:eastAsia="仿宋" w:cs="仿宋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ordWrap w:val="0"/>
              <w:rPr>
                <w:rFonts w:eastAsia="仿宋" w:cs="仿宋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ordWrap w:val="0"/>
              <w:rPr>
                <w:rFonts w:hint="eastAsia" w:ascii="仿宋_GB2312" w:cs="仿宋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ordWrap w:val="0"/>
              <w:rPr>
                <w:rFonts w:hint="eastAsia" w:ascii="仿宋_GB2312" w:cs="仿宋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ordWrap w:val="0"/>
              <w:rPr>
                <w:rFonts w:hint="eastAsia" w:ascii="仿宋_GB2312" w:cs="仿宋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ordWrap w:val="0"/>
              <w:rPr>
                <w:rFonts w:hint="eastAsia" w:ascii="仿宋_GB2312" w:cs="仿宋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ordWrap w:val="0"/>
              <w:rPr>
                <w:rFonts w:hint="eastAsia" w:ascii="仿宋_GB2312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ordWrap w:val="0"/>
              <w:rPr>
                <w:rFonts w:eastAsia="仿宋" w:cs="仿宋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ordWrap w:val="0"/>
              <w:rPr>
                <w:rFonts w:eastAsia="仿宋" w:cs="仿宋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ordWrap w:val="0"/>
              <w:rPr>
                <w:rFonts w:eastAsia="仿宋" w:cs="仿宋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ordWrap w:val="0"/>
              <w:rPr>
                <w:rFonts w:eastAsia="仿宋" w:cs="仿宋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ordWrap w:val="0"/>
              <w:rPr>
                <w:rFonts w:hint="eastAsia" w:ascii="仿宋_GB2312" w:cs="仿宋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ordWrap w:val="0"/>
              <w:rPr>
                <w:rFonts w:hint="eastAsia" w:ascii="仿宋_GB2312" w:cs="仿宋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ordWrap w:val="0"/>
              <w:rPr>
                <w:rFonts w:hint="eastAsia" w:ascii="仿宋_GB2312" w:cs="仿宋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ordWrap w:val="0"/>
              <w:rPr>
                <w:rFonts w:hint="eastAsia" w:ascii="仿宋_GB2312" w:cs="仿宋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ordWrap w:val="0"/>
              <w:rPr>
                <w:rFonts w:hint="eastAsia" w:ascii="仿宋_GB2312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ordWrap w:val="0"/>
              <w:rPr>
                <w:rFonts w:eastAsia="仿宋" w:cs="仿宋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ordWrap w:val="0"/>
              <w:rPr>
                <w:rFonts w:eastAsia="仿宋" w:cs="仿宋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ordWrap w:val="0"/>
              <w:rPr>
                <w:rFonts w:eastAsia="仿宋" w:cs="仿宋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ordWrap w:val="0"/>
              <w:rPr>
                <w:rFonts w:eastAsia="仿宋" w:cs="仿宋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ordWrap w:val="0"/>
              <w:rPr>
                <w:rFonts w:hint="eastAsia" w:ascii="仿宋_GB2312" w:cs="仿宋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ordWrap w:val="0"/>
              <w:rPr>
                <w:rFonts w:hint="eastAsia" w:ascii="仿宋_GB2312" w:cs="仿宋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ordWrap w:val="0"/>
              <w:rPr>
                <w:rFonts w:hint="eastAsia" w:ascii="仿宋_GB2312" w:cs="仿宋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ordWrap w:val="0"/>
              <w:rPr>
                <w:rFonts w:hint="eastAsia" w:ascii="仿宋_GB2312" w:cs="仿宋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ordWrap w:val="0"/>
              <w:rPr>
                <w:rFonts w:hint="eastAsia" w:ascii="仿宋_GB2312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ordWrap w:val="0"/>
              <w:rPr>
                <w:rFonts w:eastAsia="仿宋" w:cs="仿宋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ordWrap w:val="0"/>
              <w:rPr>
                <w:rFonts w:eastAsia="仿宋" w:cs="仿宋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ordWrap w:val="0"/>
              <w:rPr>
                <w:rFonts w:eastAsia="仿宋" w:cs="仿宋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ordWrap w:val="0"/>
              <w:rPr>
                <w:rFonts w:eastAsia="仿宋" w:cs="仿宋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ordWrap w:val="0"/>
              <w:rPr>
                <w:rFonts w:hint="eastAsia" w:ascii="仿宋_GB2312" w:cs="仿宋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ordWrap w:val="0"/>
              <w:rPr>
                <w:rFonts w:hint="eastAsia" w:ascii="仿宋_GB2312" w:cs="仿宋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ordWrap w:val="0"/>
              <w:rPr>
                <w:rFonts w:hint="eastAsia" w:ascii="仿宋_GB2312" w:cs="仿宋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ordWrap w:val="0"/>
              <w:rPr>
                <w:rFonts w:hint="eastAsia" w:ascii="仿宋_GB2312" w:cs="仿宋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ordWrap w:val="0"/>
              <w:rPr>
                <w:rFonts w:hint="eastAsia" w:ascii="仿宋_GB2312" w:cs="仿宋"/>
                <w:sz w:val="24"/>
                <w:szCs w:val="24"/>
              </w:rPr>
            </w:pPr>
          </w:p>
        </w:tc>
      </w:tr>
    </w:tbl>
    <w:p>
      <w:pPr>
        <w:ind w:firstLine="585"/>
        <w:rPr>
          <w:rFonts w:hint="eastAsia" w:ascii="仿宋_GB2312" w:hAnsi="仿宋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sectPr>
      <w:footerReference r:id="rId3" w:type="default"/>
      <w:pgSz w:w="16838" w:h="11906" w:orient="landscape"/>
      <w:pgMar w:top="1587" w:right="2098" w:bottom="1474" w:left="198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- 5 -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R1yZa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- 5 -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E35434"/>
    <w:rsid w:val="087F6AC2"/>
    <w:rsid w:val="0E9B4952"/>
    <w:rsid w:val="0F953433"/>
    <w:rsid w:val="16204ADD"/>
    <w:rsid w:val="273A3582"/>
    <w:rsid w:val="32C80233"/>
    <w:rsid w:val="530045BA"/>
    <w:rsid w:val="68864C35"/>
    <w:rsid w:val="68A64616"/>
    <w:rsid w:val="75AD7AF3"/>
    <w:rsid w:val="76A0032C"/>
    <w:rsid w:val="79D1533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5">
    <w:name w:val="page number"/>
    <w:basedOn w:val="4"/>
    <w:qFormat/>
    <w:uiPriority w:val="0"/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2020-08-04T00:19:00Z</dcterms:created>
  <dc:creator>Administrator</dc:creator>
  <cp:lastModifiedBy>张俊芳</cp:lastModifiedBy>
  <cp:lastPrinted>2020-08-06T09:28:00Z</cp:lastPrinted>
  <dcterms:modified xsi:type="dcterms:W3CDTF">2020-08-06T09:39:28Z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