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 件</w:t>
      </w:r>
      <w:r>
        <w:rPr>
          <w:rFonts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2020年平顶山市中等职业学校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班主任素质能力展示活动获奖名单</w:t>
      </w:r>
    </w:p>
    <w:tbl>
      <w:tblPr>
        <w:tblStyle w:val="6"/>
        <w:tblW w:w="854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26"/>
        <w:gridCol w:w="3405"/>
        <w:gridCol w:w="3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tabs>
                <w:tab w:val="left" w:pos="486"/>
              </w:tabs>
              <w:spacing w:before="65"/>
              <w:ind w:left="6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一</w:t>
            </w:r>
          </w:p>
          <w:p>
            <w:pPr>
              <w:pStyle w:val="8"/>
              <w:tabs>
                <w:tab w:val="left" w:pos="486"/>
              </w:tabs>
              <w:spacing w:before="65"/>
              <w:ind w:left="6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等</w:t>
            </w:r>
          </w:p>
          <w:p>
            <w:pPr>
              <w:pStyle w:val="8"/>
              <w:tabs>
                <w:tab w:val="left" w:pos="486"/>
              </w:tabs>
              <w:spacing w:before="65"/>
              <w:ind w:left="6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奖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tabs>
                <w:tab w:val="left" w:pos="486"/>
              </w:tabs>
              <w:spacing w:before="65"/>
              <w:ind w:left="6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-4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89" w:leftChars="0" w:right="8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翟文俊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河南省医药卫生学校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师玲玲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平顶山技师学院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付莹欣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  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平顶山技师学院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张静静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平顶山市工业学校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王淑芬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tabs>
                <w:tab w:val="left" w:pos="486"/>
              </w:tabs>
              <w:spacing w:before="65"/>
              <w:ind w:left="6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  <w:lang w:val="en-US" w:eastAsia="zh-CN"/>
              </w:rPr>
              <w:t>二</w:t>
            </w:r>
          </w:p>
          <w:p>
            <w:pPr>
              <w:pStyle w:val="8"/>
              <w:tabs>
                <w:tab w:val="left" w:pos="486"/>
              </w:tabs>
              <w:spacing w:before="65"/>
              <w:ind w:left="6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奖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昕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平顶山技师学院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卜晓慧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潘天义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叶县中等专业学校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胡蒙召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叶县中等专业学校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马花萍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王建利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河南省医药卫生学校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肖真真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河南省医药卫生学校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河南省医药卫生学校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平顶山市工业学校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朱润然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叶县中等专业学校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〔2020〕17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021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tbl>
      <w:tblPr>
        <w:tblStyle w:val="7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组织奖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平顶山职业技术学院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平顶山技师学院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平顶山市财经学校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河南省医药卫生学校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570" w:tblpY="82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sz w:val="21"/>
          <w:szCs w:val="21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aj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aj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679F"/>
    <w:rsid w:val="008E2338"/>
    <w:rsid w:val="01120BA1"/>
    <w:rsid w:val="073C7901"/>
    <w:rsid w:val="07E07DF1"/>
    <w:rsid w:val="0BFA679F"/>
    <w:rsid w:val="0CE301B0"/>
    <w:rsid w:val="0EB879FE"/>
    <w:rsid w:val="0F244773"/>
    <w:rsid w:val="0F6041CA"/>
    <w:rsid w:val="1DC0743C"/>
    <w:rsid w:val="1EA31990"/>
    <w:rsid w:val="22CA6B3A"/>
    <w:rsid w:val="30B32A0A"/>
    <w:rsid w:val="3B5C2EDF"/>
    <w:rsid w:val="40DF7555"/>
    <w:rsid w:val="52B02AE9"/>
    <w:rsid w:val="5DCE2694"/>
    <w:rsid w:val="5E94365D"/>
    <w:rsid w:val="71AF498D"/>
    <w:rsid w:val="74A924BA"/>
    <w:rsid w:val="74F62812"/>
    <w:rsid w:val="779D3D6E"/>
    <w:rsid w:val="7B98689E"/>
    <w:rsid w:val="7BB86F57"/>
    <w:rsid w:val="7CC221F2"/>
    <w:rsid w:val="7F1877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b/>
      <w:bCs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982</Characters>
  <Lines>0</Lines>
  <Paragraphs>0</Paragraphs>
  <TotalTime>0</TotalTime>
  <ScaleCrop>false</ScaleCrop>
  <LinksUpToDate>false</LinksUpToDate>
  <CharactersWithSpaces>1162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2020-11-26T08:44:00Z</dcterms:created>
  <dc:creator>木森</dc:creator>
  <cp:lastModifiedBy>张俊芳</cp:lastModifiedBy>
  <cp:lastPrinted>2020-11-27T01:57:00Z</cp:lastPrinted>
  <dcterms:modified xsi:type="dcterms:W3CDTF">2020-12-04T08:40:16Z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