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  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平顶山市师德专题教育领导小组名单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autoSpaceDE w:val="0"/>
        <w:adjustRightInd w:val="0"/>
        <w:snapToGrid w:val="0"/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  长：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邱红标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市教育体育局党组书记、局长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副组长：苏红英   市教育体育局党组成员、副局长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张国顺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郭志勇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胡彦军   市教育体育局党组成员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李俊峰   市教育体育局党组成员、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尹卫东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逵应顺   </w:t>
      </w:r>
      <w:r>
        <w:rPr>
          <w:rFonts w:hint="eastAsia" w:ascii="仿宋" w:hAnsi="仿宋" w:eastAsia="仿宋" w:cs="仿宋"/>
          <w:sz w:val="30"/>
          <w:szCs w:val="30"/>
        </w:rPr>
        <w:t>市教育体育局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总督学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段晓兵   市教育体育局四级调研员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  钝   市教育体育局四级调研员</w:t>
      </w:r>
    </w:p>
    <w:p>
      <w:pPr>
        <w:autoSpaceDE w:val="0"/>
        <w:adjustRightInd w:val="0"/>
        <w:snapToGrid w:val="0"/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成  员：樊俊民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市教育体育局教师教育科科长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松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市教育体育局政策法规科科长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  蕾   市教育体育局人事科科长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李元贞   市教育体育局思想政治工作科科长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薛建军   市教育体育局基础教育科科长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王艳玲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职业教育与成人教育科科长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张朝华   市教育体育局高等教育科科长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李莉芸</w:t>
      </w:r>
      <w:r>
        <w:rPr>
          <w:rFonts w:hint="eastAsia" w:ascii="仿宋" w:hAnsi="仿宋" w:eastAsia="仿宋" w:cs="仿宋"/>
          <w:sz w:val="30"/>
          <w:szCs w:val="30"/>
        </w:rPr>
        <w:t xml:space="preserve">   市教育体育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局党风行风建设工作办公室主任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杨成宏   市教育体育局副总督学</w:t>
      </w:r>
    </w:p>
    <w:p>
      <w:pPr>
        <w:autoSpaceDE w:val="0"/>
        <w:adjustRightInd w:val="0"/>
        <w:snapToGrid w:val="0"/>
        <w:spacing w:line="560" w:lineRule="exact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樊红超   市教育体育局评估检测研究室主任</w:t>
      </w:r>
    </w:p>
    <w:p>
      <w:pPr>
        <w:autoSpaceDE w:val="0"/>
        <w:adjustRightInd w:val="0"/>
        <w:snapToGrid w:val="0"/>
        <w:spacing w:line="560" w:lineRule="exact"/>
        <w:ind w:left="1920" w:hanging="1800" w:hanging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马洁玉   市教育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体育局教育</w:t>
      </w:r>
      <w:r>
        <w:rPr>
          <w:rFonts w:hint="eastAsia" w:ascii="仿宋" w:hAnsi="仿宋" w:eastAsia="仿宋" w:cs="仿宋"/>
          <w:sz w:val="30"/>
          <w:szCs w:val="30"/>
        </w:rPr>
        <w:t xml:space="preserve">科学研究所所长 </w:t>
      </w:r>
    </w:p>
    <w:p>
      <w:pPr>
        <w:autoSpaceDE w:val="0"/>
        <w:adjustRightInd w:val="0"/>
        <w:snapToGrid w:val="0"/>
        <w:spacing w:line="560" w:lineRule="exact"/>
        <w:ind w:left="1920" w:hanging="1800" w:hangingChars="6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陈成功   市教育体育局机关党委专职副书记</w:t>
      </w:r>
    </w:p>
    <w:p>
      <w:pPr>
        <w:autoSpaceDE w:val="0"/>
        <w:adjustRightInd w:val="0"/>
        <w:snapToGrid w:val="0"/>
        <w:spacing w:line="560" w:lineRule="exact"/>
        <w:ind w:left="1920" w:hanging="1800" w:hanging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张培华   市教育体育局安全应急管理科科长</w:t>
      </w: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领导小组下设办公室，办公室设在市教育体育局教师教育科，办公室主任樊俊民（兼任）。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69CE"/>
    <w:rsid w:val="07753484"/>
    <w:rsid w:val="13A63F0A"/>
    <w:rsid w:val="1DF6656A"/>
    <w:rsid w:val="28AF6029"/>
    <w:rsid w:val="31CC2DFA"/>
    <w:rsid w:val="323F3D8D"/>
    <w:rsid w:val="35372899"/>
    <w:rsid w:val="39E12489"/>
    <w:rsid w:val="43EE1659"/>
    <w:rsid w:val="4AE944E4"/>
    <w:rsid w:val="55D176CA"/>
    <w:rsid w:val="6D1E3D1A"/>
    <w:rsid w:val="77E13D6F"/>
    <w:rsid w:val="7B5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2021-05-20T01:20:00Z</dcterms:created>
  <dc:creator>dell</dc:creator>
  <cp:lastModifiedBy>歌儿～</cp:lastModifiedBy>
  <cp:lastPrinted>2021-05-28T03:20:53Z</cp:lastPrinted>
  <dcterms:modified xsi:type="dcterms:W3CDTF">2021-05-28T03:24:49Z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F5A9C8EF06E64B3AA447E75AACC8E24F</vt:lpwstr>
  </property>
  <property fmtid="{D5CDD505-2E9C-101B-9397-08002B2CF9AE}" pid="4" name="KSOSaveFontToCloudKey">
    <vt:lpwstr>392937192_btnclosed</vt:lpwstr>
  </property>
</Properties>
</file>