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平顶山市第七届全民健身大会暨第三届老年人健身大会社会组围棋</w:t>
      </w:r>
      <w:r>
        <w:rPr>
          <w:rFonts w:hint="eastAsia"/>
          <w:sz w:val="36"/>
          <w:szCs w:val="36"/>
          <w:lang w:eastAsia="zh-CN"/>
        </w:rPr>
        <w:t>比赛成绩公告</w:t>
      </w:r>
      <w:bookmarkStart w:id="0" w:name="_GoBack"/>
      <w:bookmarkEnd w:id="0"/>
    </w:p>
    <w:p>
      <w:pPr>
        <w:pStyle w:val="2"/>
        <w:bidi w:val="0"/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成人组：</w:t>
      </w:r>
    </w:p>
    <w:p>
      <w:pPr>
        <w:pStyle w:val="2"/>
        <w:bidi w:val="0"/>
        <w:spacing w:before="0" w:after="0" w:line="24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一等奖</w:t>
      </w:r>
    </w:p>
    <w:tbl>
      <w:tblPr>
        <w:tblStyle w:val="3"/>
        <w:tblW w:w="5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4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马延峰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皮从阳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刘烜宇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刘东江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二等奖</w:t>
      </w:r>
    </w:p>
    <w:tbl>
      <w:tblPr>
        <w:tblStyle w:val="3"/>
        <w:tblW w:w="5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朱立新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屈柏辰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曾晓创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孙涛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三等奖</w:t>
      </w:r>
    </w:p>
    <w:tbl>
      <w:tblPr>
        <w:tblStyle w:val="3"/>
        <w:tblW w:w="5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409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张祎卓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陈海松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宋哲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刘俊东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青少年甲组：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一等奖</w:t>
      </w:r>
    </w:p>
    <w:tbl>
      <w:tblPr>
        <w:tblStyle w:val="3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6"/>
        <w:gridCol w:w="1396"/>
        <w:gridCol w:w="1396"/>
        <w:gridCol w:w="139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侯东君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丁子恒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海曦元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陈林轩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王梓骁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林航正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二等奖</w:t>
      </w:r>
    </w:p>
    <w:tbl>
      <w:tblPr>
        <w:tblStyle w:val="3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黄自旭</w:t>
            </w:r>
          </w:p>
        </w:tc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李以勒</w:t>
            </w:r>
          </w:p>
        </w:tc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刘志轩</w:t>
            </w:r>
          </w:p>
        </w:tc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王路迪</w:t>
            </w:r>
          </w:p>
        </w:tc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王婧飞</w:t>
            </w:r>
          </w:p>
        </w:tc>
        <w:tc>
          <w:tcPr>
            <w:tcW w:w="138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刘禹辰</w:t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三等奖</w:t>
      </w:r>
    </w:p>
    <w:tbl>
      <w:tblPr>
        <w:tblStyle w:val="3"/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70"/>
        <w:gridCol w:w="1370"/>
        <w:gridCol w:w="1370"/>
        <w:gridCol w:w="137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柴奕彤</w:t>
            </w:r>
          </w:p>
        </w:tc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王路晴</w:t>
            </w:r>
          </w:p>
        </w:tc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谢宇宸</w:t>
            </w:r>
          </w:p>
        </w:tc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刘依博</w:t>
            </w:r>
          </w:p>
        </w:tc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郑赫曦</w:t>
            </w:r>
          </w:p>
        </w:tc>
        <w:tc>
          <w:tcPr>
            <w:tcW w:w="1488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余霁韬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韩孟志</w:t>
            </w:r>
          </w:p>
        </w:tc>
        <w:tc>
          <w:tcPr>
            <w:tcW w:w="137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张梓涵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青少年乙组：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一等奖</w:t>
      </w:r>
    </w:p>
    <w:tbl>
      <w:tblPr>
        <w:tblStyle w:val="3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6"/>
        <w:gridCol w:w="1396"/>
        <w:gridCol w:w="1396"/>
        <w:gridCol w:w="139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呼亿铭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王铭一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彭崇洋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杨同鑫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王宇墨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谢宗侑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王子轩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黄铭浩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李芃君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韩涵宇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涂童赫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李子轩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李佳毅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杨程皓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张宸泽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周宬羽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王祥合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程子睿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高诗淇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二等奖</w:t>
      </w:r>
    </w:p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386"/>
        <w:gridCol w:w="1386"/>
        <w:gridCol w:w="138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侯沛成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张靖煜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陈昊泽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张宏毅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高哲林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李佳骏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姚棹涵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谢天浩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屈昱言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闫梓烁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李芃霖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何宜宸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宋黛希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夏一菡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李若羲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张嘉益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董恩泽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焦羽涵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魏文杰</w:t>
            </w:r>
          </w:p>
        </w:tc>
        <w:tc>
          <w:tcPr>
            <w:tcW w:w="138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李锐轩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三等奖</w:t>
      </w:r>
    </w:p>
    <w:tbl>
      <w:tblPr>
        <w:tblStyle w:val="3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6"/>
        <w:gridCol w:w="1396"/>
        <w:gridCol w:w="1396"/>
        <w:gridCol w:w="1396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孔耀康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孙诗涵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赵堉合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宗鹏硕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韩子平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薛晴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王帅涵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刘思成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高尚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白奕鸣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张家润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孙嘉灿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邰明睿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支俊宇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吕沛轩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郅沂霏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李泽芃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马梓航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武靖航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杨在田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金炫宇</w:t>
            </w:r>
          </w:p>
        </w:tc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张家瑞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96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樊方卓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青少年丙组：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一等奖</w:t>
      </w:r>
    </w:p>
    <w:tbl>
      <w:tblPr>
        <w:tblStyle w:val="3"/>
        <w:tblW w:w="8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413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陈思翰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陈雨贺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崔祺琛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何承承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侯君垚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贾力蘅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李佳轩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李阳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刘恒睿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刘一诺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刘泽辰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庆子睿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任鹏宇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孙雨辰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王开霖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王奕博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杨景皓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叶柳舟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张行果</w:t>
            </w:r>
          </w:p>
        </w:tc>
        <w:tc>
          <w:tcPr>
            <w:tcW w:w="1413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赵凌岳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二等奖</w:t>
      </w:r>
    </w:p>
    <w:tbl>
      <w:tblPr>
        <w:tblStyle w:val="3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肖铭泽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刘子谦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邵克勤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杨子峻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郭昊轩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谢宇轩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屈书宇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张艺怀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蔡瑞远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廉景森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卿锦辰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胡润森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蔡奕辰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翟元琛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叶惜晨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张家源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庞宇昊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周田钰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丁子筠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李明修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三等奖</w:t>
      </w: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陈思远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孟绪浩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常伊墨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张一硕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马翊宸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李萌哲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刘沛源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时融威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李佳玺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杜晨源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胡绚博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毛瑞葶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薛米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高一然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刘羿宸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寇淑楠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尚柯行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张洛溪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陶姝霖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米佳轩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刘佳成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张觉文</w:t>
            </w:r>
          </w:p>
        </w:tc>
        <w:tc>
          <w:tcPr>
            <w:tcW w:w="138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牛梓瑞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both"/>
        <w:textAlignment w:val="bottom"/>
        <w:rPr>
          <w:rFonts w:hint="eastAsia" w:ascii="Calibri" w:hAnsi="Calibri" w:cs="Calibri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Y2EwMDg0MzZjZWNkNDY3ZDEzMzM1MjE2ZWQwZGIifQ=="/>
  </w:docVars>
  <w:rsids>
    <w:rsidRoot w:val="00172A27"/>
    <w:rsid w:val="230E57FC"/>
    <w:rsid w:val="26DB3B88"/>
    <w:rsid w:val="31EC750E"/>
    <w:rsid w:val="415278EE"/>
    <w:rsid w:val="5B24111A"/>
    <w:rsid w:val="61846FBA"/>
    <w:rsid w:val="6BF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559</Characters>
  <Lines>0</Lines>
  <Paragraphs>0</Paragraphs>
  <TotalTime>18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2025-06-29T15:02:00Z</dcterms:created>
  <dc:creator>王程</dc:creator>
  <cp:lastModifiedBy>肖瑶</cp:lastModifiedBy>
  <dcterms:modified xsi:type="dcterms:W3CDTF">2025-07-07T04:05:49Z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D8490669A1284A7A862C39D142EBED13_13</vt:lpwstr>
  </property>
  <property fmtid="{D5CDD505-2E9C-101B-9397-08002B2CF9AE}" pid="4" name="KSOTemplateDocerSaveRecord">
    <vt:lpwstr>eyJoZGlkIjoiZjhmNjJiZWNkZWFhOTY2YTVkNDQ1YWZlMjg5ODA2ZWYiLCJ1c2VySWQiOiI0MzgyMDM1MjUifQ==</vt:lpwstr>
  </property>
</Properties>
</file>